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idea-2-product-discussion"/>
    <w:p>
      <w:pPr>
        <w:pStyle w:val="Heading1"/>
      </w:pPr>
      <w:r>
        <w:t xml:space="preserve">Title: Idea 2 Product Discussion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1"/>
        </w:numPr>
      </w:pPr>
      <w:r>
        <w:t xml:space="preserve">As discussed with product team, InfoSec will be involved in i2p process for any critical features where Infosec opinion is required</w:t>
      </w:r>
    </w:p>
    <w:p>
      <w:pPr>
        <w:pStyle w:val="Compact"/>
        <w:numPr>
          <w:ilvl w:val="0"/>
          <w:numId w:val="1001"/>
        </w:numPr>
      </w:pPr>
      <w:r>
        <w:t xml:space="preserve">Participants of i2p meeting will be: Technical Architect + Product Manager + Designer + Security Team (Optional , Will be included for critical features)</w:t>
      </w:r>
    </w:p>
    <w:p>
      <w:pPr>
        <w:pStyle w:val="Compact"/>
        <w:numPr>
          <w:ilvl w:val="0"/>
          <w:numId w:val="1001"/>
        </w:numPr>
      </w:pPr>
      <w:r>
        <w:t xml:space="preserve">Infosec team will deliver security checklist against the feature solution discussed in i2p meeting</w:t>
      </w:r>
    </w:p>
    <w:p>
      <w:pPr>
        <w:pStyle w:val="Compact"/>
        <w:numPr>
          <w:ilvl w:val="0"/>
          <w:numId w:val="1001"/>
        </w:numPr>
      </w:pPr>
      <w:r>
        <w:t xml:space="preserve">Feature validation against high level security check-list should be done in PM review and break-down the same as Test cases for QA/Security test in staging environment</w:t>
      </w:r>
    </w:p>
    <w:p>
      <w:pPr>
        <w:pStyle w:val="Compact"/>
        <w:numPr>
          <w:ilvl w:val="0"/>
          <w:numId w:val="1001"/>
        </w:numPr>
      </w:pPr>
      <w:r>
        <w:t xml:space="preserve">As we progress, Freshsales team will include 'Security' user story or Sub-Task in their workflow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2024-02-16T23:14:00Z</dcterms:created>
  <dcterms:modified xsi:type="dcterms:W3CDTF">2024-02-16T23:14:00Z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