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9" w:name="title-sales-360---beta-release"/>
    <w:p>
      <w:pPr>
        <w:pStyle w:val="Heading1"/>
      </w:pPr>
      <w:r>
        <w:t xml:space="preserve">Title: Sales 360 - Beta Release</w:t>
      </w:r>
    </w:p>
    <w:p>
      <w:pPr>
        <w:pStyle w:val="FirstParagraph"/>
      </w:pPr>
      <w:r>
        <w:t xml:space="preserve">For Beta Release, these are broad areas that we will be working on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Fields(of LCAD) revamp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Sync with MCR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Activities timelines sync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Impact areas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UFX components</w:t>
        </w:r>
      </w:hyperlink>
    </w:p>
    <w:p>
      <w:pPr>
        <w:pStyle w:val="FirstParagraph"/>
      </w:pPr>
      <w:r>
        <w:t xml:space="preserve">We will go deep in to each area in the below sections</w:t>
      </w:r>
    </w:p>
    <w:p>
      <w:pPr>
        <w:pStyle w:val="BodyText"/>
      </w:pPr>
      <w:hyperlink r:id="rId25">
        <w:r>
          <w:rPr>
            <w:rStyle w:val="Hyperlink"/>
          </w:rPr>
          <w:t xml:space="preserve">Venkataraman Natarajan</w:t>
        </w:r>
      </w:hyperlink>
      <w:r>
        <w:t xml:space="preserve"> and</w:t>
      </w:r>
      <w:r>
        <w:t xml:space="preserve"> </w:t>
      </w:r>
      <w:hyperlink r:id="rId26">
        <w:r>
          <w:rPr>
            <w:rStyle w:val="Hyperlink"/>
          </w:rPr>
          <w:t xml:space="preserve">Swati Sharma</w:t>
        </w:r>
      </w:hyperlink>
      <w:r>
        <w:t xml:space="preserve"> </w:t>
      </w:r>
      <w:r>
        <w:t xml:space="preserve">will be adding more impact areas that are uncovered during discussions.</w:t>
      </w:r>
    </w:p>
    <w:bookmarkStart w:id="45" w:name="Sales360BetaRelease-Fields(ofLCAD)revamp"/>
    <w:p>
      <w:pPr>
        <w:pStyle w:val="Heading2"/>
      </w:pPr>
      <w:r>
        <w:rPr>
          <w:b/>
          <w:bCs/>
        </w:rPr>
        <w:t xml:space="preserve">Fields(of LCAD) revamp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24"/>
        <w:gridCol w:w="2266"/>
        <w:gridCol w:w="660"/>
        <w:gridCol w:w="1623"/>
        <w:gridCol w:w="1381"/>
        <w:gridCol w:w="1763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i2p Done?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Dependencies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hyperlink r:id="rId27">
              <w:r>
                <w:rPr>
                  <w:rStyle w:val="Hyperlink"/>
                </w:rPr>
                <w:t xml:space="preserve">Sales 360-Last name field optional</w:t>
              </w:r>
            </w:hyperlink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Swati Sharma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Ready for Grooming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Sales 360-Subscription Type and status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Swati Sharma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Dependency with Freshmarketer team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Sales 360-Create MCR Contact ID, Version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Ready for Grooming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Sales 360-Lifecycle stage field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Create List field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Swati Sharma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Relabelling owner to Sales owner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Ready for Grooming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Making secondary email unique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Swati Sharma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Introduce External 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Rename Lead score to score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Swati Sharma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 handle for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Facebook</w:t>
              </w:r>
            </w:hyperlink>
            <w:r>
              <w:t xml:space="preserve">,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Twitter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Linkedin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Swati Sharma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Rename - Last activity 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Swati Sharma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Recent Note - truncate to varchar(100)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Swati Sharma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Introduce FreshID user id for user fields in LCAD in central payload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Merge status and is_deleted in Lead/Contact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Sudharshan Jayasampath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Review Sales account Fields with MCR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Sudharshan Jayasampath</w:t>
              </w:r>
            </w:hyperlink>
            <w:r>
              <w:t xml:space="preserve"> </w:t>
            </w:r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bookmarkEnd w:id="45"/>
    <w:bookmarkStart w:id="61" w:name="Sales360BetaRelease-SyncwithMCR"/>
    <w:p>
      <w:pPr>
        <w:pStyle w:val="Heading2"/>
      </w:pPr>
      <w:r>
        <w:rPr>
          <w:b/>
          <w:bCs/>
        </w:rPr>
        <w:t xml:space="preserve">Sync with MCR</w:t>
      </w:r>
    </w:p>
    <w:p>
      <w:pPr>
        <w:pStyle w:val="FirstParagraph"/>
      </w:pPr>
      <w:r>
        <w:t xml:space="preserve">MCR contract → </w:t>
      </w:r>
      <w:hyperlink r:id="rId46">
        <w:r>
          <w:rPr>
            <w:rStyle w:val="Hyperlink"/>
          </w:rPr>
          <w:t xml:space="preserve">https://mcrapi.s3.amazonaws.com/draft/index.html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32"/>
        <w:gridCol w:w="1511"/>
        <w:gridCol w:w="673"/>
        <w:gridCol w:w="2264"/>
        <w:gridCol w:w="1224"/>
        <w:gridCol w:w="2013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i2p Done?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Dependencies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FSA → MCR Creating records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Sudharshan Jayasampath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FSA → MCR Updating records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Sudharshan Jayasampath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FSA → MCR Deleting records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Sudharshan Jayasampath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FSA → MCR Forgetting records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Sudharshan Jayasampath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MCR → FSA Creating records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Sudharshan Jayasampath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MCR → FSA Updating records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Sudharshan Jayasampath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MCR → FSA Deleting records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Sudharshan Jayasampath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MCR → FSA Forgetting records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Sudharshan Jayasampath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Move Default Dropdown choices to Formserv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Sudharshan Jayasampath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Yes. Formserv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Last Activity Type - Rename and Formserv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Sudharshan Jayasampath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250 Field Default + Custom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Sudharshan Jayasampath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Local Fields + 1 or Multiple forms?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Sudharshan Jayasampath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Yes. Formserv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Form Sync between Products and MCR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Sudharshan Jayasampath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Yes. Formserv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Central Data push + Consumers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Sudharshan Jayasampath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bookmarkEnd w:id="61"/>
    <w:bookmarkStart w:id="62" w:name="Xa306aa26ad8448a771e740c0ef2c0c987b52209"/>
    <w:p>
      <w:pPr>
        <w:pStyle w:val="Heading2"/>
      </w:pPr>
      <w:r>
        <w:rPr>
          <w:b/>
          <w:bCs/>
        </w:rPr>
        <w:t xml:space="preserve">Activities Timelines Sync</w:t>
      </w:r>
    </w:p>
    <w:p>
      <w:pPr>
        <w:pStyle w:val="FirstParagraph"/>
      </w:pPr>
      <w:r>
        <w:t xml:space="preserve">* Venkat will be adding more details once there is clarity from MCR team.</w:t>
      </w:r>
    </w:p>
    <w:p>
      <w:pPr>
        <w:pStyle w:val="BodyText"/>
      </w:pPr>
      <w:r>
        <w:rPr>
          <w:b/>
          <w:bCs/>
        </w:rPr>
        <w:t xml:space="preserve">i2p Done?</w:t>
      </w:r>
      <w:r>
        <w:t xml:space="preserve"> </w:t>
      </w:r>
      <w:r>
        <w:t xml:space="preserve">- No</w:t>
      </w:r>
    </w:p>
    <w:p>
      <w:pPr>
        <w:pStyle w:val="BodyText"/>
      </w:pPr>
      <w:r>
        <w:rPr>
          <w:b/>
          <w:bCs/>
        </w:rPr>
        <w:t xml:space="preserve">Owner -</w:t>
      </w:r>
      <w:r>
        <w:t xml:space="preserve"> </w:t>
      </w:r>
      <w:hyperlink r:id="rId25">
        <w:r>
          <w:rPr>
            <w:rStyle w:val="Hyperlink"/>
          </w:rPr>
          <w:t xml:space="preserve">Venkataraman Natarajan</w:t>
        </w:r>
      </w:hyperlink>
      <w:r>
        <w:t xml:space="preserve"> </w:t>
      </w:r>
    </w:p>
    <w:bookmarkEnd w:id="62"/>
    <w:bookmarkStart w:id="77" w:name="Sales360BetaRelease-Impactareas"/>
    <w:p>
      <w:pPr>
        <w:pStyle w:val="Heading2"/>
      </w:pPr>
      <w:r>
        <w:rPr>
          <w:b/>
          <w:bCs/>
        </w:rPr>
        <w:t xml:space="preserve">Impact areas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32"/>
        <w:gridCol w:w="1511"/>
        <w:gridCol w:w="673"/>
        <w:gridCol w:w="2264"/>
        <w:gridCol w:w="1224"/>
        <w:gridCol w:w="2013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i2p Done?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Dependencies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Import CSV - to unify FM and Freshsales import.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Swati Sharma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Yes. Freshmarketer team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Territory assignment for Contacts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Swati Sharma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Hiding Lead modules and related impact areas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Swati Sharma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Lead Scoring - Changes for S360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Swati Sharma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Sales 360 is launched only in Forest plan. Need to find features that we need to discontinue/rethink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hyperlink r:id="rId68">
              <w:r>
                <w:rPr>
                  <w:rStyle w:val="Hyperlink"/>
                </w:rPr>
                <w:t xml:space="preserve">Marketplace - Impact in Frontend and Backend apps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Impact in FW integrations - Chat/Desk/Caller/Connect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Yes. iPaaS team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Impact in Platforms - IRIS, Mail etc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i18n Translation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Impact areas in API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jc w:val="left"/>
            </w:pPr>
            <w:hyperlink r:id="rId73">
              <w:r>
                <w:rPr>
                  <w:rStyle w:val="Hyperlink"/>
                </w:rPr>
                <w:t xml:space="preserve">Unify SDK</w:t>
              </w:r>
              <w:r>
                <w:rPr>
                  <w:rStyle w:val="Hyperlink"/>
                </w:rPr>
                <w:t xml:space="preserve"> 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Sudharshan Jayasampath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FM, FC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Unify Webforms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Sudharshan Jayasampath</w:t>
              </w:r>
            </w:hyperlink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Componentize Freshmarketer Subscription Type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Componentize Message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FM</w:t>
            </w:r>
          </w:p>
        </w:tc>
      </w:tr>
    </w:tbl>
    <w:bookmarkEnd w:id="77"/>
    <w:bookmarkStart w:id="78" w:name="Sales360BetaRelease-UFXcomponents"/>
    <w:p>
      <w:pPr>
        <w:pStyle w:val="Heading2"/>
      </w:pPr>
      <w:r>
        <w:rPr>
          <w:b/>
          <w:bCs/>
        </w:rPr>
        <w:t xml:space="preserve">UFX components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10"/>
        <w:gridCol w:w="2239"/>
        <w:gridCol w:w="855"/>
        <w:gridCol w:w="1404"/>
        <w:gridCol w:w="1214"/>
        <w:gridCol w:w="1995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i2p Done?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Dependencies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Left Nav bar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Module renaming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Domain Sharing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Sudharshan Jayasampath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 nav bar to be done by Freshmarketer team. We will integrate in Freshsales.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t xml:space="preserve">Account provisioning across all products. FreshID will provision across all products. But Freshsales has to initiate through FreshID.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</w:p>
          <w:p>
            <w:pPr>
              <w:jc w:val="left"/>
            </w:pPr>
            <w:r>
              <w:t xml:space="preserve">FreshID 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FreshID team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jc w:val="left"/>
            </w:pPr>
            <w:r>
              <w:t xml:space="preserve">User management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Freshsales UI changes to accommodate user management for Sales 360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Creation of users across all products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</w:p>
          <w:p>
            <w:pPr>
              <w:jc w:val="left"/>
            </w:pPr>
            <w:r>
              <w:t xml:space="preserve">FreshID 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FreshID team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jc w:val="left"/>
            </w:pPr>
            <w:r>
              <w:t xml:space="preserve">Custom roles. For beta, we will be seeding 10 default roles + 4 default roles from each product.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team in Sales 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jc w:val="left"/>
            </w:pPr>
            <w:r>
              <w:t xml:space="preserve">One org - One Sales 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Venkataraman Natarajan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FreshID team</w:t>
            </w:r>
          </w:p>
        </w:tc>
      </w:tr>
    </w:tbl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confluence.freshworks.com/display/~sudharshan.jayasampath" TargetMode="External" /><Relationship Type="http://schemas.openxmlformats.org/officeDocument/2006/relationships/hyperlink" Id="rId26" Target="https://confluence.freshworks.com/display/~swati.sharma" TargetMode="External" /><Relationship Type="http://schemas.openxmlformats.org/officeDocument/2006/relationships/hyperlink" Id="rId25" Target="https://confluence.freshworks.com/display/~venkataraman.natarajan" TargetMode="External" /><Relationship Type="http://schemas.openxmlformats.org/officeDocument/2006/relationships/hyperlink" Id="rId20" Target="https://freshworks.freshrelease.com/FSALES/issues/FSALES-16416" TargetMode="External" /><Relationship Type="http://schemas.openxmlformats.org/officeDocument/2006/relationships/hyperlink" Id="rId27" Target="https://freshworks.freshrelease.com/FSALES/issues/FSALES-16417" TargetMode="External" /><Relationship Type="http://schemas.openxmlformats.org/officeDocument/2006/relationships/hyperlink" Id="rId28" Target="https://freshworks.freshrelease.com/FSALES/issues/FSALES-16418" TargetMode="External" /><Relationship Type="http://schemas.openxmlformats.org/officeDocument/2006/relationships/hyperlink" Id="rId29" Target="https://freshworks.freshrelease.com/FSALES/issues/FSALES-16419" TargetMode="External" /><Relationship Type="http://schemas.openxmlformats.org/officeDocument/2006/relationships/hyperlink" Id="rId30" Target="https://freshworks.freshrelease.com/FSALES/issues/FSALES-16431" TargetMode="External" /><Relationship Type="http://schemas.openxmlformats.org/officeDocument/2006/relationships/hyperlink" Id="rId31" Target="https://freshworks.freshrelease.com/FSALES/issues/FSALES-16432" TargetMode="External" /><Relationship Type="http://schemas.openxmlformats.org/officeDocument/2006/relationships/hyperlink" Id="rId21" Target="https://freshworks.freshrelease.com/FSALES/issues/FSALES-16491" TargetMode="External" /><Relationship Type="http://schemas.openxmlformats.org/officeDocument/2006/relationships/hyperlink" Id="rId47" Target="https://freshworks.freshrelease.com/FSALES/issues/FSALES-16492" TargetMode="External" /><Relationship Type="http://schemas.openxmlformats.org/officeDocument/2006/relationships/hyperlink" Id="rId48" Target="https://freshworks.freshrelease.com/FSALES/issues/FSALES-16493" TargetMode="External" /><Relationship Type="http://schemas.openxmlformats.org/officeDocument/2006/relationships/hyperlink" Id="rId49" Target="https://freshworks.freshrelease.com/FSALES/issues/FSALES-16494" TargetMode="External" /><Relationship Type="http://schemas.openxmlformats.org/officeDocument/2006/relationships/hyperlink" Id="rId50" Target="https://freshworks.freshrelease.com/FSALES/issues/FSALES-16497" TargetMode="External" /><Relationship Type="http://schemas.openxmlformats.org/officeDocument/2006/relationships/hyperlink" Id="rId51" Target="https://freshworks.freshrelease.com/FSALES/issues/FSALES-16498" TargetMode="External" /><Relationship Type="http://schemas.openxmlformats.org/officeDocument/2006/relationships/hyperlink" Id="rId52" Target="https://freshworks.freshrelease.com/FSALES/issues/FSALES-16499" TargetMode="External" /><Relationship Type="http://schemas.openxmlformats.org/officeDocument/2006/relationships/hyperlink" Id="rId53" Target="https://freshworks.freshrelease.com/FSALES/issues/FSALES-16500" TargetMode="External" /><Relationship Type="http://schemas.openxmlformats.org/officeDocument/2006/relationships/hyperlink" Id="rId54" Target="https://freshworks.freshrelease.com/FSALES/issues/FSALES-16501" TargetMode="External" /><Relationship Type="http://schemas.openxmlformats.org/officeDocument/2006/relationships/hyperlink" Id="rId22" Target="https://freshworks.freshrelease.com/FSALES/issues/FSALES-16503" TargetMode="External" /><Relationship Type="http://schemas.openxmlformats.org/officeDocument/2006/relationships/hyperlink" Id="rId32" Target="https://freshworks.freshrelease.com/FSALES/issues/FSALES-16513" TargetMode="External" /><Relationship Type="http://schemas.openxmlformats.org/officeDocument/2006/relationships/hyperlink" Id="rId24" Target="https://freshworks.freshrelease.com/FSALES/issues/FSALES-16525" TargetMode="External" /><Relationship Type="http://schemas.openxmlformats.org/officeDocument/2006/relationships/hyperlink" Id="rId33" Target="https://freshworks.freshrelease.com/FSALES/issues/FSALES-16530" TargetMode="External" /><Relationship Type="http://schemas.openxmlformats.org/officeDocument/2006/relationships/hyperlink" Id="rId34" Target="https://freshworks.freshrelease.com/FSALES/issues/FSALES-16532" TargetMode="External" /><Relationship Type="http://schemas.openxmlformats.org/officeDocument/2006/relationships/hyperlink" Id="rId55" Target="https://freshworks.freshrelease.com/FSALES/issues/FSALES-16533" TargetMode="External" /><Relationship Type="http://schemas.openxmlformats.org/officeDocument/2006/relationships/hyperlink" Id="rId56" Target="https://freshworks.freshrelease.com/FSALES/issues/FSALES-16534" TargetMode="External" /><Relationship Type="http://schemas.openxmlformats.org/officeDocument/2006/relationships/hyperlink" Id="rId35" Target="https://freshworks.freshrelease.com/FSALES/issues/FSALES-16535" TargetMode="External" /><Relationship Type="http://schemas.openxmlformats.org/officeDocument/2006/relationships/hyperlink" Id="rId36" Target="https://freshworks.freshrelease.com/FSALES/issues/FSALES-16543" TargetMode="External" /><Relationship Type="http://schemas.openxmlformats.org/officeDocument/2006/relationships/hyperlink" Id="rId37" Target="https://freshworks.freshrelease.com/FSALES/issues/FSALES-16544" TargetMode="External" /><Relationship Type="http://schemas.openxmlformats.org/officeDocument/2006/relationships/hyperlink" Id="rId38" Target="https://freshworks.freshrelease.com/FSALES/issues/FSALES-16545" TargetMode="External" /><Relationship Type="http://schemas.openxmlformats.org/officeDocument/2006/relationships/hyperlink" Id="rId23" Target="https://freshworks.freshrelease.com/FSALES/issues/FSALES-16546" TargetMode="External" /><Relationship Type="http://schemas.openxmlformats.org/officeDocument/2006/relationships/hyperlink" Id="rId63" Target="https://freshworks.freshrelease.com/FSALES/issues/FSALES-16547" TargetMode="External" /><Relationship Type="http://schemas.openxmlformats.org/officeDocument/2006/relationships/hyperlink" Id="rId64" Target="https://freshworks.freshrelease.com/FSALES/issues/FSALES-16548" TargetMode="External" /><Relationship Type="http://schemas.openxmlformats.org/officeDocument/2006/relationships/hyperlink" Id="rId39" Target="https://freshworks.freshrelease.com/FSALES/issues/FSALES-16550" TargetMode="External" /><Relationship Type="http://schemas.openxmlformats.org/officeDocument/2006/relationships/hyperlink" Id="rId40" Target="https://freshworks.freshrelease.com/FSALES/issues/FSALES-16551" TargetMode="External" /><Relationship Type="http://schemas.openxmlformats.org/officeDocument/2006/relationships/hyperlink" Id="rId41" Target="https://freshworks.freshrelease.com/FSALES/issues/FSALES-16552" TargetMode="External" /><Relationship Type="http://schemas.openxmlformats.org/officeDocument/2006/relationships/hyperlink" Id="rId42" Target="https://freshworks.freshrelease.com/FSALES/issues/FSALES-16554" TargetMode="External" /><Relationship Type="http://schemas.openxmlformats.org/officeDocument/2006/relationships/hyperlink" Id="rId57" Target="https://freshworks.freshrelease.com/FSALES/issues/FSALES-16555" TargetMode="External" /><Relationship Type="http://schemas.openxmlformats.org/officeDocument/2006/relationships/hyperlink" Id="rId58" Target="https://freshworks.freshrelease.com/FSALES/issues/FSALES-16556" TargetMode="External" /><Relationship Type="http://schemas.openxmlformats.org/officeDocument/2006/relationships/hyperlink" Id="rId44" Target="https://freshworks.freshrelease.com/FSALES/issues/FSALES-16557" TargetMode="External" /><Relationship Type="http://schemas.openxmlformats.org/officeDocument/2006/relationships/hyperlink" Id="rId59" Target="https://freshworks.freshrelease.com/FSALES/issues/FSALES-16559" TargetMode="External" /><Relationship Type="http://schemas.openxmlformats.org/officeDocument/2006/relationships/hyperlink" Id="rId65" Target="https://freshworks.freshrelease.com/FSALES/issues/FSALES-16563" TargetMode="External" /><Relationship Type="http://schemas.openxmlformats.org/officeDocument/2006/relationships/hyperlink" Id="rId66" Target="https://freshworks.freshrelease.com/FSALES/issues/FSALES-16564" TargetMode="External" /><Relationship Type="http://schemas.openxmlformats.org/officeDocument/2006/relationships/hyperlink" Id="rId67" Target="https://freshworks.freshrelease.com/FSALES/issues/FSALES-16565" TargetMode="External" /><Relationship Type="http://schemas.openxmlformats.org/officeDocument/2006/relationships/hyperlink" Id="rId68" Target="https://freshworks.freshrelease.com/FSALES/issues/FSALES-16566" TargetMode="External" /><Relationship Type="http://schemas.openxmlformats.org/officeDocument/2006/relationships/hyperlink" Id="rId69" Target="https://freshworks.freshrelease.com/FSALES/issues/FSALES-16567" TargetMode="External" /><Relationship Type="http://schemas.openxmlformats.org/officeDocument/2006/relationships/hyperlink" Id="rId60" Target="https://freshworks.freshrelease.com/FSALES/issues/FSALES-16568" TargetMode="External" /><Relationship Type="http://schemas.openxmlformats.org/officeDocument/2006/relationships/hyperlink" Id="rId70" Target="https://freshworks.freshrelease.com/FSALES/issues/FSALES-16569" TargetMode="External" /><Relationship Type="http://schemas.openxmlformats.org/officeDocument/2006/relationships/hyperlink" Id="rId71" Target="https://freshworks.freshrelease.com/FSALES/issues/FSALES-16570" TargetMode="External" /><Relationship Type="http://schemas.openxmlformats.org/officeDocument/2006/relationships/hyperlink" Id="rId72" Target="https://freshworks.freshrelease.com/FSALES/issues/FSALES-16571" TargetMode="External" /><Relationship Type="http://schemas.openxmlformats.org/officeDocument/2006/relationships/hyperlink" Id="rId73" Target="https://freshworks.freshrelease.com/FSALES/issues/FSALES-16572" TargetMode="External" /><Relationship Type="http://schemas.openxmlformats.org/officeDocument/2006/relationships/hyperlink" Id="rId74" Target="https://freshworks.freshrelease.com/FSALES/issues/FSALES-16573" TargetMode="External" /><Relationship Type="http://schemas.openxmlformats.org/officeDocument/2006/relationships/hyperlink" Id="rId75" Target="https://freshworks.freshrelease.com/FSALES/issues/FSALES-16575" TargetMode="External" /><Relationship Type="http://schemas.openxmlformats.org/officeDocument/2006/relationships/hyperlink" Id="rId76" Target="https://freshworks.freshrelease.com/FSALES/issues/FSALES-16576" TargetMode="External" /><Relationship Type="http://schemas.openxmlformats.org/officeDocument/2006/relationships/hyperlink" Id="rId46" Target="https://mcrapi.s3.amazonaws.com/draft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confluence.freshworks.com/display/~sudharshan.jayasampath" TargetMode="External" /><Relationship Type="http://schemas.openxmlformats.org/officeDocument/2006/relationships/hyperlink" Id="rId26" Target="https://confluence.freshworks.com/display/~swati.sharma" TargetMode="External" /><Relationship Type="http://schemas.openxmlformats.org/officeDocument/2006/relationships/hyperlink" Id="rId25" Target="https://confluence.freshworks.com/display/~venkataraman.natarajan" TargetMode="External" /><Relationship Type="http://schemas.openxmlformats.org/officeDocument/2006/relationships/hyperlink" Id="rId20" Target="https://freshworks.freshrelease.com/FSALES/issues/FSALES-16416" TargetMode="External" /><Relationship Type="http://schemas.openxmlformats.org/officeDocument/2006/relationships/hyperlink" Id="rId27" Target="https://freshworks.freshrelease.com/FSALES/issues/FSALES-16417" TargetMode="External" /><Relationship Type="http://schemas.openxmlformats.org/officeDocument/2006/relationships/hyperlink" Id="rId28" Target="https://freshworks.freshrelease.com/FSALES/issues/FSALES-16418" TargetMode="External" /><Relationship Type="http://schemas.openxmlformats.org/officeDocument/2006/relationships/hyperlink" Id="rId29" Target="https://freshworks.freshrelease.com/FSALES/issues/FSALES-16419" TargetMode="External" /><Relationship Type="http://schemas.openxmlformats.org/officeDocument/2006/relationships/hyperlink" Id="rId30" Target="https://freshworks.freshrelease.com/FSALES/issues/FSALES-16431" TargetMode="External" /><Relationship Type="http://schemas.openxmlformats.org/officeDocument/2006/relationships/hyperlink" Id="rId31" Target="https://freshworks.freshrelease.com/FSALES/issues/FSALES-16432" TargetMode="External" /><Relationship Type="http://schemas.openxmlformats.org/officeDocument/2006/relationships/hyperlink" Id="rId21" Target="https://freshworks.freshrelease.com/FSALES/issues/FSALES-16491" TargetMode="External" /><Relationship Type="http://schemas.openxmlformats.org/officeDocument/2006/relationships/hyperlink" Id="rId47" Target="https://freshworks.freshrelease.com/FSALES/issues/FSALES-16492" TargetMode="External" /><Relationship Type="http://schemas.openxmlformats.org/officeDocument/2006/relationships/hyperlink" Id="rId48" Target="https://freshworks.freshrelease.com/FSALES/issues/FSALES-16493" TargetMode="External" /><Relationship Type="http://schemas.openxmlformats.org/officeDocument/2006/relationships/hyperlink" Id="rId49" Target="https://freshworks.freshrelease.com/FSALES/issues/FSALES-16494" TargetMode="External" /><Relationship Type="http://schemas.openxmlformats.org/officeDocument/2006/relationships/hyperlink" Id="rId50" Target="https://freshworks.freshrelease.com/FSALES/issues/FSALES-16497" TargetMode="External" /><Relationship Type="http://schemas.openxmlformats.org/officeDocument/2006/relationships/hyperlink" Id="rId51" Target="https://freshworks.freshrelease.com/FSALES/issues/FSALES-16498" TargetMode="External" /><Relationship Type="http://schemas.openxmlformats.org/officeDocument/2006/relationships/hyperlink" Id="rId52" Target="https://freshworks.freshrelease.com/FSALES/issues/FSALES-16499" TargetMode="External" /><Relationship Type="http://schemas.openxmlformats.org/officeDocument/2006/relationships/hyperlink" Id="rId53" Target="https://freshworks.freshrelease.com/FSALES/issues/FSALES-16500" TargetMode="External" /><Relationship Type="http://schemas.openxmlformats.org/officeDocument/2006/relationships/hyperlink" Id="rId54" Target="https://freshworks.freshrelease.com/FSALES/issues/FSALES-16501" TargetMode="External" /><Relationship Type="http://schemas.openxmlformats.org/officeDocument/2006/relationships/hyperlink" Id="rId22" Target="https://freshworks.freshrelease.com/FSALES/issues/FSALES-16503" TargetMode="External" /><Relationship Type="http://schemas.openxmlformats.org/officeDocument/2006/relationships/hyperlink" Id="rId32" Target="https://freshworks.freshrelease.com/FSALES/issues/FSALES-16513" TargetMode="External" /><Relationship Type="http://schemas.openxmlformats.org/officeDocument/2006/relationships/hyperlink" Id="rId24" Target="https://freshworks.freshrelease.com/FSALES/issues/FSALES-16525" TargetMode="External" /><Relationship Type="http://schemas.openxmlformats.org/officeDocument/2006/relationships/hyperlink" Id="rId33" Target="https://freshworks.freshrelease.com/FSALES/issues/FSALES-16530" TargetMode="External" /><Relationship Type="http://schemas.openxmlformats.org/officeDocument/2006/relationships/hyperlink" Id="rId34" Target="https://freshworks.freshrelease.com/FSALES/issues/FSALES-16532" TargetMode="External" /><Relationship Type="http://schemas.openxmlformats.org/officeDocument/2006/relationships/hyperlink" Id="rId55" Target="https://freshworks.freshrelease.com/FSALES/issues/FSALES-16533" TargetMode="External" /><Relationship Type="http://schemas.openxmlformats.org/officeDocument/2006/relationships/hyperlink" Id="rId56" Target="https://freshworks.freshrelease.com/FSALES/issues/FSALES-16534" TargetMode="External" /><Relationship Type="http://schemas.openxmlformats.org/officeDocument/2006/relationships/hyperlink" Id="rId35" Target="https://freshworks.freshrelease.com/FSALES/issues/FSALES-16535" TargetMode="External" /><Relationship Type="http://schemas.openxmlformats.org/officeDocument/2006/relationships/hyperlink" Id="rId36" Target="https://freshworks.freshrelease.com/FSALES/issues/FSALES-16543" TargetMode="External" /><Relationship Type="http://schemas.openxmlformats.org/officeDocument/2006/relationships/hyperlink" Id="rId37" Target="https://freshworks.freshrelease.com/FSALES/issues/FSALES-16544" TargetMode="External" /><Relationship Type="http://schemas.openxmlformats.org/officeDocument/2006/relationships/hyperlink" Id="rId38" Target="https://freshworks.freshrelease.com/FSALES/issues/FSALES-16545" TargetMode="External" /><Relationship Type="http://schemas.openxmlformats.org/officeDocument/2006/relationships/hyperlink" Id="rId23" Target="https://freshworks.freshrelease.com/FSALES/issues/FSALES-16546" TargetMode="External" /><Relationship Type="http://schemas.openxmlformats.org/officeDocument/2006/relationships/hyperlink" Id="rId63" Target="https://freshworks.freshrelease.com/FSALES/issues/FSALES-16547" TargetMode="External" /><Relationship Type="http://schemas.openxmlformats.org/officeDocument/2006/relationships/hyperlink" Id="rId64" Target="https://freshworks.freshrelease.com/FSALES/issues/FSALES-16548" TargetMode="External" /><Relationship Type="http://schemas.openxmlformats.org/officeDocument/2006/relationships/hyperlink" Id="rId39" Target="https://freshworks.freshrelease.com/FSALES/issues/FSALES-16550" TargetMode="External" /><Relationship Type="http://schemas.openxmlformats.org/officeDocument/2006/relationships/hyperlink" Id="rId40" Target="https://freshworks.freshrelease.com/FSALES/issues/FSALES-16551" TargetMode="External" /><Relationship Type="http://schemas.openxmlformats.org/officeDocument/2006/relationships/hyperlink" Id="rId41" Target="https://freshworks.freshrelease.com/FSALES/issues/FSALES-16552" TargetMode="External" /><Relationship Type="http://schemas.openxmlformats.org/officeDocument/2006/relationships/hyperlink" Id="rId42" Target="https://freshworks.freshrelease.com/FSALES/issues/FSALES-16554" TargetMode="External" /><Relationship Type="http://schemas.openxmlformats.org/officeDocument/2006/relationships/hyperlink" Id="rId57" Target="https://freshworks.freshrelease.com/FSALES/issues/FSALES-16555" TargetMode="External" /><Relationship Type="http://schemas.openxmlformats.org/officeDocument/2006/relationships/hyperlink" Id="rId58" Target="https://freshworks.freshrelease.com/FSALES/issues/FSALES-16556" TargetMode="External" /><Relationship Type="http://schemas.openxmlformats.org/officeDocument/2006/relationships/hyperlink" Id="rId44" Target="https://freshworks.freshrelease.com/FSALES/issues/FSALES-16557" TargetMode="External" /><Relationship Type="http://schemas.openxmlformats.org/officeDocument/2006/relationships/hyperlink" Id="rId59" Target="https://freshworks.freshrelease.com/FSALES/issues/FSALES-16559" TargetMode="External" /><Relationship Type="http://schemas.openxmlformats.org/officeDocument/2006/relationships/hyperlink" Id="rId65" Target="https://freshworks.freshrelease.com/FSALES/issues/FSALES-16563" TargetMode="External" /><Relationship Type="http://schemas.openxmlformats.org/officeDocument/2006/relationships/hyperlink" Id="rId66" Target="https://freshworks.freshrelease.com/FSALES/issues/FSALES-16564" TargetMode="External" /><Relationship Type="http://schemas.openxmlformats.org/officeDocument/2006/relationships/hyperlink" Id="rId67" Target="https://freshworks.freshrelease.com/FSALES/issues/FSALES-16565" TargetMode="External" /><Relationship Type="http://schemas.openxmlformats.org/officeDocument/2006/relationships/hyperlink" Id="rId68" Target="https://freshworks.freshrelease.com/FSALES/issues/FSALES-16566" TargetMode="External" /><Relationship Type="http://schemas.openxmlformats.org/officeDocument/2006/relationships/hyperlink" Id="rId69" Target="https://freshworks.freshrelease.com/FSALES/issues/FSALES-16567" TargetMode="External" /><Relationship Type="http://schemas.openxmlformats.org/officeDocument/2006/relationships/hyperlink" Id="rId60" Target="https://freshworks.freshrelease.com/FSALES/issues/FSALES-16568" TargetMode="External" /><Relationship Type="http://schemas.openxmlformats.org/officeDocument/2006/relationships/hyperlink" Id="rId70" Target="https://freshworks.freshrelease.com/FSALES/issues/FSALES-16569" TargetMode="External" /><Relationship Type="http://schemas.openxmlformats.org/officeDocument/2006/relationships/hyperlink" Id="rId71" Target="https://freshworks.freshrelease.com/FSALES/issues/FSALES-16570" TargetMode="External" /><Relationship Type="http://schemas.openxmlformats.org/officeDocument/2006/relationships/hyperlink" Id="rId72" Target="https://freshworks.freshrelease.com/FSALES/issues/FSALES-16571" TargetMode="External" /><Relationship Type="http://schemas.openxmlformats.org/officeDocument/2006/relationships/hyperlink" Id="rId73" Target="https://freshworks.freshrelease.com/FSALES/issues/FSALES-16572" TargetMode="External" /><Relationship Type="http://schemas.openxmlformats.org/officeDocument/2006/relationships/hyperlink" Id="rId74" Target="https://freshworks.freshrelease.com/FSALES/issues/FSALES-16573" TargetMode="External" /><Relationship Type="http://schemas.openxmlformats.org/officeDocument/2006/relationships/hyperlink" Id="rId75" Target="https://freshworks.freshrelease.com/FSALES/issues/FSALES-16575" TargetMode="External" /><Relationship Type="http://schemas.openxmlformats.org/officeDocument/2006/relationships/hyperlink" Id="rId76" Target="https://freshworks.freshrelease.com/FSALES/issues/FSALES-16576" TargetMode="External" /><Relationship Type="http://schemas.openxmlformats.org/officeDocument/2006/relationships/hyperlink" Id="rId46" Target="https://mcrapi.s3.amazonaws.com/draft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2024-02-16T23:14:13Z</dcterms:created>
  <dcterms:modified xsi:type="dcterms:W3CDTF">2024-02-16T23:14:13Z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