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quad-1---q4-2018-aspirations"/>
    <w:p>
      <w:pPr>
        <w:pStyle w:val="Heading1"/>
      </w:pPr>
      <w:r>
        <w:t xml:space="preserve">Title: Squad 1 -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Squad1Q4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bee63e436fdb86e8e2bf8c88d539edb12dd3743"/>
            <w:r>
              <w:rPr>
                <w:b/>
                <w:bCs/>
              </w:rPr>
              <w:t xml:space="preserve">Aspirations - October 2018</w:t>
            </w:r>
            <w:bookmarkEnd w:id="24"/>
          </w:p>
          <w:p>
            <w:pPr>
              <w:jc w:val="left"/>
            </w:pPr>
            <w:r>
              <w:t xml:space="preserve">Freshsales, Squad 1 - 05 Oct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76"/>
        <w:gridCol w:w="1626"/>
        <w:gridCol w:w="2033"/>
        <w:gridCol w:w="2784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 Tandel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ankita.tandel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https://github.com/ankita-tandel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Gayatri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gayathri.rukmadhavan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https://github.com/GowthamanRavindran-E2085</w:t>
              </w:r>
            </w:hyperlink>
          </w:p>
        </w:tc>
      </w:tr>
    </w:tbl>
    <w:p>
      <w:pPr>
        <w:pStyle w:val="BodyText"/>
      </w:pPr>
      <w:r>
        <w:br/>
      </w:r>
    </w:p>
    <w:bookmarkStart w:id="36" w:name="X18d832b1d02359fe7680944fbebc601ad27f93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6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38" w:name="Xf4da2009501328f000f648b50c110bdf04e3084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7">
        <w:r>
          <w:rPr>
            <w:rStyle w:val="Hyperlink"/>
          </w:rPr>
          <w:t xml:space="preserve">Squad 1 - August 2018 Aspirations</w:t>
        </w:r>
      </w:hyperlink>
    </w:p>
    <w:p>
      <w:pPr>
        <w:pStyle w:val="BodyText"/>
      </w:pPr>
      <w:r>
        <w:br/>
      </w:r>
    </w:p>
    <w:bookmarkEnd w:id="38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1" w:name="X926f3507edc895aea16f8a2d7f9a199c6643bea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Core - Voice Notes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Introducing Sidebar in landing pages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Frontend events for tasks/appointments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Autopilot to Freshsales custom sync for internal account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Option to associate multiple sales accounts to contacts - Phase 1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Allow contacts phone no. to be used in related contacts for deal import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Ankita Tandel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Unequal assignment of owners in territory through round robin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Ready for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Freshpipe issues</w:t>
            </w:r>
          </w:p>
          <w:p>
            <w:pPr>
              <w:jc w:val="left"/>
            </w:pPr>
            <w:r>
              <w:t xml:space="preserve">#36 issues since last aspiration.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Progress*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Core - Transfer owner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 @bala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Duplicate Import Label Fix</w:t>
            </w:r>
            <w:r>
              <w:br/>
            </w:r>
            <w:hyperlink r:id="rId4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Enabling Frontend app development through Marketplace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Ezaki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Trello and Asana integration via Marketplace backend app</w:t>
            </w:r>
            <w:r>
              <w:br/>
            </w:r>
            <w:hyperlink r:id="rId49">
              <w:r>
                <w:rPr>
                  <w:rStyle w:val="Hyperlink"/>
                </w:rPr>
                <w:t xml:space="preserve">Bhuvanesh Babu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Adding new type in sales activity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Notifications API for mobile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Provide user authenticated URL for export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Issues in payload that is sent to central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- CTI apps</w:t>
            </w:r>
          </w:p>
          <w:p>
            <w:pPr>
              <w:jc w:val="left"/>
            </w:pPr>
            <w:r>
              <w:t xml:space="preserve">@SI partner - CDC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fdfc5c4fab557fec3b28a57ff5cf2c05082dc10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3" w:name="X1c4f23fc1ac11e91daf749e40944aa57680c54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Core - Finding duplicate leads/contacts and Similar leads/contacts</w:t>
            </w:r>
            <w:r>
              <w:br/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Irfan Shaik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Marketplace - Enhancements - Phase 3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Vaidhyanathan Ananthakrishnan</w:t>
              </w:r>
            </w:hyperlink>
            <w:hyperlink r:id="rId49">
              <w:r>
                <w:rPr>
                  <w:rStyle w:val="Hyperlink"/>
                </w:rPr>
                <w:t xml:space="preserve">Bhuvanesh Babu</w:t>
              </w:r>
            </w:hyperlink>
            <w:r>
              <w:br/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Multi currency support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Option to associate multiple sales accounts to contacts - Phase 2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Option to skip duplicate records during lead/contact import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Ankita Tandel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Onboard central publisher gem to push backend events from Freshsales to Central</w:t>
            </w:r>
          </w:p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Rspec - Improve coverage to 70% by Q4.</w:t>
            </w:r>
          </w:p>
          <w:p>
            <w:pPr>
              <w:jc w:val="left"/>
            </w:pPr>
            <w:r>
              <w:t xml:space="preserve">@all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Squad1Q4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Stability in current syncs(Freshdesk/Mailchimp/Hubspot) that are already supported. (&lt;5 support tickets per month)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Ability to build new syncs where product should own 95% of the work.</w:t>
            </w:r>
            <w:r>
              <w:br/>
            </w:r>
            <w:r>
              <w:t xml:space="preserve">Expected ownership: 95%</w:t>
            </w:r>
            <w:r>
              <w:br/>
            </w:r>
            <w:r>
              <w:t xml:space="preserve">Current ownership: &lt; 50%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Building new enhancements or fixing issues should take less time.</w:t>
            </w:r>
            <w:r>
              <w:br/>
            </w:r>
            <w:r>
              <w:t xml:space="preserve">Expected: Few hours to few days</w:t>
            </w:r>
            <w:r>
              <w:br/>
            </w:r>
            <w:r>
              <w:t xml:space="preserve">Current: 3+ weeks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GDPR compliance.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2a10968ac743d0825ebc31fd357651bba032a7f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Freshpipe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EUC support and EUC Pod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6" w:name="Squad1Q42018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Bhuvanesh Babu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r>
              <w:t xml:space="preserve">@esaki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Marketplace roll out - this enables SIs and internal Presales team to build backend and frontend apps.</w:t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979dad70656b798cfb8454d05ae580a4295f83e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Marketplace - Completion of listing 100 Marketplace apps </w:t>
      </w:r>
    </w:p>
    <w:p>
      <w:pPr>
        <w:pStyle w:val="Compact"/>
        <w:numPr>
          <w:ilvl w:val="0"/>
          <w:numId w:val="1004"/>
        </w:numPr>
      </w:pPr>
      <w:r>
        <w:t xml:space="preserve">Marketplace - Incremental framework support</w:t>
      </w:r>
    </w:p>
    <w:p>
      <w:pPr>
        <w:pStyle w:val="Compact"/>
        <w:numPr>
          <w:ilvl w:val="0"/>
          <w:numId w:val="1004"/>
        </w:numPr>
      </w:pPr>
      <w:r>
        <w:t xml:space="preserve">Core - Sales goals</w:t>
      </w:r>
    </w:p>
    <w:p>
      <w:pPr>
        <w:pStyle w:val="Compact"/>
        <w:numPr>
          <w:ilvl w:val="0"/>
          <w:numId w:val="1004"/>
        </w:numPr>
      </w:pPr>
      <w:r>
        <w:t xml:space="preserve">Freshpipe - To bring down the list of issues to less than 5 and have a good portion of control from our side for deployments</w:t>
      </w:r>
    </w:p>
    <w:bookmarkEnd w:id="5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7" Target="https://confluence.freshworks.com/display/freshsales/Squad+1+-+August+2018+Aspirations" TargetMode="External" /><Relationship Type="http://schemas.openxmlformats.org/officeDocument/2006/relationships/hyperlink" Id="rId45" Target="https://confluence.freshworks.com/display/~ankita.tandel" TargetMode="External" /><Relationship Type="http://schemas.openxmlformats.org/officeDocument/2006/relationships/hyperlink" Id="rId46" Target="https://confluence.freshworks.com/display/~aravinthchandran" TargetMode="External" /><Relationship Type="http://schemas.openxmlformats.org/officeDocument/2006/relationships/hyperlink" Id="rId48" Target="https://confluence.freshworks.com/display/~arun.ignatius" TargetMode="External" /><Relationship Type="http://schemas.openxmlformats.org/officeDocument/2006/relationships/hyperlink" Id="rId40" Target="https://confluence.freshworks.com/display/~arunm@freshdesk.com" TargetMode="External" /><Relationship Type="http://schemas.openxmlformats.org/officeDocument/2006/relationships/hyperlink" Id="rId44" Target="https://confluence.freshworks.com/display/~ashish.muralidharan" TargetMode="External" /><Relationship Type="http://schemas.openxmlformats.org/officeDocument/2006/relationships/hyperlink" Id="rId49" Target="https://confluence.freshworks.com/display/~bhuvanesh.babu" TargetMode="External" /><Relationship Type="http://schemas.openxmlformats.org/officeDocument/2006/relationships/hyperlink" Id="rId50" Target="https://confluence.freshworks.com/display/~esaki" TargetMode="External" /><Relationship Type="http://schemas.openxmlformats.org/officeDocument/2006/relationships/hyperlink" Id="rId47" Target="https://confluence.freshworks.com/display/~irfan.shaik" TargetMode="External" /><Relationship Type="http://schemas.openxmlformats.org/officeDocument/2006/relationships/hyperlink" Id="rId41" Target="https://confluence.freshworks.com/display/~praveenkumar.varadan" TargetMode="External" /><Relationship Type="http://schemas.openxmlformats.org/officeDocument/2006/relationships/hyperlink" Id="rId43" Target="https://confluence.freshworks.com/display/~ramkumar.ramani" TargetMode="External" /><Relationship Type="http://schemas.openxmlformats.org/officeDocument/2006/relationships/hyperlink" Id="rId39" Target="https://confluence.freshworks.com/display/~shaikb" TargetMode="External" /><Relationship Type="http://schemas.openxmlformats.org/officeDocument/2006/relationships/hyperlink" Id="rId42" Target="https://confluence.freshworks.com/display/~vaidhyanathan.ananthakrishnan" TargetMode="External" /><Relationship Type="http://schemas.openxmlformats.org/officeDocument/2006/relationships/hyperlink" Id="rId35" Target="https://github.com/GowthamanRavindran-E2085" TargetMode="External" /><Relationship Type="http://schemas.openxmlformats.org/officeDocument/2006/relationships/hyperlink" Id="rId32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4" Target="https://github.com/gayuruk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3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onfluence.freshworks.com/display/freshsales/Squad+1+-+August+2018+Aspirations" TargetMode="External" /><Relationship Type="http://schemas.openxmlformats.org/officeDocument/2006/relationships/hyperlink" Id="rId45" Target="https://confluence.freshworks.com/display/~ankita.tandel" TargetMode="External" /><Relationship Type="http://schemas.openxmlformats.org/officeDocument/2006/relationships/hyperlink" Id="rId46" Target="https://confluence.freshworks.com/display/~aravinthchandran" TargetMode="External" /><Relationship Type="http://schemas.openxmlformats.org/officeDocument/2006/relationships/hyperlink" Id="rId48" Target="https://confluence.freshworks.com/display/~arun.ignatius" TargetMode="External" /><Relationship Type="http://schemas.openxmlformats.org/officeDocument/2006/relationships/hyperlink" Id="rId40" Target="https://confluence.freshworks.com/display/~arunm@freshdesk.com" TargetMode="External" /><Relationship Type="http://schemas.openxmlformats.org/officeDocument/2006/relationships/hyperlink" Id="rId44" Target="https://confluence.freshworks.com/display/~ashish.muralidharan" TargetMode="External" /><Relationship Type="http://schemas.openxmlformats.org/officeDocument/2006/relationships/hyperlink" Id="rId49" Target="https://confluence.freshworks.com/display/~bhuvanesh.babu" TargetMode="External" /><Relationship Type="http://schemas.openxmlformats.org/officeDocument/2006/relationships/hyperlink" Id="rId50" Target="https://confluence.freshworks.com/display/~esaki" TargetMode="External" /><Relationship Type="http://schemas.openxmlformats.org/officeDocument/2006/relationships/hyperlink" Id="rId47" Target="https://confluence.freshworks.com/display/~irfan.shaik" TargetMode="External" /><Relationship Type="http://schemas.openxmlformats.org/officeDocument/2006/relationships/hyperlink" Id="rId41" Target="https://confluence.freshworks.com/display/~praveenkumar.varadan" TargetMode="External" /><Relationship Type="http://schemas.openxmlformats.org/officeDocument/2006/relationships/hyperlink" Id="rId43" Target="https://confluence.freshworks.com/display/~ramkumar.ramani" TargetMode="External" /><Relationship Type="http://schemas.openxmlformats.org/officeDocument/2006/relationships/hyperlink" Id="rId39" Target="https://confluence.freshworks.com/display/~shaikb" TargetMode="External" /><Relationship Type="http://schemas.openxmlformats.org/officeDocument/2006/relationships/hyperlink" Id="rId42" Target="https://confluence.freshworks.com/display/~vaidhyanathan.ananthakrishnan" TargetMode="External" /><Relationship Type="http://schemas.openxmlformats.org/officeDocument/2006/relationships/hyperlink" Id="rId35" Target="https://github.com/GowthamanRavindran-E2085" TargetMode="External" /><Relationship Type="http://schemas.openxmlformats.org/officeDocument/2006/relationships/hyperlink" Id="rId32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4" Target="https://github.com/gayuruk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3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2024-02-16T23:14:15Z</dcterms:created>
  <dcterms:modified xsi:type="dcterms:W3CDTF">2024-02-16T23:14:15Z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