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ONE-YEAR MARATHON TRAINING PROGRAM</w:t>
      </w:r>
    </w:p>
    <w:p>
      <w:pPr>
        <w:spacing w:after="240"/>
        <w:jc w:val="center"/>
      </w:pPr>
      <w:r>
        <w:rPr>
          <w:i/>
          <w:iCs/>
          <w:sz w:val="24"/>
          <w:szCs w:val="24"/>
        </w:rPr>
        <w:t xml:space="preserve">November 1, 2025 - October 31, 2026</w:t>
      </w:r>
    </w:p>
    <w:p>
      <w:pPr>
        <w:pStyle w:val="Heading1"/>
      </w:pPr>
      <w:r>
        <w:t xml:space="preserve">PROGRAM OVERVIEW</w:t>
      </w:r>
    </w:p>
    <w:p>
      <w:pPr>
        <w:spacing w:after="120"/>
      </w:pPr>
      <w:r>
        <w:t xml:space="preserve">This comprehensive 52-week marathon training program is designed for a 38-year-old male runner who currently runs 5 miles comfortably and has completed one half marathon with some difficulty. The program progressively builds endurance, speed, and strength while prioritizing injury prevention and sustainable training practices.</w:t>
      </w:r>
    </w:p>
    <w:p>
      <w:pPr>
        <w:pStyle w:val="Heading2"/>
      </w:pPr>
      <w:r>
        <w:t xml:space="preserve">Runner Profile</w:t>
      </w:r>
    </w:p>
    <w:p>
      <w:pPr>
        <w:pStyle w:val="ListParagraph"/>
        <w:numPr>
          <w:ilvl w:val="0"/>
          <w:numId w:val="2"/>
        </w:numPr>
      </w:pPr>
      <w:r>
        <w:t xml:space="preserve">Age: 38 years old</w:t>
      </w:r>
    </w:p>
    <w:p>
      <w:pPr>
        <w:pStyle w:val="ListParagraph"/>
        <w:numPr>
          <w:ilvl w:val="0"/>
          <w:numId w:val="2"/>
        </w:numPr>
      </w:pPr>
      <w:r>
        <w:t xml:space="preserve">Current comfortable distance: 5 miles</w:t>
      </w:r>
    </w:p>
    <w:p>
      <w:pPr>
        <w:pStyle w:val="ListParagraph"/>
        <w:numPr>
          <w:ilvl w:val="0"/>
          <w:numId w:val="2"/>
        </w:numPr>
      </w:pPr>
      <w:r>
        <w:t xml:space="preserve">Previous experience: One half marathon completed with difficulty</w:t>
      </w:r>
    </w:p>
    <w:p>
      <w:pPr>
        <w:pStyle w:val="ListParagraph"/>
        <w:numPr>
          <w:ilvl w:val="0"/>
          <w:numId w:val="2"/>
        </w:numPr>
      </w:pPr>
      <w:r>
        <w:t xml:space="preserve">Goal: Complete a full marathon (26.2 miles) on October 31, 2026</w:t>
      </w:r>
    </w:p>
    <w:p>
      <w:pPr>
        <w:pStyle w:val="Heading2"/>
        <w:spacing w:before="240"/>
      </w:pPr>
      <w:r>
        <w:t xml:space="preserve">Training Philosophy</w:t>
      </w:r>
    </w:p>
    <w:p>
      <w:pPr>
        <w:spacing w:after="120"/>
      </w:pPr>
      <w:r>
        <w:t xml:space="preserve">This program follows the 10% rule for mileage increases, incorporates adequate rest and recovery, and builds a strong aerobic base before introducing speed work. The focus is on consistent, sustainable training that prepares you both physically and mentally for marathon success.</w:t>
      </w:r>
    </w:p>
    <w:p>
      <w:r>
        <w:br w:type="page"/>
      </w:r>
    </w:p>
    <w:p>
      <w:pPr>
        <w:pStyle w:val="Heading1"/>
      </w:pPr>
      <w:r>
        <w:t xml:space="preserve">PHASE 1: BASE BUILDING</w:t>
      </w:r>
    </w:p>
    <w:p>
      <w:pPr>
        <w:spacing w:after="120"/>
      </w:pPr>
      <w:r>
        <w:rPr>
          <w:b/>
          <w:bCs/>
        </w:rPr>
        <w:t xml:space="preserve">Duration: </w:t>
      </w:r>
      <w:r>
        <w:t xml:space="preserve">November 1, 2025 - January 31, 2026 (13 weeks)</w:t>
      </w:r>
    </w:p>
    <w:p>
      <w:pPr>
        <w:spacing w:after="180"/>
      </w:pPr>
      <w:r>
        <w:rPr>
          <w:b/>
          <w:bCs/>
        </w:rPr>
        <w:t xml:space="preserve">Primary Goal: </w:t>
      </w:r>
      <w:r>
        <w:t xml:space="preserve">Establish a consistent running routine and build aerobic base to comfortably run 10-12 miles</w:t>
      </w:r>
    </w:p>
    <w:p>
      <w:pPr>
        <w:pStyle w:val="Heading2"/>
      </w:pPr>
      <w:r>
        <w:t xml:space="preserve">Phase Objectives</w:t>
      </w:r>
    </w:p>
    <w:p>
      <w:pPr>
        <w:pStyle w:val="ListParagraph"/>
        <w:numPr>
          <w:ilvl w:val="0"/>
          <w:numId w:val="2"/>
        </w:numPr>
      </w:pPr>
      <w:r>
        <w:t xml:space="preserve">Increase running frequency from 3-4 to 5 days per week</w:t>
      </w:r>
    </w:p>
    <w:p>
      <w:pPr>
        <w:pStyle w:val="ListParagraph"/>
        <w:numPr>
          <w:ilvl w:val="0"/>
          <w:numId w:val="2"/>
        </w:numPr>
      </w:pPr>
      <w:r>
        <w:t xml:space="preserve">Build weekly mileage from 15 to 25-30 miles</w:t>
      </w:r>
    </w:p>
    <w:p>
      <w:pPr>
        <w:pStyle w:val="ListParagraph"/>
        <w:numPr>
          <w:ilvl w:val="0"/>
          <w:numId w:val="2"/>
        </w:numPr>
      </w:pPr>
      <w:r>
        <w:t xml:space="preserve">Extend long run from 5 to 12 miles</w:t>
      </w:r>
    </w:p>
    <w:p>
      <w:pPr>
        <w:pStyle w:val="ListParagraph"/>
        <w:numPr>
          <w:ilvl w:val="0"/>
          <w:numId w:val="2"/>
        </w:numPr>
      </w:pPr>
      <w:r>
        <w:t xml:space="preserve">Develop proper running form and breathing patterns</w:t>
      </w:r>
    </w:p>
    <w:p>
      <w:pPr>
        <w:pStyle w:val="ListParagraph"/>
        <w:numPr>
          <w:ilvl w:val="0"/>
          <w:numId w:val="2"/>
        </w:numPr>
      </w:pPr>
      <w:r>
        <w:t xml:space="preserve">Establish strength training and cross-training habits</w:t>
      </w:r>
    </w:p>
    <w:p>
      <w:pPr>
        <w:pStyle w:val="Heading2"/>
        <w:spacing w:before="240"/>
      </w:pPr>
      <w:r>
        <w:t xml:space="preserve">Sample Weekly Schedule - Base Building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Day</w:t>
            </w:r>
          </w:p>
        </w:tc>
        <w:tc>
          <w:tcPr>
            <w:tcW w:type="dxa" w:w="780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Workout</w:t>
            </w:r>
          </w:p>
        </w:tc>
      </w:tr>
      <w:tr>
        <w:tc>
          <w:tcPr>
            <w:tcW w:type="dxa" w:w="1560"/>
            <w:tcBorders>
              <w:top w:val="single" w:color="CCCCCC" w:sz="1"/>
              <w:left w:val="single" w:color="CCCCCC" w:sz="1"/>
              <w:bottom w:val="single" w:color="CCCCCC" w:sz="1"/>
              <w:right w:val="single" w:color="CCCCCC" w:sz="1"/>
            </w:tcBorders>
          </w:tcPr>
          <w:p>
            <w:r>
              <w:rPr>
                <w:b/>
                <w:bCs/>
              </w:rPr>
              <w:t xml:space="preserve">Monday</w:t>
            </w:r>
          </w:p>
        </w:tc>
        <w:tc>
          <w:tcPr>
            <w:tcW w:type="dxa" w:w="7800"/>
            <w:tcBorders>
              <w:top w:val="single" w:color="CCCCCC" w:sz="1"/>
              <w:left w:val="single" w:color="CCCCCC" w:sz="1"/>
              <w:bottom w:val="single" w:color="CCCCCC" w:sz="1"/>
              <w:right w:val="single" w:color="CCCCCC" w:sz="1"/>
            </w:tcBorders>
          </w:tcPr>
          <w:p>
            <w:r>
              <w:t xml:space="preserve">Easy Run: 3-4 miles at conversational pace (60-70% max heart rate)</w:t>
            </w:r>
          </w:p>
        </w:tc>
      </w:tr>
      <w:tr>
        <w:tc>
          <w:tcPr>
            <w:tcW w:type="dxa" w:w="1560"/>
            <w:tcBorders>
              <w:top w:val="single" w:color="CCCCCC" w:sz="1"/>
              <w:left w:val="single" w:color="CCCCCC" w:sz="1"/>
              <w:bottom w:val="single" w:color="CCCCCC" w:sz="1"/>
              <w:right w:val="single" w:color="CCCCCC" w:sz="1"/>
            </w:tcBorders>
          </w:tcPr>
          <w:p>
            <w:r>
              <w:rPr>
                <w:b/>
                <w:bCs/>
              </w:rPr>
              <w:t xml:space="preserve">Tuesday</w:t>
            </w:r>
          </w:p>
        </w:tc>
        <w:tc>
          <w:tcPr>
            <w:tcW w:type="dxa" w:w="7800"/>
            <w:tcBorders>
              <w:top w:val="single" w:color="CCCCCC" w:sz="1"/>
              <w:left w:val="single" w:color="CCCCCC" w:sz="1"/>
              <w:bottom w:val="single" w:color="CCCCCC" w:sz="1"/>
              <w:right w:val="single" w:color="CCCCCC" w:sz="1"/>
            </w:tcBorders>
          </w:tcPr>
          <w:p>
            <w:r>
              <w:t xml:space="preserve">Cross-Training: 30-45 min cycling, swimming, or yoga + Strength Training (core and lower body)</w:t>
            </w:r>
          </w:p>
        </w:tc>
      </w:tr>
      <w:tr>
        <w:tc>
          <w:tcPr>
            <w:tcW w:type="dxa" w:w="1560"/>
            <w:tcBorders>
              <w:top w:val="single" w:color="CCCCCC" w:sz="1"/>
              <w:left w:val="single" w:color="CCCCCC" w:sz="1"/>
              <w:bottom w:val="single" w:color="CCCCCC" w:sz="1"/>
              <w:right w:val="single" w:color="CCCCCC" w:sz="1"/>
            </w:tcBorders>
          </w:tcPr>
          <w:p>
            <w:r>
              <w:rPr>
                <w:b/>
                <w:bCs/>
              </w:rPr>
              <w:t xml:space="preserve">Wednesday</w:t>
            </w:r>
          </w:p>
        </w:tc>
        <w:tc>
          <w:tcPr>
            <w:tcW w:type="dxa" w:w="7800"/>
            <w:tcBorders>
              <w:top w:val="single" w:color="CCCCCC" w:sz="1"/>
              <w:left w:val="single" w:color="CCCCCC" w:sz="1"/>
              <w:bottom w:val="single" w:color="CCCCCC" w:sz="1"/>
              <w:right w:val="single" w:color="CCCCCC" w:sz="1"/>
            </w:tcBorders>
          </w:tcPr>
          <w:p>
            <w:r>
              <w:t xml:space="preserve">Easy Run: 3-4 miles at conversational pace</w:t>
            </w:r>
          </w:p>
        </w:tc>
      </w:tr>
      <w:tr>
        <w:tc>
          <w:tcPr>
            <w:tcW w:type="dxa" w:w="1560"/>
            <w:tcBorders>
              <w:top w:val="single" w:color="CCCCCC" w:sz="1"/>
              <w:left w:val="single" w:color="CCCCCC" w:sz="1"/>
              <w:bottom w:val="single" w:color="CCCCCC" w:sz="1"/>
              <w:right w:val="single" w:color="CCCCCC" w:sz="1"/>
            </w:tcBorders>
          </w:tcPr>
          <w:p>
            <w:r>
              <w:rPr>
                <w:b/>
                <w:bCs/>
              </w:rPr>
              <w:t xml:space="preserve">Thursday</w:t>
            </w:r>
          </w:p>
        </w:tc>
        <w:tc>
          <w:tcPr>
            <w:tcW w:type="dxa" w:w="7800"/>
            <w:tcBorders>
              <w:top w:val="single" w:color="CCCCCC" w:sz="1"/>
              <w:left w:val="single" w:color="CCCCCC" w:sz="1"/>
              <w:bottom w:val="single" w:color="CCCCCC" w:sz="1"/>
              <w:right w:val="single" w:color="CCCCCC" w:sz="1"/>
            </w:tcBorders>
          </w:tcPr>
          <w:p>
            <w:r>
              <w:t xml:space="preserve">REST DAY or light cross-training (20-30 min walk or easy yoga)</w:t>
            </w:r>
          </w:p>
        </w:tc>
      </w:tr>
      <w:tr>
        <w:tc>
          <w:tcPr>
            <w:tcW w:type="dxa" w:w="1560"/>
            <w:tcBorders>
              <w:top w:val="single" w:color="CCCCCC" w:sz="1"/>
              <w:left w:val="single" w:color="CCCCCC" w:sz="1"/>
              <w:bottom w:val="single" w:color="CCCCCC" w:sz="1"/>
              <w:right w:val="single" w:color="CCCCCC" w:sz="1"/>
            </w:tcBorders>
          </w:tcPr>
          <w:p>
            <w:r>
              <w:rPr>
                <w:b/>
                <w:bCs/>
              </w:rPr>
              <w:t xml:space="preserve">Friday</w:t>
            </w:r>
          </w:p>
        </w:tc>
        <w:tc>
          <w:tcPr>
            <w:tcW w:type="dxa" w:w="7800"/>
            <w:tcBorders>
              <w:top w:val="single" w:color="CCCCCC" w:sz="1"/>
              <w:left w:val="single" w:color="CCCCCC" w:sz="1"/>
              <w:bottom w:val="single" w:color="CCCCCC" w:sz="1"/>
              <w:right w:val="single" w:color="CCCCCC" w:sz="1"/>
            </w:tcBorders>
          </w:tcPr>
          <w:p>
            <w:r>
              <w:t xml:space="preserve">Easy Run: 3-5 miles at conversational pace</w:t>
            </w:r>
          </w:p>
        </w:tc>
      </w:tr>
      <w:tr>
        <w:tc>
          <w:tcPr>
            <w:tcW w:type="dxa" w:w="1560"/>
            <w:tcBorders>
              <w:top w:val="single" w:color="CCCCCC" w:sz="1"/>
              <w:left w:val="single" w:color="CCCCCC" w:sz="1"/>
              <w:bottom w:val="single" w:color="CCCCCC" w:sz="1"/>
              <w:right w:val="single" w:color="CCCCCC" w:sz="1"/>
            </w:tcBorders>
          </w:tcPr>
          <w:p>
            <w:r>
              <w:rPr>
                <w:b/>
                <w:bCs/>
              </w:rPr>
              <w:t xml:space="preserve">Saturday</w:t>
            </w:r>
          </w:p>
        </w:tc>
        <w:tc>
          <w:tcPr>
            <w:tcW w:type="dxa" w:w="7800"/>
            <w:tcBorders>
              <w:top w:val="single" w:color="CCCCCC" w:sz="1"/>
              <w:left w:val="single" w:color="CCCCCC" w:sz="1"/>
              <w:bottom w:val="single" w:color="CCCCCC" w:sz="1"/>
              <w:right w:val="single" w:color="CCCCCC" w:sz="1"/>
            </w:tcBorders>
          </w:tcPr>
          <w:p>
            <w:r>
              <w:t xml:space="preserve">REST DAY</w:t>
            </w:r>
          </w:p>
        </w:tc>
      </w:tr>
      <w:tr>
        <w:tc>
          <w:tcPr>
            <w:tcW w:type="dxa" w:w="1560"/>
            <w:tcBorders>
              <w:top w:val="single" w:color="CCCCCC" w:sz="1"/>
              <w:left w:val="single" w:color="CCCCCC" w:sz="1"/>
              <w:bottom w:val="single" w:color="CCCCCC" w:sz="1"/>
              <w:right w:val="single" w:color="CCCCCC" w:sz="1"/>
            </w:tcBorders>
          </w:tcPr>
          <w:p>
            <w:r>
              <w:rPr>
                <w:b/>
                <w:bCs/>
              </w:rPr>
              <w:t xml:space="preserve">Sunday</w:t>
            </w:r>
          </w:p>
        </w:tc>
        <w:tc>
          <w:tcPr>
            <w:tcW w:type="dxa" w:w="7800"/>
            <w:tcBorders>
              <w:top w:val="single" w:color="CCCCCC" w:sz="1"/>
              <w:left w:val="single" w:color="CCCCCC" w:sz="1"/>
              <w:bottom w:val="single" w:color="CCCCCC" w:sz="1"/>
              <w:right w:val="single" w:color="CCCCCC" w:sz="1"/>
            </w:tcBorders>
          </w:tcPr>
          <w:p>
            <w:r>
              <w:t xml:space="preserve">Long Run: Start at 5-6 miles, progress by 1 mile every 2 weeks to reach 12 miles by end of phase</w:t>
            </w:r>
          </w:p>
        </w:tc>
      </w:tr>
    </w:tbl>
    <w:p>
      <w:pPr>
        <w:pStyle w:val="Heading2"/>
        <w:spacing w:before="240"/>
      </w:pPr>
      <w:r>
        <w:t xml:space="preserve">Weekly Mileage Progression - Base Building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1560"/>
        <w:gridCol w:w="1560"/>
        <w:gridCol w:w="1560"/>
        <w:gridCol w:w="3120"/>
      </w:tblGrid>
      <w:tr>
        <w:trPr>
          <w:tblHeader/>
        </w:trPr>
        <w:tc>
          <w:tcPr>
            <w:tcW w:type="dxa" w:w="156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Week</w:t>
            </w:r>
          </w:p>
        </w:tc>
        <w:tc>
          <w:tcPr>
            <w:tcW w:type="dxa" w:w="156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Long Run</w:t>
            </w:r>
          </w:p>
        </w:tc>
        <w:tc>
          <w:tcPr>
            <w:tcW w:type="dxa" w:w="156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Weekly Miles</w:t>
            </w:r>
          </w:p>
        </w:tc>
        <w:tc>
          <w:tcPr>
            <w:tcW w:type="dxa" w:w="156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 Increase</w:t>
            </w:r>
          </w:p>
        </w:tc>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tcPr>
          <w:p>
            <w:pPr>
              <w:jc w:val="center"/>
            </w:pPr>
            <w:r>
              <w:t xml:space="preserve">1</w:t>
            </w:r>
          </w:p>
        </w:tc>
        <w:tc>
          <w:tcPr>
            <w:tcW w:type="dxa" w:w="1560"/>
            <w:tcBorders>
              <w:top w:val="single" w:color="CCCCCC" w:sz="1"/>
              <w:left w:val="single" w:color="CCCCCC" w:sz="1"/>
              <w:bottom w:val="single" w:color="CCCCCC" w:sz="1"/>
              <w:right w:val="single" w:color="CCCCCC" w:sz="1"/>
            </w:tcBorders>
          </w:tcPr>
          <w:p>
            <w:pPr>
              <w:jc w:val="center"/>
            </w:pPr>
            <w:r>
              <w:t xml:space="preserve">5 mi</w:t>
            </w:r>
          </w:p>
        </w:tc>
        <w:tc>
          <w:tcPr>
            <w:tcW w:type="dxa" w:w="1560"/>
            <w:tcBorders>
              <w:top w:val="single" w:color="CCCCCC" w:sz="1"/>
              <w:left w:val="single" w:color="CCCCCC" w:sz="1"/>
              <w:bottom w:val="single" w:color="CCCCCC" w:sz="1"/>
              <w:right w:val="single" w:color="CCCCCC" w:sz="1"/>
            </w:tcBorders>
          </w:tcPr>
          <w:p>
            <w:pPr>
              <w:jc w:val="center"/>
            </w:pPr>
            <w:r>
              <w:t xml:space="preserve">15 mi</w:t>
            </w:r>
          </w:p>
        </w:tc>
        <w:tc>
          <w:tcPr>
            <w:tcW w:type="dxa" w:w="1560"/>
            <w:tcBorders>
              <w:top w:val="single" w:color="CCCCCC" w:sz="1"/>
              <w:left w:val="single" w:color="CCCCCC" w:sz="1"/>
              <w:bottom w:val="single" w:color="CCCCCC" w:sz="1"/>
              <w:right w:val="single" w:color="CCCCCC" w:sz="1"/>
            </w:tcBorders>
          </w:tcPr>
          <w:p>
            <w:pPr>
              <w:jc w:val="center"/>
            </w:pPr>
            <w:r>
              <w:t xml:space="preserve">—</w:t>
            </w:r>
          </w:p>
        </w:tc>
        <w:tc>
          <w:tcPr>
            <w:tcW w:type="dxa" w:w="3120"/>
            <w:tcBorders>
              <w:top w:val="single" w:color="CCCCCC" w:sz="1"/>
              <w:left w:val="single" w:color="CCCCCC" w:sz="1"/>
              <w:bottom w:val="single" w:color="CCCCCC" w:sz="1"/>
              <w:right w:val="single" w:color="CCCCCC" w:sz="1"/>
            </w:tcBorders>
          </w:tcPr>
          <w:p>
            <w:r>
              <w:rPr>
                <w:sz w:val="20"/>
                <w:szCs w:val="20"/>
              </w:rPr>
              <w:t xml:space="preserve">Starting week</w:t>
            </w:r>
          </w:p>
        </w:tc>
      </w:tr>
      <w:tr>
        <w:tc>
          <w:tcPr>
            <w:tcW w:type="dxa" w:w="1560"/>
            <w:tcBorders>
              <w:top w:val="single" w:color="CCCCCC" w:sz="1"/>
              <w:left w:val="single" w:color="CCCCCC" w:sz="1"/>
              <w:bottom w:val="single" w:color="CCCCCC" w:sz="1"/>
              <w:right w:val="single" w:color="CCCCCC" w:sz="1"/>
            </w:tcBorders>
          </w:tcPr>
          <w:p>
            <w:pPr>
              <w:jc w:val="center"/>
            </w:pPr>
            <w:r>
              <w:t xml:space="preserve">2</w:t>
            </w:r>
          </w:p>
        </w:tc>
        <w:tc>
          <w:tcPr>
            <w:tcW w:type="dxa" w:w="1560"/>
            <w:tcBorders>
              <w:top w:val="single" w:color="CCCCCC" w:sz="1"/>
              <w:left w:val="single" w:color="CCCCCC" w:sz="1"/>
              <w:bottom w:val="single" w:color="CCCCCC" w:sz="1"/>
              <w:right w:val="single" w:color="CCCCCC" w:sz="1"/>
            </w:tcBorders>
          </w:tcPr>
          <w:p>
            <w:pPr>
              <w:jc w:val="center"/>
            </w:pPr>
            <w:r>
              <w:t xml:space="preserve">6 mi</w:t>
            </w:r>
          </w:p>
        </w:tc>
        <w:tc>
          <w:tcPr>
            <w:tcW w:type="dxa" w:w="1560"/>
            <w:tcBorders>
              <w:top w:val="single" w:color="CCCCCC" w:sz="1"/>
              <w:left w:val="single" w:color="CCCCCC" w:sz="1"/>
              <w:bottom w:val="single" w:color="CCCCCC" w:sz="1"/>
              <w:right w:val="single" w:color="CCCCCC" w:sz="1"/>
            </w:tcBorders>
          </w:tcPr>
          <w:p>
            <w:pPr>
              <w:jc w:val="center"/>
            </w:pPr>
            <w:r>
              <w:t xml:space="preserve">17 mi</w:t>
            </w:r>
          </w:p>
        </w:tc>
        <w:tc>
          <w:tcPr>
            <w:tcW w:type="dxa" w:w="1560"/>
            <w:tcBorders>
              <w:top w:val="single" w:color="CCCCCC" w:sz="1"/>
              <w:left w:val="single" w:color="CCCCCC" w:sz="1"/>
              <w:bottom w:val="single" w:color="CCCCCC" w:sz="1"/>
              <w:right w:val="single" w:color="CCCCCC" w:sz="1"/>
            </w:tcBorders>
          </w:tcPr>
          <w:p>
            <w:pPr>
              <w:jc w:val="center"/>
            </w:pPr>
            <w:r>
              <w:t xml:space="preserve">13%</w:t>
            </w:r>
          </w:p>
        </w:tc>
        <w:tc>
          <w:tcPr>
            <w:tcW w:type="dxa" w:w="3120"/>
            <w:tcBorders>
              <w:top w:val="single" w:color="CCCCCC" w:sz="1"/>
              <w:left w:val="single" w:color="CCCCCC" w:sz="1"/>
              <w:bottom w:val="single" w:color="CCCCCC" w:sz="1"/>
              <w:right w:val="single" w:color="CCCCCC" w:sz="1"/>
            </w:tcBorders>
          </w:tcPr>
          <w:p>
            <w:r>
              <w:rPr>
                <w:sz w:val="20"/>
                <w:szCs w:val="20"/>
              </w:rPr>
              <w:t xml:space="preserve">Slight increase</w:t>
            </w:r>
          </w:p>
        </w:tc>
      </w:tr>
      <w:tr>
        <w:tc>
          <w:tcPr>
            <w:tcW w:type="dxa" w:w="1560"/>
            <w:tcBorders>
              <w:top w:val="single" w:color="CCCCCC" w:sz="1"/>
              <w:left w:val="single" w:color="CCCCCC" w:sz="1"/>
              <w:bottom w:val="single" w:color="CCCCCC" w:sz="1"/>
              <w:right w:val="single" w:color="CCCCCC" w:sz="1"/>
            </w:tcBorders>
          </w:tcPr>
          <w:p>
            <w:pPr>
              <w:jc w:val="center"/>
            </w:pPr>
            <w:r>
              <w:t xml:space="preserve">3</w:t>
            </w:r>
          </w:p>
        </w:tc>
        <w:tc>
          <w:tcPr>
            <w:tcW w:type="dxa" w:w="1560"/>
            <w:tcBorders>
              <w:top w:val="single" w:color="CCCCCC" w:sz="1"/>
              <w:left w:val="single" w:color="CCCCCC" w:sz="1"/>
              <w:bottom w:val="single" w:color="CCCCCC" w:sz="1"/>
              <w:right w:val="single" w:color="CCCCCC" w:sz="1"/>
            </w:tcBorders>
          </w:tcPr>
          <w:p>
            <w:pPr>
              <w:jc w:val="center"/>
            </w:pPr>
            <w:r>
              <w:t xml:space="preserve">7 mi</w:t>
            </w:r>
          </w:p>
        </w:tc>
        <w:tc>
          <w:tcPr>
            <w:tcW w:type="dxa" w:w="1560"/>
            <w:tcBorders>
              <w:top w:val="single" w:color="CCCCCC" w:sz="1"/>
              <w:left w:val="single" w:color="CCCCCC" w:sz="1"/>
              <w:bottom w:val="single" w:color="CCCCCC" w:sz="1"/>
              <w:right w:val="single" w:color="CCCCCC" w:sz="1"/>
            </w:tcBorders>
          </w:tcPr>
          <w:p>
            <w:pPr>
              <w:jc w:val="center"/>
            </w:pPr>
            <w:r>
              <w:t xml:space="preserve">19 mi</w:t>
            </w:r>
          </w:p>
        </w:tc>
        <w:tc>
          <w:tcPr>
            <w:tcW w:type="dxa" w:w="1560"/>
            <w:tcBorders>
              <w:top w:val="single" w:color="CCCCCC" w:sz="1"/>
              <w:left w:val="single" w:color="CCCCCC" w:sz="1"/>
              <w:bottom w:val="single" w:color="CCCCCC" w:sz="1"/>
              <w:right w:val="single" w:color="CCCCCC" w:sz="1"/>
            </w:tcBorders>
          </w:tcPr>
          <w:p>
            <w:pPr>
              <w:jc w:val="center"/>
            </w:pPr>
            <w:r>
              <w:t xml:space="preserve">12%</w:t>
            </w:r>
          </w:p>
        </w:tc>
        <w:tc>
          <w:tcPr>
            <w:tcW w:type="dxa" w:w="3120"/>
            <w:tcBorders>
              <w:top w:val="single" w:color="CCCCCC" w:sz="1"/>
              <w:left w:val="single" w:color="CCCCCC" w:sz="1"/>
              <w:bottom w:val="single" w:color="CCCCCC" w:sz="1"/>
              <w:right w:val="single" w:color="CCCCCC" w:sz="1"/>
            </w:tcBorders>
          </w:tcPr>
          <w:p>
            <w:r>
              <w:rPr>
                <w:sz w:val="20"/>
                <w:szCs w:val="20"/>
              </w:rPr>
              <w:t xml:space="preserve">Building consistency</w:t>
            </w:r>
          </w:p>
        </w:tc>
      </w:tr>
      <w:tr>
        <w:tc>
          <w:tcPr>
            <w:tcW w:type="dxa" w:w="1560"/>
            <w:tcBorders>
              <w:top w:val="single" w:color="CCCCCC" w:sz="1"/>
              <w:left w:val="single" w:color="CCCCCC" w:sz="1"/>
              <w:bottom w:val="single" w:color="CCCCCC" w:sz="1"/>
              <w:right w:val="single" w:color="CCCCCC" w:sz="1"/>
            </w:tcBorders>
          </w:tcPr>
          <w:p>
            <w:pPr>
              <w:jc w:val="center"/>
            </w:pPr>
            <w:r>
              <w:t xml:space="preserve">4</w:t>
            </w:r>
          </w:p>
        </w:tc>
        <w:tc>
          <w:tcPr>
            <w:tcW w:type="dxa" w:w="1560"/>
            <w:tcBorders>
              <w:top w:val="single" w:color="CCCCCC" w:sz="1"/>
              <w:left w:val="single" w:color="CCCCCC" w:sz="1"/>
              <w:bottom w:val="single" w:color="CCCCCC" w:sz="1"/>
              <w:right w:val="single" w:color="CCCCCC" w:sz="1"/>
            </w:tcBorders>
          </w:tcPr>
          <w:p>
            <w:pPr>
              <w:jc w:val="center"/>
            </w:pPr>
            <w:r>
              <w:t xml:space="preserve">6 mi</w:t>
            </w:r>
          </w:p>
        </w:tc>
        <w:tc>
          <w:tcPr>
            <w:tcW w:type="dxa" w:w="1560"/>
            <w:tcBorders>
              <w:top w:val="single" w:color="CCCCCC" w:sz="1"/>
              <w:left w:val="single" w:color="CCCCCC" w:sz="1"/>
              <w:bottom w:val="single" w:color="CCCCCC" w:sz="1"/>
              <w:right w:val="single" w:color="CCCCCC" w:sz="1"/>
            </w:tcBorders>
          </w:tcPr>
          <w:p>
            <w:pPr>
              <w:jc w:val="center"/>
            </w:pPr>
            <w:r>
              <w:t xml:space="preserve">17 mi</w:t>
            </w:r>
          </w:p>
        </w:tc>
        <w:tc>
          <w:tcPr>
            <w:tcW w:type="dxa" w:w="1560"/>
            <w:tcBorders>
              <w:top w:val="single" w:color="CCCCCC" w:sz="1"/>
              <w:left w:val="single" w:color="CCCCCC" w:sz="1"/>
              <w:bottom w:val="single" w:color="CCCCCC" w:sz="1"/>
              <w:right w:val="single" w:color="CCCCCC" w:sz="1"/>
            </w:tcBorders>
          </w:tcPr>
          <w:p>
            <w:pPr>
              <w:jc w:val="center"/>
            </w:pPr>
            <w:r>
              <w:t xml:space="preserve">−11%</w:t>
            </w:r>
          </w:p>
        </w:tc>
        <w:tc>
          <w:tcPr>
            <w:tcW w:type="dxa" w:w="3120"/>
            <w:tcBorders>
              <w:top w:val="single" w:color="CCCCCC" w:sz="1"/>
              <w:left w:val="single" w:color="CCCCCC" w:sz="1"/>
              <w:bottom w:val="single" w:color="CCCCCC" w:sz="1"/>
              <w:right w:val="single" w:color="CCCCCC" w:sz="1"/>
            </w:tcBorders>
          </w:tcPr>
          <w:p>
            <w:r>
              <w:rPr>
                <w:b/>
                <w:bCs/>
                <w:sz w:val="20"/>
                <w:szCs w:val="20"/>
              </w:rPr>
              <w:t xml:space="preserve">Recovery week</w:t>
            </w:r>
          </w:p>
        </w:tc>
      </w:tr>
      <w:tr>
        <w:tc>
          <w:tcPr>
            <w:tcW w:type="dxa" w:w="1560"/>
            <w:tcBorders>
              <w:top w:val="single" w:color="CCCCCC" w:sz="1"/>
              <w:left w:val="single" w:color="CCCCCC" w:sz="1"/>
              <w:bottom w:val="single" w:color="CCCCCC" w:sz="1"/>
              <w:right w:val="single" w:color="CCCCCC" w:sz="1"/>
            </w:tcBorders>
          </w:tcPr>
          <w:p>
            <w:pPr>
              <w:jc w:val="center"/>
            </w:pPr>
            <w:r>
              <w:t xml:space="preserve">5</w:t>
            </w:r>
          </w:p>
        </w:tc>
        <w:tc>
          <w:tcPr>
            <w:tcW w:type="dxa" w:w="1560"/>
            <w:tcBorders>
              <w:top w:val="single" w:color="CCCCCC" w:sz="1"/>
              <w:left w:val="single" w:color="CCCCCC" w:sz="1"/>
              <w:bottom w:val="single" w:color="CCCCCC" w:sz="1"/>
              <w:right w:val="single" w:color="CCCCCC" w:sz="1"/>
            </w:tcBorders>
          </w:tcPr>
          <w:p>
            <w:pPr>
              <w:jc w:val="center"/>
            </w:pPr>
            <w:r>
              <w:t xml:space="preserve">8 mi</w:t>
            </w:r>
          </w:p>
        </w:tc>
        <w:tc>
          <w:tcPr>
            <w:tcW w:type="dxa" w:w="1560"/>
            <w:tcBorders>
              <w:top w:val="single" w:color="CCCCCC" w:sz="1"/>
              <w:left w:val="single" w:color="CCCCCC" w:sz="1"/>
              <w:bottom w:val="single" w:color="CCCCCC" w:sz="1"/>
              <w:right w:val="single" w:color="CCCCCC" w:sz="1"/>
            </w:tcBorders>
          </w:tcPr>
          <w:p>
            <w:pPr>
              <w:jc w:val="center"/>
            </w:pPr>
            <w:r>
              <w:t xml:space="preserve">20 mi</w:t>
            </w:r>
          </w:p>
        </w:tc>
        <w:tc>
          <w:tcPr>
            <w:tcW w:type="dxa" w:w="1560"/>
            <w:tcBorders>
              <w:top w:val="single" w:color="CCCCCC" w:sz="1"/>
              <w:left w:val="single" w:color="CCCCCC" w:sz="1"/>
              <w:bottom w:val="single" w:color="CCCCCC" w:sz="1"/>
              <w:right w:val="single" w:color="CCCCCC" w:sz="1"/>
            </w:tcBorders>
          </w:tcPr>
          <w:p>
            <w:pPr>
              <w:jc w:val="center"/>
            </w:pPr>
            <w:r>
              <w:t xml:space="preserve">18%</w:t>
            </w:r>
          </w:p>
        </w:tc>
        <w:tc>
          <w:tcPr>
            <w:tcW w:type="dxa" w:w="3120"/>
            <w:tcBorders>
              <w:top w:val="single" w:color="CCCCCC" w:sz="1"/>
              <w:left w:val="single" w:color="CCCCCC" w:sz="1"/>
              <w:bottom w:val="single" w:color="CCCCCC" w:sz="1"/>
              <w:right w:val="single" w:color="CCCCCC" w:sz="1"/>
            </w:tcBorders>
          </w:tcPr>
          <w:p>
            <w:r>
              <w:rPr>
                <w:sz w:val="20"/>
                <w:szCs w:val="20"/>
              </w:rPr>
              <w:t xml:space="preserve">Building again</w:t>
            </w:r>
          </w:p>
        </w:tc>
      </w:tr>
      <w:tr>
        <w:tc>
          <w:tcPr>
            <w:tcW w:type="dxa" w:w="1560"/>
            <w:tcBorders>
              <w:top w:val="single" w:color="CCCCCC" w:sz="1"/>
              <w:left w:val="single" w:color="CCCCCC" w:sz="1"/>
              <w:bottom w:val="single" w:color="CCCCCC" w:sz="1"/>
              <w:right w:val="single" w:color="CCCCCC" w:sz="1"/>
            </w:tcBorders>
          </w:tcPr>
          <w:p>
            <w:pPr>
              <w:jc w:val="center"/>
            </w:pPr>
            <w:r>
              <w:t xml:space="preserve">6</w:t>
            </w:r>
          </w:p>
        </w:tc>
        <w:tc>
          <w:tcPr>
            <w:tcW w:type="dxa" w:w="1560"/>
            <w:tcBorders>
              <w:top w:val="single" w:color="CCCCCC" w:sz="1"/>
              <w:left w:val="single" w:color="CCCCCC" w:sz="1"/>
              <w:bottom w:val="single" w:color="CCCCCC" w:sz="1"/>
              <w:right w:val="single" w:color="CCCCCC" w:sz="1"/>
            </w:tcBorders>
          </w:tcPr>
          <w:p>
            <w:pPr>
              <w:jc w:val="center"/>
            </w:pPr>
            <w:r>
              <w:t xml:space="preserve">9 mi</w:t>
            </w:r>
          </w:p>
        </w:tc>
        <w:tc>
          <w:tcPr>
            <w:tcW w:type="dxa" w:w="1560"/>
            <w:tcBorders>
              <w:top w:val="single" w:color="CCCCCC" w:sz="1"/>
              <w:left w:val="single" w:color="CCCCCC" w:sz="1"/>
              <w:bottom w:val="single" w:color="CCCCCC" w:sz="1"/>
              <w:right w:val="single" w:color="CCCCCC" w:sz="1"/>
            </w:tcBorders>
          </w:tcPr>
          <w:p>
            <w:pPr>
              <w:jc w:val="center"/>
            </w:pPr>
            <w:r>
              <w:t xml:space="preserve">22 mi</w:t>
            </w:r>
          </w:p>
        </w:tc>
        <w:tc>
          <w:tcPr>
            <w:tcW w:type="dxa" w:w="1560"/>
            <w:tcBorders>
              <w:top w:val="single" w:color="CCCCCC" w:sz="1"/>
              <w:left w:val="single" w:color="CCCCCC" w:sz="1"/>
              <w:bottom w:val="single" w:color="CCCCCC" w:sz="1"/>
              <w:right w:val="single" w:color="CCCCCC" w:sz="1"/>
            </w:tcBorders>
          </w:tcPr>
          <w:p>
            <w:pPr>
              <w:jc w:val="center"/>
            </w:pPr>
            <w:r>
              <w:t xml:space="preserve">10%</w:t>
            </w:r>
          </w:p>
        </w:tc>
        <w:tc>
          <w:tcPr>
            <w:tcW w:type="dxa" w:w="3120"/>
            <w:tcBorders>
              <w:top w:val="single" w:color="CCCCCC" w:sz="1"/>
              <w:left w:val="single" w:color="CCCCCC" w:sz="1"/>
              <w:bottom w:val="single" w:color="CCCCCC" w:sz="1"/>
              <w:right w:val="single" w:color="CCCCCC" w:sz="1"/>
            </w:tcBorders>
          </w:tcPr>
          <w:p>
            <w:r>
              <w:rPr>
                <w:sz w:val="20"/>
                <w:szCs w:val="20"/>
              </w:rPr>
              <w:t xml:space="preserve">Steady progress</w:t>
            </w:r>
          </w:p>
        </w:tc>
      </w:tr>
      <w:tr>
        <w:tc>
          <w:tcPr>
            <w:tcW w:type="dxa" w:w="1560"/>
            <w:tcBorders>
              <w:top w:val="single" w:color="CCCCCC" w:sz="1"/>
              <w:left w:val="single" w:color="CCCCCC" w:sz="1"/>
              <w:bottom w:val="single" w:color="CCCCCC" w:sz="1"/>
              <w:right w:val="single" w:color="CCCCCC" w:sz="1"/>
            </w:tcBorders>
          </w:tcPr>
          <w:p>
            <w:pPr>
              <w:jc w:val="center"/>
            </w:pPr>
            <w:r>
              <w:t xml:space="preserve">7</w:t>
            </w:r>
          </w:p>
        </w:tc>
        <w:tc>
          <w:tcPr>
            <w:tcW w:type="dxa" w:w="1560"/>
            <w:tcBorders>
              <w:top w:val="single" w:color="CCCCCC" w:sz="1"/>
              <w:left w:val="single" w:color="CCCCCC" w:sz="1"/>
              <w:bottom w:val="single" w:color="CCCCCC" w:sz="1"/>
              <w:right w:val="single" w:color="CCCCCC" w:sz="1"/>
            </w:tcBorders>
          </w:tcPr>
          <w:p>
            <w:pPr>
              <w:jc w:val="center"/>
            </w:pPr>
            <w:r>
              <w:t xml:space="preserve">10 mi</w:t>
            </w:r>
          </w:p>
        </w:tc>
        <w:tc>
          <w:tcPr>
            <w:tcW w:type="dxa" w:w="1560"/>
            <w:tcBorders>
              <w:top w:val="single" w:color="CCCCCC" w:sz="1"/>
              <w:left w:val="single" w:color="CCCCCC" w:sz="1"/>
              <w:bottom w:val="single" w:color="CCCCCC" w:sz="1"/>
              <w:right w:val="single" w:color="CCCCCC" w:sz="1"/>
            </w:tcBorders>
          </w:tcPr>
          <w:p>
            <w:pPr>
              <w:jc w:val="center"/>
            </w:pPr>
            <w:r>
              <w:t xml:space="preserve">24 mi</w:t>
            </w:r>
          </w:p>
        </w:tc>
        <w:tc>
          <w:tcPr>
            <w:tcW w:type="dxa" w:w="1560"/>
            <w:tcBorders>
              <w:top w:val="single" w:color="CCCCCC" w:sz="1"/>
              <w:left w:val="single" w:color="CCCCCC" w:sz="1"/>
              <w:bottom w:val="single" w:color="CCCCCC" w:sz="1"/>
              <w:right w:val="single" w:color="CCCCCC" w:sz="1"/>
            </w:tcBorders>
          </w:tcPr>
          <w:p>
            <w:pPr>
              <w:jc w:val="center"/>
            </w:pPr>
            <w:r>
              <w:t xml:space="preserve">9%</w:t>
            </w:r>
          </w:p>
        </w:tc>
        <w:tc>
          <w:tcPr>
            <w:tcW w:type="dxa" w:w="3120"/>
            <w:tcBorders>
              <w:top w:val="single" w:color="CCCCCC" w:sz="1"/>
              <w:left w:val="single" w:color="CCCCCC" w:sz="1"/>
              <w:bottom w:val="single" w:color="CCCCCC" w:sz="1"/>
              <w:right w:val="single" w:color="CCCCCC" w:sz="1"/>
            </w:tcBorders>
          </w:tcPr>
          <w:p>
            <w:r>
              <w:rPr>
                <w:sz w:val="20"/>
                <w:szCs w:val="20"/>
              </w:rPr>
              <w:t xml:space="preserve">First double-digit long run</w:t>
            </w:r>
          </w:p>
        </w:tc>
      </w:tr>
      <w:tr>
        <w:tc>
          <w:tcPr>
            <w:tcW w:type="dxa" w:w="1560"/>
            <w:tcBorders>
              <w:top w:val="single" w:color="CCCCCC" w:sz="1"/>
              <w:left w:val="single" w:color="CCCCCC" w:sz="1"/>
              <w:bottom w:val="single" w:color="CCCCCC" w:sz="1"/>
              <w:right w:val="single" w:color="CCCCCC" w:sz="1"/>
            </w:tcBorders>
          </w:tcPr>
          <w:p>
            <w:pPr>
              <w:jc w:val="center"/>
            </w:pPr>
            <w:r>
              <w:t xml:space="preserve">8</w:t>
            </w:r>
          </w:p>
        </w:tc>
        <w:tc>
          <w:tcPr>
            <w:tcW w:type="dxa" w:w="1560"/>
            <w:tcBorders>
              <w:top w:val="single" w:color="CCCCCC" w:sz="1"/>
              <w:left w:val="single" w:color="CCCCCC" w:sz="1"/>
              <w:bottom w:val="single" w:color="CCCCCC" w:sz="1"/>
              <w:right w:val="single" w:color="CCCCCC" w:sz="1"/>
            </w:tcBorders>
          </w:tcPr>
          <w:p>
            <w:pPr>
              <w:jc w:val="center"/>
            </w:pPr>
            <w:r>
              <w:t xml:space="preserve">8 mi</w:t>
            </w:r>
          </w:p>
        </w:tc>
        <w:tc>
          <w:tcPr>
            <w:tcW w:type="dxa" w:w="1560"/>
            <w:tcBorders>
              <w:top w:val="single" w:color="CCCCCC" w:sz="1"/>
              <w:left w:val="single" w:color="CCCCCC" w:sz="1"/>
              <w:bottom w:val="single" w:color="CCCCCC" w:sz="1"/>
              <w:right w:val="single" w:color="CCCCCC" w:sz="1"/>
            </w:tcBorders>
          </w:tcPr>
          <w:p>
            <w:pPr>
              <w:jc w:val="center"/>
            </w:pPr>
            <w:r>
              <w:t xml:space="preserve">22 mi</w:t>
            </w:r>
          </w:p>
        </w:tc>
        <w:tc>
          <w:tcPr>
            <w:tcW w:type="dxa" w:w="1560"/>
            <w:tcBorders>
              <w:top w:val="single" w:color="CCCCCC" w:sz="1"/>
              <w:left w:val="single" w:color="CCCCCC" w:sz="1"/>
              <w:bottom w:val="single" w:color="CCCCCC" w:sz="1"/>
              <w:right w:val="single" w:color="CCCCCC" w:sz="1"/>
            </w:tcBorders>
          </w:tcPr>
          <w:p>
            <w:pPr>
              <w:jc w:val="center"/>
            </w:pPr>
            <w:r>
              <w:t xml:space="preserve">−8%</w:t>
            </w:r>
          </w:p>
        </w:tc>
        <w:tc>
          <w:tcPr>
            <w:tcW w:type="dxa" w:w="3120"/>
            <w:tcBorders>
              <w:top w:val="single" w:color="CCCCCC" w:sz="1"/>
              <w:left w:val="single" w:color="CCCCCC" w:sz="1"/>
              <w:bottom w:val="single" w:color="CCCCCC" w:sz="1"/>
              <w:right w:val="single" w:color="CCCCCC" w:sz="1"/>
            </w:tcBorders>
          </w:tcPr>
          <w:p>
            <w:r>
              <w:rPr>
                <w:b/>
                <w:bCs/>
                <w:sz w:val="20"/>
                <w:szCs w:val="20"/>
              </w:rPr>
              <w:t xml:space="preserve">Recovery week</w:t>
            </w:r>
          </w:p>
        </w:tc>
      </w:tr>
      <w:tr>
        <w:tc>
          <w:tcPr>
            <w:tcW w:type="dxa" w:w="1560"/>
            <w:tcBorders>
              <w:top w:val="single" w:color="CCCCCC" w:sz="1"/>
              <w:left w:val="single" w:color="CCCCCC" w:sz="1"/>
              <w:bottom w:val="single" w:color="CCCCCC" w:sz="1"/>
              <w:right w:val="single" w:color="CCCCCC" w:sz="1"/>
            </w:tcBorders>
          </w:tcPr>
          <w:p>
            <w:pPr>
              <w:jc w:val="center"/>
            </w:pPr>
            <w:r>
              <w:t xml:space="preserve">9</w:t>
            </w:r>
          </w:p>
        </w:tc>
        <w:tc>
          <w:tcPr>
            <w:tcW w:type="dxa" w:w="1560"/>
            <w:tcBorders>
              <w:top w:val="single" w:color="CCCCCC" w:sz="1"/>
              <w:left w:val="single" w:color="CCCCCC" w:sz="1"/>
              <w:bottom w:val="single" w:color="CCCCCC" w:sz="1"/>
              <w:right w:val="single" w:color="CCCCCC" w:sz="1"/>
            </w:tcBorders>
          </w:tcPr>
          <w:p>
            <w:pPr>
              <w:jc w:val="center"/>
            </w:pPr>
            <w:r>
              <w:t xml:space="preserve">11 mi</w:t>
            </w:r>
          </w:p>
        </w:tc>
        <w:tc>
          <w:tcPr>
            <w:tcW w:type="dxa" w:w="1560"/>
            <w:tcBorders>
              <w:top w:val="single" w:color="CCCCCC" w:sz="1"/>
              <w:left w:val="single" w:color="CCCCCC" w:sz="1"/>
              <w:bottom w:val="single" w:color="CCCCCC" w:sz="1"/>
              <w:right w:val="single" w:color="CCCCCC" w:sz="1"/>
            </w:tcBorders>
          </w:tcPr>
          <w:p>
            <w:pPr>
              <w:jc w:val="center"/>
            </w:pPr>
            <w:r>
              <w:t xml:space="preserve">25 mi</w:t>
            </w:r>
          </w:p>
        </w:tc>
        <w:tc>
          <w:tcPr>
            <w:tcW w:type="dxa" w:w="1560"/>
            <w:tcBorders>
              <w:top w:val="single" w:color="CCCCCC" w:sz="1"/>
              <w:left w:val="single" w:color="CCCCCC" w:sz="1"/>
              <w:bottom w:val="single" w:color="CCCCCC" w:sz="1"/>
              <w:right w:val="single" w:color="CCCCCC" w:sz="1"/>
            </w:tcBorders>
          </w:tcPr>
          <w:p>
            <w:pPr>
              <w:jc w:val="center"/>
            </w:pPr>
            <w:r>
              <w:t xml:space="preserve">14%</w:t>
            </w:r>
          </w:p>
        </w:tc>
        <w:tc>
          <w:tcPr>
            <w:tcW w:type="dxa" w:w="3120"/>
            <w:tcBorders>
              <w:top w:val="single" w:color="CCCCCC" w:sz="1"/>
              <w:left w:val="single" w:color="CCCCCC" w:sz="1"/>
              <w:bottom w:val="single" w:color="CCCCCC" w:sz="1"/>
              <w:right w:val="single" w:color="CCCCCC" w:sz="1"/>
            </w:tcBorders>
          </w:tcPr>
          <w:p>
            <w:r>
              <w:rPr>
                <w:sz w:val="20"/>
                <w:szCs w:val="20"/>
              </w:rPr>
              <w:t xml:space="preserve">Pushing distance</w:t>
            </w:r>
          </w:p>
        </w:tc>
      </w:tr>
      <w:tr>
        <w:tc>
          <w:tcPr>
            <w:tcW w:type="dxa" w:w="1560"/>
            <w:tcBorders>
              <w:top w:val="single" w:color="CCCCCC" w:sz="1"/>
              <w:left w:val="single" w:color="CCCCCC" w:sz="1"/>
              <w:bottom w:val="single" w:color="CCCCCC" w:sz="1"/>
              <w:right w:val="single" w:color="CCCCCC" w:sz="1"/>
            </w:tcBorders>
          </w:tcPr>
          <w:p>
            <w:pPr>
              <w:jc w:val="center"/>
            </w:pPr>
            <w:r>
              <w:t xml:space="preserve">10</w:t>
            </w:r>
          </w:p>
        </w:tc>
        <w:tc>
          <w:tcPr>
            <w:tcW w:type="dxa" w:w="1560"/>
            <w:tcBorders>
              <w:top w:val="single" w:color="CCCCCC" w:sz="1"/>
              <w:left w:val="single" w:color="CCCCCC" w:sz="1"/>
              <w:bottom w:val="single" w:color="CCCCCC" w:sz="1"/>
              <w:right w:val="single" w:color="CCCCCC" w:sz="1"/>
            </w:tcBorders>
          </w:tcPr>
          <w:p>
            <w:pPr>
              <w:jc w:val="center"/>
            </w:pPr>
            <w:r>
              <w:t xml:space="preserve">12 mi</w:t>
            </w:r>
          </w:p>
        </w:tc>
        <w:tc>
          <w:tcPr>
            <w:tcW w:type="dxa" w:w="1560"/>
            <w:tcBorders>
              <w:top w:val="single" w:color="CCCCCC" w:sz="1"/>
              <w:left w:val="single" w:color="CCCCCC" w:sz="1"/>
              <w:bottom w:val="single" w:color="CCCCCC" w:sz="1"/>
              <w:right w:val="single" w:color="CCCCCC" w:sz="1"/>
            </w:tcBorders>
          </w:tcPr>
          <w:p>
            <w:pPr>
              <w:jc w:val="center"/>
            </w:pPr>
            <w:r>
              <w:t xml:space="preserve">27 mi</w:t>
            </w:r>
          </w:p>
        </w:tc>
        <w:tc>
          <w:tcPr>
            <w:tcW w:type="dxa" w:w="1560"/>
            <w:tcBorders>
              <w:top w:val="single" w:color="CCCCCC" w:sz="1"/>
              <w:left w:val="single" w:color="CCCCCC" w:sz="1"/>
              <w:bottom w:val="single" w:color="CCCCCC" w:sz="1"/>
              <w:right w:val="single" w:color="CCCCCC" w:sz="1"/>
            </w:tcBorders>
          </w:tcPr>
          <w:p>
            <w:pPr>
              <w:jc w:val="center"/>
            </w:pPr>
            <w:r>
              <w:t xml:space="preserve">8%</w:t>
            </w:r>
          </w:p>
        </w:tc>
        <w:tc>
          <w:tcPr>
            <w:tcW w:type="dxa" w:w="3120"/>
            <w:tcBorders>
              <w:top w:val="single" w:color="CCCCCC" w:sz="1"/>
              <w:left w:val="single" w:color="CCCCCC" w:sz="1"/>
              <w:bottom w:val="single" w:color="CCCCCC" w:sz="1"/>
              <w:right w:val="single" w:color="CCCCCC" w:sz="1"/>
            </w:tcBorders>
          </w:tcPr>
          <w:p>
            <w:r>
              <w:rPr>
                <w:sz w:val="20"/>
                <w:szCs w:val="20"/>
              </w:rPr>
              <w:t xml:space="preserve">Half marathon distance!</w:t>
            </w:r>
          </w:p>
        </w:tc>
      </w:tr>
      <w:tr>
        <w:tc>
          <w:tcPr>
            <w:tcW w:type="dxa" w:w="1560"/>
            <w:tcBorders>
              <w:top w:val="single" w:color="CCCCCC" w:sz="1"/>
              <w:left w:val="single" w:color="CCCCCC" w:sz="1"/>
              <w:bottom w:val="single" w:color="CCCCCC" w:sz="1"/>
              <w:right w:val="single" w:color="CCCCCC" w:sz="1"/>
            </w:tcBorders>
          </w:tcPr>
          <w:p>
            <w:pPr>
              <w:jc w:val="center"/>
            </w:pPr>
            <w:r>
              <w:t xml:space="preserve">11</w:t>
            </w:r>
          </w:p>
        </w:tc>
        <w:tc>
          <w:tcPr>
            <w:tcW w:type="dxa" w:w="1560"/>
            <w:tcBorders>
              <w:top w:val="single" w:color="CCCCCC" w:sz="1"/>
              <w:left w:val="single" w:color="CCCCCC" w:sz="1"/>
              <w:bottom w:val="single" w:color="CCCCCC" w:sz="1"/>
              <w:right w:val="single" w:color="CCCCCC" w:sz="1"/>
            </w:tcBorders>
          </w:tcPr>
          <w:p>
            <w:pPr>
              <w:jc w:val="center"/>
            </w:pPr>
            <w:r>
              <w:t xml:space="preserve">10 mi</w:t>
            </w:r>
          </w:p>
        </w:tc>
        <w:tc>
          <w:tcPr>
            <w:tcW w:type="dxa" w:w="1560"/>
            <w:tcBorders>
              <w:top w:val="single" w:color="CCCCCC" w:sz="1"/>
              <w:left w:val="single" w:color="CCCCCC" w:sz="1"/>
              <w:bottom w:val="single" w:color="CCCCCC" w:sz="1"/>
              <w:right w:val="single" w:color="CCCCCC" w:sz="1"/>
            </w:tcBorders>
          </w:tcPr>
          <w:p>
            <w:pPr>
              <w:jc w:val="center"/>
            </w:pPr>
            <w:r>
              <w:t xml:space="preserve">25 mi</w:t>
            </w:r>
          </w:p>
        </w:tc>
        <w:tc>
          <w:tcPr>
            <w:tcW w:type="dxa" w:w="1560"/>
            <w:tcBorders>
              <w:top w:val="single" w:color="CCCCCC" w:sz="1"/>
              <w:left w:val="single" w:color="CCCCCC" w:sz="1"/>
              <w:bottom w:val="single" w:color="CCCCCC" w:sz="1"/>
              <w:right w:val="single" w:color="CCCCCC" w:sz="1"/>
            </w:tcBorders>
          </w:tcPr>
          <w:p>
            <w:pPr>
              <w:jc w:val="center"/>
            </w:pPr>
            <w:r>
              <w:t xml:space="preserve">−7%</w:t>
            </w:r>
          </w:p>
        </w:tc>
        <w:tc>
          <w:tcPr>
            <w:tcW w:type="dxa" w:w="3120"/>
            <w:tcBorders>
              <w:top w:val="single" w:color="CCCCCC" w:sz="1"/>
              <w:left w:val="single" w:color="CCCCCC" w:sz="1"/>
              <w:bottom w:val="single" w:color="CCCCCC" w:sz="1"/>
              <w:right w:val="single" w:color="CCCCCC" w:sz="1"/>
            </w:tcBorders>
          </w:tcPr>
          <w:p>
            <w:r>
              <w:rPr>
                <w:b/>
                <w:bCs/>
                <w:sz w:val="20"/>
                <w:szCs w:val="20"/>
              </w:rPr>
              <w:t xml:space="preserve">Recovery week</w:t>
            </w:r>
          </w:p>
        </w:tc>
      </w:tr>
      <w:tr>
        <w:tc>
          <w:tcPr>
            <w:tcW w:type="dxa" w:w="1560"/>
            <w:tcBorders>
              <w:top w:val="single" w:color="CCCCCC" w:sz="1"/>
              <w:left w:val="single" w:color="CCCCCC" w:sz="1"/>
              <w:bottom w:val="single" w:color="CCCCCC" w:sz="1"/>
              <w:right w:val="single" w:color="CCCCCC" w:sz="1"/>
            </w:tcBorders>
          </w:tcPr>
          <w:p>
            <w:pPr>
              <w:jc w:val="center"/>
            </w:pPr>
            <w:r>
              <w:t xml:space="preserve">12</w:t>
            </w:r>
          </w:p>
        </w:tc>
        <w:tc>
          <w:tcPr>
            <w:tcW w:type="dxa" w:w="1560"/>
            <w:tcBorders>
              <w:top w:val="single" w:color="CCCCCC" w:sz="1"/>
              <w:left w:val="single" w:color="CCCCCC" w:sz="1"/>
              <w:bottom w:val="single" w:color="CCCCCC" w:sz="1"/>
              <w:right w:val="single" w:color="CCCCCC" w:sz="1"/>
            </w:tcBorders>
          </w:tcPr>
          <w:p>
            <w:pPr>
              <w:jc w:val="center"/>
            </w:pPr>
            <w:r>
              <w:t xml:space="preserve">12 mi</w:t>
            </w:r>
          </w:p>
        </w:tc>
        <w:tc>
          <w:tcPr>
            <w:tcW w:type="dxa" w:w="1560"/>
            <w:tcBorders>
              <w:top w:val="single" w:color="CCCCCC" w:sz="1"/>
              <w:left w:val="single" w:color="CCCCCC" w:sz="1"/>
              <w:bottom w:val="single" w:color="CCCCCC" w:sz="1"/>
              <w:right w:val="single" w:color="CCCCCC" w:sz="1"/>
            </w:tcBorders>
          </w:tcPr>
          <w:p>
            <w:pPr>
              <w:jc w:val="center"/>
            </w:pPr>
            <w:r>
              <w:t xml:space="preserve">28 mi</w:t>
            </w:r>
          </w:p>
        </w:tc>
        <w:tc>
          <w:tcPr>
            <w:tcW w:type="dxa" w:w="1560"/>
            <w:tcBorders>
              <w:top w:val="single" w:color="CCCCCC" w:sz="1"/>
              <w:left w:val="single" w:color="CCCCCC" w:sz="1"/>
              <w:bottom w:val="single" w:color="CCCCCC" w:sz="1"/>
              <w:right w:val="single" w:color="CCCCCC" w:sz="1"/>
            </w:tcBorders>
          </w:tcPr>
          <w:p>
            <w:pPr>
              <w:jc w:val="center"/>
            </w:pPr>
            <w:r>
              <w:t xml:space="preserve">12%</w:t>
            </w:r>
          </w:p>
        </w:tc>
        <w:tc>
          <w:tcPr>
            <w:tcW w:type="dxa" w:w="3120"/>
            <w:tcBorders>
              <w:top w:val="single" w:color="CCCCCC" w:sz="1"/>
              <w:left w:val="single" w:color="CCCCCC" w:sz="1"/>
              <w:bottom w:val="single" w:color="CCCCCC" w:sz="1"/>
              <w:right w:val="single" w:color="CCCCCC" w:sz="1"/>
            </w:tcBorders>
          </w:tcPr>
          <w:p>
            <w:r>
              <w:rPr>
                <w:sz w:val="20"/>
                <w:szCs w:val="20"/>
              </w:rPr>
              <w:t xml:space="preserve">Building confidence</w:t>
            </w:r>
          </w:p>
        </w:tc>
      </w:tr>
      <w:tr>
        <w:tc>
          <w:tcPr>
            <w:tcW w:type="dxa" w:w="1560"/>
            <w:tcBorders>
              <w:top w:val="single" w:color="CCCCCC" w:sz="1"/>
              <w:left w:val="single" w:color="CCCCCC" w:sz="1"/>
              <w:bottom w:val="single" w:color="CCCCCC" w:sz="1"/>
              <w:right w:val="single" w:color="CCCCCC" w:sz="1"/>
            </w:tcBorders>
          </w:tcPr>
          <w:p>
            <w:pPr>
              <w:jc w:val="center"/>
            </w:pPr>
            <w:r>
              <w:t xml:space="preserve">13</w:t>
            </w:r>
          </w:p>
        </w:tc>
        <w:tc>
          <w:tcPr>
            <w:tcW w:type="dxa" w:w="1560"/>
            <w:tcBorders>
              <w:top w:val="single" w:color="CCCCCC" w:sz="1"/>
              <w:left w:val="single" w:color="CCCCCC" w:sz="1"/>
              <w:bottom w:val="single" w:color="CCCCCC" w:sz="1"/>
              <w:right w:val="single" w:color="CCCCCC" w:sz="1"/>
            </w:tcBorders>
          </w:tcPr>
          <w:p>
            <w:pPr>
              <w:jc w:val="center"/>
            </w:pPr>
            <w:r>
              <w:t xml:space="preserve">10 mi</w:t>
            </w:r>
          </w:p>
        </w:tc>
        <w:tc>
          <w:tcPr>
            <w:tcW w:type="dxa" w:w="1560"/>
            <w:tcBorders>
              <w:top w:val="single" w:color="CCCCCC" w:sz="1"/>
              <w:left w:val="single" w:color="CCCCCC" w:sz="1"/>
              <w:bottom w:val="single" w:color="CCCCCC" w:sz="1"/>
              <w:right w:val="single" w:color="CCCCCC" w:sz="1"/>
            </w:tcBorders>
          </w:tcPr>
          <w:p>
            <w:pPr>
              <w:jc w:val="center"/>
            </w:pPr>
            <w:r>
              <w:t xml:space="preserve">26 mi</w:t>
            </w:r>
          </w:p>
        </w:tc>
        <w:tc>
          <w:tcPr>
            <w:tcW w:type="dxa" w:w="1560"/>
            <w:tcBorders>
              <w:top w:val="single" w:color="CCCCCC" w:sz="1"/>
              <w:left w:val="single" w:color="CCCCCC" w:sz="1"/>
              <w:bottom w:val="single" w:color="CCCCCC" w:sz="1"/>
              <w:right w:val="single" w:color="CCCCCC" w:sz="1"/>
            </w:tcBorders>
          </w:tcPr>
          <w:p>
            <w:pPr>
              <w:jc w:val="center"/>
            </w:pPr>
            <w:r>
              <w:t xml:space="preserve">−7%</w:t>
            </w:r>
          </w:p>
        </w:tc>
        <w:tc>
          <w:tcPr>
            <w:tcW w:type="dxa" w:w="3120"/>
            <w:tcBorders>
              <w:top w:val="single" w:color="CCCCCC" w:sz="1"/>
              <w:left w:val="single" w:color="CCCCCC" w:sz="1"/>
              <w:bottom w:val="single" w:color="CCCCCC" w:sz="1"/>
              <w:right w:val="single" w:color="CCCCCC" w:sz="1"/>
            </w:tcBorders>
          </w:tcPr>
          <w:p>
            <w:r>
              <w:rPr>
                <w:b/>
                <w:bCs/>
                <w:sz w:val="20"/>
                <w:szCs w:val="20"/>
              </w:rPr>
              <w:t xml:space="preserve">Phase transition recovery</w:t>
            </w:r>
          </w:p>
        </w:tc>
      </w:tr>
    </w:tbl>
    <w:p>
      <w:r>
        <w:br w:type="page"/>
      </w:r>
    </w:p>
    <w:p>
      <w:pPr>
        <w:pStyle w:val="Heading1"/>
      </w:pPr>
      <w:r>
        <w:t xml:space="preserve">PHASE 2: ENDURANCE BUILDING</w:t>
      </w:r>
    </w:p>
    <w:p>
      <w:pPr>
        <w:spacing w:after="120"/>
      </w:pPr>
      <w:r>
        <w:rPr>
          <w:b/>
          <w:bCs/>
        </w:rPr>
        <w:t xml:space="preserve">Duration: </w:t>
      </w:r>
      <w:r>
        <w:t xml:space="preserve">February 1 - April 30, 2026 (13 weeks)</w:t>
      </w:r>
    </w:p>
    <w:p>
      <w:pPr>
        <w:spacing w:after="180"/>
      </w:pPr>
      <w:r>
        <w:rPr>
          <w:b/>
          <w:bCs/>
        </w:rPr>
        <w:t xml:space="preserve">Primary Goal: </w:t>
      </w:r>
      <w:r>
        <w:t xml:space="preserve">Extend long run capacity to 20 miles and increase weekly mileage to 35-45 miles</w:t>
      </w:r>
    </w:p>
    <w:p>
      <w:pPr>
        <w:pStyle w:val="Heading2"/>
      </w:pPr>
      <w:r>
        <w:t xml:space="preserve">Phase Objectives</w:t>
      </w:r>
    </w:p>
    <w:p>
      <w:pPr>
        <w:pStyle w:val="ListParagraph"/>
        <w:numPr>
          <w:ilvl w:val="0"/>
          <w:numId w:val="2"/>
        </w:numPr>
      </w:pPr>
      <w:r>
        <w:t xml:space="preserve">Progress long run distance from 12 to 20 miles</w:t>
      </w:r>
    </w:p>
    <w:p>
      <w:pPr>
        <w:pStyle w:val="ListParagraph"/>
        <w:numPr>
          <w:ilvl w:val="0"/>
          <w:numId w:val="2"/>
        </w:numPr>
      </w:pPr>
      <w:r>
        <w:t xml:space="preserve">Build weekly mileage from 28 to 40-45 miles</w:t>
      </w:r>
    </w:p>
    <w:p>
      <w:pPr>
        <w:pStyle w:val="ListParagraph"/>
        <w:numPr>
          <w:ilvl w:val="0"/>
          <w:numId w:val="2"/>
        </w:numPr>
      </w:pPr>
      <w:r>
        <w:t xml:space="preserve">Introduce back-to-back long runs on weekends</w:t>
      </w:r>
    </w:p>
    <w:p>
      <w:pPr>
        <w:pStyle w:val="ListParagraph"/>
        <w:numPr>
          <w:ilvl w:val="0"/>
          <w:numId w:val="2"/>
        </w:numPr>
      </w:pPr>
      <w:r>
        <w:t xml:space="preserve">Develop mental toughness for extended running</w:t>
      </w:r>
    </w:p>
    <w:p>
      <w:pPr>
        <w:pStyle w:val="ListParagraph"/>
        <w:numPr>
          <w:ilvl w:val="0"/>
          <w:numId w:val="2"/>
        </w:numPr>
      </w:pPr>
      <w:r>
        <w:t xml:space="preserve">Practice race-day nutrition and hydration strategies</w:t>
      </w:r>
    </w:p>
    <w:p>
      <w:pPr>
        <w:pStyle w:val="Heading2"/>
        <w:spacing w:before="240"/>
      </w:pPr>
      <w:r>
        <w:t xml:space="preserve">Sample Weekly Schedule - Endurance Building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Day</w:t>
            </w:r>
          </w:p>
        </w:tc>
        <w:tc>
          <w:tcPr>
            <w:tcW w:type="dxa" w:w="780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Workout</w:t>
            </w:r>
          </w:p>
        </w:tc>
      </w:tr>
      <w:tr>
        <w:tc>
          <w:tcPr>
            <w:tcW w:type="dxa" w:w="1560"/>
            <w:tcBorders>
              <w:top w:val="single" w:color="CCCCCC" w:sz="1"/>
              <w:left w:val="single" w:color="CCCCCC" w:sz="1"/>
              <w:bottom w:val="single" w:color="CCCCCC" w:sz="1"/>
              <w:right w:val="single" w:color="CCCCCC" w:sz="1"/>
            </w:tcBorders>
          </w:tcPr>
          <w:p>
            <w:r>
              <w:rPr>
                <w:b/>
                <w:bCs/>
              </w:rPr>
              <w:t xml:space="preserve">Monday</w:t>
            </w:r>
          </w:p>
        </w:tc>
        <w:tc>
          <w:tcPr>
            <w:tcW w:type="dxa" w:w="7800"/>
            <w:tcBorders>
              <w:top w:val="single" w:color="CCCCCC" w:sz="1"/>
              <w:left w:val="single" w:color="CCCCCC" w:sz="1"/>
              <w:bottom w:val="single" w:color="CCCCCC" w:sz="1"/>
              <w:right w:val="single" w:color="CCCCCC" w:sz="1"/>
            </w:tcBorders>
          </w:tcPr>
          <w:p>
            <w:r>
              <w:t xml:space="preserve">Easy Run: 4-5 miles at conversational pace</w:t>
            </w:r>
          </w:p>
        </w:tc>
      </w:tr>
      <w:tr>
        <w:tc>
          <w:tcPr>
            <w:tcW w:type="dxa" w:w="1560"/>
            <w:tcBorders>
              <w:top w:val="single" w:color="CCCCCC" w:sz="1"/>
              <w:left w:val="single" w:color="CCCCCC" w:sz="1"/>
              <w:bottom w:val="single" w:color="CCCCCC" w:sz="1"/>
              <w:right w:val="single" w:color="CCCCCC" w:sz="1"/>
            </w:tcBorders>
          </w:tcPr>
          <w:p>
            <w:r>
              <w:rPr>
                <w:b/>
                <w:bCs/>
              </w:rPr>
              <w:t xml:space="preserve">Tuesday</w:t>
            </w:r>
          </w:p>
        </w:tc>
        <w:tc>
          <w:tcPr>
            <w:tcW w:type="dxa" w:w="7800"/>
            <w:tcBorders>
              <w:top w:val="single" w:color="CCCCCC" w:sz="1"/>
              <w:left w:val="single" w:color="CCCCCC" w:sz="1"/>
              <w:bottom w:val="single" w:color="CCCCCC" w:sz="1"/>
              <w:right w:val="single" w:color="CCCCCC" w:sz="1"/>
            </w:tcBorders>
          </w:tcPr>
          <w:p>
            <w:r>
              <w:t xml:space="preserve">Moderate Run: 6-7 miles at steady pace (70-75% max heart rate)</w:t>
            </w:r>
          </w:p>
        </w:tc>
      </w:tr>
      <w:tr>
        <w:tc>
          <w:tcPr>
            <w:tcW w:type="dxa" w:w="1560"/>
            <w:tcBorders>
              <w:top w:val="single" w:color="CCCCCC" w:sz="1"/>
              <w:left w:val="single" w:color="CCCCCC" w:sz="1"/>
              <w:bottom w:val="single" w:color="CCCCCC" w:sz="1"/>
              <w:right w:val="single" w:color="CCCCCC" w:sz="1"/>
            </w:tcBorders>
          </w:tcPr>
          <w:p>
            <w:r>
              <w:rPr>
                <w:b/>
                <w:bCs/>
              </w:rPr>
              <w:t xml:space="preserve">Wednesday</w:t>
            </w:r>
          </w:p>
        </w:tc>
        <w:tc>
          <w:tcPr>
            <w:tcW w:type="dxa" w:w="7800"/>
            <w:tcBorders>
              <w:top w:val="single" w:color="CCCCCC" w:sz="1"/>
              <w:left w:val="single" w:color="CCCCCC" w:sz="1"/>
              <w:bottom w:val="single" w:color="CCCCCC" w:sz="1"/>
              <w:right w:val="single" w:color="CCCCCC" w:sz="1"/>
            </w:tcBorders>
          </w:tcPr>
          <w:p>
            <w:r>
              <w:t xml:space="preserve">Cross-Training: 45-60 min cycling or swimming + Strength Training</w:t>
            </w:r>
          </w:p>
        </w:tc>
      </w:tr>
      <w:tr>
        <w:tc>
          <w:tcPr>
            <w:tcW w:type="dxa" w:w="1560"/>
            <w:tcBorders>
              <w:top w:val="single" w:color="CCCCCC" w:sz="1"/>
              <w:left w:val="single" w:color="CCCCCC" w:sz="1"/>
              <w:bottom w:val="single" w:color="CCCCCC" w:sz="1"/>
              <w:right w:val="single" w:color="CCCCCC" w:sz="1"/>
            </w:tcBorders>
          </w:tcPr>
          <w:p>
            <w:r>
              <w:rPr>
                <w:b/>
                <w:bCs/>
              </w:rPr>
              <w:t xml:space="preserve">Thursday</w:t>
            </w:r>
          </w:p>
        </w:tc>
        <w:tc>
          <w:tcPr>
            <w:tcW w:type="dxa" w:w="7800"/>
            <w:tcBorders>
              <w:top w:val="single" w:color="CCCCCC" w:sz="1"/>
              <w:left w:val="single" w:color="CCCCCC" w:sz="1"/>
              <w:bottom w:val="single" w:color="CCCCCC" w:sz="1"/>
              <w:right w:val="single" w:color="CCCCCC" w:sz="1"/>
            </w:tcBorders>
          </w:tcPr>
          <w:p>
            <w:r>
              <w:t xml:space="preserve">Easy Run: 4-5 miles recovery pace</w:t>
            </w:r>
          </w:p>
        </w:tc>
      </w:tr>
      <w:tr>
        <w:tc>
          <w:tcPr>
            <w:tcW w:type="dxa" w:w="1560"/>
            <w:tcBorders>
              <w:top w:val="single" w:color="CCCCCC" w:sz="1"/>
              <w:left w:val="single" w:color="CCCCCC" w:sz="1"/>
              <w:bottom w:val="single" w:color="CCCCCC" w:sz="1"/>
              <w:right w:val="single" w:color="CCCCCC" w:sz="1"/>
            </w:tcBorders>
          </w:tcPr>
          <w:p>
            <w:r>
              <w:rPr>
                <w:b/>
                <w:bCs/>
              </w:rPr>
              <w:t xml:space="preserve">Friday</w:t>
            </w:r>
          </w:p>
        </w:tc>
        <w:tc>
          <w:tcPr>
            <w:tcW w:type="dxa" w:w="7800"/>
            <w:tcBorders>
              <w:top w:val="single" w:color="CCCCCC" w:sz="1"/>
              <w:left w:val="single" w:color="CCCCCC" w:sz="1"/>
              <w:bottom w:val="single" w:color="CCCCCC" w:sz="1"/>
              <w:right w:val="single" w:color="CCCCCC" w:sz="1"/>
            </w:tcBorders>
          </w:tcPr>
          <w:p>
            <w:r>
              <w:t xml:space="preserve">REST DAY or 30 min easy yoga/stretching</w:t>
            </w:r>
          </w:p>
        </w:tc>
      </w:tr>
      <w:tr>
        <w:tc>
          <w:tcPr>
            <w:tcW w:type="dxa" w:w="1560"/>
            <w:tcBorders>
              <w:top w:val="single" w:color="CCCCCC" w:sz="1"/>
              <w:left w:val="single" w:color="CCCCCC" w:sz="1"/>
              <w:bottom w:val="single" w:color="CCCCCC" w:sz="1"/>
              <w:right w:val="single" w:color="CCCCCC" w:sz="1"/>
            </w:tcBorders>
          </w:tcPr>
          <w:p>
            <w:r>
              <w:rPr>
                <w:b/>
                <w:bCs/>
              </w:rPr>
              <w:t xml:space="preserve">Saturday</w:t>
            </w:r>
          </w:p>
        </w:tc>
        <w:tc>
          <w:tcPr>
            <w:tcW w:type="dxa" w:w="7800"/>
            <w:tcBorders>
              <w:top w:val="single" w:color="CCCCCC" w:sz="1"/>
              <w:left w:val="single" w:color="CCCCCC" w:sz="1"/>
              <w:bottom w:val="single" w:color="CCCCCC" w:sz="1"/>
              <w:right w:val="single" w:color="CCCCCC" w:sz="1"/>
            </w:tcBorders>
          </w:tcPr>
          <w:p>
            <w:r>
              <w:t xml:space="preserve">Medium-Long Run: 8-10 miles at comfortable pace (introduced weeks 6-13)</w:t>
            </w:r>
          </w:p>
        </w:tc>
      </w:tr>
      <w:tr>
        <w:tc>
          <w:tcPr>
            <w:tcW w:type="dxa" w:w="1560"/>
            <w:tcBorders>
              <w:top w:val="single" w:color="CCCCCC" w:sz="1"/>
              <w:left w:val="single" w:color="CCCCCC" w:sz="1"/>
              <w:bottom w:val="single" w:color="CCCCCC" w:sz="1"/>
              <w:right w:val="single" w:color="CCCCCC" w:sz="1"/>
            </w:tcBorders>
          </w:tcPr>
          <w:p>
            <w:r>
              <w:rPr>
                <w:b/>
                <w:bCs/>
              </w:rPr>
              <w:t xml:space="preserve">Sunday</w:t>
            </w:r>
          </w:p>
        </w:tc>
        <w:tc>
          <w:tcPr>
            <w:tcW w:type="dxa" w:w="7800"/>
            <w:tcBorders>
              <w:top w:val="single" w:color="CCCCCC" w:sz="1"/>
              <w:left w:val="single" w:color="CCCCCC" w:sz="1"/>
              <w:bottom w:val="single" w:color="CCCCCC" w:sz="1"/>
              <w:right w:val="single" w:color="CCCCCC" w:sz="1"/>
            </w:tcBorders>
          </w:tcPr>
          <w:p>
            <w:r>
              <w:t xml:space="preserve">Long Run: Progress from 13 to 20 miles. Practice fueling every 45 min, hydration every 15-20 min</w:t>
            </w:r>
          </w:p>
        </w:tc>
      </w:tr>
    </w:tbl>
    <w:p>
      <w:pPr>
        <w:pStyle w:val="Heading2"/>
        <w:spacing w:before="240"/>
      </w:pPr>
      <w:r>
        <w:t xml:space="preserve">Key Training Concepts - Endurance Building</w:t>
      </w:r>
    </w:p>
    <w:p>
      <w:pPr>
        <w:pStyle w:val="Heading3"/>
        <w:spacing w:before="120"/>
      </w:pPr>
      <w:r>
        <w:t xml:space="preserve">Back-to-Back Long Runs</w:t>
      </w:r>
    </w:p>
    <w:p>
      <w:pPr>
        <w:spacing w:after="120"/>
      </w:pPr>
      <w:r>
        <w:t xml:space="preserve">Starting week 6, you'll run on both Saturday and Sunday to simulate running on tired legs. Saturday runs will be 8-10 miles at an easier pace, followed by Sunday's main long run. This trains your body to run efficiently when fatigued and builds the muscular endurance needed for the marathon.</w:t>
      </w:r>
    </w:p>
    <w:p>
      <w:pPr>
        <w:pStyle w:val="Heading3"/>
        <w:spacing w:before="120"/>
      </w:pPr>
      <w:r>
        <w:t xml:space="preserve">Fueling Strategy</w:t>
      </w:r>
    </w:p>
    <w:p>
      <w:pPr>
        <w:pStyle w:val="ListParagraph"/>
        <w:numPr>
          <w:ilvl w:val="0"/>
          <w:numId w:val="2"/>
        </w:numPr>
      </w:pPr>
      <w:r>
        <w:t xml:space="preserve">Begin testing energy gels, chews, or other fuel sources during long runs</w:t>
      </w:r>
    </w:p>
    <w:p>
      <w:pPr>
        <w:pStyle w:val="ListParagraph"/>
        <w:numPr>
          <w:ilvl w:val="0"/>
          <w:numId w:val="2"/>
        </w:numPr>
      </w:pPr>
      <w:r>
        <w:t xml:space="preserve">Take 100-150 calories every 45 minutes during runs over 90 minutes</w:t>
      </w:r>
    </w:p>
    <w:p>
      <w:pPr>
        <w:pStyle w:val="ListParagraph"/>
        <w:numPr>
          <w:ilvl w:val="0"/>
          <w:numId w:val="2"/>
        </w:numPr>
      </w:pPr>
      <w:r>
        <w:t xml:space="preserve">Practice drinking water or sports drink every 15-20 minutes</w:t>
      </w:r>
    </w:p>
    <w:p>
      <w:pPr>
        <w:pStyle w:val="ListParagraph"/>
        <w:numPr>
          <w:ilvl w:val="0"/>
          <w:numId w:val="2"/>
        </w:numPr>
      </w:pPr>
      <w:r>
        <w:t xml:space="preserve">Find what works for your stomach before race day</w:t>
      </w:r>
    </w:p>
    <w:p>
      <w:r>
        <w:br w:type="page"/>
      </w:r>
    </w:p>
    <w:p>
      <w:pPr>
        <w:pStyle w:val="Heading1"/>
      </w:pPr>
      <w:r>
        <w:t xml:space="preserve">PHASE 3: SPEED AND STRENGTH</w:t>
      </w:r>
    </w:p>
    <w:p>
      <w:pPr>
        <w:spacing w:after="120"/>
      </w:pPr>
      <w:r>
        <w:rPr>
          <w:b/>
          <w:bCs/>
        </w:rPr>
        <w:t xml:space="preserve">Duration: </w:t>
      </w:r>
      <w:r>
        <w:t xml:space="preserve">May 1 - July 31, 2026 (13 weeks)</w:t>
      </w:r>
    </w:p>
    <w:p>
      <w:pPr>
        <w:spacing w:after="180"/>
      </w:pPr>
      <w:r>
        <w:rPr>
          <w:b/>
          <w:bCs/>
        </w:rPr>
        <w:t xml:space="preserve">Primary Goal: </w:t>
      </w:r>
      <w:r>
        <w:t xml:space="preserve">Improve running efficiency, build strength, and increase pace through tempo runs, intervals, and hill training</w:t>
      </w:r>
    </w:p>
    <w:p>
      <w:pPr>
        <w:pStyle w:val="Heading2"/>
      </w:pPr>
      <w:r>
        <w:t xml:space="preserve">Phase Objectives</w:t>
      </w:r>
    </w:p>
    <w:p>
      <w:pPr>
        <w:pStyle w:val="ListParagraph"/>
        <w:numPr>
          <w:ilvl w:val="0"/>
          <w:numId w:val="2"/>
        </w:numPr>
      </w:pPr>
      <w:r>
        <w:t xml:space="preserve">Maintain long run distance at 18-20 miles</w:t>
      </w:r>
    </w:p>
    <w:p>
      <w:pPr>
        <w:pStyle w:val="ListParagraph"/>
        <w:numPr>
          <w:ilvl w:val="0"/>
          <w:numId w:val="2"/>
        </w:numPr>
      </w:pPr>
      <w:r>
        <w:t xml:space="preserve">Introduce structured speed work: tempo runs and intervals</w:t>
      </w:r>
    </w:p>
    <w:p>
      <w:pPr>
        <w:pStyle w:val="ListParagraph"/>
        <w:numPr>
          <w:ilvl w:val="0"/>
          <w:numId w:val="2"/>
        </w:numPr>
      </w:pPr>
      <w:r>
        <w:t xml:space="preserve">Add weekly hill training for leg strength and power</w:t>
      </w:r>
    </w:p>
    <w:p>
      <w:pPr>
        <w:pStyle w:val="ListParagraph"/>
        <w:numPr>
          <w:ilvl w:val="0"/>
          <w:numId w:val="2"/>
        </w:numPr>
      </w:pPr>
      <w:r>
        <w:t xml:space="preserve">Improve lactate threshold and running economy</w:t>
      </w:r>
    </w:p>
    <w:p>
      <w:pPr>
        <w:pStyle w:val="ListParagraph"/>
        <w:numPr>
          <w:ilvl w:val="0"/>
          <w:numId w:val="2"/>
        </w:numPr>
      </w:pPr>
      <w:r>
        <w:t xml:space="preserve">Peak weekly mileage: 45-50 miles</w:t>
      </w:r>
    </w:p>
    <w:p>
      <w:pPr>
        <w:pStyle w:val="Heading2"/>
        <w:spacing w:before="240"/>
      </w:pPr>
      <w:r>
        <w:t xml:space="preserve">Sample Weekly Schedule - Speed and Strength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Day</w:t>
            </w:r>
          </w:p>
        </w:tc>
        <w:tc>
          <w:tcPr>
            <w:tcW w:type="dxa" w:w="780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Workout</w:t>
            </w:r>
          </w:p>
        </w:tc>
      </w:tr>
      <w:tr>
        <w:tc>
          <w:tcPr>
            <w:tcW w:type="dxa" w:w="1560"/>
            <w:tcBorders>
              <w:top w:val="single" w:color="CCCCCC" w:sz="1"/>
              <w:left w:val="single" w:color="CCCCCC" w:sz="1"/>
              <w:bottom w:val="single" w:color="CCCCCC" w:sz="1"/>
              <w:right w:val="single" w:color="CCCCCC" w:sz="1"/>
            </w:tcBorders>
          </w:tcPr>
          <w:p>
            <w:r>
              <w:rPr>
                <w:b/>
                <w:bCs/>
              </w:rPr>
              <w:t xml:space="preserve">Monday</w:t>
            </w:r>
          </w:p>
        </w:tc>
        <w:tc>
          <w:tcPr>
            <w:tcW w:type="dxa" w:w="7800"/>
            <w:tcBorders>
              <w:top w:val="single" w:color="CCCCCC" w:sz="1"/>
              <w:left w:val="single" w:color="CCCCCC" w:sz="1"/>
              <w:bottom w:val="single" w:color="CCCCCC" w:sz="1"/>
              <w:right w:val="single" w:color="CCCCCC" w:sz="1"/>
            </w:tcBorders>
          </w:tcPr>
          <w:p>
            <w:r>
              <w:t xml:space="preserve">Easy Run: 4-5 miles recovery pace</w:t>
            </w:r>
          </w:p>
        </w:tc>
      </w:tr>
      <w:tr>
        <w:tc>
          <w:tcPr>
            <w:tcW w:type="dxa" w:w="1560"/>
            <w:tcBorders>
              <w:top w:val="single" w:color="CCCCCC" w:sz="1"/>
              <w:left w:val="single" w:color="CCCCCC" w:sz="1"/>
              <w:bottom w:val="single" w:color="CCCCCC" w:sz="1"/>
              <w:right w:val="single" w:color="CCCCCC" w:sz="1"/>
            </w:tcBorders>
          </w:tcPr>
          <w:p>
            <w:r>
              <w:rPr>
                <w:b/>
                <w:bCs/>
              </w:rPr>
              <w:t xml:space="preserve">Tuesday</w:t>
            </w:r>
          </w:p>
        </w:tc>
        <w:tc>
          <w:tcPr>
            <w:tcW w:type="dxa" w:w="7800"/>
            <w:tcBorders>
              <w:top w:val="single" w:color="CCCCCC" w:sz="1"/>
              <w:left w:val="single" w:color="CCCCCC" w:sz="1"/>
              <w:bottom w:val="single" w:color="CCCCCC" w:sz="1"/>
              <w:right w:val="single" w:color="CCCCCC" w:sz="1"/>
            </w:tcBorders>
          </w:tcPr>
          <w:p>
            <w:r>
              <w:t xml:space="preserve">Hill Repeats: 1 mi warm-up, 8-10 × 90 sec uphill at hard effort (85% max HR), jog down recovery, 1 mi cool-down</w:t>
            </w:r>
          </w:p>
        </w:tc>
      </w:tr>
      <w:tr>
        <w:tc>
          <w:tcPr>
            <w:tcW w:type="dxa" w:w="1560"/>
            <w:tcBorders>
              <w:top w:val="single" w:color="CCCCCC" w:sz="1"/>
              <w:left w:val="single" w:color="CCCCCC" w:sz="1"/>
              <w:bottom w:val="single" w:color="CCCCCC" w:sz="1"/>
              <w:right w:val="single" w:color="CCCCCC" w:sz="1"/>
            </w:tcBorders>
          </w:tcPr>
          <w:p>
            <w:r>
              <w:rPr>
                <w:b/>
                <w:bCs/>
              </w:rPr>
              <w:t xml:space="preserve">Wednesday</w:t>
            </w:r>
          </w:p>
        </w:tc>
        <w:tc>
          <w:tcPr>
            <w:tcW w:type="dxa" w:w="7800"/>
            <w:tcBorders>
              <w:top w:val="single" w:color="CCCCCC" w:sz="1"/>
              <w:left w:val="single" w:color="CCCCCC" w:sz="1"/>
              <w:bottom w:val="single" w:color="CCCCCC" w:sz="1"/>
              <w:right w:val="single" w:color="CCCCCC" w:sz="1"/>
            </w:tcBorders>
          </w:tcPr>
          <w:p>
            <w:r>
              <w:t xml:space="preserve">Easy Run: 5-6 miles + Strength Training (focus on core, glutes, hamstrings)</w:t>
            </w:r>
          </w:p>
        </w:tc>
      </w:tr>
      <w:tr>
        <w:tc>
          <w:tcPr>
            <w:tcW w:type="dxa" w:w="1560"/>
            <w:tcBorders>
              <w:top w:val="single" w:color="CCCCCC" w:sz="1"/>
              <w:left w:val="single" w:color="CCCCCC" w:sz="1"/>
              <w:bottom w:val="single" w:color="CCCCCC" w:sz="1"/>
              <w:right w:val="single" w:color="CCCCCC" w:sz="1"/>
            </w:tcBorders>
          </w:tcPr>
          <w:p>
            <w:r>
              <w:rPr>
                <w:b/>
                <w:bCs/>
              </w:rPr>
              <w:t xml:space="preserve">Thursday</w:t>
            </w:r>
          </w:p>
        </w:tc>
        <w:tc>
          <w:tcPr>
            <w:tcW w:type="dxa" w:w="7800"/>
            <w:tcBorders>
              <w:top w:val="single" w:color="CCCCCC" w:sz="1"/>
              <w:left w:val="single" w:color="CCCCCC" w:sz="1"/>
              <w:bottom w:val="single" w:color="CCCCCC" w:sz="1"/>
              <w:right w:val="single" w:color="CCCCCC" w:sz="1"/>
            </w:tcBorders>
          </w:tcPr>
          <w:p>
            <w:r>
              <w:t xml:space="preserve">Tempo Run: 1 mi warm-up, 4-6 mi at tempo pace (80-85% max HR, comfortably hard), 1 mi cool-down</w:t>
            </w:r>
          </w:p>
        </w:tc>
      </w:tr>
      <w:tr>
        <w:tc>
          <w:tcPr>
            <w:tcW w:type="dxa" w:w="1560"/>
            <w:tcBorders>
              <w:top w:val="single" w:color="CCCCCC" w:sz="1"/>
              <w:left w:val="single" w:color="CCCCCC" w:sz="1"/>
              <w:bottom w:val="single" w:color="CCCCCC" w:sz="1"/>
              <w:right w:val="single" w:color="CCCCCC" w:sz="1"/>
            </w:tcBorders>
          </w:tcPr>
          <w:p>
            <w:r>
              <w:rPr>
                <w:b/>
                <w:bCs/>
              </w:rPr>
              <w:t xml:space="preserve">Friday</w:t>
            </w:r>
          </w:p>
        </w:tc>
        <w:tc>
          <w:tcPr>
            <w:tcW w:type="dxa" w:w="7800"/>
            <w:tcBorders>
              <w:top w:val="single" w:color="CCCCCC" w:sz="1"/>
              <w:left w:val="single" w:color="CCCCCC" w:sz="1"/>
              <w:bottom w:val="single" w:color="CCCCCC" w:sz="1"/>
              <w:right w:val="single" w:color="CCCCCC" w:sz="1"/>
            </w:tcBorders>
          </w:tcPr>
          <w:p>
            <w:r>
              <w:t xml:space="preserve">REST DAY or 30-45 min cross-training (swimming, cycling)</w:t>
            </w:r>
          </w:p>
        </w:tc>
      </w:tr>
      <w:tr>
        <w:tc>
          <w:tcPr>
            <w:tcW w:type="dxa" w:w="1560"/>
            <w:tcBorders>
              <w:top w:val="single" w:color="CCCCCC" w:sz="1"/>
              <w:left w:val="single" w:color="CCCCCC" w:sz="1"/>
              <w:bottom w:val="single" w:color="CCCCCC" w:sz="1"/>
              <w:right w:val="single" w:color="CCCCCC" w:sz="1"/>
            </w:tcBorders>
          </w:tcPr>
          <w:p>
            <w:r>
              <w:rPr>
                <w:b/>
                <w:bCs/>
              </w:rPr>
              <w:t xml:space="preserve">Saturday</w:t>
            </w:r>
          </w:p>
        </w:tc>
        <w:tc>
          <w:tcPr>
            <w:tcW w:type="dxa" w:w="7800"/>
            <w:tcBorders>
              <w:top w:val="single" w:color="CCCCCC" w:sz="1"/>
              <w:left w:val="single" w:color="CCCCCC" w:sz="1"/>
              <w:bottom w:val="single" w:color="CCCCCC" w:sz="1"/>
              <w:right w:val="single" w:color="CCCCCC" w:sz="1"/>
            </w:tcBorders>
          </w:tcPr>
          <w:p>
            <w:r>
              <w:t xml:space="preserve">Easy Run: 6-8 miles at conversational pace</w:t>
            </w:r>
          </w:p>
        </w:tc>
      </w:tr>
      <w:tr>
        <w:tc>
          <w:tcPr>
            <w:tcW w:type="dxa" w:w="1560"/>
            <w:tcBorders>
              <w:top w:val="single" w:color="CCCCCC" w:sz="1"/>
              <w:left w:val="single" w:color="CCCCCC" w:sz="1"/>
              <w:bottom w:val="single" w:color="CCCCCC" w:sz="1"/>
              <w:right w:val="single" w:color="CCCCCC" w:sz="1"/>
            </w:tcBorders>
          </w:tcPr>
          <w:p>
            <w:r>
              <w:rPr>
                <w:b/>
                <w:bCs/>
              </w:rPr>
              <w:t xml:space="preserve">Sunday</w:t>
            </w:r>
          </w:p>
        </w:tc>
        <w:tc>
          <w:tcPr>
            <w:tcW w:type="dxa" w:w="7800"/>
            <w:tcBorders>
              <w:top w:val="single" w:color="CCCCCC" w:sz="1"/>
              <w:left w:val="single" w:color="CCCCCC" w:sz="1"/>
              <w:bottom w:val="single" w:color="CCCCCC" w:sz="1"/>
              <w:right w:val="single" w:color="CCCCCC" w:sz="1"/>
            </w:tcBorders>
          </w:tcPr>
          <w:p>
            <w:r>
              <w:t xml:space="preserve">Long Run: 16-20 miles at marathon pace or slightly slower. Include 8-10 mi at goal marathon pace in middle of run</w:t>
            </w:r>
          </w:p>
        </w:tc>
      </w:tr>
    </w:tbl>
    <w:p>
      <w:pPr>
        <w:pStyle w:val="Heading2"/>
        <w:spacing w:before="240"/>
      </w:pPr>
      <w:r>
        <w:t xml:space="preserve">Speed Work Definitions</w:t>
      </w:r>
    </w:p>
    <w:p>
      <w:pPr>
        <w:pStyle w:val="Heading3"/>
        <w:spacing w:before="120"/>
      </w:pPr>
      <w:r>
        <w:t xml:space="preserve">Tempo Runs</w:t>
      </w:r>
    </w:p>
    <w:p>
      <w:pPr>
        <w:spacing w:after="120"/>
      </w:pPr>
      <w:r>
        <w:t xml:space="preserve">Sustained effort at a comfortably hard pace, typically 80-85% of max heart rate. This should feel like you're pushing but could maintain the pace for an hour. Tempo runs improve your lactate threshold, allowing you to run faster before fatigue sets in.</w:t>
      </w:r>
    </w:p>
    <w:p>
      <w:pPr>
        <w:pStyle w:val="Heading3"/>
        <w:spacing w:before="120"/>
      </w:pPr>
      <w:r>
        <w:t xml:space="preserve">Hill Repeats</w:t>
      </w:r>
    </w:p>
    <w:p>
      <w:pPr>
        <w:spacing w:after="120"/>
      </w:pPr>
      <w:r>
        <w:t xml:space="preserve">Find a moderate hill (5-7% grade) that takes 60-90 seconds to climb. Run hard uphill, then jog or walk down for recovery. Hill training builds leg strength, improves running form, and increases power without the impact stress of track intervals.</w:t>
      </w:r>
    </w:p>
    <w:p>
      <w:pPr>
        <w:pStyle w:val="Heading3"/>
        <w:spacing w:before="120"/>
      </w:pPr>
      <w:r>
        <w:t xml:space="preserve">Marathon Pace Segments</w:t>
      </w:r>
    </w:p>
    <w:p>
      <w:pPr>
        <w:spacing w:after="120"/>
      </w:pPr>
      <w:r>
        <w:t xml:space="preserve">During long runs, practice running at your goal marathon pace for extended segments. Start with 3-4 miles in the middle of your long run and gradually build to 8-10 miles at marathon pace. This teaches your body what race pace should feel like.</w:t>
      </w:r>
    </w:p>
    <w:p>
      <w:r>
        <w:br w:type="page"/>
      </w:r>
    </w:p>
    <w:p>
      <w:pPr>
        <w:pStyle w:val="Heading1"/>
      </w:pPr>
      <w:r>
        <w:t xml:space="preserve">PHASE 4: TAPER AND RACE PREPARATION</w:t>
      </w:r>
    </w:p>
    <w:p>
      <w:pPr>
        <w:spacing w:after="120"/>
      </w:pPr>
      <w:r>
        <w:rPr>
          <w:b/>
          <w:bCs/>
        </w:rPr>
        <w:t xml:space="preserve">Duration: </w:t>
      </w:r>
      <w:r>
        <w:t xml:space="preserve">August 1 - October 31, 2026 (13 weeks)</w:t>
      </w:r>
    </w:p>
    <w:p>
      <w:pPr>
        <w:spacing w:after="180"/>
      </w:pPr>
      <w:r>
        <w:rPr>
          <w:b/>
          <w:bCs/>
        </w:rPr>
        <w:t xml:space="preserve">Primary Goal: </w:t>
      </w:r>
      <w:r>
        <w:t xml:space="preserve">Maintain fitness while reducing fatigue, finalize race strategy, and arrive at race day rested and confident</w:t>
      </w:r>
    </w:p>
    <w:p>
      <w:pPr>
        <w:pStyle w:val="Heading2"/>
      </w:pPr>
      <w:r>
        <w:t xml:space="preserve">Phase Objectives</w:t>
      </w:r>
    </w:p>
    <w:p>
      <w:pPr>
        <w:pStyle w:val="ListParagraph"/>
        <w:numPr>
          <w:ilvl w:val="0"/>
          <w:numId w:val="2"/>
        </w:numPr>
      </w:pPr>
      <w:r>
        <w:t xml:space="preserve">Complete final long runs (20-22 miles) by week 4</w:t>
      </w:r>
    </w:p>
    <w:p>
      <w:pPr>
        <w:pStyle w:val="ListParagraph"/>
        <w:numPr>
          <w:ilvl w:val="0"/>
          <w:numId w:val="2"/>
        </w:numPr>
      </w:pPr>
      <w:r>
        <w:t xml:space="preserve">Gradually reduce weekly mileage from 45 to 15-20 miles</w:t>
      </w:r>
    </w:p>
    <w:p>
      <w:pPr>
        <w:pStyle w:val="ListParagraph"/>
        <w:numPr>
          <w:ilvl w:val="0"/>
          <w:numId w:val="2"/>
        </w:numPr>
      </w:pPr>
      <w:r>
        <w:t xml:space="preserve">Maintain some intensity but reduce volume</w:t>
      </w:r>
    </w:p>
    <w:p>
      <w:pPr>
        <w:pStyle w:val="ListParagraph"/>
        <w:numPr>
          <w:ilvl w:val="0"/>
          <w:numId w:val="2"/>
        </w:numPr>
      </w:pPr>
      <w:r>
        <w:t xml:space="preserve">Finalize nutrition, hydration, and pacing strategies</w:t>
      </w:r>
    </w:p>
    <w:p>
      <w:pPr>
        <w:pStyle w:val="ListParagraph"/>
        <w:numPr>
          <w:ilvl w:val="0"/>
          <w:numId w:val="2"/>
        </w:numPr>
      </w:pPr>
      <w:r>
        <w:t xml:space="preserve">Prepare mentally and logistically for race day</w:t>
      </w:r>
    </w:p>
    <w:p>
      <w:pPr>
        <w:pStyle w:val="Heading2"/>
        <w:spacing w:before="240"/>
      </w:pPr>
      <w:r>
        <w:t xml:space="preserve">Tapering Schedule - Last 4 Weeks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170"/>
        <w:gridCol w:w="1170"/>
        <w:gridCol w:w="1170"/>
        <w:gridCol w:w="5850"/>
      </w:tblGrid>
      <w:tr>
        <w:trPr>
          <w:tblHeader/>
        </w:trPr>
        <w:tc>
          <w:tcPr>
            <w:tcW w:type="dxa" w:w="117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Week</w:t>
            </w:r>
          </w:p>
        </w:tc>
        <w:tc>
          <w:tcPr>
            <w:tcW w:type="dxa" w:w="117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Long Run</w:t>
            </w:r>
          </w:p>
        </w:tc>
        <w:tc>
          <w:tcPr>
            <w:tcW w:type="dxa" w:w="117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Total Miles</w:t>
            </w:r>
          </w:p>
        </w:tc>
        <w:tc>
          <w:tcPr>
            <w:tcW w:type="dxa" w:w="585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Key Focus</w:t>
            </w:r>
          </w:p>
        </w:tc>
      </w:tr>
      <w:tr>
        <w:tc>
          <w:tcPr>
            <w:tcW w:type="dxa" w:w="1170"/>
            <w:tcBorders>
              <w:top w:val="single" w:color="CCCCCC" w:sz="1"/>
              <w:left w:val="single" w:color="CCCCCC" w:sz="1"/>
              <w:bottom w:val="single" w:color="CCCCCC" w:sz="1"/>
              <w:right w:val="single" w:color="CCCCCC" w:sz="1"/>
            </w:tcBorders>
          </w:tcPr>
          <w:p>
            <w:pPr>
              <w:jc w:val="center"/>
            </w:pPr>
            <w:r>
              <w:t xml:space="preserve">4 before</w:t>
            </w:r>
          </w:p>
        </w:tc>
        <w:tc>
          <w:tcPr>
            <w:tcW w:type="dxa" w:w="1170"/>
            <w:tcBorders>
              <w:top w:val="single" w:color="CCCCCC" w:sz="1"/>
              <w:left w:val="single" w:color="CCCCCC" w:sz="1"/>
              <w:bottom w:val="single" w:color="CCCCCC" w:sz="1"/>
              <w:right w:val="single" w:color="CCCCCC" w:sz="1"/>
            </w:tcBorders>
          </w:tcPr>
          <w:p>
            <w:pPr>
              <w:jc w:val="center"/>
            </w:pPr>
            <w:r>
              <w:t xml:space="preserve">20 mi</w:t>
            </w:r>
          </w:p>
        </w:tc>
        <w:tc>
          <w:tcPr>
            <w:tcW w:type="dxa" w:w="1170"/>
            <w:tcBorders>
              <w:top w:val="single" w:color="CCCCCC" w:sz="1"/>
              <w:left w:val="single" w:color="CCCCCC" w:sz="1"/>
              <w:bottom w:val="single" w:color="CCCCCC" w:sz="1"/>
              <w:right w:val="single" w:color="CCCCCC" w:sz="1"/>
            </w:tcBorders>
          </w:tcPr>
          <w:p>
            <w:pPr>
              <w:jc w:val="center"/>
            </w:pPr>
            <w:r>
              <w:t xml:space="preserve">40-45 mi</w:t>
            </w:r>
          </w:p>
        </w:tc>
        <w:tc>
          <w:tcPr>
            <w:tcW w:type="dxa" w:w="5850"/>
            <w:tcBorders>
              <w:top w:val="single" w:color="CCCCCC" w:sz="1"/>
              <w:left w:val="single" w:color="CCCCCC" w:sz="1"/>
              <w:bottom w:val="single" w:color="CCCCCC" w:sz="1"/>
              <w:right w:val="single" w:color="CCCCCC" w:sz="1"/>
            </w:tcBorders>
          </w:tcPr>
          <w:p>
            <w:r>
              <w:rPr>
                <w:sz w:val="20"/>
                <w:szCs w:val="20"/>
              </w:rPr>
              <w:t xml:space="preserve">Last peak week. Include tempo segments in long run</w:t>
            </w:r>
          </w:p>
        </w:tc>
      </w:tr>
      <w:tr>
        <w:tc>
          <w:tcPr>
            <w:tcW w:type="dxa" w:w="1170"/>
            <w:tcBorders>
              <w:top w:val="single" w:color="CCCCCC" w:sz="1"/>
              <w:left w:val="single" w:color="CCCCCC" w:sz="1"/>
              <w:bottom w:val="single" w:color="CCCCCC" w:sz="1"/>
              <w:right w:val="single" w:color="CCCCCC" w:sz="1"/>
            </w:tcBorders>
          </w:tcPr>
          <w:p>
            <w:pPr>
              <w:jc w:val="center"/>
            </w:pPr>
            <w:r>
              <w:t xml:space="preserve">3 before</w:t>
            </w:r>
          </w:p>
        </w:tc>
        <w:tc>
          <w:tcPr>
            <w:tcW w:type="dxa" w:w="1170"/>
            <w:tcBorders>
              <w:top w:val="single" w:color="CCCCCC" w:sz="1"/>
              <w:left w:val="single" w:color="CCCCCC" w:sz="1"/>
              <w:bottom w:val="single" w:color="CCCCCC" w:sz="1"/>
              <w:right w:val="single" w:color="CCCCCC" w:sz="1"/>
            </w:tcBorders>
          </w:tcPr>
          <w:p>
            <w:pPr>
              <w:jc w:val="center"/>
            </w:pPr>
            <w:r>
              <w:t xml:space="preserve">12 mi</w:t>
            </w:r>
          </w:p>
        </w:tc>
        <w:tc>
          <w:tcPr>
            <w:tcW w:type="dxa" w:w="1170"/>
            <w:tcBorders>
              <w:top w:val="single" w:color="CCCCCC" w:sz="1"/>
              <w:left w:val="single" w:color="CCCCCC" w:sz="1"/>
              <w:bottom w:val="single" w:color="CCCCCC" w:sz="1"/>
              <w:right w:val="single" w:color="CCCCCC" w:sz="1"/>
            </w:tcBorders>
          </w:tcPr>
          <w:p>
            <w:pPr>
              <w:jc w:val="center"/>
            </w:pPr>
            <w:r>
              <w:t xml:space="preserve">30-35 mi</w:t>
            </w:r>
          </w:p>
        </w:tc>
        <w:tc>
          <w:tcPr>
            <w:tcW w:type="dxa" w:w="5850"/>
            <w:tcBorders>
              <w:top w:val="single" w:color="CCCCCC" w:sz="1"/>
              <w:left w:val="single" w:color="CCCCCC" w:sz="1"/>
              <w:bottom w:val="single" w:color="CCCCCC" w:sz="1"/>
              <w:right w:val="single" w:color="CCCCCC" w:sz="1"/>
            </w:tcBorders>
          </w:tcPr>
          <w:p>
            <w:r>
              <w:rPr>
                <w:sz w:val="20"/>
                <w:szCs w:val="20"/>
              </w:rPr>
              <w:t xml:space="preserve">Start taper. Reduce volume 25-30%. Maintain some intensity</w:t>
            </w:r>
          </w:p>
        </w:tc>
      </w:tr>
      <w:tr>
        <w:tc>
          <w:tcPr>
            <w:tcW w:type="dxa" w:w="1170"/>
            <w:tcBorders>
              <w:top w:val="single" w:color="CCCCCC" w:sz="1"/>
              <w:left w:val="single" w:color="CCCCCC" w:sz="1"/>
              <w:bottom w:val="single" w:color="CCCCCC" w:sz="1"/>
              <w:right w:val="single" w:color="CCCCCC" w:sz="1"/>
            </w:tcBorders>
          </w:tcPr>
          <w:p>
            <w:pPr>
              <w:jc w:val="center"/>
            </w:pPr>
            <w:r>
              <w:t xml:space="preserve">2 before</w:t>
            </w:r>
          </w:p>
        </w:tc>
        <w:tc>
          <w:tcPr>
            <w:tcW w:type="dxa" w:w="1170"/>
            <w:tcBorders>
              <w:top w:val="single" w:color="CCCCCC" w:sz="1"/>
              <w:left w:val="single" w:color="CCCCCC" w:sz="1"/>
              <w:bottom w:val="single" w:color="CCCCCC" w:sz="1"/>
              <w:right w:val="single" w:color="CCCCCC" w:sz="1"/>
            </w:tcBorders>
          </w:tcPr>
          <w:p>
            <w:pPr>
              <w:jc w:val="center"/>
            </w:pPr>
            <w:r>
              <w:t xml:space="preserve">8 mi</w:t>
            </w:r>
          </w:p>
        </w:tc>
        <w:tc>
          <w:tcPr>
            <w:tcW w:type="dxa" w:w="1170"/>
            <w:tcBorders>
              <w:top w:val="single" w:color="CCCCCC" w:sz="1"/>
              <w:left w:val="single" w:color="CCCCCC" w:sz="1"/>
              <w:bottom w:val="single" w:color="CCCCCC" w:sz="1"/>
              <w:right w:val="single" w:color="CCCCCC" w:sz="1"/>
            </w:tcBorders>
          </w:tcPr>
          <w:p>
            <w:pPr>
              <w:jc w:val="center"/>
            </w:pPr>
            <w:r>
              <w:t xml:space="preserve">20-25 mi</w:t>
            </w:r>
          </w:p>
        </w:tc>
        <w:tc>
          <w:tcPr>
            <w:tcW w:type="dxa" w:w="5850"/>
            <w:tcBorders>
              <w:top w:val="single" w:color="CCCCCC" w:sz="1"/>
              <w:left w:val="single" w:color="CCCCCC" w:sz="1"/>
              <w:bottom w:val="single" w:color="CCCCCC" w:sz="1"/>
              <w:right w:val="single" w:color="CCCCCC" w:sz="1"/>
            </w:tcBorders>
          </w:tcPr>
          <w:p>
            <w:r>
              <w:rPr>
                <w:sz w:val="20"/>
                <w:szCs w:val="20"/>
              </w:rPr>
              <w:t xml:space="preserve">Continue reducing volume. Focus on rest and recovery</w:t>
            </w:r>
          </w:p>
        </w:tc>
      </w:tr>
      <w:tr>
        <w:tc>
          <w:tcPr>
            <w:tcW w:type="dxa" w:w="1170"/>
            <w:tcBorders>
              <w:top w:val="single" w:color="CCCCCC" w:sz="1"/>
              <w:left w:val="single" w:color="CCCCCC" w:sz="1"/>
              <w:bottom w:val="single" w:color="CCCCCC" w:sz="1"/>
              <w:right w:val="single" w:color="CCCCCC" w:sz="1"/>
            </w:tcBorders>
          </w:tcPr>
          <w:p>
            <w:pPr>
              <w:jc w:val="center"/>
            </w:pPr>
            <w:r>
              <w:t xml:space="preserve">Race Week</w:t>
            </w:r>
          </w:p>
        </w:tc>
        <w:tc>
          <w:tcPr>
            <w:tcW w:type="dxa" w:w="1170"/>
            <w:tcBorders>
              <w:top w:val="single" w:color="CCCCCC" w:sz="1"/>
              <w:left w:val="single" w:color="CCCCCC" w:sz="1"/>
              <w:bottom w:val="single" w:color="CCCCCC" w:sz="1"/>
              <w:right w:val="single" w:color="CCCCCC" w:sz="1"/>
            </w:tcBorders>
          </w:tcPr>
          <w:p>
            <w:pPr>
              <w:jc w:val="center"/>
            </w:pPr>
            <w:r>
              <w:t xml:space="preserve">3-4 mi</w:t>
            </w:r>
          </w:p>
        </w:tc>
        <w:tc>
          <w:tcPr>
            <w:tcW w:type="dxa" w:w="1170"/>
            <w:tcBorders>
              <w:top w:val="single" w:color="CCCCCC" w:sz="1"/>
              <w:left w:val="single" w:color="CCCCCC" w:sz="1"/>
              <w:bottom w:val="single" w:color="CCCCCC" w:sz="1"/>
              <w:right w:val="single" w:color="CCCCCC" w:sz="1"/>
            </w:tcBorders>
          </w:tcPr>
          <w:p>
            <w:pPr>
              <w:jc w:val="center"/>
            </w:pPr>
            <w:r>
              <w:t xml:space="preserve">15-18 mi</w:t>
            </w:r>
          </w:p>
        </w:tc>
        <w:tc>
          <w:tcPr>
            <w:tcW w:type="dxa" w:w="5850"/>
            <w:tcBorders>
              <w:top w:val="single" w:color="CCCCCC" w:sz="1"/>
              <w:left w:val="single" w:color="CCCCCC" w:sz="1"/>
              <w:bottom w:val="single" w:color="CCCCCC" w:sz="1"/>
              <w:right w:val="single" w:color="CCCCCC" w:sz="1"/>
            </w:tcBorders>
          </w:tcPr>
          <w:p>
            <w:r>
              <w:rPr>
                <w:b/>
                <w:bCs/>
                <w:sz w:val="20"/>
                <w:szCs w:val="20"/>
              </w:rPr>
              <w:t xml:space="preserve">Short, easy runs only. 2-3 rest days. Prep logistics</w:t>
            </w:r>
          </w:p>
        </w:tc>
      </w:tr>
    </w:tbl>
    <w:p>
      <w:pPr>
        <w:pStyle w:val="Heading2"/>
        <w:spacing w:before="240"/>
      </w:pPr>
      <w:r>
        <w:t xml:space="preserve">Race Week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Day</w:t>
            </w:r>
          </w:p>
        </w:tc>
        <w:tc>
          <w:tcPr>
            <w:tcW w:type="dxa" w:w="780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Activity</w:t>
            </w:r>
          </w:p>
        </w:tc>
      </w:tr>
      <w:tr>
        <w:tc>
          <w:tcPr>
            <w:tcW w:type="dxa" w:w="1560"/>
            <w:tcBorders>
              <w:top w:val="single" w:color="CCCCCC" w:sz="1"/>
              <w:left w:val="single" w:color="CCCCCC" w:sz="1"/>
              <w:bottom w:val="single" w:color="CCCCCC" w:sz="1"/>
              <w:right w:val="single" w:color="CCCCCC" w:sz="1"/>
            </w:tcBorders>
          </w:tcPr>
          <w:p>
            <w:r>
              <w:rPr>
                <w:b/>
                <w:bCs/>
              </w:rPr>
              <w:t xml:space="preserve">Monday</w:t>
            </w:r>
          </w:p>
        </w:tc>
        <w:tc>
          <w:tcPr>
            <w:tcW w:type="dxa" w:w="7800"/>
            <w:tcBorders>
              <w:top w:val="single" w:color="CCCCCC" w:sz="1"/>
              <w:left w:val="single" w:color="CCCCCC" w:sz="1"/>
              <w:bottom w:val="single" w:color="CCCCCC" w:sz="1"/>
              <w:right w:val="single" w:color="CCCCCC" w:sz="1"/>
            </w:tcBorders>
          </w:tcPr>
          <w:p>
            <w:r>
              <w:t xml:space="preserve">REST DAY. Light stretching or yoga. Hydrate well. Check race logistics</w:t>
            </w:r>
          </w:p>
        </w:tc>
      </w:tr>
      <w:tr>
        <w:tc>
          <w:tcPr>
            <w:tcW w:type="dxa" w:w="1560"/>
            <w:tcBorders>
              <w:top w:val="single" w:color="CCCCCC" w:sz="1"/>
              <w:left w:val="single" w:color="CCCCCC" w:sz="1"/>
              <w:bottom w:val="single" w:color="CCCCCC" w:sz="1"/>
              <w:right w:val="single" w:color="CCCCCC" w:sz="1"/>
            </w:tcBorders>
          </w:tcPr>
          <w:p>
            <w:r>
              <w:rPr>
                <w:b/>
                <w:bCs/>
              </w:rPr>
              <w:t xml:space="preserve">Tuesday</w:t>
            </w:r>
          </w:p>
        </w:tc>
        <w:tc>
          <w:tcPr>
            <w:tcW w:type="dxa" w:w="7800"/>
            <w:tcBorders>
              <w:top w:val="single" w:color="CCCCCC" w:sz="1"/>
              <w:left w:val="single" w:color="CCCCCC" w:sz="1"/>
              <w:bottom w:val="single" w:color="CCCCCC" w:sz="1"/>
              <w:right w:val="single" w:color="CCCCCC" w:sz="1"/>
            </w:tcBorders>
          </w:tcPr>
          <w:p>
            <w:r>
              <w:t xml:space="preserve">Easy Run: 3-4 miles very easy pace. Include 3-4 × 30 sec strides (not sprints)</w:t>
            </w:r>
          </w:p>
        </w:tc>
      </w:tr>
      <w:tr>
        <w:tc>
          <w:tcPr>
            <w:tcW w:type="dxa" w:w="1560"/>
            <w:tcBorders>
              <w:top w:val="single" w:color="CCCCCC" w:sz="1"/>
              <w:left w:val="single" w:color="CCCCCC" w:sz="1"/>
              <w:bottom w:val="single" w:color="CCCCCC" w:sz="1"/>
              <w:right w:val="single" w:color="CCCCCC" w:sz="1"/>
            </w:tcBorders>
          </w:tcPr>
          <w:p>
            <w:r>
              <w:rPr>
                <w:b/>
                <w:bCs/>
              </w:rPr>
              <w:t xml:space="preserve">Wednesday</w:t>
            </w:r>
          </w:p>
        </w:tc>
        <w:tc>
          <w:tcPr>
            <w:tcW w:type="dxa" w:w="7800"/>
            <w:tcBorders>
              <w:top w:val="single" w:color="CCCCCC" w:sz="1"/>
              <w:left w:val="single" w:color="CCCCCC" w:sz="1"/>
              <w:bottom w:val="single" w:color="CCCCCC" w:sz="1"/>
              <w:right w:val="single" w:color="CCCCCC" w:sz="1"/>
            </w:tcBorders>
          </w:tcPr>
          <w:p>
            <w:r>
              <w:t xml:space="preserve">REST DAY or 20-30 min easy walk. Organize race outfit and gear</w:t>
            </w:r>
          </w:p>
        </w:tc>
      </w:tr>
      <w:tr>
        <w:tc>
          <w:tcPr>
            <w:tcW w:type="dxa" w:w="1560"/>
            <w:tcBorders>
              <w:top w:val="single" w:color="CCCCCC" w:sz="1"/>
              <w:left w:val="single" w:color="CCCCCC" w:sz="1"/>
              <w:bottom w:val="single" w:color="CCCCCC" w:sz="1"/>
              <w:right w:val="single" w:color="CCCCCC" w:sz="1"/>
            </w:tcBorders>
          </w:tcPr>
          <w:p>
            <w:r>
              <w:rPr>
                <w:b/>
                <w:bCs/>
              </w:rPr>
              <w:t xml:space="preserve">Thursday</w:t>
            </w:r>
          </w:p>
        </w:tc>
        <w:tc>
          <w:tcPr>
            <w:tcW w:type="dxa" w:w="7800"/>
            <w:tcBorders>
              <w:top w:val="single" w:color="CCCCCC" w:sz="1"/>
              <w:left w:val="single" w:color="CCCCCC" w:sz="1"/>
              <w:bottom w:val="single" w:color="CCCCCC" w:sz="1"/>
              <w:right w:val="single" w:color="CCCCCC" w:sz="1"/>
            </w:tcBorders>
          </w:tcPr>
          <w:p>
            <w:r>
              <w:t xml:space="preserve">Easy Run: 3 miles easy + 4 × 20 sec strides. Stay off your feet otherwise</w:t>
            </w:r>
          </w:p>
        </w:tc>
      </w:tr>
      <w:tr>
        <w:tc>
          <w:tcPr>
            <w:tcW w:type="dxa" w:w="1560"/>
            <w:tcBorders>
              <w:top w:val="single" w:color="CCCCCC" w:sz="1"/>
              <w:left w:val="single" w:color="CCCCCC" w:sz="1"/>
              <w:bottom w:val="single" w:color="CCCCCC" w:sz="1"/>
              <w:right w:val="single" w:color="CCCCCC" w:sz="1"/>
            </w:tcBorders>
          </w:tcPr>
          <w:p>
            <w:r>
              <w:rPr>
                <w:b/>
                <w:bCs/>
              </w:rPr>
              <w:t xml:space="preserve">Friday</w:t>
            </w:r>
          </w:p>
        </w:tc>
        <w:tc>
          <w:tcPr>
            <w:tcW w:type="dxa" w:w="7800"/>
            <w:tcBorders>
              <w:top w:val="single" w:color="CCCCCC" w:sz="1"/>
              <w:left w:val="single" w:color="CCCCCC" w:sz="1"/>
              <w:bottom w:val="single" w:color="CCCCCC" w:sz="1"/>
              <w:right w:val="single" w:color="CCCCCC" w:sz="1"/>
            </w:tcBorders>
          </w:tcPr>
          <w:p>
            <w:r>
              <w:t xml:space="preserve">REST DAY. Pick up race packet if needed. Eat normal meals, avoid new foods</w:t>
            </w:r>
          </w:p>
        </w:tc>
      </w:tr>
      <w:tr>
        <w:tc>
          <w:tcPr>
            <w:tcW w:type="dxa" w:w="1560"/>
            <w:tcBorders>
              <w:top w:val="single" w:color="CCCCCC" w:sz="1"/>
              <w:left w:val="single" w:color="CCCCCC" w:sz="1"/>
              <w:bottom w:val="single" w:color="CCCCCC" w:sz="1"/>
              <w:right w:val="single" w:color="CCCCCC" w:sz="1"/>
            </w:tcBorders>
          </w:tcPr>
          <w:p>
            <w:r>
              <w:rPr>
                <w:b/>
                <w:bCs/>
              </w:rPr>
              <w:t xml:space="preserve">Saturday</w:t>
            </w:r>
          </w:p>
        </w:tc>
        <w:tc>
          <w:tcPr>
            <w:tcW w:type="dxa" w:w="7800"/>
            <w:tcBorders>
              <w:top w:val="single" w:color="CCCCCC" w:sz="1"/>
              <w:left w:val="single" w:color="CCCCCC" w:sz="1"/>
              <w:bottom w:val="single" w:color="CCCCCC" w:sz="1"/>
              <w:right w:val="single" w:color="CCCCCC" w:sz="1"/>
            </w:tcBorders>
          </w:tcPr>
          <w:p>
            <w:r>
              <w:t xml:space="preserve">Easy Run: 2-3 miles very easy OR REST. Hydrate, eat carb-rich dinner, early to bed</w:t>
            </w:r>
          </w:p>
        </w:tc>
      </w:tr>
      <w:tr>
        <w:tc>
          <w:tcPr>
            <w:tcW w:type="dxa" w:w="1560"/>
            <w:tcBorders>
              <w:top w:val="single" w:color="CCCCCC" w:sz="1"/>
              <w:left w:val="single" w:color="CCCCCC" w:sz="1"/>
              <w:bottom w:val="single" w:color="CCCCCC" w:sz="1"/>
              <w:right w:val="single" w:color="CCCCCC" w:sz="1"/>
            </w:tcBorders>
            <w:shd w:fill="FFFF00" w:val="clear"/>
          </w:tcPr>
          <w:p>
            <w:r>
              <w:rPr>
                <w:b/>
                <w:bCs/>
                <w:sz w:val="24"/>
                <w:szCs w:val="24"/>
              </w:rPr>
              <w:t xml:space="preserve">RACE DAY</w:t>
            </w:r>
          </w:p>
        </w:tc>
        <w:tc>
          <w:tcPr>
            <w:tcW w:type="dxa" w:w="7800"/>
            <w:tcBorders>
              <w:top w:val="single" w:color="CCCCCC" w:sz="1"/>
              <w:left w:val="single" w:color="CCCCCC" w:sz="1"/>
              <w:bottom w:val="single" w:color="CCCCCC" w:sz="1"/>
              <w:right w:val="single" w:color="CCCCCC" w:sz="1"/>
            </w:tcBorders>
            <w:shd w:fill="FFFF00" w:val="clear"/>
          </w:tcPr>
          <w:p>
            <w:r>
              <w:rPr>
                <w:b/>
                <w:bCs/>
                <w:sz w:val="22"/>
                <w:szCs w:val="22"/>
              </w:rPr>
              <w:t xml:space="preserve">MARATHON! Wake up 3-4 hours before start. Light breakfast. Arrive early. Warm up 10-15 min. Trust your training!</w:t>
            </w:r>
          </w:p>
        </w:tc>
      </w:tr>
    </w:tbl>
    <w:p>
      <w:r>
        <w:br w:type="page"/>
      </w:r>
    </w:p>
    <w:p>
      <w:pPr>
        <w:pStyle w:val="Heading1"/>
      </w:pPr>
      <w:r>
        <w:t xml:space="preserve">RACE DAY STRATEGY</w:t>
      </w:r>
    </w:p>
    <w:p>
      <w:pPr>
        <w:pStyle w:val="Heading2"/>
      </w:pPr>
      <w:r>
        <w:t xml:space="preserve">Pacing Strategy</w:t>
      </w:r>
    </w:p>
    <w:p>
      <w:pPr>
        <w:spacing w:after="120"/>
      </w:pPr>
      <w:r>
        <w:t xml:space="preserve">The most common mistake in marathons is starting too fast. Your goal is to run even splits or slightly negative splits (second half faster than first). Here's your pacing plan:</w:t>
      </w:r>
    </w:p>
    <w:p>
      <w:pPr>
        <w:pStyle w:val="Heading3"/>
        <w:spacing w:before="120"/>
      </w:pPr>
      <w:r>
        <w:t xml:space="preserve">Conservative Start (Miles 1-6)</w:t>
      </w:r>
    </w:p>
    <w:p>
      <w:pPr>
        <w:pStyle w:val="ListParagraph"/>
        <w:numPr>
          <w:ilvl w:val="0"/>
          <w:numId w:val="2"/>
        </w:numPr>
      </w:pPr>
      <w:r>
        <w:t xml:space="preserve">Run 15-20 seconds per mile slower than goal marathon pace</w:t>
      </w:r>
    </w:p>
    <w:p>
      <w:pPr>
        <w:pStyle w:val="ListParagraph"/>
        <w:numPr>
          <w:ilvl w:val="0"/>
          <w:numId w:val="2"/>
        </w:numPr>
      </w:pPr>
      <w:r>
        <w:t xml:space="preserve">Focus on settling into a comfortable rhythm</w:t>
      </w:r>
    </w:p>
    <w:p>
      <w:pPr>
        <w:pStyle w:val="ListParagraph"/>
        <w:numPr>
          <w:ilvl w:val="0"/>
          <w:numId w:val="2"/>
        </w:numPr>
      </w:pPr>
      <w:r>
        <w:t xml:space="preserve">Don't get caught up in the excitement and crowd energy</w:t>
      </w:r>
    </w:p>
    <w:p>
      <w:pPr>
        <w:pStyle w:val="ListParagraph"/>
        <w:numPr>
          <w:ilvl w:val="0"/>
          <w:numId w:val="2"/>
        </w:numPr>
      </w:pPr>
      <w:r>
        <w:t xml:space="preserve">Remember: every second you bank now helps later</w:t>
      </w:r>
    </w:p>
    <w:p>
      <w:pPr>
        <w:pStyle w:val="Heading3"/>
        <w:spacing w:before="120"/>
      </w:pPr>
      <w:r>
        <w:t xml:space="preserve">Settle In (Miles 7-20)</w:t>
      </w:r>
    </w:p>
    <w:p>
      <w:pPr>
        <w:pStyle w:val="ListParagraph"/>
        <w:numPr>
          <w:ilvl w:val="0"/>
          <w:numId w:val="2"/>
        </w:numPr>
      </w:pPr>
      <w:r>
        <w:t xml:space="preserve">Move to goal marathon pace or 5-10 seconds slower</w:t>
      </w:r>
    </w:p>
    <w:p>
      <w:pPr>
        <w:pStyle w:val="ListParagraph"/>
        <w:numPr>
          <w:ilvl w:val="0"/>
          <w:numId w:val="2"/>
        </w:numPr>
      </w:pPr>
      <w:r>
        <w:t xml:space="preserve">This should feel comfortable and sustainable</w:t>
      </w:r>
    </w:p>
    <w:p>
      <w:pPr>
        <w:pStyle w:val="ListParagraph"/>
        <w:numPr>
          <w:ilvl w:val="0"/>
          <w:numId w:val="2"/>
        </w:numPr>
      </w:pPr>
      <w:r>
        <w:t xml:space="preserve">Stay mentally engaged but not strained</w:t>
      </w:r>
    </w:p>
    <w:p>
      <w:pPr>
        <w:pStyle w:val="ListParagraph"/>
        <w:numPr>
          <w:ilvl w:val="0"/>
          <w:numId w:val="2"/>
        </w:numPr>
      </w:pPr>
      <w:r>
        <w:t xml:space="preserve">Maintain consistent fueling and hydration every 15-20 minutes</w:t>
      </w:r>
    </w:p>
    <w:p>
      <w:pPr>
        <w:pStyle w:val="Heading3"/>
        <w:spacing w:before="120"/>
      </w:pPr>
      <w:r>
        <w:t xml:space="preserve">The Challenge Zone (Miles 20-23)</w:t>
      </w:r>
    </w:p>
    <w:p>
      <w:pPr>
        <w:pStyle w:val="ListParagraph"/>
        <w:numPr>
          <w:ilvl w:val="0"/>
          <w:numId w:val="2"/>
        </w:numPr>
      </w:pPr>
      <w:r>
        <w:t xml:space="preserve">This is where the race truly begins mentally</w:t>
      </w:r>
    </w:p>
    <w:p>
      <w:pPr>
        <w:pStyle w:val="ListParagraph"/>
        <w:numPr>
          <w:ilvl w:val="0"/>
          <w:numId w:val="2"/>
        </w:numPr>
      </w:pPr>
      <w:r>
        <w:t xml:space="preserve">Focus on maintaining pace, not speeding up</w:t>
      </w:r>
    </w:p>
    <w:p>
      <w:pPr>
        <w:pStyle w:val="ListParagraph"/>
        <w:numPr>
          <w:ilvl w:val="0"/>
          <w:numId w:val="2"/>
        </w:numPr>
      </w:pPr>
      <w:r>
        <w:t xml:space="preserve">Break the remaining distance into smaller chunks (1 mile at a time)</w:t>
      </w:r>
    </w:p>
    <w:p>
      <w:pPr>
        <w:pStyle w:val="ListParagraph"/>
        <w:numPr>
          <w:ilvl w:val="0"/>
          <w:numId w:val="2"/>
        </w:numPr>
      </w:pPr>
      <w:r>
        <w:t xml:space="preserve">Use positive self-talk and remember your training</w:t>
      </w:r>
    </w:p>
    <w:p>
      <w:pPr>
        <w:pStyle w:val="Heading3"/>
        <w:spacing w:before="120"/>
      </w:pPr>
      <w:r>
        <w:t xml:space="preserve">The Finish (Miles 23-26.2)</w:t>
      </w:r>
    </w:p>
    <w:p>
      <w:pPr>
        <w:pStyle w:val="ListParagraph"/>
        <w:numPr>
          <w:ilvl w:val="0"/>
          <w:numId w:val="2"/>
        </w:numPr>
      </w:pPr>
      <w:r>
        <w:t xml:space="preserve">If you still have energy, gradually increase pace</w:t>
      </w:r>
    </w:p>
    <w:p>
      <w:pPr>
        <w:pStyle w:val="ListParagraph"/>
        <w:numPr>
          <w:ilvl w:val="0"/>
          <w:numId w:val="2"/>
        </w:numPr>
      </w:pPr>
      <w:r>
        <w:t xml:space="preserve">Focus on each mile marker, not the finish line</w:t>
      </w:r>
    </w:p>
    <w:p>
      <w:pPr>
        <w:pStyle w:val="ListParagraph"/>
        <w:numPr>
          <w:ilvl w:val="0"/>
          <w:numId w:val="2"/>
        </w:numPr>
      </w:pPr>
      <w:r>
        <w:t xml:space="preserve">Final 0.2 miles: give everything you have left</w:t>
      </w:r>
    </w:p>
    <w:p>
      <w:pPr>
        <w:pStyle w:val="ListParagraph"/>
        <w:numPr>
          <w:ilvl w:val="0"/>
          <w:numId w:val="2"/>
        </w:numPr>
      </w:pPr>
      <w:r>
        <w:t xml:space="preserve">Enjoy crossing that finish line - you earned it!</w:t>
      </w:r>
    </w:p>
    <w:p>
      <w:pPr>
        <w:pStyle w:val="Heading2"/>
        <w:spacing w:before="240"/>
      </w:pPr>
      <w:r>
        <w:t xml:space="preserve">Race Morning Routine</w:t>
      </w:r>
    </w:p>
    <w:p>
      <w:pPr>
        <w:pStyle w:val="ListParagraph"/>
        <w:numPr>
          <w:ilvl w:val="0"/>
          <w:numId w:val="2"/>
        </w:numPr>
      </w:pPr>
      <w:r>
        <w:t xml:space="preserve">Wake up 3-4 hours before race start</w:t>
      </w:r>
    </w:p>
    <w:p>
      <w:pPr>
        <w:pStyle w:val="ListParagraph"/>
        <w:numPr>
          <w:ilvl w:val="0"/>
          <w:numId w:val="2"/>
        </w:numPr>
      </w:pPr>
      <w:r>
        <w:t xml:space="preserve">Eat a light breakfast you've tested during training (bagel with peanut butter, banana, oatmeal)</w:t>
      </w:r>
    </w:p>
    <w:p>
      <w:pPr>
        <w:pStyle w:val="ListParagraph"/>
        <w:numPr>
          <w:ilvl w:val="0"/>
          <w:numId w:val="2"/>
        </w:numPr>
      </w:pPr>
      <w:r>
        <w:t xml:space="preserve">Drink 16-20 oz water, then sip as needed</w:t>
      </w:r>
    </w:p>
    <w:p>
      <w:pPr>
        <w:pStyle w:val="ListParagraph"/>
        <w:numPr>
          <w:ilvl w:val="0"/>
          <w:numId w:val="2"/>
        </w:numPr>
      </w:pPr>
      <w:r>
        <w:t xml:space="preserve">Arrive at race venue 60-90 minutes early</w:t>
      </w:r>
    </w:p>
    <w:p>
      <w:pPr>
        <w:pStyle w:val="ListParagraph"/>
        <w:numPr>
          <w:ilvl w:val="0"/>
          <w:numId w:val="2"/>
        </w:numPr>
      </w:pPr>
      <w:r>
        <w:t xml:space="preserve">Use the bathroom multiple times (the lines will be long!)</w:t>
      </w:r>
    </w:p>
    <w:p>
      <w:pPr>
        <w:pStyle w:val="ListParagraph"/>
        <w:numPr>
          <w:ilvl w:val="0"/>
          <w:numId w:val="2"/>
        </w:numPr>
      </w:pPr>
      <w:r>
        <w:t xml:space="preserve">Dynamic warm-up: 10-15 minutes of easy jogging and light stretching</w:t>
      </w:r>
    </w:p>
    <w:p>
      <w:pPr>
        <w:pStyle w:val="ListParagraph"/>
        <w:numPr>
          <w:ilvl w:val="0"/>
          <w:numId w:val="2"/>
        </w:numPr>
      </w:pPr>
      <w:r>
        <w:t xml:space="preserve">Get to your starting corral 15-20 minutes before start</w:t>
      </w:r>
    </w:p>
    <w:p>
      <w:pPr>
        <w:pStyle w:val="Heading2"/>
        <w:spacing w:before="240"/>
      </w:pPr>
      <w:r>
        <w:t xml:space="preserve">Race Day Fueling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Mile Marker</w:t>
            </w:r>
          </w:p>
        </w:tc>
        <w:tc>
          <w:tcPr>
            <w:tcW w:type="dxa" w:w="70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Nutrition/Hydration</w:t>
            </w:r>
          </w:p>
        </w:tc>
      </w:tr>
      <w:tr>
        <w:tc>
          <w:tcPr>
            <w:tcW w:type="dxa" w:w="2340"/>
            <w:tcBorders>
              <w:top w:val="single" w:color="CCCCCC" w:sz="1"/>
              <w:left w:val="single" w:color="CCCCCC" w:sz="1"/>
              <w:bottom w:val="single" w:color="CCCCCC" w:sz="1"/>
              <w:right w:val="single" w:color="CCCCCC" w:sz="1"/>
            </w:tcBorders>
          </w:tcPr>
          <w:p>
            <w:pPr>
              <w:jc w:val="center"/>
            </w:pPr>
            <w:r>
              <w:t xml:space="preserve">Every 2-3 miles</w:t>
            </w:r>
          </w:p>
        </w:tc>
        <w:tc>
          <w:tcPr>
            <w:tcW w:type="dxa" w:w="7020"/>
            <w:tcBorders>
              <w:top w:val="single" w:color="CCCCCC" w:sz="1"/>
              <w:left w:val="single" w:color="CCCCCC" w:sz="1"/>
              <w:bottom w:val="single" w:color="CCCCCC" w:sz="1"/>
              <w:right w:val="single" w:color="CCCCCC" w:sz="1"/>
            </w:tcBorders>
          </w:tcPr>
          <w:p>
            <w:r>
              <w:t xml:space="preserve">Water or sports drink (4-8 oz). Don't skip early aid stations</w:t>
            </w:r>
          </w:p>
        </w:tc>
      </w:tr>
      <w:tr>
        <w:tc>
          <w:tcPr>
            <w:tcW w:type="dxa" w:w="2340"/>
            <w:tcBorders>
              <w:top w:val="single" w:color="CCCCCC" w:sz="1"/>
              <w:left w:val="single" w:color="CCCCCC" w:sz="1"/>
              <w:bottom w:val="single" w:color="CCCCCC" w:sz="1"/>
              <w:right w:val="single" w:color="CCCCCC" w:sz="1"/>
            </w:tcBorders>
          </w:tcPr>
          <w:p>
            <w:pPr>
              <w:jc w:val="center"/>
            </w:pPr>
            <w:r>
              <w:t xml:space="preserve">Miles 5, 10, 15, 20, 23</w:t>
            </w:r>
          </w:p>
        </w:tc>
        <w:tc>
          <w:tcPr>
            <w:tcW w:type="dxa" w:w="7020"/>
            <w:tcBorders>
              <w:top w:val="single" w:color="CCCCCC" w:sz="1"/>
              <w:left w:val="single" w:color="CCCCCC" w:sz="1"/>
              <w:bottom w:val="single" w:color="CCCCCC" w:sz="1"/>
              <w:right w:val="single" w:color="CCCCCC" w:sz="1"/>
            </w:tcBorders>
          </w:tcPr>
          <w:p>
            <w:r>
              <w:t xml:space="preserve">Energy gel or chews (100-150 calories). Take with water</w:t>
            </w:r>
          </w:p>
        </w:tc>
      </w:tr>
      <w:tr>
        <w:tc>
          <w:tcPr>
            <w:tcW w:type="dxa" w:w="2340"/>
            <w:tcBorders>
              <w:top w:val="single" w:color="CCCCCC" w:sz="1"/>
              <w:left w:val="single" w:color="CCCCCC" w:sz="1"/>
              <w:bottom w:val="single" w:color="CCCCCC" w:sz="1"/>
              <w:right w:val="single" w:color="CCCCCC" w:sz="1"/>
            </w:tcBorders>
          </w:tcPr>
          <w:p>
            <w:pPr>
              <w:jc w:val="center"/>
            </w:pPr>
            <w:r>
              <w:t xml:space="preserve">Throughout</w:t>
            </w:r>
          </w:p>
        </w:tc>
        <w:tc>
          <w:tcPr>
            <w:tcW w:type="dxa" w:w="7020"/>
            <w:tcBorders>
              <w:top w:val="single" w:color="CCCCCC" w:sz="1"/>
              <w:left w:val="single" w:color="CCCCCC" w:sz="1"/>
              <w:bottom w:val="single" w:color="CCCCCC" w:sz="1"/>
              <w:right w:val="single" w:color="CCCCCC" w:sz="1"/>
            </w:tcBorders>
          </w:tcPr>
          <w:p>
            <w:r>
              <w:t xml:space="preserve">Total intake: 600-800 calories, 40-60 oz fluid. Only use products you've tested in training!</w:t>
            </w:r>
          </w:p>
        </w:tc>
      </w:tr>
    </w:tbl>
    <w:p>
      <w:r>
        <w:br w:type="page"/>
      </w:r>
    </w:p>
    <w:p>
      <w:pPr>
        <w:pStyle w:val="Heading1"/>
      </w:pPr>
      <w:r>
        <w:t xml:space="preserve">NUTRITION AND HYDRATION</w:t>
      </w:r>
    </w:p>
    <w:p>
      <w:pPr>
        <w:pStyle w:val="Heading2"/>
      </w:pPr>
      <w:r>
        <w:t xml:space="preserve">Daily Nutrition Guidelines</w:t>
      </w:r>
    </w:p>
    <w:p>
      <w:pPr>
        <w:pStyle w:val="Heading3"/>
        <w:spacing w:before="120"/>
      </w:pPr>
      <w:r>
        <w:t xml:space="preserve">Carbohydrates</w:t>
      </w:r>
    </w:p>
    <w:p>
      <w:pPr>
        <w:pStyle w:val="ListParagraph"/>
        <w:numPr>
          <w:ilvl w:val="0"/>
          <w:numId w:val="2"/>
        </w:numPr>
      </w:pPr>
      <w:r>
        <w:t xml:space="preserve">Primary fuel source for endurance running</w:t>
      </w:r>
    </w:p>
    <w:p>
      <w:pPr>
        <w:pStyle w:val="ListParagraph"/>
        <w:numPr>
          <w:ilvl w:val="0"/>
          <w:numId w:val="2"/>
        </w:numPr>
      </w:pPr>
      <w:r>
        <w:t xml:space="preserve">Target: 5-7 grams per kg body weight on easy days, 7-10 g/kg on hard training days</w:t>
      </w:r>
    </w:p>
    <w:p>
      <w:pPr>
        <w:pStyle w:val="ListParagraph"/>
        <w:numPr>
          <w:ilvl w:val="0"/>
          <w:numId w:val="2"/>
        </w:numPr>
      </w:pPr>
      <w:r>
        <w:t xml:space="preserve">Sources: whole grains, fruits, vegetables, rice, pasta, oats, potatoes</w:t>
      </w:r>
    </w:p>
    <w:p>
      <w:pPr>
        <w:pStyle w:val="ListParagraph"/>
        <w:numPr>
          <w:ilvl w:val="0"/>
          <w:numId w:val="2"/>
        </w:numPr>
      </w:pPr>
      <w:r>
        <w:t xml:space="preserve">Timing: Eat carbs within 30-60 minutes after hard workouts to replenish glycogen</w:t>
      </w:r>
    </w:p>
    <w:p>
      <w:pPr>
        <w:pStyle w:val="Heading3"/>
        <w:spacing w:before="120"/>
      </w:pPr>
      <w:r>
        <w:t xml:space="preserve">Protein</w:t>
      </w:r>
    </w:p>
    <w:p>
      <w:pPr>
        <w:pStyle w:val="ListParagraph"/>
        <w:numPr>
          <w:ilvl w:val="0"/>
          <w:numId w:val="2"/>
        </w:numPr>
      </w:pPr>
      <w:r>
        <w:t xml:space="preserve">Essential for muscle repair and recovery</w:t>
      </w:r>
    </w:p>
    <w:p>
      <w:pPr>
        <w:pStyle w:val="ListParagraph"/>
        <w:numPr>
          <w:ilvl w:val="0"/>
          <w:numId w:val="2"/>
        </w:numPr>
      </w:pPr>
      <w:r>
        <w:t xml:space="preserve">Target: 1.2-1.7 grams per kg body weight daily</w:t>
      </w:r>
    </w:p>
    <w:p>
      <w:pPr>
        <w:pStyle w:val="ListParagraph"/>
        <w:numPr>
          <w:ilvl w:val="0"/>
          <w:numId w:val="2"/>
        </w:numPr>
      </w:pPr>
      <w:r>
        <w:t xml:space="preserve">Sources: lean meats, fish, eggs, dairy, legumes, tofu, protein powder</w:t>
      </w:r>
    </w:p>
    <w:p>
      <w:pPr>
        <w:pStyle w:val="ListParagraph"/>
        <w:numPr>
          <w:ilvl w:val="0"/>
          <w:numId w:val="2"/>
        </w:numPr>
      </w:pPr>
      <w:r>
        <w:t xml:space="preserve">Timing: 20-30g protein within 30-60 minutes post-workout for optimal recovery</w:t>
      </w:r>
    </w:p>
    <w:p>
      <w:pPr>
        <w:pStyle w:val="Heading3"/>
        <w:spacing w:before="120"/>
      </w:pPr>
      <w:r>
        <w:t xml:space="preserve">Healthy Fats</w:t>
      </w:r>
    </w:p>
    <w:p>
      <w:pPr>
        <w:pStyle w:val="ListParagraph"/>
        <w:numPr>
          <w:ilvl w:val="0"/>
          <w:numId w:val="2"/>
        </w:numPr>
      </w:pPr>
      <w:r>
        <w:t xml:space="preserve">Support hormone production and reduce inflammation</w:t>
      </w:r>
    </w:p>
    <w:p>
      <w:pPr>
        <w:pStyle w:val="ListParagraph"/>
        <w:numPr>
          <w:ilvl w:val="0"/>
          <w:numId w:val="2"/>
        </w:numPr>
      </w:pPr>
      <w:r>
        <w:t xml:space="preserve">Target: 20-35% of total daily calories</w:t>
      </w:r>
    </w:p>
    <w:p>
      <w:pPr>
        <w:pStyle w:val="ListParagraph"/>
        <w:numPr>
          <w:ilvl w:val="0"/>
          <w:numId w:val="2"/>
        </w:numPr>
      </w:pPr>
      <w:r>
        <w:t xml:space="preserve">Sources: avocados, nuts, seeds, olive oil, fatty fish (salmon, sardines)</w:t>
      </w:r>
    </w:p>
    <w:p>
      <w:pPr>
        <w:pStyle w:val="ListParagraph"/>
        <w:numPr>
          <w:ilvl w:val="0"/>
          <w:numId w:val="2"/>
        </w:numPr>
      </w:pPr>
      <w:r>
        <w:t xml:space="preserve">Avoid high-fat meals immediately before running</w:t>
      </w:r>
    </w:p>
    <w:p>
      <w:pPr>
        <w:pStyle w:val="Heading2"/>
        <w:spacing w:before="240"/>
      </w:pPr>
      <w:r>
        <w:t xml:space="preserve">Hydration Strategy</w:t>
      </w:r>
    </w:p>
    <w:p>
      <w:pPr>
        <w:pStyle w:val="Heading3"/>
        <w:spacing w:before="120"/>
      </w:pPr>
      <w:r>
        <w:t xml:space="preserve">Daily Hydration</w:t>
      </w:r>
    </w:p>
    <w:p>
      <w:pPr>
        <w:pStyle w:val="ListParagraph"/>
        <w:numPr>
          <w:ilvl w:val="0"/>
          <w:numId w:val="2"/>
        </w:numPr>
      </w:pPr>
      <w:r>
        <w:t xml:space="preserve">Baseline: Drink half your body weight in ounces daily (e.g., 180 lbs = 90 oz water)</w:t>
      </w:r>
    </w:p>
    <w:p>
      <w:pPr>
        <w:pStyle w:val="ListParagraph"/>
        <w:numPr>
          <w:ilvl w:val="0"/>
          <w:numId w:val="2"/>
        </w:numPr>
      </w:pPr>
      <w:r>
        <w:t xml:space="preserve">Add 16-24 oz for every hour of running</w:t>
      </w:r>
    </w:p>
    <w:p>
      <w:pPr>
        <w:pStyle w:val="ListParagraph"/>
        <w:numPr>
          <w:ilvl w:val="0"/>
          <w:numId w:val="2"/>
        </w:numPr>
      </w:pPr>
      <w:r>
        <w:t xml:space="preserve">Monitor urine color: pale yellow indicates good hydration</w:t>
      </w:r>
    </w:p>
    <w:p>
      <w:pPr>
        <w:pStyle w:val="ListParagraph"/>
        <w:numPr>
          <w:ilvl w:val="0"/>
          <w:numId w:val="2"/>
        </w:numPr>
      </w:pPr>
      <w:r>
        <w:t xml:space="preserve">Front-load hydration: drink most water in morning and afternoon</w:t>
      </w:r>
    </w:p>
    <w:p>
      <w:pPr>
        <w:pStyle w:val="Heading3"/>
        <w:spacing w:before="120"/>
      </w:pPr>
      <w:r>
        <w:t xml:space="preserve">During Training Runs</w:t>
      </w:r>
    </w:p>
    <w:p>
      <w:pPr>
        <w:pStyle w:val="ListParagraph"/>
        <w:numPr>
          <w:ilvl w:val="0"/>
          <w:numId w:val="2"/>
        </w:numPr>
      </w:pPr>
      <w:r>
        <w:t xml:space="preserve">Runs under 60 minutes: Water generally sufficient</w:t>
      </w:r>
    </w:p>
    <w:p>
      <w:pPr>
        <w:pStyle w:val="ListParagraph"/>
        <w:numPr>
          <w:ilvl w:val="0"/>
          <w:numId w:val="2"/>
        </w:numPr>
      </w:pPr>
      <w:r>
        <w:t xml:space="preserve">Runs 60-90 minutes: 16-24 oz water or sports drink</w:t>
      </w:r>
    </w:p>
    <w:p>
      <w:pPr>
        <w:pStyle w:val="ListParagraph"/>
        <w:numPr>
          <w:ilvl w:val="0"/>
          <w:numId w:val="2"/>
        </w:numPr>
      </w:pPr>
      <w:r>
        <w:t xml:space="preserve">Runs over 90 minutes: 6-8 oz every 15-20 minutes, alternate water and sports drink</w:t>
      </w:r>
    </w:p>
    <w:p>
      <w:pPr>
        <w:pStyle w:val="ListParagraph"/>
        <w:numPr>
          <w:ilvl w:val="0"/>
          <w:numId w:val="2"/>
        </w:numPr>
      </w:pPr>
      <w:r>
        <w:t xml:space="preserve">Electrolytes: Use sports drinks or electrolyte tablets for runs over 90 minutes or in hot weather</w:t>
      </w:r>
    </w:p>
    <w:p>
      <w:pPr>
        <w:pStyle w:val="Heading2"/>
        <w:spacing w:before="240"/>
      </w:pPr>
      <w:r>
        <w:t xml:space="preserve">Pre-Run Fueling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Run Duration</w:t>
            </w:r>
          </w:p>
        </w:tc>
        <w:tc>
          <w:tcPr>
            <w:tcW w:type="dxa" w:w="70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Pre-Run Nutrition</w:t>
            </w:r>
          </w:p>
        </w:tc>
      </w:tr>
      <w:tr>
        <w:tc>
          <w:tcPr>
            <w:tcW w:type="dxa" w:w="2340"/>
            <w:tcBorders>
              <w:top w:val="single" w:color="CCCCCC" w:sz="1"/>
              <w:left w:val="single" w:color="CCCCCC" w:sz="1"/>
              <w:bottom w:val="single" w:color="CCCCCC" w:sz="1"/>
              <w:right w:val="single" w:color="CCCCCC" w:sz="1"/>
            </w:tcBorders>
          </w:tcPr>
          <w:p>
            <w:pPr>
              <w:jc w:val="center"/>
            </w:pPr>
            <w:r>
              <w:t xml:space="preserve">Under 60 minutes</w:t>
            </w:r>
          </w:p>
        </w:tc>
        <w:tc>
          <w:tcPr>
            <w:tcW w:type="dxa" w:w="7020"/>
            <w:tcBorders>
              <w:top w:val="single" w:color="CCCCCC" w:sz="1"/>
              <w:left w:val="single" w:color="CCCCCC" w:sz="1"/>
              <w:bottom w:val="single" w:color="CCCCCC" w:sz="1"/>
              <w:right w:val="single" w:color="CCCCCC" w:sz="1"/>
            </w:tcBorders>
          </w:tcPr>
          <w:p>
            <w:r>
              <w:t xml:space="preserve">Light snack if hungry: banana, toast, or energy bar 30-60 min before</w:t>
            </w:r>
          </w:p>
        </w:tc>
      </w:tr>
      <w:tr>
        <w:tc>
          <w:tcPr>
            <w:tcW w:type="dxa" w:w="2340"/>
            <w:tcBorders>
              <w:top w:val="single" w:color="CCCCCC" w:sz="1"/>
              <w:left w:val="single" w:color="CCCCCC" w:sz="1"/>
              <w:bottom w:val="single" w:color="CCCCCC" w:sz="1"/>
              <w:right w:val="single" w:color="CCCCCC" w:sz="1"/>
            </w:tcBorders>
          </w:tcPr>
          <w:p>
            <w:pPr>
              <w:jc w:val="center"/>
            </w:pPr>
            <w:r>
              <w:t xml:space="preserve">60-90 minutes</w:t>
            </w:r>
          </w:p>
        </w:tc>
        <w:tc>
          <w:tcPr>
            <w:tcW w:type="dxa" w:w="7020"/>
            <w:tcBorders>
              <w:top w:val="single" w:color="CCCCCC" w:sz="1"/>
              <w:left w:val="single" w:color="CCCCCC" w:sz="1"/>
              <w:bottom w:val="single" w:color="CCCCCC" w:sz="1"/>
              <w:right w:val="single" w:color="CCCCCC" w:sz="1"/>
            </w:tcBorders>
          </w:tcPr>
          <w:p>
            <w:r>
              <w:t xml:space="preserve">Small meal 2-3 hours before: oatmeal with fruit, toast with peanut butter</w:t>
            </w:r>
          </w:p>
        </w:tc>
      </w:tr>
      <w:tr>
        <w:tc>
          <w:tcPr>
            <w:tcW w:type="dxa" w:w="2340"/>
            <w:tcBorders>
              <w:top w:val="single" w:color="CCCCCC" w:sz="1"/>
              <w:left w:val="single" w:color="CCCCCC" w:sz="1"/>
              <w:bottom w:val="single" w:color="CCCCCC" w:sz="1"/>
              <w:right w:val="single" w:color="CCCCCC" w:sz="1"/>
            </w:tcBorders>
          </w:tcPr>
          <w:p>
            <w:pPr>
              <w:jc w:val="center"/>
            </w:pPr>
            <w:r>
              <w:t xml:space="preserve">Over 90 minutes</w:t>
            </w:r>
          </w:p>
        </w:tc>
        <w:tc>
          <w:tcPr>
            <w:tcW w:type="dxa" w:w="7020"/>
            <w:tcBorders>
              <w:top w:val="single" w:color="CCCCCC" w:sz="1"/>
              <w:left w:val="single" w:color="CCCCCC" w:sz="1"/>
              <w:bottom w:val="single" w:color="CCCCCC" w:sz="1"/>
              <w:right w:val="single" w:color="CCCCCC" w:sz="1"/>
            </w:tcBorders>
          </w:tcPr>
          <w:p>
            <w:r>
              <w:t xml:space="preserve">Meal 3-4 hours before: bagel with peanut butter and banana, oatmeal with berries and nuts</w:t>
            </w:r>
          </w:p>
        </w:tc>
      </w:tr>
    </w:tbl>
    <w:p>
      <w:r>
        <w:br w:type="page"/>
      </w:r>
    </w:p>
    <w:p>
      <w:pPr>
        <w:pStyle w:val="Heading1"/>
      </w:pPr>
      <w:r>
        <w:t xml:space="preserve">INJURY PREVENTION</w:t>
      </w:r>
    </w:p>
    <w:p>
      <w:pPr>
        <w:pStyle w:val="Heading2"/>
      </w:pPr>
      <w:r>
        <w:t xml:space="preserve">Dynamic Warm-Up Routine</w:t>
      </w:r>
    </w:p>
    <w:p>
      <w:pPr>
        <w:spacing w:after="120"/>
      </w:pPr>
      <w:r>
        <w:t xml:space="preserve">Perform before every run. Takes 5-10 minutes and significantly reduces injury risk:</w:t>
      </w:r>
    </w:p>
    <w:p>
      <w:pPr>
        <w:pStyle w:val="ListParagraph"/>
        <w:numPr>
          <w:ilvl w:val="0"/>
          <w:numId w:val="2"/>
        </w:numPr>
      </w:pPr>
      <w:r>
        <w:t xml:space="preserve">Leg swings (forward/back and side-to-side): 10 each leg</w:t>
      </w:r>
    </w:p>
    <w:p>
      <w:pPr>
        <w:pStyle w:val="ListParagraph"/>
        <w:numPr>
          <w:ilvl w:val="0"/>
          <w:numId w:val="2"/>
        </w:numPr>
      </w:pPr>
      <w:r>
        <w:t xml:space="preserve">Walking lunges with rotation: 10 each side</w:t>
      </w:r>
    </w:p>
    <w:p>
      <w:pPr>
        <w:pStyle w:val="ListParagraph"/>
        <w:numPr>
          <w:ilvl w:val="0"/>
          <w:numId w:val="2"/>
        </w:numPr>
      </w:pPr>
      <w:r>
        <w:t xml:space="preserve">High knees: 20 seconds</w:t>
      </w:r>
    </w:p>
    <w:p>
      <w:pPr>
        <w:pStyle w:val="ListParagraph"/>
        <w:numPr>
          <w:ilvl w:val="0"/>
          <w:numId w:val="2"/>
        </w:numPr>
      </w:pPr>
      <w:r>
        <w:t xml:space="preserve">Butt kicks: 20 seconds</w:t>
      </w:r>
    </w:p>
    <w:p>
      <w:pPr>
        <w:pStyle w:val="ListParagraph"/>
        <w:numPr>
          <w:ilvl w:val="0"/>
          <w:numId w:val="2"/>
        </w:numPr>
      </w:pPr>
      <w:r>
        <w:t xml:space="preserve">Lateral leg swings: 10 each leg</w:t>
      </w:r>
    </w:p>
    <w:p>
      <w:pPr>
        <w:pStyle w:val="ListParagraph"/>
        <w:numPr>
          <w:ilvl w:val="0"/>
          <w:numId w:val="2"/>
        </w:numPr>
      </w:pPr>
      <w:r>
        <w:t xml:space="preserve">Ankle circles: 10 each direction, both feet</w:t>
      </w:r>
    </w:p>
    <w:p>
      <w:pPr>
        <w:pStyle w:val="ListParagraph"/>
        <w:numPr>
          <w:ilvl w:val="0"/>
          <w:numId w:val="2"/>
        </w:numPr>
      </w:pPr>
      <w:r>
        <w:t xml:space="preserve">Easy jog: 5-10 minutes before starting workout pace</w:t>
      </w:r>
    </w:p>
    <w:p>
      <w:pPr>
        <w:pStyle w:val="Heading2"/>
        <w:spacing w:before="240"/>
      </w:pPr>
      <w:r>
        <w:t xml:space="preserve">Post-Run Stretching Routine</w:t>
      </w:r>
    </w:p>
    <w:p>
      <w:pPr>
        <w:spacing w:after="120"/>
      </w:pPr>
      <w:r>
        <w:t xml:space="preserve">Hold each stretch for 30-45 seconds. Never bounce. Perform after running when muscles are warm:</w:t>
      </w:r>
    </w:p>
    <w:p>
      <w:pPr>
        <w:pStyle w:val="ListParagraph"/>
        <w:numPr>
          <w:ilvl w:val="0"/>
          <w:numId w:val="2"/>
        </w:numPr>
      </w:pPr>
      <w:r>
        <w:t xml:space="preserve">Standing quad stretch: Hold each leg</w:t>
      </w:r>
    </w:p>
    <w:p>
      <w:pPr>
        <w:pStyle w:val="ListParagraph"/>
        <w:numPr>
          <w:ilvl w:val="0"/>
          <w:numId w:val="2"/>
        </w:numPr>
      </w:pPr>
      <w:r>
        <w:t xml:space="preserve">Standing calf stretch: Both straight and bent knee positions</w:t>
      </w:r>
    </w:p>
    <w:p>
      <w:pPr>
        <w:pStyle w:val="ListParagraph"/>
        <w:numPr>
          <w:ilvl w:val="0"/>
          <w:numId w:val="2"/>
        </w:numPr>
      </w:pPr>
      <w:r>
        <w:t xml:space="preserve">Seated hamstring stretch: Both legs</w:t>
      </w:r>
    </w:p>
    <w:p>
      <w:pPr>
        <w:pStyle w:val="ListParagraph"/>
        <w:numPr>
          <w:ilvl w:val="0"/>
          <w:numId w:val="2"/>
        </w:numPr>
      </w:pPr>
      <w:r>
        <w:t xml:space="preserve">Pigeon pose or figure-4 stretch: Hip and glute stretch, both sides</w:t>
      </w:r>
    </w:p>
    <w:p>
      <w:pPr>
        <w:pStyle w:val="ListParagraph"/>
        <w:numPr>
          <w:ilvl w:val="0"/>
          <w:numId w:val="2"/>
        </w:numPr>
      </w:pPr>
      <w:r>
        <w:t xml:space="preserve">IT band stretch: Cross leg over and lean to side</w:t>
      </w:r>
    </w:p>
    <w:p>
      <w:pPr>
        <w:pStyle w:val="ListParagraph"/>
        <w:numPr>
          <w:ilvl w:val="0"/>
          <w:numId w:val="2"/>
        </w:numPr>
      </w:pPr>
      <w:r>
        <w:t xml:space="preserve">Hip flexor stretch: Kneeling lunge position</w:t>
      </w:r>
    </w:p>
    <w:p>
      <w:pPr>
        <w:pStyle w:val="Heading2"/>
        <w:spacing w:before="240"/>
      </w:pPr>
      <w:r>
        <w:t xml:space="preserve">Strength Training Program</w:t>
      </w:r>
    </w:p>
    <w:p>
      <w:pPr>
        <w:spacing w:after="120"/>
      </w:pPr>
      <w:r>
        <w:t xml:space="preserve">Perform 2-3 times per week on easy run days or cross-training days. Focus on exercises that complement running:</w:t>
      </w:r>
    </w:p>
    <w:p>
      <w:pPr>
        <w:pStyle w:val="Heading3"/>
        <w:spacing w:before="120"/>
      </w:pPr>
      <w:r>
        <w:t xml:space="preserve">Core Exercises (15-20 minutes)</w:t>
      </w:r>
    </w:p>
    <w:p>
      <w:pPr>
        <w:pStyle w:val="ListParagraph"/>
        <w:numPr>
          <w:ilvl w:val="0"/>
          <w:numId w:val="2"/>
        </w:numPr>
      </w:pPr>
      <w:r>
        <w:t xml:space="preserve">Plank: 3 × 45-60 seconds</w:t>
      </w:r>
    </w:p>
    <w:p>
      <w:pPr>
        <w:pStyle w:val="ListParagraph"/>
        <w:numPr>
          <w:ilvl w:val="0"/>
          <w:numId w:val="2"/>
        </w:numPr>
      </w:pPr>
      <w:r>
        <w:t xml:space="preserve">Side plank: 3 × 30-45 seconds each side</w:t>
      </w:r>
    </w:p>
    <w:p>
      <w:pPr>
        <w:pStyle w:val="ListParagraph"/>
        <w:numPr>
          <w:ilvl w:val="0"/>
          <w:numId w:val="2"/>
        </w:numPr>
      </w:pPr>
      <w:r>
        <w:t xml:space="preserve">Bird dogs: 3 × 10 each side</w:t>
      </w:r>
    </w:p>
    <w:p>
      <w:pPr>
        <w:pStyle w:val="ListParagraph"/>
        <w:numPr>
          <w:ilvl w:val="0"/>
          <w:numId w:val="2"/>
        </w:numPr>
      </w:pPr>
      <w:r>
        <w:t xml:space="preserve">Dead bugs: 3 × 10 each side</w:t>
      </w:r>
    </w:p>
    <w:p>
      <w:pPr>
        <w:pStyle w:val="ListParagraph"/>
        <w:numPr>
          <w:ilvl w:val="0"/>
          <w:numId w:val="2"/>
        </w:numPr>
      </w:pPr>
      <w:r>
        <w:t xml:space="preserve">Russian twists: 3 × 20 total</w:t>
      </w:r>
    </w:p>
    <w:p>
      <w:pPr>
        <w:pStyle w:val="Heading3"/>
        <w:spacing w:before="120"/>
      </w:pPr>
      <w:r>
        <w:t xml:space="preserve">Lower Body Exercises (20-25 minutes)</w:t>
      </w:r>
    </w:p>
    <w:p>
      <w:pPr>
        <w:pStyle w:val="ListParagraph"/>
        <w:numPr>
          <w:ilvl w:val="0"/>
          <w:numId w:val="2"/>
        </w:numPr>
      </w:pPr>
      <w:r>
        <w:t xml:space="preserve">Single-leg squats: 3 × 10 each leg (progress from chair to full range)</w:t>
      </w:r>
    </w:p>
    <w:p>
      <w:pPr>
        <w:pStyle w:val="ListParagraph"/>
        <w:numPr>
          <w:ilvl w:val="0"/>
          <w:numId w:val="2"/>
        </w:numPr>
      </w:pPr>
      <w:r>
        <w:t xml:space="preserve">Lunges (forward and reverse): 3 × 10 each leg</w:t>
      </w:r>
    </w:p>
    <w:p>
      <w:pPr>
        <w:pStyle w:val="ListParagraph"/>
        <w:numPr>
          <w:ilvl w:val="0"/>
          <w:numId w:val="2"/>
        </w:numPr>
      </w:pPr>
      <w:r>
        <w:t xml:space="preserve">Single-leg deadlifts: 3 × 10 each leg</w:t>
      </w:r>
    </w:p>
    <w:p>
      <w:pPr>
        <w:pStyle w:val="ListParagraph"/>
        <w:numPr>
          <w:ilvl w:val="0"/>
          <w:numId w:val="2"/>
        </w:numPr>
      </w:pPr>
      <w:r>
        <w:t xml:space="preserve">Glute bridges: 3 × 15</w:t>
      </w:r>
    </w:p>
    <w:p>
      <w:pPr>
        <w:pStyle w:val="ListParagraph"/>
        <w:numPr>
          <w:ilvl w:val="0"/>
          <w:numId w:val="2"/>
        </w:numPr>
      </w:pPr>
      <w:r>
        <w:t xml:space="preserve">Clamshells: 3 × 15 each side</w:t>
      </w:r>
    </w:p>
    <w:p>
      <w:pPr>
        <w:pStyle w:val="ListParagraph"/>
        <w:numPr>
          <w:ilvl w:val="0"/>
          <w:numId w:val="2"/>
        </w:numPr>
      </w:pPr>
      <w:r>
        <w:t xml:space="preserve">Calf raises: 3 × 15-20</w:t>
      </w:r>
    </w:p>
    <w:p>
      <w:pPr>
        <w:pStyle w:val="Heading2"/>
        <w:spacing w:before="240"/>
      </w:pPr>
      <w:r>
        <w:t xml:space="preserve">Recovery Strategies</w:t>
      </w:r>
    </w:p>
    <w:p>
      <w:pPr>
        <w:pStyle w:val="Heading3"/>
        <w:spacing w:before="120"/>
      </w:pPr>
      <w:r>
        <w:t xml:space="preserve">Active Recovery</w:t>
      </w:r>
    </w:p>
    <w:p>
      <w:pPr>
        <w:pStyle w:val="ListParagraph"/>
        <w:numPr>
          <w:ilvl w:val="0"/>
          <w:numId w:val="2"/>
        </w:numPr>
      </w:pPr>
      <w:r>
        <w:t xml:space="preserve">Easy walking: 20-30 minutes on rest days</w:t>
      </w:r>
    </w:p>
    <w:p>
      <w:pPr>
        <w:pStyle w:val="ListParagraph"/>
        <w:numPr>
          <w:ilvl w:val="0"/>
          <w:numId w:val="2"/>
        </w:numPr>
      </w:pPr>
      <w:r>
        <w:t xml:space="preserve">Swimming: Excellent low-impact recovery</w:t>
      </w:r>
    </w:p>
    <w:p>
      <w:pPr>
        <w:pStyle w:val="ListParagraph"/>
        <w:numPr>
          <w:ilvl w:val="0"/>
          <w:numId w:val="2"/>
        </w:numPr>
      </w:pPr>
      <w:r>
        <w:t xml:space="preserve">Yoga: Improves flexibility and mental recovery</w:t>
      </w:r>
    </w:p>
    <w:p>
      <w:pPr>
        <w:pStyle w:val="ListParagraph"/>
        <w:numPr>
          <w:ilvl w:val="0"/>
          <w:numId w:val="2"/>
        </w:numPr>
      </w:pPr>
      <w:r>
        <w:t xml:space="preserve">Foam rolling: 10-15 minutes focusing on quads, IT bands, calves, and glutes</w:t>
      </w:r>
    </w:p>
    <w:p>
      <w:pPr>
        <w:pStyle w:val="Heading3"/>
        <w:spacing w:before="120"/>
      </w:pPr>
      <w:r>
        <w:t xml:space="preserve">Sleep and Rest</w:t>
      </w:r>
    </w:p>
    <w:p>
      <w:pPr>
        <w:pStyle w:val="ListParagraph"/>
        <w:numPr>
          <w:ilvl w:val="0"/>
          <w:numId w:val="2"/>
        </w:numPr>
      </w:pPr>
      <w:r>
        <w:t xml:space="preserve">Target: 7-9 hours per night</w:t>
      </w:r>
    </w:p>
    <w:p>
      <w:pPr>
        <w:pStyle w:val="ListParagraph"/>
        <w:numPr>
          <w:ilvl w:val="0"/>
          <w:numId w:val="2"/>
        </w:numPr>
      </w:pPr>
      <w:r>
        <w:t xml:space="preserve">Sleep is when your body adapts to training stress</w:t>
      </w:r>
    </w:p>
    <w:p>
      <w:pPr>
        <w:pStyle w:val="ListParagraph"/>
        <w:numPr>
          <w:ilvl w:val="0"/>
          <w:numId w:val="2"/>
        </w:numPr>
      </w:pPr>
      <w:r>
        <w:t xml:space="preserve">Consider naps on hard training days (20-30 minutes)</w:t>
      </w:r>
    </w:p>
    <w:p>
      <w:pPr>
        <w:pStyle w:val="ListParagraph"/>
        <w:numPr>
          <w:ilvl w:val="0"/>
          <w:numId w:val="2"/>
        </w:numPr>
      </w:pPr>
      <w:r>
        <w:t xml:space="preserve">Establish consistent sleep schedule</w:t>
      </w:r>
    </w:p>
    <w:p>
      <w:pPr>
        <w:pStyle w:val="Heading3"/>
        <w:spacing w:before="120"/>
      </w:pPr>
      <w:r>
        <w:t xml:space="preserve">Other Recovery Tools</w:t>
      </w:r>
    </w:p>
    <w:p>
      <w:pPr>
        <w:pStyle w:val="ListParagraph"/>
        <w:numPr>
          <w:ilvl w:val="0"/>
          <w:numId w:val="2"/>
        </w:numPr>
      </w:pPr>
      <w:r>
        <w:t xml:space="preserve">Ice baths: 10-15 minutes after very hard or long runs (optional)</w:t>
      </w:r>
    </w:p>
    <w:p>
      <w:pPr>
        <w:pStyle w:val="ListParagraph"/>
        <w:numPr>
          <w:ilvl w:val="0"/>
          <w:numId w:val="2"/>
        </w:numPr>
      </w:pPr>
      <w:r>
        <w:t xml:space="preserve">Compression gear: May help with recovery on travel days</w:t>
      </w:r>
    </w:p>
    <w:p>
      <w:pPr>
        <w:pStyle w:val="ListParagraph"/>
        <w:numPr>
          <w:ilvl w:val="0"/>
          <w:numId w:val="2"/>
        </w:numPr>
      </w:pPr>
      <w:r>
        <w:t xml:space="preserve">Massage: Monthly sports massage recommended</w:t>
      </w:r>
    </w:p>
    <w:p>
      <w:pPr>
        <w:pStyle w:val="ListParagraph"/>
        <w:numPr>
          <w:ilvl w:val="0"/>
          <w:numId w:val="2"/>
        </w:numPr>
      </w:pPr>
      <w:r>
        <w:t xml:space="preserve">Elevation: Elevate legs for 15-20 minutes after hard efforts</w:t>
      </w:r>
    </w:p>
    <w:p>
      <w:pPr>
        <w:pStyle w:val="Heading2"/>
        <w:spacing w:before="240"/>
      </w:pPr>
      <w:r>
        <w:t xml:space="preserve">Common Injuries and Prevention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Injury</w:t>
            </w:r>
          </w:p>
        </w:tc>
        <w:tc>
          <w:tcPr>
            <w:tcW w:type="dxa" w:w="351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Symptoms</w:t>
            </w:r>
          </w:p>
        </w:tc>
        <w:tc>
          <w:tcPr>
            <w:tcW w:type="dxa" w:w="351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Prevention</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Runner's Knee</w:t>
            </w:r>
          </w:p>
        </w:tc>
        <w:tc>
          <w:tcPr>
            <w:tcW w:type="dxa" w:w="3510"/>
            <w:tcBorders>
              <w:top w:val="single" w:color="CCCCCC" w:sz="1"/>
              <w:left w:val="single" w:color="CCCCCC" w:sz="1"/>
              <w:bottom w:val="single" w:color="CCCCCC" w:sz="1"/>
              <w:right w:val="single" w:color="CCCCCC" w:sz="1"/>
            </w:tcBorders>
          </w:tcPr>
          <w:p>
            <w:r>
              <w:rPr>
                <w:sz w:val="20"/>
                <w:szCs w:val="20"/>
              </w:rPr>
              <w:t xml:space="preserve">Pain around kneecap</w:t>
            </w:r>
          </w:p>
        </w:tc>
        <w:tc>
          <w:tcPr>
            <w:tcW w:type="dxa" w:w="3510"/>
            <w:tcBorders>
              <w:top w:val="single" w:color="CCCCCC" w:sz="1"/>
              <w:left w:val="single" w:color="CCCCCC" w:sz="1"/>
              <w:bottom w:val="single" w:color="CCCCCC" w:sz="1"/>
              <w:right w:val="single" w:color="CCCCCC" w:sz="1"/>
            </w:tcBorders>
          </w:tcPr>
          <w:p>
            <w:r>
              <w:rPr>
                <w:sz w:val="20"/>
                <w:szCs w:val="20"/>
              </w:rPr>
              <w:t xml:space="preserve">Strengthen quads and hips, avoid excessive downhill</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IT Band Syndrome</w:t>
            </w:r>
          </w:p>
        </w:tc>
        <w:tc>
          <w:tcPr>
            <w:tcW w:type="dxa" w:w="3510"/>
            <w:tcBorders>
              <w:top w:val="single" w:color="CCCCCC" w:sz="1"/>
              <w:left w:val="single" w:color="CCCCCC" w:sz="1"/>
              <w:bottom w:val="single" w:color="CCCCCC" w:sz="1"/>
              <w:right w:val="single" w:color="CCCCCC" w:sz="1"/>
            </w:tcBorders>
          </w:tcPr>
          <w:p>
            <w:r>
              <w:rPr>
                <w:sz w:val="20"/>
                <w:szCs w:val="20"/>
              </w:rPr>
              <w:t xml:space="preserve">Pain outside of knee</w:t>
            </w:r>
          </w:p>
        </w:tc>
        <w:tc>
          <w:tcPr>
            <w:tcW w:type="dxa" w:w="3510"/>
            <w:tcBorders>
              <w:top w:val="single" w:color="CCCCCC" w:sz="1"/>
              <w:left w:val="single" w:color="CCCCCC" w:sz="1"/>
              <w:bottom w:val="single" w:color="CCCCCC" w:sz="1"/>
              <w:right w:val="single" w:color="CCCCCC" w:sz="1"/>
            </w:tcBorders>
          </w:tcPr>
          <w:p>
            <w:r>
              <w:rPr>
                <w:sz w:val="20"/>
                <w:szCs w:val="20"/>
              </w:rPr>
              <w:t xml:space="preserve">Hip strengthening, foam rolling, adequate rest</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Plantar Fasciitis</w:t>
            </w:r>
          </w:p>
        </w:tc>
        <w:tc>
          <w:tcPr>
            <w:tcW w:type="dxa" w:w="3510"/>
            <w:tcBorders>
              <w:top w:val="single" w:color="CCCCCC" w:sz="1"/>
              <w:left w:val="single" w:color="CCCCCC" w:sz="1"/>
              <w:bottom w:val="single" w:color="CCCCCC" w:sz="1"/>
              <w:right w:val="single" w:color="CCCCCC" w:sz="1"/>
            </w:tcBorders>
          </w:tcPr>
          <w:p>
            <w:r>
              <w:rPr>
                <w:sz w:val="20"/>
                <w:szCs w:val="20"/>
              </w:rPr>
              <w:t xml:space="preserve">Heel/arch pain, especially morning</w:t>
            </w:r>
          </w:p>
        </w:tc>
        <w:tc>
          <w:tcPr>
            <w:tcW w:type="dxa" w:w="3510"/>
            <w:tcBorders>
              <w:top w:val="single" w:color="CCCCCC" w:sz="1"/>
              <w:left w:val="single" w:color="CCCCCC" w:sz="1"/>
              <w:bottom w:val="single" w:color="CCCCCC" w:sz="1"/>
              <w:right w:val="single" w:color="CCCCCC" w:sz="1"/>
            </w:tcBorders>
          </w:tcPr>
          <w:p>
            <w:r>
              <w:rPr>
                <w:sz w:val="20"/>
                <w:szCs w:val="20"/>
              </w:rPr>
              <w:t xml:space="preserve">Calf stretching, proper shoes, gradual mileage increase</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Shin Splints</w:t>
            </w:r>
          </w:p>
        </w:tc>
        <w:tc>
          <w:tcPr>
            <w:tcW w:type="dxa" w:w="3510"/>
            <w:tcBorders>
              <w:top w:val="single" w:color="CCCCCC" w:sz="1"/>
              <w:left w:val="single" w:color="CCCCCC" w:sz="1"/>
              <w:bottom w:val="single" w:color="CCCCCC" w:sz="1"/>
              <w:right w:val="single" w:color="CCCCCC" w:sz="1"/>
            </w:tcBorders>
          </w:tcPr>
          <w:p>
            <w:r>
              <w:rPr>
                <w:sz w:val="20"/>
                <w:szCs w:val="20"/>
              </w:rPr>
              <w:t xml:space="preserve">Pain along shin bone</w:t>
            </w:r>
          </w:p>
        </w:tc>
        <w:tc>
          <w:tcPr>
            <w:tcW w:type="dxa" w:w="3510"/>
            <w:tcBorders>
              <w:top w:val="single" w:color="CCCCCC" w:sz="1"/>
              <w:left w:val="single" w:color="CCCCCC" w:sz="1"/>
              <w:bottom w:val="single" w:color="CCCCCC" w:sz="1"/>
              <w:right w:val="single" w:color="CCCCCC" w:sz="1"/>
            </w:tcBorders>
          </w:tcPr>
          <w:p>
            <w:r>
              <w:rPr>
                <w:sz w:val="20"/>
                <w:szCs w:val="20"/>
              </w:rPr>
              <w:t xml:space="preserve">Strengthen tibialis anterior, avoid hard surfaces, good shoes</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Achilles Tendinitis</w:t>
            </w:r>
          </w:p>
        </w:tc>
        <w:tc>
          <w:tcPr>
            <w:tcW w:type="dxa" w:w="3510"/>
            <w:tcBorders>
              <w:top w:val="single" w:color="CCCCCC" w:sz="1"/>
              <w:left w:val="single" w:color="CCCCCC" w:sz="1"/>
              <w:bottom w:val="single" w:color="CCCCCC" w:sz="1"/>
              <w:right w:val="single" w:color="CCCCCC" w:sz="1"/>
            </w:tcBorders>
          </w:tcPr>
          <w:p>
            <w:r>
              <w:rPr>
                <w:sz w:val="20"/>
                <w:szCs w:val="20"/>
              </w:rPr>
              <w:t xml:space="preserve">Pain/stiffness in Achilles</w:t>
            </w:r>
          </w:p>
        </w:tc>
        <w:tc>
          <w:tcPr>
            <w:tcW w:type="dxa" w:w="3510"/>
            <w:tcBorders>
              <w:top w:val="single" w:color="CCCCCC" w:sz="1"/>
              <w:left w:val="single" w:color="CCCCCC" w:sz="1"/>
              <w:bottom w:val="single" w:color="CCCCCC" w:sz="1"/>
              <w:right w:val="single" w:color="CCCCCC" w:sz="1"/>
            </w:tcBorders>
          </w:tcPr>
          <w:p>
            <w:r>
              <w:rPr>
                <w:sz w:val="20"/>
                <w:szCs w:val="20"/>
              </w:rPr>
              <w:t xml:space="preserve">Eccentric calf raises, avoid excessive hills/speed</w:t>
            </w:r>
          </w:p>
        </w:tc>
      </w:tr>
    </w:tbl>
    <w:p>
      <w:pPr>
        <w:pStyle w:val="Heading2"/>
        <w:spacing w:before="240"/>
      </w:pPr>
      <w:r>
        <w:t xml:space="preserve">When to Stop and Seek Help</w:t>
      </w:r>
    </w:p>
    <w:p>
      <w:pPr>
        <w:spacing w:after="120"/>
      </w:pPr>
      <w:r>
        <w:t xml:space="preserve">Listen to your body. Stop running immediately and consult a healthcare professional if you experience:</w:t>
      </w:r>
    </w:p>
    <w:p>
      <w:pPr>
        <w:pStyle w:val="ListParagraph"/>
        <w:numPr>
          <w:ilvl w:val="0"/>
          <w:numId w:val="2"/>
        </w:numPr>
      </w:pPr>
      <w:r>
        <w:t xml:space="preserve">Sharp, sudden pain during running</w:t>
      </w:r>
    </w:p>
    <w:p>
      <w:pPr>
        <w:pStyle w:val="ListParagraph"/>
        <w:numPr>
          <w:ilvl w:val="0"/>
          <w:numId w:val="2"/>
        </w:numPr>
      </w:pPr>
      <w:r>
        <w:t xml:space="preserve">Pain that worsens as you run</w:t>
      </w:r>
    </w:p>
    <w:p>
      <w:pPr>
        <w:pStyle w:val="ListParagraph"/>
        <w:numPr>
          <w:ilvl w:val="0"/>
          <w:numId w:val="2"/>
        </w:numPr>
      </w:pPr>
      <w:r>
        <w:t xml:space="preserve">Swelling or significant discoloration</w:t>
      </w:r>
    </w:p>
    <w:p>
      <w:pPr>
        <w:pStyle w:val="ListParagraph"/>
        <w:numPr>
          <w:ilvl w:val="0"/>
          <w:numId w:val="2"/>
        </w:numPr>
      </w:pPr>
      <w:r>
        <w:t xml:space="preserve">Pain that persists for more than a week despite rest</w:t>
      </w:r>
    </w:p>
    <w:p>
      <w:pPr>
        <w:pStyle w:val="ListParagraph"/>
        <w:numPr>
          <w:ilvl w:val="0"/>
          <w:numId w:val="2"/>
        </w:numPr>
      </w:pPr>
      <w:r>
        <w:t xml:space="preserve">Pain that changes your running gait</w:t>
      </w:r>
    </w:p>
    <w:p>
      <w:r>
        <w:br w:type="page"/>
      </w:r>
    </w:p>
    <w:p>
      <w:pPr>
        <w:pStyle w:val="Heading1"/>
      </w:pPr>
      <w:r>
        <w:t xml:space="preserve">PROGRESS TRACKING</w:t>
      </w:r>
    </w:p>
    <w:p>
      <w:pPr>
        <w:pStyle w:val="Heading2"/>
      </w:pPr>
      <w:r>
        <w:t xml:space="preserve">Running Log - What to Track</w:t>
      </w:r>
    </w:p>
    <w:p>
      <w:pPr>
        <w:spacing w:after="120"/>
      </w:pPr>
      <w:r>
        <w:t xml:space="preserve">Maintaining a detailed running log helps you identify patterns, track progress, and make informed training adjustments. Record the following after every run:</w:t>
      </w:r>
    </w:p>
    <w:p>
      <w:pPr>
        <w:pStyle w:val="ListParagraph"/>
        <w:numPr>
          <w:ilvl w:val="0"/>
          <w:numId w:val="2"/>
        </w:numPr>
      </w:pPr>
      <w:r>
        <w:t xml:space="preserve">Date and time of run</w:t>
      </w:r>
    </w:p>
    <w:p>
      <w:pPr>
        <w:pStyle w:val="ListParagraph"/>
        <w:numPr>
          <w:ilvl w:val="0"/>
          <w:numId w:val="2"/>
        </w:numPr>
      </w:pPr>
      <w:r>
        <w:t xml:space="preserve">Distance covered</w:t>
      </w:r>
    </w:p>
    <w:p>
      <w:pPr>
        <w:pStyle w:val="ListParagraph"/>
        <w:numPr>
          <w:ilvl w:val="0"/>
          <w:numId w:val="2"/>
        </w:numPr>
      </w:pPr>
      <w:r>
        <w:t xml:space="preserve">Duration and average pace</w:t>
      </w:r>
    </w:p>
    <w:p>
      <w:pPr>
        <w:pStyle w:val="ListParagraph"/>
        <w:numPr>
          <w:ilvl w:val="0"/>
          <w:numId w:val="2"/>
        </w:numPr>
      </w:pPr>
      <w:r>
        <w:t xml:space="preserve">Workout type (easy, tempo, long run, etc.)</w:t>
      </w:r>
    </w:p>
    <w:p>
      <w:pPr>
        <w:pStyle w:val="ListParagraph"/>
        <w:numPr>
          <w:ilvl w:val="0"/>
          <w:numId w:val="2"/>
        </w:numPr>
      </w:pPr>
      <w:r>
        <w:t xml:space="preserve">Route and terrain</w:t>
      </w:r>
    </w:p>
    <w:p>
      <w:pPr>
        <w:pStyle w:val="ListParagraph"/>
        <w:numPr>
          <w:ilvl w:val="0"/>
          <w:numId w:val="2"/>
        </w:numPr>
      </w:pPr>
      <w:r>
        <w:t xml:space="preserve">Weather conditions</w:t>
      </w:r>
    </w:p>
    <w:p>
      <w:pPr>
        <w:pStyle w:val="ListParagraph"/>
        <w:numPr>
          <w:ilvl w:val="0"/>
          <w:numId w:val="2"/>
        </w:numPr>
      </w:pPr>
      <w:r>
        <w:t xml:space="preserve">How you felt (1-10 scale)</w:t>
      </w:r>
    </w:p>
    <w:p>
      <w:pPr>
        <w:pStyle w:val="ListParagraph"/>
        <w:numPr>
          <w:ilvl w:val="0"/>
          <w:numId w:val="2"/>
        </w:numPr>
      </w:pPr>
      <w:r>
        <w:t xml:space="preserve">Average heart rate (if using monitor)</w:t>
      </w:r>
    </w:p>
    <w:p>
      <w:pPr>
        <w:pStyle w:val="ListParagraph"/>
        <w:numPr>
          <w:ilvl w:val="0"/>
          <w:numId w:val="2"/>
        </w:numPr>
      </w:pPr>
      <w:r>
        <w:t xml:space="preserve">Any aches, pains, or concerns</w:t>
      </w:r>
    </w:p>
    <w:p>
      <w:pPr>
        <w:pStyle w:val="ListParagraph"/>
        <w:numPr>
          <w:ilvl w:val="0"/>
          <w:numId w:val="2"/>
        </w:numPr>
      </w:pPr>
      <w:r>
        <w:t xml:space="preserve">Sleep quality previous night</w:t>
      </w:r>
    </w:p>
    <w:p>
      <w:pPr>
        <w:pStyle w:val="ListParagraph"/>
        <w:numPr>
          <w:ilvl w:val="0"/>
          <w:numId w:val="2"/>
        </w:numPr>
      </w:pPr>
      <w:r>
        <w:t xml:space="preserve">Weekly mileage total</w:t>
      </w:r>
    </w:p>
    <w:p>
      <w:pPr>
        <w:pStyle w:val="Heading2"/>
        <w:spacing w:before="240"/>
      </w:pPr>
      <w:r>
        <w:t xml:space="preserve">Weekly Reflection Questions</w:t>
      </w:r>
    </w:p>
    <w:p>
      <w:pPr>
        <w:spacing w:after="120"/>
      </w:pPr>
      <w:r>
        <w:t xml:space="preserve">Every Sunday, take 10-15 minutes to reflect on your training week:</w:t>
      </w:r>
    </w:p>
    <w:p>
      <w:pPr>
        <w:pStyle w:val="ListParagraph"/>
        <w:numPr>
          <w:ilvl w:val="0"/>
          <w:numId w:val="2"/>
        </w:numPr>
      </w:pPr>
      <w:r>
        <w:t xml:space="preserve">Did I complete all planned workouts? If not, why?</w:t>
      </w:r>
    </w:p>
    <w:p>
      <w:pPr>
        <w:pStyle w:val="ListParagraph"/>
        <w:numPr>
          <w:ilvl w:val="0"/>
          <w:numId w:val="2"/>
        </w:numPr>
      </w:pPr>
      <w:r>
        <w:t xml:space="preserve">How was my energy level this week (1-10)?</w:t>
      </w:r>
    </w:p>
    <w:p>
      <w:pPr>
        <w:pStyle w:val="ListParagraph"/>
        <w:numPr>
          <w:ilvl w:val="0"/>
          <w:numId w:val="2"/>
        </w:numPr>
      </w:pPr>
      <w:r>
        <w:t xml:space="preserve">Are there any lingering aches or pains?</w:t>
      </w:r>
    </w:p>
    <w:p>
      <w:pPr>
        <w:pStyle w:val="ListParagraph"/>
        <w:numPr>
          <w:ilvl w:val="0"/>
          <w:numId w:val="2"/>
        </w:numPr>
      </w:pPr>
      <w:r>
        <w:t xml:space="preserve">Did I feel recovered enough between hard workouts?</w:t>
      </w:r>
    </w:p>
    <w:p>
      <w:pPr>
        <w:pStyle w:val="ListParagraph"/>
        <w:numPr>
          <w:ilvl w:val="0"/>
          <w:numId w:val="2"/>
        </w:numPr>
      </w:pPr>
      <w:r>
        <w:t xml:space="preserve">How was my sleep this week (average hours)?</w:t>
      </w:r>
    </w:p>
    <w:p>
      <w:pPr>
        <w:pStyle w:val="ListParagraph"/>
        <w:numPr>
          <w:ilvl w:val="0"/>
          <w:numId w:val="2"/>
        </w:numPr>
      </w:pPr>
      <w:r>
        <w:t xml:space="preserve">Did I maintain proper nutrition and hydration?</w:t>
      </w:r>
    </w:p>
    <w:p>
      <w:pPr>
        <w:pStyle w:val="ListParagraph"/>
        <w:numPr>
          <w:ilvl w:val="0"/>
          <w:numId w:val="2"/>
        </w:numPr>
      </w:pPr>
      <w:r>
        <w:t xml:space="preserve">What went well this week?</w:t>
      </w:r>
    </w:p>
    <w:p>
      <w:pPr>
        <w:pStyle w:val="ListParagraph"/>
        <w:numPr>
          <w:ilvl w:val="0"/>
          <w:numId w:val="2"/>
        </w:numPr>
      </w:pPr>
      <w:r>
        <w:t xml:space="preserve">What do I need to adjust for next week?</w:t>
      </w:r>
    </w:p>
    <w:p>
      <w:pPr>
        <w:pStyle w:val="Heading2"/>
        <w:spacing w:before="240"/>
      </w:pPr>
      <w:r>
        <w:t xml:space="preserve">Key Performance Indicators</w:t>
      </w:r>
    </w:p>
    <w:p>
      <w:pPr>
        <w:spacing w:after="120"/>
      </w:pPr>
      <w:r>
        <w:t xml:space="preserve">Track these metrics monthly to gauge your progress: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Metric</w:t>
            </w:r>
          </w:p>
        </w:tc>
        <w:tc>
          <w:tcPr>
            <w:tcW w:type="dxa" w:w="70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What to Look For</w:t>
            </w:r>
          </w:p>
        </w:tc>
      </w:tr>
      <w:tr>
        <w:tc>
          <w:tcPr>
            <w:tcW w:type="dxa" w:w="2340"/>
            <w:tcBorders>
              <w:top w:val="single" w:color="CCCCCC" w:sz="1"/>
              <w:left w:val="single" w:color="CCCCCC" w:sz="1"/>
              <w:bottom w:val="single" w:color="CCCCCC" w:sz="1"/>
              <w:right w:val="single" w:color="CCCCCC" w:sz="1"/>
            </w:tcBorders>
          </w:tcPr>
          <w:p>
            <w:r>
              <w:rPr>
                <w:b/>
                <w:bCs/>
              </w:rPr>
              <w:t xml:space="preserve">Easy Run Pace</w:t>
            </w:r>
          </w:p>
        </w:tc>
        <w:tc>
          <w:tcPr>
            <w:tcW w:type="dxa" w:w="7020"/>
            <w:tcBorders>
              <w:top w:val="single" w:color="CCCCCC" w:sz="1"/>
              <w:left w:val="single" w:color="CCCCCC" w:sz="1"/>
              <w:bottom w:val="single" w:color="CCCCCC" w:sz="1"/>
              <w:right w:val="single" w:color="CCCCCC" w:sz="1"/>
            </w:tcBorders>
          </w:tcPr>
          <w:p>
            <w:r>
              <w:t xml:space="preserve">Should feel easier at same pace as fitness improves, or naturally faster at same effort</w:t>
            </w:r>
          </w:p>
        </w:tc>
      </w:tr>
      <w:tr>
        <w:tc>
          <w:tcPr>
            <w:tcW w:type="dxa" w:w="2340"/>
            <w:tcBorders>
              <w:top w:val="single" w:color="CCCCCC" w:sz="1"/>
              <w:left w:val="single" w:color="CCCCCC" w:sz="1"/>
              <w:bottom w:val="single" w:color="CCCCCC" w:sz="1"/>
              <w:right w:val="single" w:color="CCCCCC" w:sz="1"/>
            </w:tcBorders>
          </w:tcPr>
          <w:p>
            <w:r>
              <w:rPr>
                <w:b/>
                <w:bCs/>
              </w:rPr>
              <w:t xml:space="preserve">Resting Heart Rate</w:t>
            </w:r>
          </w:p>
        </w:tc>
        <w:tc>
          <w:tcPr>
            <w:tcW w:type="dxa" w:w="7020"/>
            <w:tcBorders>
              <w:top w:val="single" w:color="CCCCCC" w:sz="1"/>
              <w:left w:val="single" w:color="CCCCCC" w:sz="1"/>
              <w:bottom w:val="single" w:color="CCCCCC" w:sz="1"/>
              <w:right w:val="single" w:color="CCCCCC" w:sz="1"/>
            </w:tcBorders>
          </w:tcPr>
          <w:p>
            <w:r>
              <w:t xml:space="preserve">Should gradually decrease as aerobic fitness improves. Sharp increase may indicate overtraining</w:t>
            </w:r>
          </w:p>
        </w:tc>
      </w:tr>
      <w:tr>
        <w:tc>
          <w:tcPr>
            <w:tcW w:type="dxa" w:w="2340"/>
            <w:tcBorders>
              <w:top w:val="single" w:color="CCCCCC" w:sz="1"/>
              <w:left w:val="single" w:color="CCCCCC" w:sz="1"/>
              <w:bottom w:val="single" w:color="CCCCCC" w:sz="1"/>
              <w:right w:val="single" w:color="CCCCCC" w:sz="1"/>
            </w:tcBorders>
          </w:tcPr>
          <w:p>
            <w:r>
              <w:rPr>
                <w:b/>
                <w:bCs/>
              </w:rPr>
              <w:t xml:space="preserve">Long Run Distance</w:t>
            </w:r>
          </w:p>
        </w:tc>
        <w:tc>
          <w:tcPr>
            <w:tcW w:type="dxa" w:w="7020"/>
            <w:tcBorders>
              <w:top w:val="single" w:color="CCCCCC" w:sz="1"/>
              <w:left w:val="single" w:color="CCCCCC" w:sz="1"/>
              <w:bottom w:val="single" w:color="CCCCCC" w:sz="1"/>
              <w:right w:val="single" w:color="CCCCCC" w:sz="1"/>
            </w:tcBorders>
          </w:tcPr>
          <w:p>
            <w:r>
              <w:t xml:space="preserve">Progressive increase following the plan. Should feel challenging but achievable</w:t>
            </w:r>
          </w:p>
        </w:tc>
      </w:tr>
      <w:tr>
        <w:tc>
          <w:tcPr>
            <w:tcW w:type="dxa" w:w="2340"/>
            <w:tcBorders>
              <w:top w:val="single" w:color="CCCCCC" w:sz="1"/>
              <w:left w:val="single" w:color="CCCCCC" w:sz="1"/>
              <w:bottom w:val="single" w:color="CCCCCC" w:sz="1"/>
              <w:right w:val="single" w:color="CCCCCC" w:sz="1"/>
            </w:tcBorders>
          </w:tcPr>
          <w:p>
            <w:r>
              <w:rPr>
                <w:b/>
                <w:bCs/>
              </w:rPr>
              <w:t xml:space="preserve">Recovery Time</w:t>
            </w:r>
          </w:p>
        </w:tc>
        <w:tc>
          <w:tcPr>
            <w:tcW w:type="dxa" w:w="7020"/>
            <w:tcBorders>
              <w:top w:val="single" w:color="CCCCCC" w:sz="1"/>
              <w:left w:val="single" w:color="CCCCCC" w:sz="1"/>
              <w:bottom w:val="single" w:color="CCCCCC" w:sz="1"/>
              <w:right w:val="single" w:color="CCCCCC" w:sz="1"/>
            </w:tcBorders>
          </w:tcPr>
          <w:p>
            <w:r>
              <w:t xml:space="preserve">Should need less time to feel recovered after similar workouts as fitness improves</w:t>
            </w:r>
          </w:p>
        </w:tc>
      </w:tr>
      <w:tr>
        <w:tc>
          <w:tcPr>
            <w:tcW w:type="dxa" w:w="2340"/>
            <w:tcBorders>
              <w:top w:val="single" w:color="CCCCCC" w:sz="1"/>
              <w:left w:val="single" w:color="CCCCCC" w:sz="1"/>
              <w:bottom w:val="single" w:color="CCCCCC" w:sz="1"/>
              <w:right w:val="single" w:color="CCCCCC" w:sz="1"/>
            </w:tcBorders>
          </w:tcPr>
          <w:p>
            <w:r>
              <w:rPr>
                <w:b/>
                <w:bCs/>
              </w:rPr>
              <w:t xml:space="preserve">Sleep Quality</w:t>
            </w:r>
          </w:p>
        </w:tc>
        <w:tc>
          <w:tcPr>
            <w:tcW w:type="dxa" w:w="7020"/>
            <w:tcBorders>
              <w:top w:val="single" w:color="CCCCCC" w:sz="1"/>
              <w:left w:val="single" w:color="CCCCCC" w:sz="1"/>
              <w:bottom w:val="single" w:color="CCCCCC" w:sz="1"/>
              <w:right w:val="single" w:color="CCCCCC" w:sz="1"/>
            </w:tcBorders>
          </w:tcPr>
          <w:p>
            <w:r>
              <w:t xml:space="preserve">Should remain good. Poor sleep may indicate overtraining or inadequate recovery</w:t>
            </w:r>
          </w:p>
        </w:tc>
      </w:tr>
    </w:tbl>
    <w:p>
      <w:pPr>
        <w:pStyle w:val="Heading2"/>
        <w:spacing w:before="240"/>
      </w:pPr>
      <w:r>
        <w:t xml:space="preserve">Making Adjustments</w:t>
      </w:r>
    </w:p>
    <w:p>
      <w:pPr>
        <w:spacing w:after="120"/>
      </w:pPr>
      <w:r>
        <w:t xml:space="preserve">Training plans are guidelines, not rigid rules. Adjust based on these situations:</w:t>
      </w:r>
    </w:p>
    <w:p>
      <w:pPr>
        <w:pStyle w:val="Heading3"/>
        <w:spacing w:before="120"/>
      </w:pPr>
      <w:r>
        <w:t xml:space="preserve">When to Reduce Training</w:t>
      </w:r>
    </w:p>
    <w:p>
      <w:pPr>
        <w:pStyle w:val="ListParagraph"/>
        <w:numPr>
          <w:ilvl w:val="0"/>
          <w:numId w:val="2"/>
        </w:numPr>
      </w:pPr>
      <w:r>
        <w:t xml:space="preserve">Persistent fatigue despite adequate sleep</w:t>
      </w:r>
    </w:p>
    <w:p>
      <w:pPr>
        <w:pStyle w:val="ListParagraph"/>
        <w:numPr>
          <w:ilvl w:val="0"/>
          <w:numId w:val="2"/>
        </w:numPr>
      </w:pPr>
      <w:r>
        <w:t xml:space="preserve">Elevated resting heart rate (5-10 bpm above normal)</w:t>
      </w:r>
    </w:p>
    <w:p>
      <w:pPr>
        <w:pStyle w:val="ListParagraph"/>
        <w:numPr>
          <w:ilvl w:val="0"/>
          <w:numId w:val="2"/>
        </w:numPr>
      </w:pPr>
      <w:r>
        <w:t xml:space="preserve">Mood changes, irritability, or loss of motivation</w:t>
      </w:r>
    </w:p>
    <w:p>
      <w:pPr>
        <w:pStyle w:val="ListParagraph"/>
        <w:numPr>
          <w:ilvl w:val="0"/>
          <w:numId w:val="2"/>
        </w:numPr>
      </w:pPr>
      <w:r>
        <w:t xml:space="preserve">Frequent minor illnesses or slow healing</w:t>
      </w:r>
    </w:p>
    <w:p>
      <w:pPr>
        <w:pStyle w:val="ListParagraph"/>
        <w:numPr>
          <w:ilvl w:val="0"/>
          <w:numId w:val="2"/>
        </w:numPr>
      </w:pPr>
      <w:r>
        <w:t xml:space="preserve">Multiple consecutive poor workouts</w:t>
      </w:r>
    </w:p>
    <w:p>
      <w:pPr>
        <w:pStyle w:val="ListParagraph"/>
        <w:numPr>
          <w:ilvl w:val="0"/>
          <w:numId w:val="2"/>
        </w:numPr>
      </w:pPr>
      <w:r>
        <w:t xml:space="preserve">Early signs of injury (persistent aches)</w:t>
      </w:r>
    </w:p>
    <w:p>
      <w:pPr>
        <w:spacing w:before="180" w:after="120"/>
      </w:pPr>
      <w:r>
        <w:rPr>
          <w:b/>
          <w:bCs/>
        </w:rPr>
        <w:t xml:space="preserve">Action: </w:t>
      </w:r>
      <w:r>
        <w:t xml:space="preserve">Take 2-3 extra rest days, reduce weekly mileage by 20-30%, focus on sleep and nutrition, consider seeing a healthcare provider</w:t>
      </w:r>
    </w:p>
    <w:p>
      <w:pPr>
        <w:pStyle w:val="Heading3"/>
        <w:spacing w:before="120"/>
      </w:pPr>
      <w:r>
        <w:t xml:space="preserve">When to Skip a Workout</w:t>
      </w:r>
    </w:p>
    <w:p>
      <w:pPr>
        <w:pStyle w:val="ListParagraph"/>
        <w:numPr>
          <w:ilvl w:val="0"/>
          <w:numId w:val="2"/>
        </w:numPr>
      </w:pPr>
      <w:r>
        <w:t xml:space="preserve">Acute illness (fever, flu, chest cold)</w:t>
      </w:r>
    </w:p>
    <w:p>
      <w:pPr>
        <w:pStyle w:val="ListParagraph"/>
        <w:numPr>
          <w:ilvl w:val="0"/>
          <w:numId w:val="2"/>
        </w:numPr>
      </w:pPr>
      <w:r>
        <w:t xml:space="preserve">Significant pain that affects running form</w:t>
      </w:r>
    </w:p>
    <w:p>
      <w:pPr>
        <w:pStyle w:val="ListParagraph"/>
        <w:numPr>
          <w:ilvl w:val="0"/>
          <w:numId w:val="2"/>
        </w:numPr>
      </w:pPr>
      <w:r>
        <w:t xml:space="preserve">Extreme fatigue after poor sleep</w:t>
      </w:r>
    </w:p>
    <w:p>
      <w:pPr>
        <w:pStyle w:val="ListParagraph"/>
        <w:numPr>
          <w:ilvl w:val="0"/>
          <w:numId w:val="2"/>
        </w:numPr>
      </w:pPr>
      <w:r>
        <w:t xml:space="preserve">High stress day combined with minor illness</w:t>
      </w:r>
    </w:p>
    <w:p>
      <w:pPr>
        <w:spacing w:before="180" w:after="120"/>
      </w:pPr>
      <w:r>
        <w:rPr>
          <w:b/>
          <w:bCs/>
        </w:rPr>
        <w:t xml:space="preserve">Action: </w:t>
      </w:r>
      <w:r>
        <w:t xml:space="preserve">Take the day off completely. Resume training when feeling better. One missed workout won't derail your training, but running when you shouldn't can lead to weeks of missed training.</w:t>
      </w:r>
    </w:p>
    <w:p>
      <w:pPr>
        <w:pStyle w:val="Heading3"/>
        <w:spacing w:before="120"/>
      </w:pPr>
      <w:r>
        <w:t xml:space="preserve">Making Up Missed Workouts</w:t>
      </w:r>
    </w:p>
    <w:p>
      <w:pPr>
        <w:spacing w:after="120"/>
      </w:pPr>
      <w:r>
        <w:rPr>
          <w:b/>
          <w:bCs/>
        </w:rPr>
        <w:t xml:space="preserve">The golden rule: Don't try to catch up. </w:t>
      </w:r>
      <w:r>
        <w:t xml:space="preserve">If you miss a workout due to illness, fatigue, or life circumstances, simply resume the plan where you left off. Don't double up workouts or add extra miles to make up for what you missed. This leads to overtraining and injury.</w:t>
      </w:r>
    </w:p>
    <w:p>
      <w:r>
        <w:br w:type="page"/>
      </w:r>
    </w:p>
    <w:p>
      <w:pPr>
        <w:pStyle w:val="Heading1"/>
      </w:pPr>
      <w:r>
        <w:t xml:space="preserve">EQUIPMENT AND GEAR</w:t>
      </w:r>
    </w:p>
    <w:p>
      <w:pPr>
        <w:pStyle w:val="Heading2"/>
      </w:pPr>
      <w:r>
        <w:t xml:space="preserve">Essential Gear</w:t>
      </w:r>
    </w:p>
    <w:p>
      <w:pPr>
        <w:pStyle w:val="Heading3"/>
        <w:spacing w:before="120"/>
      </w:pPr>
      <w:r>
        <w:t xml:space="preserve">Running Shoes</w:t>
      </w:r>
    </w:p>
    <w:p>
      <w:pPr>
        <w:pStyle w:val="ListParagraph"/>
        <w:numPr>
          <w:ilvl w:val="0"/>
          <w:numId w:val="2"/>
        </w:numPr>
      </w:pPr>
      <w:r>
        <w:t xml:space="preserve">Get professionally fitted at a running specialty store</w:t>
      </w:r>
    </w:p>
    <w:p>
      <w:pPr>
        <w:pStyle w:val="ListParagraph"/>
        <w:numPr>
          <w:ilvl w:val="0"/>
          <w:numId w:val="2"/>
        </w:numPr>
      </w:pPr>
      <w:r>
        <w:t xml:space="preserve">Replace every 300-500 miles (track in your running log)</w:t>
      </w:r>
    </w:p>
    <w:p>
      <w:pPr>
        <w:pStyle w:val="ListParagraph"/>
        <w:numPr>
          <w:ilvl w:val="0"/>
          <w:numId w:val="2"/>
        </w:numPr>
      </w:pPr>
      <w:r>
        <w:t xml:space="preserve">Consider having 2 pairs to rotate between runs</w:t>
      </w:r>
    </w:p>
    <w:p>
      <w:pPr>
        <w:pStyle w:val="ListParagraph"/>
        <w:numPr>
          <w:ilvl w:val="0"/>
          <w:numId w:val="2"/>
        </w:numPr>
      </w:pPr>
      <w:r>
        <w:t xml:space="preserve">Break in new shoes gradually on easy runs</w:t>
      </w:r>
    </w:p>
    <w:p>
      <w:pPr>
        <w:pStyle w:val="ListParagraph"/>
        <w:numPr>
          <w:ilvl w:val="0"/>
          <w:numId w:val="2"/>
        </w:numPr>
      </w:pPr>
      <w:r>
        <w:t xml:space="preserve">Never race in brand new shoes - use shoes with 50-100 miles on them</w:t>
      </w:r>
    </w:p>
    <w:p>
      <w:pPr>
        <w:pStyle w:val="Heading3"/>
        <w:spacing w:before="120"/>
      </w:pPr>
      <w:r>
        <w:t xml:space="preserve">Clothing</w:t>
      </w:r>
    </w:p>
    <w:p>
      <w:pPr>
        <w:pStyle w:val="ListParagraph"/>
        <w:numPr>
          <w:ilvl w:val="0"/>
          <w:numId w:val="2"/>
        </w:numPr>
      </w:pPr>
      <w:r>
        <w:t xml:space="preserve">Technical fabrics that wick moisture (avoid cotton)</w:t>
      </w:r>
    </w:p>
    <w:p>
      <w:pPr>
        <w:pStyle w:val="ListParagraph"/>
        <w:numPr>
          <w:ilvl w:val="0"/>
          <w:numId w:val="2"/>
        </w:numPr>
      </w:pPr>
      <w:r>
        <w:t xml:space="preserve">Running shorts/tights with good fit (no chafing)</w:t>
      </w:r>
    </w:p>
    <w:p>
      <w:pPr>
        <w:pStyle w:val="ListParagraph"/>
        <w:numPr>
          <w:ilvl w:val="0"/>
          <w:numId w:val="2"/>
        </w:numPr>
      </w:pPr>
      <w:r>
        <w:t xml:space="preserve">Sports socks designed for running (no cotton)</w:t>
      </w:r>
    </w:p>
    <w:p>
      <w:pPr>
        <w:pStyle w:val="ListParagraph"/>
        <w:numPr>
          <w:ilvl w:val="0"/>
          <w:numId w:val="2"/>
        </w:numPr>
      </w:pPr>
      <w:r>
        <w:t xml:space="preserve">Layering options for cold weather</w:t>
      </w:r>
    </w:p>
    <w:p>
      <w:pPr>
        <w:pStyle w:val="ListParagraph"/>
        <w:numPr>
          <w:ilvl w:val="0"/>
          <w:numId w:val="2"/>
        </w:numPr>
      </w:pPr>
      <w:r>
        <w:t xml:space="preserve">High-visibility/reflective gear for early morning or evening runs</w:t>
      </w:r>
    </w:p>
    <w:p>
      <w:pPr>
        <w:pStyle w:val="Heading3"/>
        <w:spacing w:before="120"/>
      </w:pPr>
      <w:r>
        <w:t xml:space="preserve">Accessories</w:t>
      </w:r>
    </w:p>
    <w:p>
      <w:pPr>
        <w:pStyle w:val="ListParagraph"/>
        <w:numPr>
          <w:ilvl w:val="0"/>
          <w:numId w:val="2"/>
        </w:numPr>
      </w:pPr>
      <w:r>
        <w:t xml:space="preserve">GPS watch or smartphone with running app</w:t>
      </w:r>
    </w:p>
    <w:p>
      <w:pPr>
        <w:pStyle w:val="ListParagraph"/>
        <w:numPr>
          <w:ilvl w:val="0"/>
          <w:numId w:val="2"/>
        </w:numPr>
      </w:pPr>
      <w:r>
        <w:t xml:space="preserve">Heart rate monitor (optional but helpful for pacing)</w:t>
      </w:r>
    </w:p>
    <w:p>
      <w:pPr>
        <w:pStyle w:val="ListParagraph"/>
        <w:numPr>
          <w:ilvl w:val="0"/>
          <w:numId w:val="2"/>
        </w:numPr>
      </w:pPr>
      <w:r>
        <w:t xml:space="preserve">Running belt or vest for water and fuel on long runs</w:t>
      </w:r>
    </w:p>
    <w:p>
      <w:pPr>
        <w:pStyle w:val="ListParagraph"/>
        <w:numPr>
          <w:ilvl w:val="0"/>
          <w:numId w:val="2"/>
        </w:numPr>
      </w:pPr>
      <w:r>
        <w:t xml:space="preserve">Anti-chafe products (Body Glide, Vaseline)</w:t>
      </w:r>
    </w:p>
    <w:p>
      <w:pPr>
        <w:pStyle w:val="ListParagraph"/>
        <w:numPr>
          <w:ilvl w:val="0"/>
          <w:numId w:val="2"/>
        </w:numPr>
      </w:pPr>
      <w:r>
        <w:t xml:space="preserve">Sunglasses and sunscreen for sunny days</w:t>
      </w:r>
    </w:p>
    <w:p>
      <w:pPr>
        <w:pStyle w:val="ListParagraph"/>
        <w:numPr>
          <w:ilvl w:val="0"/>
          <w:numId w:val="2"/>
        </w:numPr>
      </w:pPr>
      <w:r>
        <w:t xml:space="preserve">Hat or visor for sun and rain protection</w:t>
      </w:r>
    </w:p>
    <w:p>
      <w:pPr>
        <w:pStyle w:val="Heading2"/>
        <w:spacing w:before="240"/>
      </w:pPr>
      <w:r>
        <w:t xml:space="preserve">Race Day Essentials Checklist</w:t>
      </w:r>
    </w:p>
    <w:p>
      <w:pPr>
        <w:pStyle w:val="Heading3"/>
        <w:spacing w:before="120"/>
      </w:pPr>
      <w:r>
        <w:t xml:space="preserve">The Night Before</w:t>
      </w:r>
    </w:p>
    <w:p>
      <w:pPr>
        <w:pStyle w:val="ListParagraph"/>
        <w:numPr>
          <w:ilvl w:val="0"/>
          <w:numId w:val="2"/>
        </w:numPr>
      </w:pPr>
      <w:r>
        <w:t xml:space="preserve">Lay out complete race outfit (tried in training!)</w:t>
      </w:r>
    </w:p>
    <w:p>
      <w:pPr>
        <w:pStyle w:val="ListParagraph"/>
        <w:numPr>
          <w:ilvl w:val="0"/>
          <w:numId w:val="2"/>
        </w:numPr>
      </w:pPr>
      <w:r>
        <w:t xml:space="preserve">Pin race bib to shirt</w:t>
      </w:r>
    </w:p>
    <w:p>
      <w:pPr>
        <w:pStyle w:val="ListParagraph"/>
        <w:numPr>
          <w:ilvl w:val="0"/>
          <w:numId w:val="2"/>
        </w:numPr>
      </w:pPr>
      <w:r>
        <w:t xml:space="preserve">Pack bag: shoes, socks, watch, sunglasses, hat, sunscreen</w:t>
      </w:r>
    </w:p>
    <w:p>
      <w:pPr>
        <w:pStyle w:val="ListParagraph"/>
        <w:numPr>
          <w:ilvl w:val="0"/>
          <w:numId w:val="2"/>
        </w:numPr>
      </w:pPr>
      <w:r>
        <w:t xml:space="preserve">Prepare race fuel: energy gels, chews, anything you'll carry</w:t>
      </w:r>
    </w:p>
    <w:p>
      <w:pPr>
        <w:pStyle w:val="ListParagraph"/>
        <w:numPr>
          <w:ilvl w:val="0"/>
          <w:numId w:val="2"/>
        </w:numPr>
      </w:pPr>
      <w:r>
        <w:t xml:space="preserve">Set multiple alarms</w:t>
      </w:r>
    </w:p>
    <w:p>
      <w:pPr>
        <w:pStyle w:val="ListParagraph"/>
        <w:numPr>
          <w:ilvl w:val="0"/>
          <w:numId w:val="2"/>
        </w:numPr>
      </w:pPr>
      <w:r>
        <w:t xml:space="preserve">Have breakfast ready to go</w:t>
      </w:r>
    </w:p>
    <w:p>
      <w:pPr>
        <w:pStyle w:val="Heading3"/>
        <w:spacing w:before="120"/>
      </w:pPr>
      <w:r>
        <w:t xml:space="preserve">Race Morning</w:t>
      </w:r>
    </w:p>
    <w:p>
      <w:pPr>
        <w:pStyle w:val="ListParagraph"/>
        <w:numPr>
          <w:ilvl w:val="0"/>
          <w:numId w:val="2"/>
        </w:numPr>
      </w:pPr>
      <w:r>
        <w:t xml:space="preserve">GPS watch fully charged</w:t>
      </w:r>
    </w:p>
    <w:p>
      <w:pPr>
        <w:pStyle w:val="ListParagraph"/>
        <w:numPr>
          <w:ilvl w:val="0"/>
          <w:numId w:val="2"/>
        </w:numPr>
      </w:pPr>
      <w:r>
        <w:t xml:space="preserve">Phone with emergency contacts</w:t>
      </w:r>
    </w:p>
    <w:p>
      <w:pPr>
        <w:pStyle w:val="ListParagraph"/>
        <w:numPr>
          <w:ilvl w:val="0"/>
          <w:numId w:val="2"/>
        </w:numPr>
      </w:pPr>
      <w:r>
        <w:t xml:space="preserve">Cash or card for emergencies</w:t>
      </w:r>
    </w:p>
    <w:p>
      <w:pPr>
        <w:pStyle w:val="ListParagraph"/>
        <w:numPr>
          <w:ilvl w:val="0"/>
          <w:numId w:val="2"/>
        </w:numPr>
      </w:pPr>
      <w:r>
        <w:t xml:space="preserve">Anti-chafe applied to all necessary areas</w:t>
      </w:r>
    </w:p>
    <w:p>
      <w:pPr>
        <w:pStyle w:val="ListParagraph"/>
        <w:numPr>
          <w:ilvl w:val="0"/>
          <w:numId w:val="2"/>
        </w:numPr>
      </w:pPr>
      <w:r>
        <w:t xml:space="preserve">Throwaway layer for cold start (old sweatshirt)</w:t>
      </w:r>
    </w:p>
    <w:p>
      <w:pPr>
        <w:pStyle w:val="ListParagraph"/>
        <w:numPr>
          <w:ilvl w:val="0"/>
          <w:numId w:val="2"/>
        </w:numPr>
      </w:pPr>
      <w:r>
        <w:t xml:space="preserve">Bag check items if race provides gear check</w:t>
      </w:r>
    </w:p>
    <w:p>
      <w:r>
        <w:br w:type="page"/>
      </w:r>
    </w:p>
    <w:p>
      <w:pPr>
        <w:pStyle w:val="Heading1"/>
      </w:pPr>
      <w:r>
        <w:t xml:space="preserve">MENTAL PREPARATION</w:t>
      </w:r>
    </w:p>
    <w:p>
      <w:pPr>
        <w:pStyle w:val="Heading2"/>
      </w:pPr>
      <w:r>
        <w:t xml:space="preserve">Building Mental Toughness</w:t>
      </w:r>
    </w:p>
    <w:p>
      <w:pPr>
        <w:spacing w:after="120"/>
      </w:pPr>
      <w:r>
        <w:t xml:space="preserve">The marathon is as much a mental challenge as a physical one. Your mind will want to quit long before your body actually needs to. Here's how to prepare mentally:</w:t>
      </w:r>
    </w:p>
    <w:p>
      <w:pPr>
        <w:pStyle w:val="Heading3"/>
        <w:spacing w:before="120"/>
      </w:pPr>
      <w:r>
        <w:t xml:space="preserve">Visualization Practice</w:t>
      </w:r>
    </w:p>
    <w:p>
      <w:pPr>
        <w:pStyle w:val="ListParagraph"/>
        <w:numPr>
          <w:ilvl w:val="0"/>
          <w:numId w:val="2"/>
        </w:numPr>
      </w:pPr>
      <w:r>
        <w:t xml:space="preserve">Spend 10 minutes visualizing successful runs, especially before hard workouts</w:t>
      </w:r>
    </w:p>
    <w:p>
      <w:pPr>
        <w:pStyle w:val="ListParagraph"/>
        <w:numPr>
          <w:ilvl w:val="0"/>
          <w:numId w:val="2"/>
        </w:numPr>
      </w:pPr>
      <w:r>
        <w:t xml:space="preserve">Imagine yourself running strong through mile 20</w:t>
      </w:r>
    </w:p>
    <w:p>
      <w:pPr>
        <w:pStyle w:val="ListParagraph"/>
        <w:numPr>
          <w:ilvl w:val="0"/>
          <w:numId w:val="2"/>
        </w:numPr>
      </w:pPr>
      <w:r>
        <w:t xml:space="preserve">Visualize overcoming challenges (fatigue, doubt, hills)</w:t>
      </w:r>
    </w:p>
    <w:p>
      <w:pPr>
        <w:pStyle w:val="ListParagraph"/>
        <w:numPr>
          <w:ilvl w:val="0"/>
          <w:numId w:val="2"/>
        </w:numPr>
      </w:pPr>
      <w:r>
        <w:t xml:space="preserve">Picture crossing the finish line feeling strong</w:t>
      </w:r>
    </w:p>
    <w:p>
      <w:pPr>
        <w:pStyle w:val="Heading3"/>
        <w:spacing w:before="120"/>
      </w:pPr>
      <w:r>
        <w:t xml:space="preserve">Positive Self-Talk Mantras</w:t>
      </w:r>
    </w:p>
    <w:p>
      <w:pPr>
        <w:spacing w:after="120"/>
      </w:pPr>
      <w:r>
        <w:t xml:space="preserve">Develop personal mantras to use during difficult moments:</w:t>
      </w:r>
    </w:p>
    <w:p>
      <w:pPr>
        <w:pStyle w:val="ListParagraph"/>
        <w:numPr>
          <w:ilvl w:val="0"/>
          <w:numId w:val="2"/>
        </w:numPr>
      </w:pPr>
      <w:r>
        <w:t xml:space="preserve">"I am strong, I am trained, I am ready"</w:t>
      </w:r>
    </w:p>
    <w:p>
      <w:pPr>
        <w:pStyle w:val="ListParagraph"/>
        <w:numPr>
          <w:ilvl w:val="0"/>
          <w:numId w:val="2"/>
        </w:numPr>
      </w:pPr>
      <w:r>
        <w:t xml:space="preserve">"One mile at a time"</w:t>
      </w:r>
    </w:p>
    <w:p>
      <w:pPr>
        <w:pStyle w:val="ListParagraph"/>
        <w:numPr>
          <w:ilvl w:val="0"/>
          <w:numId w:val="2"/>
        </w:numPr>
      </w:pPr>
      <w:r>
        <w:t xml:space="preserve">"My training prepared me for this"</w:t>
      </w:r>
    </w:p>
    <w:p>
      <w:pPr>
        <w:pStyle w:val="ListParagraph"/>
        <w:numPr>
          <w:ilvl w:val="0"/>
          <w:numId w:val="2"/>
        </w:numPr>
      </w:pPr>
      <w:r>
        <w:t xml:space="preserve">"This is temporary discomfort, not permanent pain"</w:t>
      </w:r>
    </w:p>
    <w:p>
      <w:pPr>
        <w:pStyle w:val="ListParagraph"/>
        <w:numPr>
          <w:ilvl w:val="0"/>
          <w:numId w:val="2"/>
        </w:numPr>
      </w:pPr>
      <w:r>
        <w:t xml:space="preserve">"I've come too far to stop now"</w:t>
      </w:r>
    </w:p>
    <w:p>
      <w:pPr>
        <w:pStyle w:val="Heading3"/>
        <w:spacing w:before="120"/>
      </w:pPr>
      <w:r>
        <w:t xml:space="preserve">Breaking the Race Into Segments</w:t>
      </w:r>
    </w:p>
    <w:p>
      <w:pPr>
        <w:spacing w:after="120"/>
      </w:pPr>
      <w:r>
        <w:t xml:space="preserve">Don't think about 26.2 miles. Break the race into manageable chunks:</w:t>
      </w:r>
    </w:p>
    <w:p>
      <w:pPr>
        <w:pStyle w:val="ListParagraph"/>
        <w:numPr>
          <w:ilvl w:val="0"/>
          <w:numId w:val="2"/>
        </w:numPr>
      </w:pPr>
      <w:r>
        <w:t xml:space="preserve">Miles 1-6: The Warm-Up (just getting started)</w:t>
      </w:r>
    </w:p>
    <w:p>
      <w:pPr>
        <w:pStyle w:val="ListParagraph"/>
        <w:numPr>
          <w:ilvl w:val="0"/>
          <w:numId w:val="2"/>
        </w:numPr>
      </w:pPr>
      <w:r>
        <w:t xml:space="preserve">Miles 7-13: The First Half (settling in, feeling good)</w:t>
      </w:r>
    </w:p>
    <w:p>
      <w:pPr>
        <w:pStyle w:val="ListParagraph"/>
        <w:numPr>
          <w:ilvl w:val="0"/>
          <w:numId w:val="2"/>
        </w:numPr>
      </w:pPr>
      <w:r>
        <w:t xml:space="preserve">Miles 14-20: The Journey (maintaining focus)</w:t>
      </w:r>
    </w:p>
    <w:p>
      <w:pPr>
        <w:pStyle w:val="ListParagraph"/>
        <w:numPr>
          <w:ilvl w:val="0"/>
          <w:numId w:val="2"/>
        </w:numPr>
      </w:pPr>
      <w:r>
        <w:t xml:space="preserve">Miles 21-26.2: The Victory Lap (you've got this!)</w:t>
      </w:r>
    </w:p>
    <w:p>
      <w:pPr>
        <w:pStyle w:val="Heading2"/>
        <w:spacing w:before="240"/>
      </w:pPr>
      <w:r>
        <w:t xml:space="preserve">Handling Race Day Nerves</w:t>
      </w:r>
    </w:p>
    <w:p>
      <w:pPr>
        <w:pStyle w:val="ListParagraph"/>
        <w:numPr>
          <w:ilvl w:val="0"/>
          <w:numId w:val="2"/>
        </w:numPr>
      </w:pPr>
      <w:r>
        <w:t xml:space="preserve">It's normal to feel nervous - use that energy positively</w:t>
      </w:r>
    </w:p>
    <w:p>
      <w:pPr>
        <w:pStyle w:val="ListParagraph"/>
        <w:numPr>
          <w:ilvl w:val="0"/>
          <w:numId w:val="2"/>
        </w:numPr>
      </w:pPr>
      <w:r>
        <w:t xml:space="preserve">Trust your training - you've put in the work</w:t>
      </w:r>
    </w:p>
    <w:p>
      <w:pPr>
        <w:pStyle w:val="ListParagraph"/>
        <w:numPr>
          <w:ilvl w:val="0"/>
          <w:numId w:val="2"/>
        </w:numPr>
      </w:pPr>
      <w:r>
        <w:t xml:space="preserve">Don't change anything on race day - stick with what worked in training</w:t>
      </w:r>
    </w:p>
    <w:p>
      <w:pPr>
        <w:pStyle w:val="ListParagraph"/>
        <w:numPr>
          <w:ilvl w:val="0"/>
          <w:numId w:val="2"/>
        </w:numPr>
      </w:pPr>
      <w:r>
        <w:t xml:space="preserve">Remember your 'why' - why did you start this journey?</w:t>
      </w:r>
    </w:p>
    <w:p>
      <w:pPr>
        <w:pStyle w:val="ListParagraph"/>
        <w:numPr>
          <w:ilvl w:val="0"/>
          <w:numId w:val="2"/>
        </w:numPr>
      </w:pPr>
      <w:r>
        <w:t xml:space="preserve">Focus on the controllables: your effort, attitude, and pacing</w:t>
      </w:r>
    </w:p>
    <w:p>
      <w:r>
        <w:br w:type="page"/>
      </w:r>
    </w:p>
    <w:p>
      <w:pPr>
        <w:pStyle w:val="Heading1"/>
      </w:pPr>
      <w:r>
        <w:t xml:space="preserve">FINAL THOUGHTS</w:t>
      </w:r>
    </w:p>
    <w:p>
      <w:pPr>
        <w:spacing w:after="120"/>
      </w:pPr>
      <w:r>
        <w:t xml:space="preserve">Completing a marathon is an incredible achievement that requires dedication, consistency, and patience. This year-long program provides you with a structured path from your current fitness level to marathon readiness, but remember that every runner's journey is unique.</w:t>
      </w:r>
    </w:p>
    <w:p>
      <w:pPr>
        <w:pStyle w:val="Heading2"/>
      </w:pPr>
      <w:r>
        <w:t xml:space="preserve">Keys to Success</w:t>
      </w:r>
    </w:p>
    <w:p>
      <w:pPr>
        <w:pStyle w:val="ListParagraph"/>
        <w:numPr>
          <w:ilvl w:val="0"/>
          <w:numId w:val="2"/>
        </w:numPr>
      </w:pPr>
      <w:r>
        <w:rPr>
          <w:b/>
          <w:bCs/>
        </w:rPr>
        <w:t xml:space="preserve">Consistency over intensity: </w:t>
      </w:r>
      <w:r>
        <w:t xml:space="preserve">Showing up day after day is more important than any single hard workout</w:t>
      </w:r>
    </w:p>
    <w:p>
      <w:pPr>
        <w:pStyle w:val="ListParagraph"/>
        <w:numPr>
          <w:ilvl w:val="0"/>
          <w:numId w:val="2"/>
        </w:numPr>
      </w:pPr>
      <w:r>
        <w:rPr>
          <w:b/>
          <w:bCs/>
        </w:rPr>
        <w:t xml:space="preserve">Listen to your body: </w:t>
      </w:r>
      <w:r>
        <w:t xml:space="preserve">Be flexible and adjust when needed. Missing a few workouts to prevent injury is smarter than pushing through and getting sidelined for weeks</w:t>
      </w:r>
    </w:p>
    <w:p>
      <w:pPr>
        <w:pStyle w:val="ListParagraph"/>
        <w:numPr>
          <w:ilvl w:val="0"/>
          <w:numId w:val="2"/>
        </w:numPr>
      </w:pPr>
      <w:r>
        <w:rPr>
          <w:b/>
          <w:bCs/>
        </w:rPr>
        <w:t xml:space="preserve">Respect recovery: </w:t>
      </w:r>
      <w:r>
        <w:t xml:space="preserve">Your body gets stronger during rest, not during the workout itself</w:t>
      </w:r>
    </w:p>
    <w:p>
      <w:pPr>
        <w:pStyle w:val="ListParagraph"/>
        <w:numPr>
          <w:ilvl w:val="0"/>
          <w:numId w:val="2"/>
        </w:numPr>
      </w:pPr>
      <w:r>
        <w:rPr>
          <w:b/>
          <w:bCs/>
        </w:rPr>
        <w:t xml:space="preserve">Stay patient: </w:t>
      </w:r>
      <w:r>
        <w:t xml:space="preserve">Fitness builds slowly. Trust the process and don't rush the progression</w:t>
      </w:r>
    </w:p>
    <w:p>
      <w:pPr>
        <w:pStyle w:val="ListParagraph"/>
        <w:numPr>
          <w:ilvl w:val="0"/>
          <w:numId w:val="2"/>
        </w:numPr>
      </w:pPr>
      <w:r>
        <w:rPr>
          <w:b/>
          <w:bCs/>
        </w:rPr>
        <w:t xml:space="preserve">Fuel properly: </w:t>
      </w:r>
      <w:r>
        <w:t xml:space="preserve">You can't out-train a poor diet. Nutrition is part of your training</w:t>
      </w:r>
    </w:p>
    <w:p>
      <w:pPr>
        <w:pStyle w:val="ListParagraph"/>
        <w:numPr>
          <w:ilvl w:val="0"/>
          <w:numId w:val="2"/>
        </w:numPr>
      </w:pPr>
      <w:r>
        <w:rPr>
          <w:b/>
          <w:bCs/>
        </w:rPr>
        <w:t xml:space="preserve">Enjoy the journey: </w:t>
      </w:r>
      <w:r>
        <w:t xml:space="preserve">The training process itself is rewarding. Don't just focus on race day</w:t>
      </w:r>
    </w:p>
    <w:p>
      <w:pPr>
        <w:pStyle w:val="Heading2"/>
        <w:spacing w:before="240"/>
      </w:pPr>
      <w:r>
        <w:t xml:space="preserve">Final Race Day Reminders</w:t>
      </w:r>
    </w:p>
    <w:p>
      <w:pPr>
        <w:pStyle w:val="ListParagraph"/>
        <w:numPr>
          <w:ilvl w:val="0"/>
          <w:numId w:val="2"/>
        </w:numPr>
      </w:pPr>
      <w:r>
        <w:t xml:space="preserve">Start conservatively - you can always speed up later</w:t>
      </w:r>
    </w:p>
    <w:p>
      <w:pPr>
        <w:pStyle w:val="ListParagraph"/>
        <w:numPr>
          <w:ilvl w:val="0"/>
          <w:numId w:val="2"/>
        </w:numPr>
      </w:pPr>
      <w:r>
        <w:t xml:space="preserve">Fuel early and often - don't wait until you're hungry or thirsty</w:t>
      </w:r>
    </w:p>
    <w:p>
      <w:pPr>
        <w:pStyle w:val="ListParagraph"/>
        <w:numPr>
          <w:ilvl w:val="0"/>
          <w:numId w:val="2"/>
        </w:numPr>
      </w:pPr>
      <w:r>
        <w:t xml:space="preserve">Break the race into small segments - focus on one mile at a time</w:t>
      </w:r>
    </w:p>
    <w:p>
      <w:pPr>
        <w:pStyle w:val="ListParagraph"/>
        <w:numPr>
          <w:ilvl w:val="0"/>
          <w:numId w:val="2"/>
        </w:numPr>
      </w:pPr>
      <w:r>
        <w:t xml:space="preserve">Trust your training - you've prepared for this moment</w:t>
      </w:r>
    </w:p>
    <w:p>
      <w:pPr>
        <w:pStyle w:val="ListParagraph"/>
        <w:numPr>
          <w:ilvl w:val="0"/>
          <w:numId w:val="2"/>
        </w:numPr>
      </w:pPr>
      <w:r>
        <w:t xml:space="preserve">When it gets hard (and it will), remember why you started</w:t>
      </w:r>
    </w:p>
    <w:p>
      <w:pPr>
        <w:pStyle w:val="ListParagraph"/>
        <w:numPr>
          <w:ilvl w:val="0"/>
          <w:numId w:val="2"/>
        </w:numPr>
      </w:pPr>
      <w:r>
        <w:t xml:space="preserve">Smile, high-five spectators, and soak in the experience</w:t>
      </w:r>
    </w:p>
    <w:p>
      <w:pPr>
        <w:pStyle w:val="Heading2"/>
        <w:spacing w:before="240"/>
      </w:pPr>
      <w:r>
        <w:t xml:space="preserve">Post-Race</w:t>
      </w:r>
    </w:p>
    <w:p>
      <w:pPr>
        <w:spacing w:after="120"/>
      </w:pPr>
      <w:r>
        <w:t xml:space="preserve">After crossing the finish line:</w:t>
      </w:r>
    </w:p>
    <w:p>
      <w:pPr>
        <w:pStyle w:val="ListParagraph"/>
        <w:numPr>
          <w:ilvl w:val="0"/>
          <w:numId w:val="2"/>
        </w:numPr>
      </w:pPr>
      <w:r>
        <w:t xml:space="preserve">Keep walking for 10-15 minutes to prevent blood pooling</w:t>
      </w:r>
    </w:p>
    <w:p>
      <w:pPr>
        <w:pStyle w:val="ListParagraph"/>
        <w:numPr>
          <w:ilvl w:val="0"/>
          <w:numId w:val="2"/>
        </w:numPr>
      </w:pPr>
      <w:r>
        <w:t xml:space="preserve">Eat and drink within 30 minutes (protein + carbs)</w:t>
      </w:r>
    </w:p>
    <w:p>
      <w:pPr>
        <w:pStyle w:val="ListParagraph"/>
        <w:numPr>
          <w:ilvl w:val="0"/>
          <w:numId w:val="2"/>
        </w:numPr>
      </w:pPr>
      <w:r>
        <w:t xml:space="preserve">Ice bath or cold compress on legs (optional)</w:t>
      </w:r>
    </w:p>
    <w:p>
      <w:pPr>
        <w:pStyle w:val="ListParagraph"/>
        <w:numPr>
          <w:ilvl w:val="0"/>
          <w:numId w:val="2"/>
        </w:numPr>
      </w:pPr>
      <w:r>
        <w:t xml:space="preserve">Wear compression socks for 24-48 hours</w:t>
      </w:r>
    </w:p>
    <w:p>
      <w:pPr>
        <w:pStyle w:val="ListParagraph"/>
        <w:numPr>
          <w:ilvl w:val="0"/>
          <w:numId w:val="2"/>
        </w:numPr>
      </w:pPr>
      <w:r>
        <w:t xml:space="preserve">Take 1-2 weeks completely off from running</w:t>
      </w:r>
    </w:p>
    <w:p>
      <w:pPr>
        <w:pStyle w:val="ListParagraph"/>
        <w:numPr>
          <w:ilvl w:val="0"/>
          <w:numId w:val="2"/>
        </w:numPr>
      </w:pPr>
      <w:r>
        <w:t xml:space="preserve">Walk, swim, or cycle lightly after the first week</w:t>
      </w:r>
    </w:p>
    <w:p>
      <w:pPr>
        <w:pStyle w:val="ListParagraph"/>
        <w:numPr>
          <w:ilvl w:val="0"/>
          <w:numId w:val="2"/>
        </w:numPr>
      </w:pPr>
      <w:r>
        <w:t xml:space="preserve">Don't rush back to training - full recovery takes 3-4 weeks</w:t>
      </w:r>
    </w:p>
    <w:p>
      <w:pPr>
        <w:spacing w:before="360" w:after="240"/>
        <w:jc w:val="center"/>
      </w:pPr>
      <w:r>
        <w:rPr>
          <w:b/>
          <w:bCs/>
          <w:i/>
          <w:iCs/>
          <w:sz w:val="26"/>
          <w:szCs w:val="26"/>
        </w:rPr>
        <w:t xml:space="preserve">You've got this! Trust the process, stay consistent, and enjoy every step of your marathon journey.</w:t>
      </w:r>
    </w:p>
    <w:p>
      <w:pPr>
        <w:spacing w:before="180"/>
        <w:jc w:val="center"/>
      </w:pPr>
      <w:r>
        <w:rPr>
          <w:b/>
          <w:bCs/>
          <w:color w:val="2E5090"/>
          <w:sz w:val="28"/>
          <w:szCs w:val="28"/>
        </w:rPr>
        <w:t xml:space="preserve">See you at the finish line on October 31,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4472C4"/>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2025-10-31T23:01:41.139Z</dcterms:created>
  <dcterms:modified xsi:type="dcterms:W3CDTF">2025-10-31T23:01:41.140Z</dcterms:modified>
</cp:coreProperties>
</file>

<file path=docProps/custom.xml><?xml version="1.0" encoding="utf-8"?>
<Properties xmlns="http://schemas.openxmlformats.org/officeDocument/2006/custom-properties" xmlns:vt="http://schemas.openxmlformats.org/officeDocument/2006/docPropsVTypes"/>
</file>