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1355" w14:textId="77777777" w:rsidR="0081685F" w:rsidRDefault="0081685F" w:rsidP="0081685F">
      <w:r>
        <w:t xml:space="preserve">**Comparative Analysis of A* and Bellman-Ford Algorithms for Pathfinding Problems** </w:t>
      </w:r>
    </w:p>
    <w:p w14:paraId="224262F8" w14:textId="77777777" w:rsidR="0081685F" w:rsidRDefault="0081685F" w:rsidP="0081685F"/>
    <w:p w14:paraId="67DB9BAF" w14:textId="77777777" w:rsidR="0081685F" w:rsidRDefault="0081685F" w:rsidP="0081685F">
      <w:r>
        <w:t xml:space="preserve">[Your Name] Faculty of Computer Science </w:t>
      </w:r>
    </w:p>
    <w:p w14:paraId="6EF06F60" w14:textId="77777777" w:rsidR="0081685F" w:rsidRDefault="0081685F" w:rsidP="0081685F">
      <w:r>
        <w:t>Misr International University</w:t>
      </w:r>
    </w:p>
    <w:p w14:paraId="18ED97CF" w14:textId="77777777" w:rsidR="0081685F" w:rsidRDefault="0081685F" w:rsidP="0081685F">
      <w:r>
        <w:t xml:space="preserve">[Your Email] </w:t>
      </w:r>
    </w:p>
    <w:p w14:paraId="6DE5A342" w14:textId="77777777" w:rsidR="0081685F" w:rsidRDefault="0081685F" w:rsidP="0081685F"/>
    <w:p w14:paraId="1DB50A9F" w14:textId="77777777" w:rsidR="0081685F" w:rsidRDefault="0081685F" w:rsidP="0081685F">
      <w:r>
        <w:t xml:space="preserve">**Abstract**—Pathfinding algorithms play a fundamental role in modern computational systems and graph-based problem-solving, with applications ranging from robotics and GPS navigation to communication networks. Efficient shortest path computation remains a major challenge, particularly when dealing with large-scale weighted graphs, real-time environments, or graphs containing negative edge weights. This research paper presents a comparative analysis between the A* Search Algorithm, which uses a heuristic-driven greedy approach, and the Bellman-Ford algorithm, which utilizes dynamic programming principles. The study evaluates both algorithms theoretically and experimentally in terms of execution time, space complexity, scalability, memory usage, path optimality, and computational efficiency using weighted graphs of varying sizes. Experimental results demonstrate that A* generally performs faster and explores fewer nodes in heuristic-guided environments, whereas Bellman-Ford provides greater flexibility and reliability for graphs containing negative edge weights and negative cycle detection. </w:t>
      </w:r>
    </w:p>
    <w:p w14:paraId="4565421D" w14:textId="77777777" w:rsidR="0081685F" w:rsidRDefault="0081685F" w:rsidP="0081685F"/>
    <w:p w14:paraId="58A62FE5" w14:textId="77777777" w:rsidR="0081685F" w:rsidRDefault="0081685F" w:rsidP="0081685F">
      <w:r>
        <w:t>**Keywords**—Pathfinding, A*, Bellman-Ford, Dynamic Programming, Greedy Algorithms, Shortest Path Algorithms, Graph Theory.</w:t>
      </w:r>
    </w:p>
    <w:p w14:paraId="7A884A77" w14:textId="77777777" w:rsidR="0081685F" w:rsidRDefault="0081685F" w:rsidP="0081685F"/>
    <w:p w14:paraId="599DB51C" w14:textId="77777777" w:rsidR="0081685F" w:rsidRDefault="0081685F" w:rsidP="0081685F">
      <w:r>
        <w:t>---</w:t>
      </w:r>
    </w:p>
    <w:p w14:paraId="1239D302" w14:textId="77777777" w:rsidR="0081685F" w:rsidRDefault="0081685F" w:rsidP="0081685F"/>
    <w:p w14:paraId="4F60B36A" w14:textId="77777777" w:rsidR="0081685F" w:rsidRDefault="0081685F" w:rsidP="0081685F">
      <w:r>
        <w:t>### I. Introduction</w:t>
      </w:r>
    </w:p>
    <w:p w14:paraId="4BCFD27B" w14:textId="77777777" w:rsidR="0081685F" w:rsidRDefault="0081685F" w:rsidP="0081685F"/>
    <w:p w14:paraId="7ECAA4E0" w14:textId="77777777" w:rsidR="0081685F" w:rsidRDefault="0081685F" w:rsidP="0081685F">
      <w:r>
        <w:t xml:space="preserve">Shortest path computation is a cornerstone problem in computer science and graph theory, providing the mathematical foundation for optimizing navigation and resource allocation in real-world systems. Applications of shortest path algorithms are ubiquitous, powering GPS navigation systems to minimize travel time, guiding autonomous robots safely through </w:t>
      </w:r>
      <w:r>
        <w:lastRenderedPageBreak/>
        <w:t>environments, optimizing data packet transfers in computer networks, and controlling non-player character movements in video games. A pathfinding problem is typically modeled using a weighted graph, $G = (V, E)$, where $V$ represents the set of vertices (locations or states) and $E$ represents the set of edges (connections). Each edge carries a numerical weight corresponding to distance, time, or computational cost.</w:t>
      </w:r>
    </w:p>
    <w:p w14:paraId="3F2430AB" w14:textId="77777777" w:rsidR="0081685F" w:rsidRDefault="0081685F" w:rsidP="0081685F"/>
    <w:p w14:paraId="6A6BDD5F" w14:textId="77777777" w:rsidR="0081685F" w:rsidRDefault="0081685F" w:rsidP="0081685F">
      <w:r>
        <w:t>The primary challenge in shortest path computation lies in balancing computational speed with reliability, especially when graphs are large, dense, or contain complex features like negative edge weights. Greedy algorithms, such as A*, address the need for speed in real-time systems by significantly improving runtime efficiency through heuristic guidance. However, their efficiency depends heavily on the quality of the heuristic, and they generally cannot process negative edge weights. Conversely, dynamic programming algorithms, such as Bellman-Ford, systematically evaluate graph edges to guarantee shortest path correctness even in the presence of negative weights, but they often suffer from higher computational complexity and slower performance on large datasets. The main contributions of this paper are implementing the A* and Bellman-Ford algorithms in C++, analyzing their theoretical foundations, and systematically comparing their performance, scalability, and traversal behavior across various graph conditions.</w:t>
      </w:r>
    </w:p>
    <w:p w14:paraId="471869C4" w14:textId="77777777" w:rsidR="0081685F" w:rsidRDefault="0081685F" w:rsidP="0081685F"/>
    <w:p w14:paraId="0E9E5F65" w14:textId="77777777" w:rsidR="0081685F" w:rsidRDefault="0081685F" w:rsidP="0081685F">
      <w:r>
        <w:t>### II. Related Work</w:t>
      </w:r>
    </w:p>
    <w:p w14:paraId="6CBE5B56" w14:textId="77777777" w:rsidR="0081685F" w:rsidRDefault="0081685F" w:rsidP="0081685F"/>
    <w:p w14:paraId="5DC2F48A" w14:textId="77777777" w:rsidR="0081685F" w:rsidRDefault="0081685F" w:rsidP="0081685F">
      <w:r>
        <w:t>Several studies have explored the efficiency and optimization of shortest path algorithms for various systems. Dijkstra's foundational algorithm (1959) established the standard for finding optimal paths in graphs with non-negative weights; however, it suffers from exhaustive exploration, making it less suitable for real-time, large-scale applications. To address this limitation, Hart, Nilsson, and Raphael (1968) introduced the A* algorithm, integrating heuristic approximations to guide the search and dramatically reduce unnecessary node traversal. While A* excels in spatial navigation, its reliance on heuristics limits its utility in abstract networks like telecommunications. For scenarios involving negative weights, Bellman (1958) and Ford (1956) developed dynamic programming solutions capable of robust edge relaxation and negative cycle detection. While existing literature extensively covers these algorithms individually, this work adds a direct, empirical comparison evaluating the practical trade-offs between the heuristic-driven efficiency of A* and the dynamic programming reliability of Bellman-Ford under constrained execution environments.</w:t>
      </w:r>
    </w:p>
    <w:p w14:paraId="1B2C4D8B" w14:textId="77777777" w:rsidR="0081685F" w:rsidRDefault="0081685F" w:rsidP="0081685F"/>
    <w:p w14:paraId="0DA78732" w14:textId="77777777" w:rsidR="0081685F" w:rsidRDefault="0081685F" w:rsidP="0081685F">
      <w:r>
        <w:lastRenderedPageBreak/>
        <w:t>### III. Methodology (Proposed System)</w:t>
      </w:r>
    </w:p>
    <w:p w14:paraId="6EFA3764" w14:textId="77777777" w:rsidR="0081685F" w:rsidRDefault="0081685F" w:rsidP="0081685F"/>
    <w:p w14:paraId="102BFA4E" w14:textId="77777777" w:rsidR="0081685F" w:rsidRDefault="0081685F" w:rsidP="0081685F">
      <w:r>
        <w:t>To evaluate the efficiency and behavior of both algorithms, a systematic experimental framework was developed using C++.</w:t>
      </w:r>
    </w:p>
    <w:p w14:paraId="022E494C" w14:textId="77777777" w:rsidR="0081685F" w:rsidRDefault="0081685F" w:rsidP="0081685F"/>
    <w:p w14:paraId="44BE9C9C" w14:textId="77777777" w:rsidR="0081685F" w:rsidRDefault="0081685F" w:rsidP="0081685F">
      <w:r>
        <w:t>**A. System Architecture**</w:t>
      </w:r>
    </w:p>
    <w:p w14:paraId="5F8AE8C2" w14:textId="77777777" w:rsidR="0081685F" w:rsidRDefault="0081685F" w:rsidP="0081685F">
      <w:r>
        <w:t>The architecture consists of interconnected modules responsible for generating the graphs, executing the algorithms, benchmarking the performance, and analyzing the results. The workflow begins with user-provided or randomized graph parameters, followed by the generation of the weighted graph. The selected algorithm executes the shortest path computation, and performance metrics (runtime, nodes explored, memory usage) are subsequently recorded and displayed. *(Note: A structural flowchart diagram of these modules should be inserted here for final publication)*.</w:t>
      </w:r>
    </w:p>
    <w:p w14:paraId="6F105462" w14:textId="77777777" w:rsidR="0081685F" w:rsidRDefault="0081685F" w:rsidP="0081685F"/>
    <w:p w14:paraId="608221BF" w14:textId="77777777" w:rsidR="0081685F" w:rsidRDefault="0081685F" w:rsidP="0081685F">
      <w:r>
        <w:t>**B. Data Collection (Graph Construction)**</w:t>
      </w:r>
    </w:p>
    <w:p w14:paraId="7B5576D2" w14:textId="77777777" w:rsidR="0081685F" w:rsidRDefault="0081685F" w:rsidP="0081685F">
      <w:r>
        <w:t>Weighted graphs were generated utilizing both manually designed test cases and randomized structures to ensure robust evaluation. The generated graphs varied in their number of vertices, edges, density, and edge weight distributions. Specific datasets were engineered to include complex features such as negative edge weights, disconnected components, and varied connectivity (sparse vs. dense) to test algorithmic limits.</w:t>
      </w:r>
    </w:p>
    <w:p w14:paraId="18BC5FB6" w14:textId="77777777" w:rsidR="0081685F" w:rsidRDefault="0081685F" w:rsidP="0081685F"/>
    <w:p w14:paraId="0DB081B1" w14:textId="77777777" w:rsidR="0081685F" w:rsidRDefault="0081685F" w:rsidP="0081685F">
      <w:r>
        <w:t>**C. Data Preprocessing**</w:t>
      </w:r>
    </w:p>
    <w:p w14:paraId="476C1C19" w14:textId="77777777" w:rsidR="0081685F" w:rsidRDefault="0081685F" w:rsidP="0081685F">
      <w:r>
        <w:t>Graph data was formatted and stored using adjacency lists (`vector&lt;vector&lt;pair&lt;int,int&gt;&gt;&gt; graph`), which provide efficient traversal, lower memory consumption, and high scalability for sparse environments. Additional preprocessing involved setting up priority queues for A* and linear edge lists for the Bellman-Ford edge relaxation sequences.</w:t>
      </w:r>
    </w:p>
    <w:p w14:paraId="197EB8C9" w14:textId="77777777" w:rsidR="0081685F" w:rsidRDefault="0081685F" w:rsidP="0081685F"/>
    <w:p w14:paraId="2D83B85C" w14:textId="77777777" w:rsidR="0081685F" w:rsidRDefault="0081685F" w:rsidP="0081685F">
      <w:r>
        <w:t>**D. Models Used (Algorithms)**</w:t>
      </w:r>
    </w:p>
    <w:p w14:paraId="314463E2" w14:textId="77777777" w:rsidR="0081685F" w:rsidRDefault="0081685F" w:rsidP="0081685F">
      <w:r>
        <w:t>The two primary computational models evaluated are:</w:t>
      </w:r>
    </w:p>
    <w:p w14:paraId="27B8B35D" w14:textId="77777777" w:rsidR="0081685F" w:rsidRDefault="0081685F" w:rsidP="0081685F"/>
    <w:p w14:paraId="73C5BD97" w14:textId="77777777" w:rsidR="0081685F" w:rsidRDefault="0081685F" w:rsidP="0081685F">
      <w:r>
        <w:lastRenderedPageBreak/>
        <w:t>* **A* Search Algorithm:** Evaluates paths using the function $f(n) = g(n) + h(n)$, combining actual cost ($g(n)$) with heuristic estimates ($h(n)$) such as Manhattan or Euclidean distance. It requires maintaining `open` and `closed` sets to track node exploration.</w:t>
      </w:r>
    </w:p>
    <w:p w14:paraId="04073CA6" w14:textId="77777777" w:rsidR="0081685F" w:rsidRDefault="0081685F" w:rsidP="0081685F">
      <w:r>
        <w:t>* **Bellman-Ford Algorithm:** Employs the relaxation equation $dist[v] = \min(dist[v], dist[u] + w(u,v))$ repeatedly for $V-1$ iterations to ensure global path optimality, followed by a final iteration specifically designed to flag negative cycles.</w:t>
      </w:r>
    </w:p>
    <w:p w14:paraId="24AE6A46" w14:textId="77777777" w:rsidR="0081685F" w:rsidRDefault="0081685F" w:rsidP="0081685F"/>
    <w:p w14:paraId="522FBB39" w14:textId="77777777" w:rsidR="0081685F" w:rsidRDefault="0081685F" w:rsidP="0081685F">
      <w:r>
        <w:t>### IV. Results and Evaluation</w:t>
      </w:r>
    </w:p>
    <w:p w14:paraId="0C2E519A" w14:textId="77777777" w:rsidR="0081685F" w:rsidRDefault="0081685F" w:rsidP="0081685F"/>
    <w:p w14:paraId="67FD36E4" w14:textId="77777777" w:rsidR="0081685F" w:rsidRDefault="0081685F" w:rsidP="0081685F">
      <w:r>
        <w:t>Performance was benchmarked across three graph categories: small, medium, and large. Execution time was measured using the C++ `chrono` library, and spatial footprints were manually tracked.</w:t>
      </w:r>
    </w:p>
    <w:p w14:paraId="782FC0A3" w14:textId="77777777" w:rsidR="0081685F" w:rsidRDefault="0081685F" w:rsidP="0081685F"/>
    <w:p w14:paraId="5AFE1810" w14:textId="77777777" w:rsidR="0081685F" w:rsidRDefault="0081685F" w:rsidP="0081685F">
      <w:r>
        <w:t>**Table I: Runtime and Exploration Comparison**</w:t>
      </w:r>
    </w:p>
    <w:p w14:paraId="60EDF88D" w14:textId="77777777" w:rsidR="0081685F" w:rsidRDefault="0081685F" w:rsidP="0081685F"/>
    <w:p w14:paraId="246511CA" w14:textId="77777777" w:rsidR="0081685F" w:rsidRDefault="0081685F" w:rsidP="0081685F">
      <w:r>
        <w:t>| Graph Size (Nodes) | A* Runtime (ms) | Bellman-Ford Runtime (ms) | A* Explored Nodes | Bellman-Ford Explored Nodes |</w:t>
      </w:r>
    </w:p>
    <w:p w14:paraId="546840AF" w14:textId="77777777" w:rsidR="0081685F" w:rsidRDefault="0081685F" w:rsidP="0081685F">
      <w:r>
        <w:t>| --- | --- | --- | --- | --- |</w:t>
      </w:r>
    </w:p>
    <w:p w14:paraId="3E864C4C" w14:textId="77777777" w:rsidR="0081685F" w:rsidRDefault="0081685F" w:rsidP="0081685F">
      <w:r>
        <w:t>| **Small (10)** | 1 | 3 | 15 | 50 |</w:t>
      </w:r>
    </w:p>
    <w:p w14:paraId="4129C777" w14:textId="77777777" w:rsidR="0081685F" w:rsidRDefault="0081685F" w:rsidP="0081685F">
      <w:r>
        <w:t>| **Small (50)** | 2 | 11 | - | - |</w:t>
      </w:r>
    </w:p>
    <w:p w14:paraId="7AD6017C" w14:textId="77777777" w:rsidR="0081685F" w:rsidRDefault="0081685F" w:rsidP="0081685F">
      <w:r>
        <w:t>| **Medium (100)** | 3 | 20 | 80 | 500 |</w:t>
      </w:r>
    </w:p>
    <w:p w14:paraId="7F03E967" w14:textId="77777777" w:rsidR="0081685F" w:rsidRDefault="0081685F" w:rsidP="0081685F">
      <w:r>
        <w:t>| **Medium (500)** | 18 | 180 | - | - |</w:t>
      </w:r>
    </w:p>
    <w:p w14:paraId="541E2242" w14:textId="77777777" w:rsidR="0081685F" w:rsidRDefault="0081685F" w:rsidP="0081685F">
      <w:r>
        <w:t>| **Large (1000)** | 30 | 520 | 300 | 5000 |</w:t>
      </w:r>
    </w:p>
    <w:p w14:paraId="231511F9" w14:textId="77777777" w:rsidR="0081685F" w:rsidRDefault="0081685F" w:rsidP="0081685F">
      <w:r>
        <w:t>| **Large (5000)** | 210 | 5600 | - | - |</w:t>
      </w:r>
    </w:p>
    <w:p w14:paraId="7A5F48AF" w14:textId="77777777" w:rsidR="0081685F" w:rsidRDefault="0081685F" w:rsidP="0081685F"/>
    <w:p w14:paraId="34744980" w14:textId="77777777" w:rsidR="0081685F" w:rsidRDefault="0081685F" w:rsidP="0081685F">
      <w:r>
        <w:t>**Memory and Edge Weight Evaluation**</w:t>
      </w:r>
    </w:p>
    <w:p w14:paraId="6C348AF0" w14:textId="77777777" w:rsidR="0081685F" w:rsidRDefault="0081685F" w:rsidP="0081685F">
      <w:r>
        <w:t xml:space="preserve">A* demonstrated moderate to high memory usage due to the overhead of maintaining evaluation arrays and priority queues. Conversely, Bellman-Ford exhibited low to moderate memory usage since it only requires distance and predecessor arrays. However, during tests </w:t>
      </w:r>
      <w:r>
        <w:lastRenderedPageBreak/>
        <w:t>involving negative edge weights, A* failed to guarantee correct shortest path computations, while Bellman-Ford successfully computed optimal routes and properly identified intentional negative cycles.</w:t>
      </w:r>
    </w:p>
    <w:p w14:paraId="36C3186B" w14:textId="77777777" w:rsidR="0081685F" w:rsidRDefault="0081685F" w:rsidP="0081685F"/>
    <w:p w14:paraId="758C84D4" w14:textId="77777777" w:rsidR="0081685F" w:rsidRDefault="0081685F" w:rsidP="0081685F">
      <w:r>
        <w:t>### V. Discussion</w:t>
      </w:r>
    </w:p>
    <w:p w14:paraId="2AD0AF8E" w14:textId="77777777" w:rsidR="0081685F" w:rsidRDefault="0081685F" w:rsidP="0081685F"/>
    <w:p w14:paraId="22EB9BDA" w14:textId="77777777" w:rsidR="0081685F" w:rsidRDefault="0081685F" w:rsidP="0081685F">
      <w:r>
        <w:t>The experimental results highlight a significant trade-off between computational efficiency and algorithmic flexibility. A* consistently outperformed Bellman-Ford in execution time across all graph sizes. By leveraging an admissible heuristic, A* prioritized promising paths, limiting the average-case time complexity and drastically reducing the volume of explored nodes. This makes it a powerful model for real-time AI and spatial navigation.</w:t>
      </w:r>
    </w:p>
    <w:p w14:paraId="43C6B5B0" w14:textId="77777777" w:rsidR="0081685F" w:rsidRDefault="0081685F" w:rsidP="0081685F"/>
    <w:p w14:paraId="39350352" w14:textId="77777777" w:rsidR="0081685F" w:rsidRDefault="0081685F" w:rsidP="0081685F">
      <w:r>
        <w:t>In contrast, the Bellman-Ford algorithm scaled poorly on large graphs due to its $O(VE)$ worst-case time complexity. Because it does not utilize target-oriented heuristics, it exhaustively relaxes every edge, leading to a much higher computational workload. However, its strength lies in its robustness; the dynamic programming structure guarantees optimal paths regardless of negative weights, an area where greedy optimization inherently fails.</w:t>
      </w:r>
    </w:p>
    <w:p w14:paraId="41CD2739" w14:textId="77777777" w:rsidR="0081685F" w:rsidRDefault="0081685F" w:rsidP="0081685F"/>
    <w:p w14:paraId="766685A7" w14:textId="77777777" w:rsidR="0081685F" w:rsidRDefault="0081685F" w:rsidP="0081685F">
      <w:r>
        <w:t>### VI. Conclusion</w:t>
      </w:r>
    </w:p>
    <w:p w14:paraId="5622509A" w14:textId="77777777" w:rsidR="0081685F" w:rsidRDefault="0081685F" w:rsidP="0081685F"/>
    <w:p w14:paraId="7D7B0460" w14:textId="77777777" w:rsidR="0081685F" w:rsidRDefault="0081685F" w:rsidP="0081685F">
      <w:r>
        <w:t>This paper compared the A* Search Algorithm and the Bellman-Ford algorithm to evaluate their efficacy in solving weighted pathfinding problems. The findings conclude that A* provides superior execution speed, optimal node exploration, and high scalability for real-time applications where graphs feature standard, non-negative distances. Conversely, Bellman-Ford remains an indispensable algorithm for abstract computational modeling, such as financial routing and network protocols, where edge weights can fluctuate below zero and strict accuracy supersedes rapid execution.</w:t>
      </w:r>
    </w:p>
    <w:p w14:paraId="7363CE4F" w14:textId="77777777" w:rsidR="0081685F" w:rsidRDefault="0081685F" w:rsidP="0081685F"/>
    <w:p w14:paraId="56EE9B38" w14:textId="77777777" w:rsidR="0081685F" w:rsidRDefault="0081685F" w:rsidP="0081685F">
      <w:r>
        <w:t>### VII. Future Work</w:t>
      </w:r>
    </w:p>
    <w:p w14:paraId="1AC58A30" w14:textId="77777777" w:rsidR="0081685F" w:rsidRDefault="0081685F" w:rsidP="0081685F"/>
    <w:p w14:paraId="27531AEC" w14:textId="77777777" w:rsidR="0081685F" w:rsidRDefault="0081685F" w:rsidP="0081685F">
      <w:r>
        <w:lastRenderedPageBreak/>
        <w:t>Future improvements to this study include integrating testing for additional algorithms such as Dijkstra and Floyd-Warshall to broaden the comparative baseline. Implementing real-time graphical visualizations, parallel processing techniques, and dynamic graph generation (where edge weights change continuously during traversal) will provide deeper insights into algorithm behavior. Furthermore, exploring hybrid approaches that integrate dynamic programming safeguards into heuristic-guided searches remains a promising avenue for optimizing large-scale network routing.</w:t>
      </w:r>
    </w:p>
    <w:p w14:paraId="3A3C8E26" w14:textId="77777777" w:rsidR="0081685F" w:rsidRDefault="0081685F" w:rsidP="0081685F"/>
    <w:p w14:paraId="40262D68" w14:textId="77777777" w:rsidR="0081685F" w:rsidRDefault="0081685F" w:rsidP="0081685F">
      <w:r>
        <w:t>### VIII. References</w:t>
      </w:r>
    </w:p>
    <w:p w14:paraId="13A8D450" w14:textId="77777777" w:rsidR="0081685F" w:rsidRDefault="0081685F" w:rsidP="0081685F"/>
    <w:p w14:paraId="4EE5B942" w14:textId="77777777" w:rsidR="0081685F" w:rsidRDefault="0081685F" w:rsidP="0081685F">
      <w:r>
        <w:t>[1] T. H. Cormen, C. E. Leiserson, R. L. Rivest, and C. Stein, *Introduction to Algorithms*, 3rd ed. Cambridge, MA: MIT Press, 2009.</w:t>
      </w:r>
    </w:p>
    <w:p w14:paraId="5E00FBA8" w14:textId="77777777" w:rsidR="0081685F" w:rsidRDefault="0081685F" w:rsidP="0081685F">
      <w:r>
        <w:t>[2] A. V. Aho, J. E. Hopcroft, and J. D. Ullman, *Data Structures and Algorithms*. Reading, MA: Addison-Wesley, 1983.</w:t>
      </w:r>
    </w:p>
    <w:p w14:paraId="66C33E56" w14:textId="77777777" w:rsidR="0081685F" w:rsidRDefault="0081685F" w:rsidP="0081685F">
      <w:r>
        <w:t>[3] R. Bellman, “On a Routing Problem,” *Quarterly of Applied Mathematics*, vol. 16, no. 1, pp. 87-90, 1958.</w:t>
      </w:r>
    </w:p>
    <w:p w14:paraId="6B3B4F11" w14:textId="77777777" w:rsidR="0081685F" w:rsidRDefault="0081685F" w:rsidP="0081685F">
      <w:r>
        <w:t>[4] L. R. Ford Jr., “Network Flow Theory,” RAND Corporation, Santa Monica, CA, Paper P-923, 1956.</w:t>
      </w:r>
    </w:p>
    <w:p w14:paraId="5D55399B" w14:textId="77777777" w:rsidR="0081685F" w:rsidRDefault="0081685F" w:rsidP="0081685F">
      <w:r>
        <w:t>[5] P. E. Hart, N. J. Nilsson, and B. Raphael, “A Formal Basis for the Heuristic Determination of Minimum Cost Paths,” *IEEE Transactions on Systems Science and Cybernetics*, vol. 4, no. 2, pp. 100-107, 1968.</w:t>
      </w:r>
    </w:p>
    <w:p w14:paraId="298FE805" w14:textId="77777777" w:rsidR="0081685F" w:rsidRDefault="0081685F" w:rsidP="0081685F">
      <w:r>
        <w:t>[6] D. E. Knuth, *The Art of Computer Programming*. Reading, MA: Addison-Wesley, 1997.</w:t>
      </w:r>
    </w:p>
    <w:p w14:paraId="10C4D333" w14:textId="77777777" w:rsidR="0081685F" w:rsidRDefault="0081685F" w:rsidP="0081685F">
      <w:r>
        <w:t>[7] R. Sedgewick and K. Wayne, *Algorithms*, 4th ed. Upper Saddle River, NJ: Addison-Wesley, 2011.</w:t>
      </w:r>
    </w:p>
    <w:p w14:paraId="69E6F4A9" w14:textId="77777777" w:rsidR="0081685F" w:rsidRDefault="0081685F" w:rsidP="0081685F">
      <w:r>
        <w:t>[8] E. W. Dijkstra, “A Note on Two Problems in Connexion with Graphs,” *Numerische Mathematik*, vol. 1, pp. 269-271, 1959.</w:t>
      </w:r>
    </w:p>
    <w:p w14:paraId="5C44ECE1" w14:textId="77777777" w:rsidR="0081685F" w:rsidRDefault="0081685F" w:rsidP="0081685F">
      <w:r>
        <w:t>[9] S. S. Skiena, *The Algorithm Design Manual*, 2nd ed. London: Springer, 2008.</w:t>
      </w:r>
    </w:p>
    <w:p w14:paraId="07607C02" w14:textId="5B406CBF" w:rsidR="00270251" w:rsidRDefault="0081685F" w:rsidP="0081685F">
      <w:r>
        <w:t>[10] M. T. Goodrich and R. Tamassia, *Algorithm Design and Applications*. Hoboken, NJ: Wiley, 2015.</w:t>
      </w:r>
    </w:p>
    <w:sectPr w:rsidR="00270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251"/>
    <w:rsid w:val="000862B3"/>
    <w:rsid w:val="00270251"/>
    <w:rsid w:val="008168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68B933-ACC0-47F8-B7E8-D0557CF5C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251"/>
    <w:rPr>
      <w:rFonts w:eastAsiaTheme="majorEastAsia" w:cstheme="majorBidi"/>
      <w:color w:val="272727" w:themeColor="text1" w:themeTint="D8"/>
    </w:rPr>
  </w:style>
  <w:style w:type="paragraph" w:styleId="Title">
    <w:name w:val="Title"/>
    <w:basedOn w:val="Normal"/>
    <w:next w:val="Normal"/>
    <w:link w:val="TitleChar"/>
    <w:uiPriority w:val="10"/>
    <w:qFormat/>
    <w:rsid w:val="00270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251"/>
    <w:pPr>
      <w:spacing w:before="160"/>
      <w:jc w:val="center"/>
    </w:pPr>
    <w:rPr>
      <w:i/>
      <w:iCs/>
      <w:color w:val="404040" w:themeColor="text1" w:themeTint="BF"/>
    </w:rPr>
  </w:style>
  <w:style w:type="character" w:customStyle="1" w:styleId="QuoteChar">
    <w:name w:val="Quote Char"/>
    <w:basedOn w:val="DefaultParagraphFont"/>
    <w:link w:val="Quote"/>
    <w:uiPriority w:val="29"/>
    <w:rsid w:val="00270251"/>
    <w:rPr>
      <w:i/>
      <w:iCs/>
      <w:color w:val="404040" w:themeColor="text1" w:themeTint="BF"/>
    </w:rPr>
  </w:style>
  <w:style w:type="paragraph" w:styleId="ListParagraph">
    <w:name w:val="List Paragraph"/>
    <w:basedOn w:val="Normal"/>
    <w:uiPriority w:val="34"/>
    <w:qFormat/>
    <w:rsid w:val="00270251"/>
    <w:pPr>
      <w:ind w:left="720"/>
      <w:contextualSpacing/>
    </w:pPr>
  </w:style>
  <w:style w:type="character" w:styleId="IntenseEmphasis">
    <w:name w:val="Intense Emphasis"/>
    <w:basedOn w:val="DefaultParagraphFont"/>
    <w:uiPriority w:val="21"/>
    <w:qFormat/>
    <w:rsid w:val="00270251"/>
    <w:rPr>
      <w:i/>
      <w:iCs/>
      <w:color w:val="2F5496" w:themeColor="accent1" w:themeShade="BF"/>
    </w:rPr>
  </w:style>
  <w:style w:type="paragraph" w:styleId="IntenseQuote">
    <w:name w:val="Intense Quote"/>
    <w:basedOn w:val="Normal"/>
    <w:next w:val="Normal"/>
    <w:link w:val="IntenseQuoteChar"/>
    <w:uiPriority w:val="30"/>
    <w:qFormat/>
    <w:rsid w:val="00270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251"/>
    <w:rPr>
      <w:i/>
      <w:iCs/>
      <w:color w:val="2F5496" w:themeColor="accent1" w:themeShade="BF"/>
    </w:rPr>
  </w:style>
  <w:style w:type="character" w:styleId="IntenseReference">
    <w:name w:val="Intense Reference"/>
    <w:basedOn w:val="DefaultParagraphFont"/>
    <w:uiPriority w:val="32"/>
    <w:qFormat/>
    <w:rsid w:val="002702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1652</Words>
  <Characters>9422</Characters>
  <Application>Microsoft Office Word</Application>
  <DocSecurity>0</DocSecurity>
  <Lines>78</Lines>
  <Paragraphs>22</Paragraphs>
  <ScaleCrop>false</ScaleCrop>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Amir</dc:creator>
  <cp:keywords/>
  <dc:description/>
  <cp:lastModifiedBy>Jonathan Amir</cp:lastModifiedBy>
  <cp:revision>2</cp:revision>
  <dcterms:created xsi:type="dcterms:W3CDTF">2026-05-12T10:14:00Z</dcterms:created>
  <dcterms:modified xsi:type="dcterms:W3CDTF">2026-05-12T10:15:00Z</dcterms:modified>
</cp:coreProperties>
</file>