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512559C9"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00D81862">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800C683"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49E053C3" w14:textId="25626035"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12"/>
          <w:footerReference w:type="even" r:id="rId13"/>
          <w:footerReference w:type="default" r:id="rId14"/>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5" w:name="_Toc21339860"/>
      <w:bookmarkStart w:id="86" w:name="_Toc21340053"/>
      <w:bookmarkStart w:id="87" w:name="_Toc381620609"/>
      <w:bookmarkStart w:id="88" w:name="_Toc443488866"/>
      <w:r w:rsidRPr="00202A63">
        <w:t>1.2.4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41AD0A25" w14:textId="77777777" w:rsidR="0096359C" w:rsidRDefault="00597F3C" w:rsidP="0096359C">
      <w:pPr>
        <w:rPr>
          <w:b/>
          <w:bCs/>
        </w:rPr>
      </w:pPr>
      <w:r w:rsidRPr="00597F3C">
        <w:rPr>
          <w:b/>
          <w:bCs/>
        </w:rPr>
        <w:t>Finite-Difference Time-Domain (FDTD) Method</w:t>
      </w:r>
    </w:p>
    <w:p w14:paraId="0C536838" w14:textId="3F2AED05" w:rsidR="00A81EB9" w:rsidRPr="0096359C" w:rsidRDefault="00C5664B" w:rsidP="0096359C">
      <w:pPr>
        <w:rPr>
          <w:b/>
          <w:bCs/>
        </w:rPr>
      </w:pPr>
      <w:r>
        <w:rPr>
          <w:noProof/>
        </w:rPr>
        <mc:AlternateContent>
          <mc:Choice Requires="wps">
            <w:drawing>
              <wp:anchor distT="0" distB="0" distL="114300" distR="114300" simplePos="0" relativeHeight="251667968" behindDoc="0" locked="0" layoutInCell="1" allowOverlap="1" wp14:anchorId="6547E880" wp14:editId="6CD3A5FD">
                <wp:simplePos x="0" y="0"/>
                <wp:positionH relativeFrom="margin">
                  <wp:align>right</wp:align>
                </wp:positionH>
                <wp:positionV relativeFrom="paragraph">
                  <wp:posOffset>2037276</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7" type="#_x0000_t202" style="position:absolute;left:0;text-align:left;margin-left:-20.1pt;margin-top:160.4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" fillcolor="white [3201]" stroked="f" strokeweight=".5pt">
                <v:textbox>
                  <w:txbxContent>
                    <w:p w14:paraId="47113986" w14:textId="577F6781" w:rsidR="00A81EB9" w:rsidRDefault="00A81EB9">
                      <w:r>
                        <w:t>(2)</w:t>
                      </w:r>
                    </w:p>
                  </w:txbxContent>
                </v:textbox>
                <w10:wrap anchorx="margin"/>
              </v:shape>
            </w:pict>
          </mc:Fallback>
        </mc:AlternateContent>
      </w:r>
      <w:r w:rsidR="00A81EB9">
        <w:rPr>
          <w:noProof/>
        </w:rPr>
        <mc:AlternateContent>
          <mc:Choice Requires="wps">
            <w:drawing>
              <wp:anchor distT="0" distB="0" distL="114300" distR="114300" simplePos="0" relativeHeight="251670016" behindDoc="0" locked="0" layoutInCell="1" allowOverlap="1" wp14:anchorId="01F64AA4" wp14:editId="4711624B">
                <wp:simplePos x="0" y="0"/>
                <wp:positionH relativeFrom="margin">
                  <wp:align>right</wp:align>
                </wp:positionH>
                <wp:positionV relativeFrom="paragraph">
                  <wp:posOffset>2562616</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8" type="#_x0000_t202" style="position:absolute;left:0;text-align:left;margin-left:-20.1pt;margin-top:201.8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" fillcolor="white [3201]" stroked="f" strokeweight=".5pt">
                <v:textbox>
                  <w:txbxContent>
                    <w:p w14:paraId="7796E380" w14:textId="2A93A54A" w:rsidR="00A81EB9" w:rsidRDefault="00A81EB9">
                      <w:r>
                        <w:t>(3)</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sidR="00A81EB9">
        <w:rPr>
          <w:noProof/>
        </w:rPr>
        <w:t>In t</w:t>
      </w:r>
      <w:r w:rsidR="00A81EB9" w:rsidRPr="00597F3C">
        <w:rPr>
          <w:noProof/>
        </w:rPr>
        <w:t xml:space="preserve">his approach </w:t>
      </w:r>
      <w:r w:rsidR="00A81EB9">
        <w:rPr>
          <w:szCs w:val="24"/>
        </w:rPr>
        <w:t>v</w:t>
      </w:r>
      <w:r w:rsidR="00A81EB9"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are computed at the middle of each section as illustrated in </w:t>
      </w:r>
      <w:r w:rsidR="00A81EB9">
        <w:rPr>
          <w:szCs w:val="24"/>
        </w:rPr>
        <w:t>F</w:t>
      </w:r>
      <w:r w:rsidR="00A81EB9" w:rsidRPr="008D72B4">
        <w:rPr>
          <w:szCs w:val="24"/>
        </w:rPr>
        <w:t>igure 1</w:t>
      </w:r>
      <w:r w:rsidR="00A81EB9">
        <w:rPr>
          <w:szCs w:val="24"/>
        </w:rPr>
        <w:t xml:space="preserve"> and 2</w:t>
      </w:r>
      <w:r w:rsidR="00A81EB9"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6"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8"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70DB3FA8"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NILT0, the baseline variant, approximates time-domain responses using residues and poles of a Padé rational function, enabling sparse time points with L-stability. NILTn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NILTcv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lastRenderedPageBreak/>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9"/>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r w:rsidRPr="00ED2FD5">
        <w:rPr>
          <w:i/>
          <w:iCs/>
        </w:rPr>
        <w:t>dz</w:t>
      </w:r>
      <w:r w:rsidRPr="00ED2FD5">
        <w:t>) in Equations (5) and (6). By rearranging Equations (5) and (6), Equations (8) and (9)</w:t>
      </w:r>
      <w:r>
        <w:t xml:space="preserve"> are obtained</w:t>
      </w:r>
      <w:r w:rsidRPr="00ED2FD5">
        <w:t>. For the </w:t>
      </w:r>
      <w:r w:rsidRPr="00ED2FD5">
        <w:rPr>
          <w:i/>
          <w:iCs/>
        </w:rPr>
        <w:t>n</w:t>
      </w:r>
      <w:r w:rsidRPr="00ED2FD5">
        <w:t xml:space="preserve">-th section, </w:t>
      </w:r>
      <w:r w:rsidRPr="00ED2FD5">
        <w:lastRenderedPageBreak/>
        <w:t>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 (AWE):</w:t>
      </w:r>
    </w:p>
    <w:p w14:paraId="16B70A71" w14:textId="6C732452" w:rsidR="00F51233" w:rsidRPr="0032016B" w:rsidRDefault="0020335C" w:rsidP="0032016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Padé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0D5177B1" w14:textId="77777777" w:rsidR="0020335C" w:rsidRDefault="0020335C" w:rsidP="000224CF">
      <w:pPr>
        <w:rPr>
          <w:b/>
          <w:bCs/>
        </w:rPr>
      </w:pPr>
    </w:p>
    <w:p w14:paraId="6772AA74" w14:textId="112EE8C6" w:rsidR="0020335C" w:rsidRDefault="0020335C" w:rsidP="0020335C">
      <w:pPr>
        <w:rPr>
          <w:b/>
          <w:bCs/>
        </w:rPr>
      </w:pPr>
      <w:r w:rsidRPr="0020335C">
        <w:rPr>
          <w:b/>
          <w:bCs/>
        </w:rPr>
        <w:t>A general definition of moments</w:t>
      </w:r>
      <w:r>
        <w:rPr>
          <w:b/>
          <w:bCs/>
        </w:rPr>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w:lastRenderedPageBreak/>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r>
        <w:t>Where</w:t>
      </w:r>
    </w:p>
    <w:p w14:paraId="426C5EB9" w14:textId="3A3FE47B" w:rsidR="0032016B" w:rsidRPr="0073284D" w:rsidRDefault="00000000" w:rsidP="0073284D">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E4972B1" w14:textId="196AF1F0" w:rsidR="0073284D" w:rsidRDefault="0073284D" w:rsidP="000224CF">
      <w:pPr>
        <w:rPr>
          <w:b/>
          <w:bCs/>
        </w:rPr>
      </w:pPr>
    </w:p>
    <w:p w14:paraId="533E29C7" w14:textId="1664EDCF" w:rsidR="00FD6C4B" w:rsidRDefault="00FD6C4B" w:rsidP="000224CF">
      <w:pPr>
        <w:rPr>
          <w:b/>
          <w:bCs/>
        </w:rPr>
      </w:pPr>
      <w:r w:rsidRPr="00FD6C4B">
        <w:rPr>
          <w:b/>
          <w:bCs/>
        </w:rPr>
        <w:t>Y-parameters</w:t>
      </w:r>
      <w:r>
        <w:rPr>
          <w:b/>
          <w:bCs/>
        </w:rPr>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is applied to the state-space model to obtain a time-domain representation, enabling the study of the system's transient and steady-state behavior. This approach provides a systematic method for modeling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77777777" w:rsidR="00AB1685" w:rsidRPr="00637544" w:rsidRDefault="008D7313">
      <w:pPr>
        <w:pStyle w:val="Heading2"/>
      </w:pPr>
      <w:bookmarkStart w:id="103" w:name="_Toc21339867"/>
      <w:bookmarkStart w:id="104" w:name="_Toc21340060"/>
      <w:bookmarkStart w:id="105" w:name="_Toc381620616"/>
      <w:bookmarkStart w:id="106" w:name="_Toc443488873"/>
      <w:r w:rsidRPr="00637544">
        <w:t>2.2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governed by Telegrapher’s equations. Key approaches include the FDTD method for transient simulations via staggered discretization, Numerical Inverse Laplace Transform (NILT) variants (e.g., NILTcv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 xml:space="preserve">omplex frequency hopping is </w:t>
      </w:r>
      <w:r w:rsidR="00982D31" w:rsidRPr="00982D31">
        <w:lastRenderedPageBreak/>
        <w:t>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0342F076" w14:textId="45A17AEC" w:rsidR="00AB1685" w:rsidRPr="00637544" w:rsidRDefault="008D7313" w:rsidP="00831BD4">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p>
    <w:p w14:paraId="786B81F5" w14:textId="3F6E03DC" w:rsidR="00FE7517" w:rsidRDefault="00FE7517" w:rsidP="00982D31"/>
    <w:p w14:paraId="45126D06" w14:textId="20DBAE9F" w:rsidR="00982D31" w:rsidRDefault="00982D31" w:rsidP="00982D31">
      <w:pPr>
        <w:rPr>
          <w:b/>
          <w:bCs/>
        </w:rPr>
      </w:pPr>
      <w:r w:rsidRPr="003A2E96">
        <w:rPr>
          <w:b/>
          <w:bCs/>
        </w:rPr>
        <w:t>The exact solution of Transmission lines</w:t>
      </w:r>
      <w:r w:rsidR="00C33249">
        <w:rPr>
          <w:b/>
          <w:bCs/>
        </w:rPr>
        <w:t xml:space="preserve"> (RLCG approach)</w:t>
      </w:r>
      <w:r w:rsidRPr="003A2E96">
        <w:rPr>
          <w:b/>
          <w:bCs/>
        </w:rPr>
        <w:t>:</w:t>
      </w:r>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4"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5"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6"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r w:rsidR="00A90A60">
        <w:rPr>
          <w:rFonts w:asciiTheme="majorBidi" w:eastAsiaTheme="minorEastAsia" w:hAnsiTheme="majorBidi" w:cstheme="majorBidi"/>
        </w:rPr>
        <w:t>Where</w:t>
      </w:r>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7"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8"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r w:rsidR="00A90A60">
        <w:rPr>
          <w:rFonts w:asciiTheme="majorBidi" w:eastAsiaTheme="minorEastAsia" w:hAnsiTheme="majorBidi" w:cstheme="majorBidi"/>
        </w:rPr>
        <w:t xml:space="preserve">Where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9"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60"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 xml:space="preserve">(i.e,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61"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62"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336A7ED5" w14:textId="79FC253F" w:rsidR="00FE7517" w:rsidRDefault="00C33249" w:rsidP="00C33249">
      <w:r>
        <w:t>One then can use NILTcv as in code 5, to simulate this with different values of R, L, C and G, and ultimately compare the output to the approaches mentioned earlier.</w:t>
      </w:r>
    </w:p>
    <w:p w14:paraId="4F028CCA" w14:textId="77777777" w:rsidR="00C33249" w:rsidRPr="00C33249" w:rsidRDefault="00C33249" w:rsidP="00C33249"/>
    <w:p w14:paraId="76375E4B" w14:textId="5C6306CF" w:rsidR="00831BD4" w:rsidRDefault="00FE7517" w:rsidP="00C33249">
      <w:r w:rsidRPr="00C33249">
        <w:t>Exact solution</w:t>
      </w:r>
      <w:r w:rsidR="00C33249">
        <w:t xml:space="preserve"> using (</w:t>
      </w:r>
      <w:r w:rsidR="00C33249" w:rsidRPr="00C33249">
        <w:t>Lumped Element Model</w:t>
      </w:r>
      <w:r w:rsidR="00C33249">
        <w:t>)</w:t>
      </w:r>
      <w:r w:rsidRPr="00C33249">
        <w:t>:</w:t>
      </w:r>
    </w:p>
    <w:p w14:paraId="1F510742" w14:textId="42016749"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63"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4</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4"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5"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20"/>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r>
        <w:rPr>
          <w:rFonts w:asciiTheme="majorBidi" w:eastAsiaTheme="minorEastAsia" w:hAnsiTheme="majorBidi" w:cstheme="majorBidi"/>
          <w:lang w:bidi="ar-OM"/>
        </w:rPr>
        <w:t xml:space="preserve">Where,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6"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7"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7302E8C7" w14:textId="0675CF98" w:rsidR="006C2863" w:rsidRPr="00F24B6E" w:rsidRDefault="00E35E8F" w:rsidP="00F24B6E">
      <w:r>
        <w:t>Which is the same as in (2</w:t>
      </w:r>
      <w:r w:rsidR="00F413C4">
        <w:t>6</w:t>
      </w:r>
      <w:r>
        <w:t>)</w:t>
      </w:r>
      <w:r w:rsidR="00F24B6E">
        <w:t>.</w:t>
      </w:r>
    </w:p>
    <w:p w14:paraId="03D7D157" w14:textId="115FE26B" w:rsidR="006C2863" w:rsidRPr="00F24B6E" w:rsidRDefault="006C2863" w:rsidP="00F24B6E"/>
    <w:p w14:paraId="175A1726" w14:textId="77777777" w:rsidR="00B73F73" w:rsidRDefault="00B73F73" w:rsidP="00B73F73">
      <w:pPr>
        <w:rPr>
          <w:b/>
          <w:bCs/>
        </w:rPr>
      </w:pPr>
      <w:r w:rsidRPr="00380ADF">
        <w:rPr>
          <w:b/>
          <w:bCs/>
        </w:rPr>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8"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51C07670" w:rsidR="00F27878" w:rsidRPr="00E848C8" w:rsidRDefault="00F27878" w:rsidP="00B73F73">
      <w:pPr>
        <w:rPr>
          <w:rFonts w:asciiTheme="majorBidi" w:hAnsiTheme="majorBidi" w:cstheme="majorBidi"/>
          <w:b/>
          <w:bCs/>
        </w:rPr>
      </w:pPr>
      <w:r w:rsidRPr="00E848C8">
        <w:rPr>
          <w:b/>
          <w:bCs/>
        </w:rPr>
        <w:lastRenderedPageBreak/>
        <w:t xml:space="preserve">Step 1: Form </w:t>
      </w:r>
      <w:r w:rsidRPr="00E848C8">
        <w:rPr>
          <w:rFonts w:asciiTheme="majorBidi" w:hAnsiTheme="majorBidi" w:cstheme="majorBidi"/>
          <w:b/>
          <w:bCs/>
        </w:rPr>
        <w:t xml:space="preserve">a state – space representation out of a </w:t>
      </w:r>
      <w:r w:rsidR="004D0599" w:rsidRPr="00E848C8">
        <w:rPr>
          <w:rFonts w:asciiTheme="majorBidi" w:hAnsiTheme="majorBidi" w:cstheme="majorBidi"/>
          <w:b/>
          <w:bCs/>
        </w:rPr>
        <w:t>model (RLC ladder or general TF)</w:t>
      </w:r>
      <w:r w:rsidRPr="00E848C8">
        <w:rPr>
          <w:rFonts w:asciiTheme="majorBidi" w:hAnsiTheme="majorBidi" w:cstheme="majorBidi"/>
          <w:b/>
          <w:bCs/>
        </w:rPr>
        <w:t>:</w:t>
      </w:r>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9"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70"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71"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72"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73"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DD91B"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4"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5"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6"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7"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r>
        <w:rPr>
          <w:rFonts w:asciiTheme="majorBidi" w:eastAsiaTheme="minorEastAsia" w:hAnsiTheme="majorBidi" w:cstheme="majorBidi"/>
          <w:lang w:bidi="ar-OM"/>
        </w:rPr>
        <w:t>Where</w:t>
      </w:r>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8"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3AE4750" w14:textId="7841E827" w:rsidR="00E848C8" w:rsidRPr="00E848C8" w:rsidRDefault="00E848C8" w:rsidP="00E848C8">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26B6EC23" w14:textId="77777777" w:rsidR="00525281" w:rsidRDefault="00525281" w:rsidP="00B73F73"/>
    <w:p w14:paraId="1BF6D417" w14:textId="796B5C0A" w:rsidR="00F27878" w:rsidRPr="00E848C8" w:rsidRDefault="00F27878" w:rsidP="00B73F73">
      <w:pPr>
        <w:rPr>
          <w:b/>
          <w:bCs/>
        </w:rPr>
      </w:pPr>
      <w:r w:rsidRPr="00E848C8">
        <w:rPr>
          <w:b/>
          <w:bCs/>
        </w:rPr>
        <w:t xml:space="preserve">Step 2: </w:t>
      </w:r>
      <w:r w:rsidR="004D0599" w:rsidRPr="00E848C8">
        <w:rPr>
          <w:b/>
          <w:bCs/>
        </w:rPr>
        <w:t>C</w:t>
      </w:r>
      <w:r w:rsidRPr="00E848C8">
        <w:rPr>
          <w:b/>
          <w:bCs/>
        </w:rPr>
        <w:t>ompute the moments associated with the system:</w:t>
      </w:r>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9"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80"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81"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82"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83"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505AC68D" w:rsidR="00F27878" w:rsidRPr="00E848C8" w:rsidRDefault="00F27878" w:rsidP="00B73F73">
      <w:pPr>
        <w:rPr>
          <w:b/>
          <w:bCs/>
        </w:rPr>
      </w:pPr>
      <w:r w:rsidRPr="00E848C8">
        <w:rPr>
          <w:b/>
          <w:bCs/>
        </w:rPr>
        <w:t>Step 3: Calculate the poles of the system</w:t>
      </w:r>
    </w:p>
    <w:p w14:paraId="7636D9FA" w14:textId="0C86CBA9" w:rsidR="00B73F73" w:rsidRDefault="00B73F73" w:rsidP="00B73F73">
      <w:r w:rsidRPr="00380ADF">
        <w:t>In AWE, the poles and residues are determined using the system's moments in order to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4"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5"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6"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7"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3E13CECD" w14:textId="13E8F25D" w:rsidR="0016284B" w:rsidRDefault="00F27878" w:rsidP="0016284B">
      <w:r>
        <w:t>Which gives the poles of the system.</w:t>
      </w:r>
    </w:p>
    <w:p w14:paraId="4D3E0F03" w14:textId="77777777" w:rsidR="00F27878" w:rsidRDefault="00F27878" w:rsidP="0016284B"/>
    <w:p w14:paraId="0D058F71" w14:textId="7F441534" w:rsidR="00F27878" w:rsidRPr="00E848C8" w:rsidRDefault="00F27878" w:rsidP="0016284B">
      <w:pPr>
        <w:rPr>
          <w:b/>
          <w:bCs/>
        </w:rPr>
      </w:pPr>
      <w:r w:rsidRPr="00E848C8">
        <w:rPr>
          <w:b/>
          <w:bCs/>
        </w:rPr>
        <w:t>Step 4: find the residues:</w:t>
      </w:r>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8"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9"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90"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where</w:t>
      </w:r>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1EEDFE37" w14:textId="78134FC2" w:rsidR="00F47256" w:rsidRDefault="00395609" w:rsidP="0016284B">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91"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0E4C3200" w14:textId="77777777" w:rsidR="00F47256" w:rsidRDefault="00F47256" w:rsidP="0016284B">
      <w:pPr>
        <w:rPr>
          <w:rFonts w:asciiTheme="majorBidi" w:hAnsiTheme="majorBidi" w:cstheme="majorBidi"/>
        </w:rPr>
      </w:pPr>
    </w:p>
    <w:p w14:paraId="1F593699" w14:textId="75C37D62" w:rsidR="00C80E21" w:rsidRDefault="00C80E21" w:rsidP="00C80E21">
      <w:pPr>
        <w:rPr>
          <w:rFonts w:asciiTheme="majorBidi" w:hAnsiTheme="majorBidi" w:cstheme="majorBidi"/>
          <w:b/>
          <w:bCs/>
        </w:rPr>
      </w:pPr>
      <w:r w:rsidRPr="00C80E21">
        <w:rPr>
          <w:rFonts w:asciiTheme="majorBidi" w:hAnsiTheme="majorBidi" w:cstheme="majorBidi"/>
          <w:b/>
          <w:bCs/>
        </w:rPr>
        <w:t>Adapting AWE to Obtain a Response to a Unit Step Input</w:t>
      </w:r>
      <w:r>
        <w:rPr>
          <w:rFonts w:asciiTheme="majorBidi" w:hAnsiTheme="majorBidi" w:cstheme="majorBidi"/>
          <w:b/>
          <w:bCs/>
        </w:rPr>
        <w:t>:</w:t>
      </w:r>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92"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93"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4"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r w:rsidR="00C80E21">
        <w:rPr>
          <w:rFonts w:asciiTheme="majorBidi" w:hAnsiTheme="majorBidi" w:cstheme="majorBidi"/>
          <w:lang w:val="en-US" w:bidi="ar-OM"/>
        </w:rPr>
        <w:t>Where</w:t>
      </w:r>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02FD034F" w14:textId="7740924B" w:rsidR="00C80E21" w:rsidRDefault="00C80E21" w:rsidP="00C80E21">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3EEDC368" w14:textId="77777777" w:rsidR="00ED4D07" w:rsidRPr="004E4B54" w:rsidRDefault="00ED4D07" w:rsidP="004E4B54"/>
    <w:p w14:paraId="4E3B09FF" w14:textId="08518FD7" w:rsidR="00ED4D07" w:rsidRPr="004E4B54" w:rsidRDefault="004E4B54" w:rsidP="00CE75DA">
      <w:pPr>
        <w:rPr>
          <w:b/>
          <w:bCs/>
        </w:rPr>
      </w:pPr>
      <w:r w:rsidRPr="004E4B54">
        <w:rPr>
          <w:b/>
          <w:bCs/>
        </w:rPr>
        <w:t>Implementation of Y parameters:</w:t>
      </w:r>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5"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6"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11"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11"/>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w:lastRenderedPageBreak/>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7"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8"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5CCCC859" w14:textId="77777777" w:rsidR="00697243" w:rsidRDefault="00697243" w:rsidP="004E4B54">
      <w:pPr>
        <w:pStyle w:val="ListParagraph"/>
        <w:ind w:left="0"/>
        <w:rPr>
          <w:rFonts w:ascii="Times New Roman" w:hAnsi="Times New Roman" w:cs="Times New Roman"/>
          <w:lang w:val="en-IE"/>
        </w:rPr>
      </w:pPr>
    </w:p>
    <w:p w14:paraId="1BE878FE" w14:textId="77777777" w:rsidR="00697243" w:rsidRDefault="00697243" w:rsidP="004E4B54">
      <w:pPr>
        <w:pStyle w:val="ListParagraph"/>
        <w:ind w:left="0"/>
        <w:rPr>
          <w:rFonts w:ascii="Times New Roman" w:hAnsi="Times New Roman" w:cs="Times New Roman"/>
          <w:lang w:val="en-IE"/>
        </w:rPr>
      </w:pPr>
    </w:p>
    <w:p w14:paraId="1C36D20C" w14:textId="2CCF1A6E" w:rsidR="00697243" w:rsidRPr="009560EC" w:rsidRDefault="009560EC" w:rsidP="004E4B54">
      <w:pPr>
        <w:pStyle w:val="ListParagraph"/>
        <w:ind w:left="0"/>
        <w:rPr>
          <w:rFonts w:ascii="Times New Roman" w:hAnsi="Times New Roman" w:cs="Times New Roman"/>
          <w:b/>
          <w:bCs/>
          <w:sz w:val="28"/>
          <w:szCs w:val="28"/>
          <w:lang w:val="en-IE"/>
        </w:rPr>
      </w:pPr>
      <w:r w:rsidRPr="009560EC">
        <w:rPr>
          <w:rFonts w:ascii="Times New Roman" w:hAnsi="Times New Roman" w:cs="Times New Roman"/>
          <w:b/>
          <w:bCs/>
          <w:sz w:val="28"/>
          <w:szCs w:val="28"/>
          <w:lang w:val="en-IE"/>
        </w:rPr>
        <w:t>Complex frequency hopping:</w:t>
      </w:r>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E9BFA70" w:rsidR="00AB1685" w:rsidRPr="00637544" w:rsidRDefault="00C203C2" w:rsidP="009D19D0">
      <w:pPr>
        <w:pStyle w:val="Heading1"/>
      </w:pPr>
      <w:bookmarkStart w:id="112" w:name="_Toc21339870"/>
      <w:bookmarkStart w:id="113" w:name="_Toc21340063"/>
      <w:bookmarkStart w:id="114" w:name="_Toc381620619"/>
      <w:bookmarkStart w:id="115" w:name="_Toc443488876"/>
      <w:r w:rsidRPr="00637544">
        <w:lastRenderedPageBreak/>
        <w:t xml:space="preserve">Chapter 5 </w:t>
      </w:r>
      <w:r w:rsidR="006F37E1">
        <w:t>–</w:t>
      </w:r>
      <w:r w:rsidR="006F37E1" w:rsidRPr="006F37E1">
        <w:t xml:space="preserve"> </w:t>
      </w:r>
      <w:r w:rsidR="006F37E1" w:rsidRPr="00637544">
        <w:t>Testing</w:t>
      </w:r>
      <w:r w:rsidR="006F37E1">
        <w:t>,</w:t>
      </w:r>
      <w:r w:rsidR="008D7313" w:rsidRPr="00637544">
        <w:t xml:space="preserve"> Results and Discussion</w:t>
      </w:r>
      <w:bookmarkEnd w:id="112"/>
      <w:bookmarkEnd w:id="113"/>
      <w:bookmarkEnd w:id="114"/>
      <w:bookmarkEnd w:id="115"/>
    </w:p>
    <w:p w14:paraId="5EEA0320" w14:textId="3D36973B" w:rsidR="00290160" w:rsidRPr="00290160" w:rsidRDefault="00290160" w:rsidP="00290160">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 xml:space="preserve">rational expression models in transmission line analysis, comparing them to </w:t>
      </w:r>
      <w:r w:rsidR="00C5664B">
        <w:rPr>
          <w:rFonts w:asciiTheme="majorBidi" w:hAnsiTheme="majorBidi" w:cstheme="majorBidi"/>
        </w:rPr>
        <w:t xml:space="preserve">the </w:t>
      </w:r>
      <w:r w:rsidRPr="00290160">
        <w:rPr>
          <w:rFonts w:asciiTheme="majorBidi" w:hAnsiTheme="majorBidi" w:cstheme="majorBidi"/>
        </w:rPr>
        <w:t>exact solution.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1101198B" w14:textId="77777777" w:rsidR="005E4E7C" w:rsidRDefault="005E4E7C" w:rsidP="005E4E7C">
      <w:pPr>
        <w:rPr>
          <w:rFonts w:asciiTheme="majorBidi" w:hAnsiTheme="majorBidi" w:cstheme="majorBidi"/>
          <w:b/>
          <w:bCs/>
        </w:rPr>
      </w:pPr>
    </w:p>
    <w:p w14:paraId="3B7B045B" w14:textId="795307C7" w:rsidR="00935201" w:rsidRPr="00AA51E3" w:rsidRDefault="001C797E" w:rsidP="005E4E7C">
      <w:pPr>
        <w:rPr>
          <w:rFonts w:asciiTheme="majorBidi" w:hAnsiTheme="majorBidi" w:cstheme="majorBidi"/>
          <w:b/>
          <w:bCs/>
          <w:sz w:val="28"/>
          <w:szCs w:val="22"/>
        </w:rPr>
      </w:pPr>
      <w:r w:rsidRPr="00AA51E3">
        <w:rPr>
          <w:rFonts w:asciiTheme="majorBidi" w:hAnsiTheme="majorBidi" w:cstheme="majorBidi"/>
          <w:b/>
          <w:bCs/>
          <w:sz w:val="28"/>
          <w:szCs w:val="22"/>
        </w:rPr>
        <w:t>FDTD</w:t>
      </w:r>
    </w:p>
    <w:p w14:paraId="43BE4677" w14:textId="27800DFC" w:rsidR="00D10ED6" w:rsidRPr="00AA51E3" w:rsidRDefault="00D10ED6" w:rsidP="005E4E7C">
      <w:pPr>
        <w:rPr>
          <w:rFonts w:asciiTheme="majorBidi" w:hAnsiTheme="majorBidi" w:cstheme="majorBidi"/>
        </w:rPr>
      </w:pPr>
      <w:r w:rsidRPr="00AA51E3">
        <w:rPr>
          <w:rFonts w:asciiTheme="majorBidi" w:hAnsiTheme="majorBidi" w:cstheme="majorBidi"/>
        </w:rPr>
        <w:t>Using code 1 in the appendix with the same parameters for all methods and a load of 100 ohms.</w:t>
      </w:r>
    </w:p>
    <w:p w14:paraId="43AAF20E" w14:textId="4E5513EA" w:rsidR="005E4E7C" w:rsidRDefault="00CE5711" w:rsidP="005E4E7C">
      <w:pPr>
        <w:rPr>
          <w:rFonts w:asciiTheme="majorBidi" w:hAnsiTheme="majorBidi" w:cstheme="majorBidi"/>
          <w:b/>
          <w:bCs/>
        </w:rPr>
      </w:pPr>
      <w:r>
        <w:rPr>
          <w:noProof/>
        </w:rPr>
        <mc:AlternateContent>
          <mc:Choice Requires="wps">
            <w:drawing>
              <wp:anchor distT="0" distB="0" distL="114300" distR="114300" simplePos="0" relativeHeight="251814400" behindDoc="0" locked="0" layoutInCell="1" allowOverlap="1" wp14:anchorId="2945AF66" wp14:editId="4DC9823C">
                <wp:simplePos x="0" y="0"/>
                <wp:positionH relativeFrom="margin">
                  <wp:posOffset>41031</wp:posOffset>
                </wp:positionH>
                <wp:positionV relativeFrom="paragraph">
                  <wp:posOffset>2333918</wp:posOffset>
                </wp:positionV>
                <wp:extent cx="5689600" cy="463550"/>
                <wp:effectExtent l="0" t="0" r="6350" b="0"/>
                <wp:wrapNone/>
                <wp:docPr id="1797005891"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0248D4F" w14:textId="13C16351" w:rsidR="00CE5711" w:rsidRPr="005617BA" w:rsidRDefault="00CE5711" w:rsidP="00CE5711">
                            <w:pPr>
                              <w:rPr>
                                <w:sz w:val="18"/>
                                <w:szCs w:val="18"/>
                              </w:rPr>
                            </w:pPr>
                            <w:r w:rsidRPr="005617BA">
                              <w:rPr>
                                <w:b/>
                                <w:bCs/>
                                <w:sz w:val="18"/>
                                <w:szCs w:val="18"/>
                              </w:rPr>
                              <w:t xml:space="preserve">Figure </w:t>
                            </w:r>
                            <w:r>
                              <w:rPr>
                                <w:b/>
                                <w:bCs/>
                                <w:sz w:val="18"/>
                                <w:szCs w:val="18"/>
                              </w:rPr>
                              <w:t>5</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454E04F6" w14:textId="77777777" w:rsidR="00CE5711" w:rsidRPr="005617BA" w:rsidRDefault="00CE5711" w:rsidP="00CE571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5AF66" id="_x0000_s1099" type="#_x0000_t202" style="position:absolute;left:0;text-align:left;margin-left:3.25pt;margin-top:183.75pt;width:448pt;height:36.5pt;z-index:25181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" fillcolor="white [3201]" stroked="f" strokeweight=".5pt">
                <v:textbox>
                  <w:txbxContent>
                    <w:p w14:paraId="70248D4F" w14:textId="13C16351" w:rsidR="00CE5711" w:rsidRPr="005617BA" w:rsidRDefault="00CE5711" w:rsidP="00CE5711">
                      <w:pPr>
                        <w:rPr>
                          <w:sz w:val="18"/>
                          <w:szCs w:val="18"/>
                        </w:rPr>
                      </w:pPr>
                      <w:r w:rsidRPr="005617BA">
                        <w:rPr>
                          <w:b/>
                          <w:bCs/>
                          <w:sz w:val="18"/>
                          <w:szCs w:val="18"/>
                        </w:rPr>
                        <w:t xml:space="preserve">Figure </w:t>
                      </w:r>
                      <w:r>
                        <w:rPr>
                          <w:b/>
                          <w:bCs/>
                          <w:sz w:val="18"/>
                          <w:szCs w:val="18"/>
                        </w:rPr>
                        <w:t>5</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454E04F6" w14:textId="77777777" w:rsidR="00CE5711" w:rsidRPr="005617BA" w:rsidRDefault="00CE5711" w:rsidP="00CE5711">
                      <w:pPr>
                        <w:rPr>
                          <w:sz w:val="18"/>
                          <w:szCs w:val="18"/>
                        </w:rPr>
                      </w:pPr>
                    </w:p>
                  </w:txbxContent>
                </v:textbox>
                <w10:wrap anchorx="margin"/>
              </v:shape>
            </w:pict>
          </mc:Fallback>
        </mc:AlternateContent>
      </w:r>
      <w:r w:rsidR="005E4E7C">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21"/>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22"/>
                    <a:stretch>
                      <a:fillRect/>
                    </a:stretch>
                  </pic:blipFill>
                  <pic:spPr>
                    <a:xfrm>
                      <a:off x="0" y="0"/>
                      <a:ext cx="2860977" cy="2381787"/>
                    </a:xfrm>
                    <a:prstGeom prst="rect">
                      <a:avLst/>
                    </a:prstGeom>
                  </pic:spPr>
                </pic:pic>
              </a:graphicData>
            </a:graphic>
          </wp:inline>
        </w:drawing>
      </w:r>
    </w:p>
    <w:p w14:paraId="211B3FF8" w14:textId="77777777" w:rsidR="00D10ED6" w:rsidRDefault="00D10ED6" w:rsidP="005E4E7C">
      <w:pPr>
        <w:rPr>
          <w:rFonts w:asciiTheme="majorBidi" w:hAnsiTheme="majorBidi" w:cstheme="majorBidi"/>
          <w:b/>
          <w:bCs/>
        </w:rPr>
      </w:pPr>
    </w:p>
    <w:p w14:paraId="0504AE4A" w14:textId="77777777" w:rsidR="00CE5711" w:rsidRDefault="00CE5711"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D10ED6" w14:paraId="40C5169F" w14:textId="77777777" w:rsidTr="00D10ED6">
        <w:tc>
          <w:tcPr>
            <w:tcW w:w="4446" w:type="dxa"/>
          </w:tcPr>
          <w:p w14:paraId="49F5B1DA" w14:textId="7BE654ED" w:rsidR="00D10ED6" w:rsidRPr="00D10ED6" w:rsidRDefault="00D10ED6" w:rsidP="00D10ED6">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71B4D10F" w14:textId="4564225B" w:rsidR="00D10ED6" w:rsidRPr="00D10ED6" w:rsidRDefault="00D10ED6" w:rsidP="00D10ED6">
            <w:pPr>
              <w:jc w:val="center"/>
              <w:rPr>
                <w:rFonts w:asciiTheme="majorBidi" w:hAnsiTheme="majorBidi" w:cstheme="majorBidi"/>
              </w:rPr>
            </w:pPr>
            <w:r>
              <w:rPr>
                <w:rFonts w:asciiTheme="majorBidi" w:hAnsiTheme="majorBidi" w:cstheme="majorBidi"/>
              </w:rPr>
              <w:t xml:space="preserve">Time taken </w:t>
            </w:r>
          </w:p>
        </w:tc>
      </w:tr>
      <w:tr w:rsidR="00D10ED6" w14:paraId="6B30E123" w14:textId="77777777" w:rsidTr="00D10ED6">
        <w:tc>
          <w:tcPr>
            <w:tcW w:w="4446" w:type="dxa"/>
          </w:tcPr>
          <w:p w14:paraId="6401BA6F" w14:textId="042D6151" w:rsidR="00D10ED6" w:rsidRPr="00D10ED6" w:rsidRDefault="00973A9F" w:rsidP="00D10ED6">
            <w:pPr>
              <w:jc w:val="center"/>
              <w:rPr>
                <w:rFonts w:asciiTheme="majorBidi" w:hAnsiTheme="majorBidi" w:cstheme="majorBidi"/>
              </w:rPr>
            </w:pPr>
            <w:r>
              <w:rPr>
                <w:rFonts w:asciiTheme="majorBidi" w:hAnsiTheme="majorBidi" w:cstheme="majorBidi"/>
              </w:rPr>
              <w:t>2</w:t>
            </w:r>
            <w:r w:rsidR="006A582C">
              <w:rPr>
                <w:rFonts w:asciiTheme="majorBidi" w:hAnsiTheme="majorBidi" w:cstheme="majorBidi"/>
              </w:rPr>
              <w:t>0</w:t>
            </w:r>
          </w:p>
        </w:tc>
        <w:tc>
          <w:tcPr>
            <w:tcW w:w="4446" w:type="dxa"/>
          </w:tcPr>
          <w:p w14:paraId="315A2B03" w14:textId="75835200" w:rsidR="00D10ED6" w:rsidRPr="00D10ED6" w:rsidRDefault="00973A9F" w:rsidP="00D10ED6">
            <w:pPr>
              <w:jc w:val="center"/>
              <w:rPr>
                <w:rFonts w:asciiTheme="majorBidi" w:hAnsiTheme="majorBidi" w:cstheme="majorBidi"/>
              </w:rPr>
            </w:pPr>
            <w:r w:rsidRPr="00973A9F">
              <w:rPr>
                <w:rFonts w:asciiTheme="majorBidi" w:hAnsiTheme="majorBidi" w:cstheme="majorBidi"/>
              </w:rPr>
              <w:t>0.372277</w:t>
            </w:r>
          </w:p>
        </w:tc>
      </w:tr>
      <w:tr w:rsidR="00D10ED6" w14:paraId="68B669CA" w14:textId="77777777" w:rsidTr="00D10ED6">
        <w:tc>
          <w:tcPr>
            <w:tcW w:w="4446" w:type="dxa"/>
          </w:tcPr>
          <w:p w14:paraId="4D39EDC1" w14:textId="300DDEA9" w:rsidR="00D10ED6" w:rsidRPr="00D10ED6" w:rsidRDefault="006A582C" w:rsidP="00D10ED6">
            <w:pPr>
              <w:jc w:val="center"/>
              <w:rPr>
                <w:rFonts w:asciiTheme="majorBidi" w:hAnsiTheme="majorBidi" w:cstheme="majorBidi"/>
              </w:rPr>
            </w:pPr>
            <w:r>
              <w:rPr>
                <w:rFonts w:asciiTheme="majorBidi" w:hAnsiTheme="majorBidi" w:cstheme="majorBidi"/>
              </w:rPr>
              <w:t>100</w:t>
            </w:r>
          </w:p>
        </w:tc>
        <w:tc>
          <w:tcPr>
            <w:tcW w:w="4446" w:type="dxa"/>
          </w:tcPr>
          <w:p w14:paraId="4262F0A3" w14:textId="56C6E929" w:rsidR="00D10ED6" w:rsidRPr="00D10ED6" w:rsidRDefault="00DD5AD3" w:rsidP="00D10ED6">
            <w:pPr>
              <w:jc w:val="center"/>
              <w:rPr>
                <w:rFonts w:asciiTheme="majorBidi" w:hAnsiTheme="majorBidi" w:cstheme="majorBidi"/>
              </w:rPr>
            </w:pPr>
            <w:r w:rsidRPr="00DD5AD3">
              <w:rPr>
                <w:rFonts w:asciiTheme="majorBidi" w:hAnsiTheme="majorBidi" w:cstheme="majorBidi"/>
              </w:rPr>
              <w:t>1.440476</w:t>
            </w:r>
          </w:p>
        </w:tc>
      </w:tr>
      <w:tr w:rsidR="00D10ED6" w14:paraId="6F870AFB" w14:textId="77777777" w:rsidTr="00D10ED6">
        <w:tc>
          <w:tcPr>
            <w:tcW w:w="4446" w:type="dxa"/>
          </w:tcPr>
          <w:p w14:paraId="39055CA6" w14:textId="2171342F" w:rsidR="00D10ED6" w:rsidRPr="00D10ED6" w:rsidRDefault="006A582C" w:rsidP="00D10ED6">
            <w:pPr>
              <w:jc w:val="center"/>
              <w:rPr>
                <w:rFonts w:asciiTheme="majorBidi" w:hAnsiTheme="majorBidi" w:cstheme="majorBidi"/>
              </w:rPr>
            </w:pPr>
            <w:r>
              <w:rPr>
                <w:rFonts w:asciiTheme="majorBidi" w:hAnsiTheme="majorBidi" w:cstheme="majorBidi"/>
              </w:rPr>
              <w:t>200</w:t>
            </w:r>
          </w:p>
        </w:tc>
        <w:tc>
          <w:tcPr>
            <w:tcW w:w="4446" w:type="dxa"/>
          </w:tcPr>
          <w:p w14:paraId="1DC02639" w14:textId="7C246F31" w:rsidR="00D10ED6" w:rsidRPr="00D10ED6" w:rsidRDefault="007E51BF" w:rsidP="00D10ED6">
            <w:pPr>
              <w:jc w:val="center"/>
              <w:rPr>
                <w:rFonts w:asciiTheme="majorBidi" w:hAnsiTheme="majorBidi" w:cstheme="majorBidi"/>
              </w:rPr>
            </w:pPr>
            <w:r w:rsidRPr="007E51BF">
              <w:rPr>
                <w:rFonts w:asciiTheme="majorBidi" w:hAnsiTheme="majorBidi" w:cstheme="majorBidi"/>
              </w:rPr>
              <w:t>2.862272</w:t>
            </w:r>
          </w:p>
        </w:tc>
      </w:tr>
    </w:tbl>
    <w:p w14:paraId="024B57D1" w14:textId="77777777" w:rsidR="00D10ED6" w:rsidRDefault="00D10ED6" w:rsidP="005E4E7C">
      <w:pPr>
        <w:rPr>
          <w:rFonts w:asciiTheme="majorBidi" w:hAnsiTheme="majorBidi" w:cstheme="majorBidi"/>
          <w:b/>
          <w:bCs/>
        </w:rPr>
      </w:pPr>
    </w:p>
    <w:p w14:paraId="156C54D0" w14:textId="398C517A" w:rsidR="00FD0913" w:rsidRPr="00AA51E3" w:rsidRDefault="00AA51E3" w:rsidP="005E4E7C">
      <w:pPr>
        <w:rPr>
          <w:rFonts w:asciiTheme="majorBidi" w:hAnsiTheme="majorBidi" w:cstheme="majorBidi"/>
        </w:rPr>
      </w:pPr>
      <w:r w:rsidRPr="00AA51E3">
        <w:rPr>
          <w:rFonts w:asciiTheme="majorBidi" w:hAnsiTheme="majorBidi" w:cstheme="majorBidi"/>
        </w:rPr>
        <w:t xml:space="preserve">The Finite-Difference Time-Domain (FDTD) method demonstrates a clear trade-off between accuracy and computational efficiency. As the number of sections increases, the time required for computation grows significantly. For instance, at 200 sections, the time taken is approximately 2.86 seconds, which is much higher compared to the RLC ladder network. The </w:t>
      </w:r>
      <w:r w:rsidRPr="00AA51E3">
        <w:rPr>
          <w:rFonts w:asciiTheme="majorBidi" w:hAnsiTheme="majorBidi" w:cstheme="majorBidi"/>
        </w:rPr>
        <w:lastRenderedPageBreak/>
        <w:t>requirement of a very small-time step to maintain accuracy further adds to its computational burden, making it less efficient for large-scale simulations</w:t>
      </w:r>
      <w:r w:rsidR="00EC34FE" w:rsidRPr="00AA51E3">
        <w:rPr>
          <w:rFonts w:asciiTheme="majorBidi" w:hAnsiTheme="majorBidi" w:cstheme="majorBidi"/>
        </w:rPr>
        <w:t>.</w:t>
      </w:r>
    </w:p>
    <w:p w14:paraId="1A4F8533" w14:textId="553CB804" w:rsidR="001C797E" w:rsidRPr="00AA51E3" w:rsidRDefault="001C797E" w:rsidP="005E4E7C">
      <w:pPr>
        <w:rPr>
          <w:rFonts w:asciiTheme="majorBidi" w:hAnsiTheme="majorBidi" w:cstheme="majorBidi"/>
          <w:b/>
          <w:bCs/>
          <w:sz w:val="28"/>
          <w:szCs w:val="22"/>
        </w:rPr>
      </w:pPr>
      <w:r w:rsidRPr="00AA51E3">
        <w:rPr>
          <w:rFonts w:asciiTheme="majorBidi" w:hAnsiTheme="majorBidi" w:cstheme="majorBidi"/>
          <w:b/>
          <w:bCs/>
          <w:sz w:val="28"/>
          <w:szCs w:val="22"/>
        </w:rPr>
        <w:t xml:space="preserve">RLC ladder </w:t>
      </w:r>
    </w:p>
    <w:p w14:paraId="745591DF" w14:textId="744D6776" w:rsidR="00FD0913" w:rsidRPr="00AA51E3" w:rsidRDefault="00FD0913" w:rsidP="005E4E7C">
      <w:pPr>
        <w:rPr>
          <w:rFonts w:asciiTheme="majorBidi" w:hAnsiTheme="majorBidi" w:cstheme="majorBidi"/>
        </w:rPr>
      </w:pPr>
      <w:r w:rsidRPr="00AA51E3">
        <w:rPr>
          <w:rFonts w:asciiTheme="majorBidi" w:hAnsiTheme="majorBidi" w:cstheme="majorBidi"/>
        </w:rPr>
        <w:t>Using code 2 in the appendix, and the same parameters as in FDTD.</w:t>
      </w:r>
    </w:p>
    <w:p w14:paraId="1484911E" w14:textId="0C811FFF" w:rsidR="00C522B9" w:rsidRDefault="00CE5711" w:rsidP="00C522B9">
      <w:pPr>
        <w:rPr>
          <w:rFonts w:asciiTheme="majorBidi" w:hAnsiTheme="majorBidi" w:cstheme="majorBidi"/>
          <w:b/>
          <w:bCs/>
        </w:rPr>
      </w:pPr>
      <w:r>
        <w:rPr>
          <w:noProof/>
        </w:rPr>
        <mc:AlternateContent>
          <mc:Choice Requires="wps">
            <w:drawing>
              <wp:anchor distT="0" distB="0" distL="114300" distR="114300" simplePos="0" relativeHeight="251816448" behindDoc="0" locked="0" layoutInCell="1" allowOverlap="1" wp14:anchorId="6B3E7468" wp14:editId="50B54025">
                <wp:simplePos x="0" y="0"/>
                <wp:positionH relativeFrom="margin">
                  <wp:align>right</wp:align>
                </wp:positionH>
                <wp:positionV relativeFrom="paragraph">
                  <wp:posOffset>2309007</wp:posOffset>
                </wp:positionV>
                <wp:extent cx="5689600" cy="463550"/>
                <wp:effectExtent l="0" t="0" r="6350" b="0"/>
                <wp:wrapNone/>
                <wp:docPr id="657243590"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3A9F99A1" w14:textId="19E371E0" w:rsidR="00CE5711" w:rsidRPr="005617BA" w:rsidRDefault="00CE5711" w:rsidP="00CE5711">
                            <w:pPr>
                              <w:rPr>
                                <w:sz w:val="18"/>
                                <w:szCs w:val="18"/>
                              </w:rPr>
                            </w:pPr>
                            <w:r w:rsidRPr="005617BA">
                              <w:rPr>
                                <w:b/>
                                <w:bCs/>
                                <w:sz w:val="18"/>
                                <w:szCs w:val="18"/>
                              </w:rPr>
                              <w:t xml:space="preserve">Figure </w:t>
                            </w:r>
                            <w:r>
                              <w:rPr>
                                <w:b/>
                                <w:bCs/>
                                <w:sz w:val="18"/>
                                <w:szCs w:val="18"/>
                              </w:rPr>
                              <w:t>6</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17D57C26" w14:textId="77777777" w:rsidR="00CE5711" w:rsidRPr="005617BA" w:rsidRDefault="00CE5711" w:rsidP="00CE571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E7468" id="_x0000_s1100" type="#_x0000_t202" style="position:absolute;left:0;text-align:left;margin-left:396.8pt;margin-top:181.8pt;width:448pt;height:36.5pt;z-index:251816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" fillcolor="white [3201]" stroked="f" strokeweight=".5pt">
                <v:textbox>
                  <w:txbxContent>
                    <w:p w14:paraId="3A9F99A1" w14:textId="19E371E0" w:rsidR="00CE5711" w:rsidRPr="005617BA" w:rsidRDefault="00CE5711" w:rsidP="00CE5711">
                      <w:pPr>
                        <w:rPr>
                          <w:sz w:val="18"/>
                          <w:szCs w:val="18"/>
                        </w:rPr>
                      </w:pPr>
                      <w:r w:rsidRPr="005617BA">
                        <w:rPr>
                          <w:b/>
                          <w:bCs/>
                          <w:sz w:val="18"/>
                          <w:szCs w:val="18"/>
                        </w:rPr>
                        <w:t xml:space="preserve">Figure </w:t>
                      </w:r>
                      <w:r>
                        <w:rPr>
                          <w:b/>
                          <w:bCs/>
                          <w:sz w:val="18"/>
                          <w:szCs w:val="18"/>
                        </w:rPr>
                        <w:t>6</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17D57C26" w14:textId="77777777" w:rsidR="00CE5711" w:rsidRPr="005617BA" w:rsidRDefault="00CE5711" w:rsidP="00CE5711">
                      <w:pPr>
                        <w:rPr>
                          <w:sz w:val="18"/>
                          <w:szCs w:val="18"/>
                        </w:rPr>
                      </w:pPr>
                    </w:p>
                  </w:txbxContent>
                </v:textbox>
                <w10:wrap anchorx="margin"/>
              </v:shape>
            </w:pict>
          </mc:Fallback>
        </mc:AlternateContent>
      </w:r>
      <w:r w:rsidR="00C522B9" w:rsidRPr="003A59DB">
        <w:rPr>
          <w:rFonts w:asciiTheme="majorBidi" w:hAnsiTheme="majorBidi" w:cstheme="majorBidi"/>
          <w:b/>
          <w:bCs/>
          <w:noProof/>
        </w:rPr>
        <w:drawing>
          <wp:inline distT="0" distB="0" distL="0" distR="0" wp14:anchorId="3CBFDE07" wp14:editId="27B579E0">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23"/>
                    <a:stretch>
                      <a:fillRect/>
                    </a:stretch>
                  </pic:blipFill>
                  <pic:spPr>
                    <a:xfrm>
                      <a:off x="0" y="0"/>
                      <a:ext cx="2806479" cy="2331472"/>
                    </a:xfrm>
                    <a:prstGeom prst="rect">
                      <a:avLst/>
                    </a:prstGeom>
                  </pic:spPr>
                </pic:pic>
              </a:graphicData>
            </a:graphic>
          </wp:inline>
        </w:drawing>
      </w:r>
      <w:r w:rsidR="00C522B9" w:rsidRPr="00BE397A">
        <w:rPr>
          <w:noProof/>
        </w:rPr>
        <w:t xml:space="preserve"> </w:t>
      </w:r>
      <w:r w:rsidR="00C522B9" w:rsidRPr="0055134A">
        <w:rPr>
          <w:noProof/>
        </w:rPr>
        <w:drawing>
          <wp:inline distT="0" distB="0" distL="0" distR="0" wp14:anchorId="78115D37" wp14:editId="4D31F4D3">
            <wp:extent cx="2736850" cy="2298700"/>
            <wp:effectExtent l="0" t="0" r="6350"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24"/>
                    <a:stretch>
                      <a:fillRect/>
                    </a:stretch>
                  </pic:blipFill>
                  <pic:spPr>
                    <a:xfrm>
                      <a:off x="0" y="0"/>
                      <a:ext cx="2746965" cy="2307196"/>
                    </a:xfrm>
                    <a:prstGeom prst="rect">
                      <a:avLst/>
                    </a:prstGeom>
                  </pic:spPr>
                </pic:pic>
              </a:graphicData>
            </a:graphic>
          </wp:inline>
        </w:drawing>
      </w:r>
      <w:r w:rsidR="00C522B9" w:rsidRPr="008D1553">
        <w:rPr>
          <w:noProof/>
        </w:rPr>
        <w:t xml:space="preserve"> </w:t>
      </w:r>
    </w:p>
    <w:p w14:paraId="6DC58050" w14:textId="54262BE0" w:rsidR="005E4E7C" w:rsidRDefault="005E4E7C" w:rsidP="005E4E7C">
      <w:pPr>
        <w:rPr>
          <w:rFonts w:asciiTheme="majorBidi" w:hAnsiTheme="majorBidi" w:cstheme="majorBidi"/>
          <w:b/>
          <w:bCs/>
        </w:rPr>
      </w:pPr>
    </w:p>
    <w:p w14:paraId="7E23B339" w14:textId="1E967131" w:rsidR="00CE5711" w:rsidRDefault="00CE5711"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FD0913" w:rsidRPr="00D10ED6" w14:paraId="2465B104" w14:textId="77777777" w:rsidTr="00865302">
        <w:tc>
          <w:tcPr>
            <w:tcW w:w="4446" w:type="dxa"/>
          </w:tcPr>
          <w:p w14:paraId="3FF7AD7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1BC6603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Time taken </w:t>
            </w:r>
          </w:p>
        </w:tc>
      </w:tr>
      <w:tr w:rsidR="00FD0913" w:rsidRPr="00D10ED6" w14:paraId="23291317" w14:textId="77777777" w:rsidTr="00865302">
        <w:tc>
          <w:tcPr>
            <w:tcW w:w="4446" w:type="dxa"/>
          </w:tcPr>
          <w:p w14:paraId="6C449F2C" w14:textId="51C8A5DE" w:rsidR="00FD0913" w:rsidRPr="00D10ED6" w:rsidRDefault="00490CEB" w:rsidP="00865302">
            <w:pPr>
              <w:jc w:val="center"/>
              <w:rPr>
                <w:rFonts w:asciiTheme="majorBidi" w:hAnsiTheme="majorBidi" w:cstheme="majorBidi"/>
              </w:rPr>
            </w:pPr>
            <w:r>
              <w:rPr>
                <w:rFonts w:asciiTheme="majorBidi" w:hAnsiTheme="majorBidi" w:cstheme="majorBidi"/>
              </w:rPr>
              <w:t>20</w:t>
            </w:r>
          </w:p>
        </w:tc>
        <w:tc>
          <w:tcPr>
            <w:tcW w:w="4446" w:type="dxa"/>
          </w:tcPr>
          <w:p w14:paraId="1F9B4815" w14:textId="51DA1F87" w:rsidR="00FD0913" w:rsidRPr="00D10ED6" w:rsidRDefault="00490CEB" w:rsidP="00865302">
            <w:pPr>
              <w:jc w:val="center"/>
              <w:rPr>
                <w:rFonts w:asciiTheme="majorBidi" w:hAnsiTheme="majorBidi" w:cstheme="majorBidi"/>
              </w:rPr>
            </w:pPr>
            <w:r w:rsidRPr="00490CEB">
              <w:rPr>
                <w:rFonts w:asciiTheme="majorBidi" w:hAnsiTheme="majorBidi" w:cstheme="majorBidi"/>
              </w:rPr>
              <w:t>0.061710</w:t>
            </w:r>
          </w:p>
        </w:tc>
      </w:tr>
      <w:tr w:rsidR="00FD0913" w:rsidRPr="00D10ED6" w14:paraId="53A389DE" w14:textId="77777777" w:rsidTr="00865302">
        <w:tc>
          <w:tcPr>
            <w:tcW w:w="4446" w:type="dxa"/>
          </w:tcPr>
          <w:p w14:paraId="79CE1B70" w14:textId="77777777" w:rsidR="00FD0913" w:rsidRPr="00D10ED6" w:rsidRDefault="00FD0913" w:rsidP="00865302">
            <w:pPr>
              <w:jc w:val="center"/>
              <w:rPr>
                <w:rFonts w:asciiTheme="majorBidi" w:hAnsiTheme="majorBidi" w:cstheme="majorBidi"/>
              </w:rPr>
            </w:pPr>
            <w:r>
              <w:rPr>
                <w:rFonts w:asciiTheme="majorBidi" w:hAnsiTheme="majorBidi" w:cstheme="majorBidi"/>
              </w:rPr>
              <w:t>100</w:t>
            </w:r>
          </w:p>
        </w:tc>
        <w:tc>
          <w:tcPr>
            <w:tcW w:w="4446" w:type="dxa"/>
          </w:tcPr>
          <w:p w14:paraId="72FF9FD4" w14:textId="63BAA379" w:rsidR="00FD0913" w:rsidRPr="00D10ED6" w:rsidRDefault="00E7595D" w:rsidP="00865302">
            <w:pPr>
              <w:jc w:val="center"/>
              <w:rPr>
                <w:rFonts w:asciiTheme="majorBidi" w:hAnsiTheme="majorBidi" w:cstheme="majorBidi"/>
              </w:rPr>
            </w:pPr>
            <w:r w:rsidRPr="00E7595D">
              <w:rPr>
                <w:rFonts w:asciiTheme="majorBidi" w:hAnsiTheme="majorBidi" w:cstheme="majorBidi"/>
              </w:rPr>
              <w:t>0.077910</w:t>
            </w:r>
          </w:p>
        </w:tc>
      </w:tr>
      <w:tr w:rsidR="00FD0913" w:rsidRPr="00D10ED6" w14:paraId="57C7F30B" w14:textId="77777777" w:rsidTr="00865302">
        <w:tc>
          <w:tcPr>
            <w:tcW w:w="4446" w:type="dxa"/>
          </w:tcPr>
          <w:p w14:paraId="43ECDB3F" w14:textId="77777777" w:rsidR="00FD0913" w:rsidRPr="00D10ED6" w:rsidRDefault="00FD0913" w:rsidP="00865302">
            <w:pPr>
              <w:jc w:val="center"/>
              <w:rPr>
                <w:rFonts w:asciiTheme="majorBidi" w:hAnsiTheme="majorBidi" w:cstheme="majorBidi"/>
              </w:rPr>
            </w:pPr>
            <w:r>
              <w:rPr>
                <w:rFonts w:asciiTheme="majorBidi" w:hAnsiTheme="majorBidi" w:cstheme="majorBidi"/>
              </w:rPr>
              <w:t>200</w:t>
            </w:r>
          </w:p>
        </w:tc>
        <w:tc>
          <w:tcPr>
            <w:tcW w:w="4446" w:type="dxa"/>
          </w:tcPr>
          <w:p w14:paraId="70A3D24E" w14:textId="51B965C8" w:rsidR="00FD0913" w:rsidRPr="00D10ED6" w:rsidRDefault="00236ED2" w:rsidP="00865302">
            <w:pPr>
              <w:jc w:val="center"/>
              <w:rPr>
                <w:rFonts w:asciiTheme="majorBidi" w:hAnsiTheme="majorBidi" w:cstheme="majorBidi"/>
              </w:rPr>
            </w:pPr>
            <w:r w:rsidRPr="00236ED2">
              <w:rPr>
                <w:rFonts w:asciiTheme="majorBidi" w:hAnsiTheme="majorBidi" w:cstheme="majorBidi"/>
              </w:rPr>
              <w:t>0.127065</w:t>
            </w:r>
          </w:p>
        </w:tc>
      </w:tr>
    </w:tbl>
    <w:p w14:paraId="52C08D40" w14:textId="77777777" w:rsidR="00FD0913" w:rsidRDefault="00FD0913" w:rsidP="005E4E7C">
      <w:pPr>
        <w:rPr>
          <w:rFonts w:asciiTheme="majorBidi" w:hAnsiTheme="majorBidi" w:cstheme="majorBidi"/>
          <w:b/>
          <w:bCs/>
        </w:rPr>
      </w:pPr>
    </w:p>
    <w:p w14:paraId="47D7870D" w14:textId="79F93C73" w:rsidR="00AA51E3" w:rsidRDefault="00AA51E3" w:rsidP="005E4E7C">
      <w:pPr>
        <w:rPr>
          <w:rFonts w:asciiTheme="majorBidi" w:hAnsiTheme="majorBidi" w:cstheme="majorBidi"/>
        </w:rPr>
      </w:pPr>
      <w:r w:rsidRPr="00AA51E3">
        <w:rPr>
          <w:rFonts w:asciiTheme="majorBidi" w:hAnsiTheme="majorBidi" w:cstheme="majorBidi"/>
        </w:rPr>
        <w:t xml:space="preserve">The RLC ladder network, particularly when solved using ode45, </w:t>
      </w:r>
      <w:r>
        <w:rPr>
          <w:rFonts w:asciiTheme="majorBidi" w:hAnsiTheme="majorBidi" w:cstheme="majorBidi"/>
        </w:rPr>
        <w:t>show</w:t>
      </w:r>
      <w:r w:rsidRPr="00AA51E3">
        <w:rPr>
          <w:rFonts w:asciiTheme="majorBidi" w:hAnsiTheme="majorBidi" w:cstheme="majorBidi"/>
        </w:rPr>
        <w:t>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r>
        <w:rPr>
          <w:rFonts w:asciiTheme="majorBidi" w:hAnsiTheme="majorBidi" w:cstheme="majorBidi"/>
        </w:rPr>
        <w:t>.</w:t>
      </w:r>
    </w:p>
    <w:p w14:paraId="6C63F43A" w14:textId="77777777" w:rsidR="00AA51E3" w:rsidRPr="00AA51E3" w:rsidRDefault="00AA51E3" w:rsidP="005E4E7C">
      <w:pPr>
        <w:rPr>
          <w:rFonts w:asciiTheme="majorBidi" w:hAnsiTheme="majorBidi" w:cstheme="majorBidi"/>
        </w:rPr>
      </w:pPr>
    </w:p>
    <w:p w14:paraId="7976762D" w14:textId="1F60F897" w:rsidR="00AA51E3" w:rsidRPr="00C5664B" w:rsidRDefault="001C797E" w:rsidP="005E4E7C">
      <w:pPr>
        <w:rPr>
          <w:rFonts w:asciiTheme="majorBidi" w:hAnsiTheme="majorBidi" w:cstheme="majorBidi"/>
          <w:b/>
          <w:bCs/>
          <w:sz w:val="28"/>
          <w:szCs w:val="22"/>
        </w:rPr>
      </w:pPr>
      <w:r w:rsidRPr="00AA51E3">
        <w:rPr>
          <w:rFonts w:asciiTheme="majorBidi" w:hAnsiTheme="majorBidi" w:cstheme="majorBidi"/>
          <w:b/>
          <w:bCs/>
          <w:sz w:val="28"/>
          <w:szCs w:val="22"/>
        </w:rPr>
        <w:t xml:space="preserve">Exact solution compared with </w:t>
      </w:r>
      <w:r w:rsidR="00AA51E3" w:rsidRPr="00AA51E3">
        <w:rPr>
          <w:rFonts w:asciiTheme="majorBidi" w:hAnsiTheme="majorBidi" w:cstheme="majorBidi"/>
          <w:b/>
          <w:bCs/>
          <w:sz w:val="28"/>
          <w:szCs w:val="22"/>
        </w:rPr>
        <w:t>FDTD, RLC</w:t>
      </w:r>
      <w:r w:rsidR="00935201" w:rsidRPr="00AA51E3">
        <w:rPr>
          <w:rFonts w:asciiTheme="majorBidi" w:hAnsiTheme="majorBidi" w:cstheme="majorBidi"/>
          <w:b/>
          <w:bCs/>
          <w:sz w:val="28"/>
          <w:szCs w:val="22"/>
        </w:rPr>
        <w:t xml:space="preserve"> and challenges.</w:t>
      </w:r>
    </w:p>
    <w:p w14:paraId="6B7430D4" w14:textId="17104BE8" w:rsidR="00C5664B" w:rsidRPr="00C5664B" w:rsidRDefault="00C5664B" w:rsidP="00C5664B">
      <w:pPr>
        <w:rPr>
          <w:rFonts w:asciiTheme="majorBidi" w:hAnsiTheme="majorBidi" w:cstheme="majorBidi"/>
        </w:rPr>
      </w:pPr>
      <w:r w:rsidRPr="00C5664B">
        <w:rPr>
          <w:rFonts w:asciiTheme="majorBidi" w:hAnsiTheme="majorBidi" w:cstheme="majorBidi"/>
        </w:rPr>
        <w:t>The exact transmission line model for an open-circuit design is derived using equation (26) or (28). By assuming a lossless line and applying the same parameters as those used in the RLC and FDTD methods, the</w:t>
      </w:r>
      <w:r>
        <w:rPr>
          <w:rFonts w:asciiTheme="majorBidi" w:hAnsiTheme="majorBidi" w:cstheme="majorBidi"/>
        </w:rPr>
        <w:t xml:space="preserve"> following</w:t>
      </w:r>
      <w:r w:rsidRPr="00C5664B">
        <w:rPr>
          <w:rFonts w:asciiTheme="majorBidi" w:hAnsiTheme="majorBidi" w:cstheme="majorBidi"/>
        </w:rPr>
        <w:t xml:space="preserve"> results are obtained using code 6 in the appendix. These results are then compared against other models to evaluate their accuracy and computational performance.</w:t>
      </w:r>
    </w:p>
    <w:p w14:paraId="67786572" w14:textId="2C01C23A" w:rsidR="007A79AE" w:rsidRDefault="00CE5711" w:rsidP="005E4E7C">
      <w:pPr>
        <w:rPr>
          <w:rFonts w:asciiTheme="majorBidi" w:hAnsiTheme="majorBidi" w:cstheme="majorBidi"/>
          <w:b/>
          <w:bCs/>
        </w:rPr>
      </w:pPr>
      <w:r>
        <w:rPr>
          <w:noProof/>
        </w:rPr>
        <w:lastRenderedPageBreak/>
        <mc:AlternateContent>
          <mc:Choice Requires="wps">
            <w:drawing>
              <wp:anchor distT="0" distB="0" distL="114300" distR="114300" simplePos="0" relativeHeight="251818496" behindDoc="0" locked="0" layoutInCell="1" allowOverlap="1" wp14:anchorId="0EC66655" wp14:editId="713B08FF">
                <wp:simplePos x="0" y="0"/>
                <wp:positionH relativeFrom="margin">
                  <wp:posOffset>0</wp:posOffset>
                </wp:positionH>
                <wp:positionV relativeFrom="paragraph">
                  <wp:posOffset>3437743</wp:posOffset>
                </wp:positionV>
                <wp:extent cx="5689600" cy="463550"/>
                <wp:effectExtent l="0" t="0" r="6350" b="0"/>
                <wp:wrapNone/>
                <wp:docPr id="2029101244"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459458AB" w14:textId="75B26F79" w:rsidR="00CE5711" w:rsidRPr="005617BA" w:rsidRDefault="00CE5711" w:rsidP="00CE5711">
                            <w:pPr>
                              <w:rPr>
                                <w:sz w:val="18"/>
                                <w:szCs w:val="18"/>
                              </w:rPr>
                            </w:pPr>
                            <w:r w:rsidRPr="005617BA">
                              <w:rPr>
                                <w:b/>
                                <w:bCs/>
                                <w:sz w:val="18"/>
                                <w:szCs w:val="18"/>
                              </w:rPr>
                              <w:t xml:space="preserve">Figure </w:t>
                            </w:r>
                            <w:r>
                              <w:rPr>
                                <w:b/>
                                <w:bCs/>
                                <w:sz w:val="18"/>
                                <w:szCs w:val="18"/>
                              </w:rPr>
                              <w:t>7</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671A7E19" w14:textId="77777777" w:rsidR="00CE5711" w:rsidRPr="005617BA" w:rsidRDefault="00CE5711" w:rsidP="00CE571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66655" id="_x0000_s1101" type="#_x0000_t202" style="position:absolute;left:0;text-align:left;margin-left:0;margin-top:270.7pt;width:448pt;height:36.5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MA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" fillcolor="white [3201]" stroked="f" strokeweight=".5pt">
                <v:textbox>
                  <w:txbxContent>
                    <w:p w14:paraId="459458AB" w14:textId="75B26F79" w:rsidR="00CE5711" w:rsidRPr="005617BA" w:rsidRDefault="00CE5711" w:rsidP="00CE5711">
                      <w:pPr>
                        <w:rPr>
                          <w:sz w:val="18"/>
                          <w:szCs w:val="18"/>
                        </w:rPr>
                      </w:pPr>
                      <w:r w:rsidRPr="005617BA">
                        <w:rPr>
                          <w:b/>
                          <w:bCs/>
                          <w:sz w:val="18"/>
                          <w:szCs w:val="18"/>
                        </w:rPr>
                        <w:t xml:space="preserve">Figure </w:t>
                      </w:r>
                      <w:r>
                        <w:rPr>
                          <w:b/>
                          <w:bCs/>
                          <w:sz w:val="18"/>
                          <w:szCs w:val="18"/>
                        </w:rPr>
                        <w:t>7</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671A7E19" w14:textId="77777777" w:rsidR="00CE5711" w:rsidRPr="005617BA" w:rsidRDefault="00CE5711" w:rsidP="00CE5711">
                      <w:pPr>
                        <w:rPr>
                          <w:sz w:val="18"/>
                          <w:szCs w:val="18"/>
                        </w:rPr>
                      </w:pPr>
                    </w:p>
                  </w:txbxContent>
                </v:textbox>
                <w10:wrap anchorx="margin"/>
              </v:shape>
            </w:pict>
          </mc:Fallback>
        </mc:AlternateContent>
      </w:r>
      <w:r w:rsidR="00FB17D1" w:rsidRPr="00FB17D1">
        <w:rPr>
          <w:rFonts w:asciiTheme="majorBidi" w:hAnsiTheme="majorBidi" w:cstheme="majorBidi"/>
          <w:b/>
          <w:bCs/>
          <w:noProof/>
        </w:rPr>
        <w:drawing>
          <wp:inline distT="0" distB="0" distL="0" distR="0" wp14:anchorId="58CE6A3F" wp14:editId="607F9CAD">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5"/>
                    <a:stretch>
                      <a:fillRect/>
                    </a:stretch>
                  </pic:blipFill>
                  <pic:spPr>
                    <a:xfrm>
                      <a:off x="0" y="0"/>
                      <a:ext cx="5652770" cy="3438525"/>
                    </a:xfrm>
                    <a:prstGeom prst="rect">
                      <a:avLst/>
                    </a:prstGeom>
                  </pic:spPr>
                </pic:pic>
              </a:graphicData>
            </a:graphic>
          </wp:inline>
        </w:drawing>
      </w:r>
    </w:p>
    <w:p w14:paraId="71EA60BD" w14:textId="42A0C065" w:rsidR="003C648D" w:rsidRDefault="003C648D" w:rsidP="005E4E7C">
      <w:pPr>
        <w:rPr>
          <w:rFonts w:asciiTheme="majorBidi" w:hAnsiTheme="majorBidi" w:cstheme="majorBidi"/>
          <w:b/>
          <w:bCs/>
        </w:rPr>
      </w:pPr>
    </w:p>
    <w:p w14:paraId="3298D8C2" w14:textId="77777777" w:rsidR="003C648D" w:rsidRDefault="003C648D" w:rsidP="005E4E7C">
      <w:pPr>
        <w:rPr>
          <w:rFonts w:asciiTheme="majorBidi" w:hAnsiTheme="majorBidi" w:cstheme="majorBidi"/>
          <w:b/>
          <w:bCs/>
        </w:rPr>
      </w:pPr>
    </w:p>
    <w:p w14:paraId="4A2DC3D6" w14:textId="75258073" w:rsidR="00CE5711" w:rsidRDefault="00CE5711" w:rsidP="005E4E7C">
      <w:pPr>
        <w:rPr>
          <w:rFonts w:asciiTheme="majorBidi" w:hAnsiTheme="majorBidi" w:cstheme="majorBidi"/>
          <w:b/>
          <w:bCs/>
        </w:rPr>
      </w:pPr>
      <w:r>
        <w:rPr>
          <w:rFonts w:asciiTheme="majorBidi" w:hAnsiTheme="majorBidi" w:cstheme="majorBidi"/>
          <w:b/>
          <w:bCs/>
        </w:rPr>
        <w:t>This results is expected as the input is 30 volts and …….</w:t>
      </w:r>
    </w:p>
    <w:p w14:paraId="266B9997" w14:textId="1023D84D" w:rsidR="00AA7AC2" w:rsidRPr="00CE5711" w:rsidRDefault="007A79AE" w:rsidP="005E4E7C">
      <w:pPr>
        <w:rPr>
          <w:rFonts w:asciiTheme="majorBidi" w:hAnsiTheme="majorBidi" w:cstheme="majorBidi"/>
          <w:b/>
          <w:bCs/>
        </w:rPr>
      </w:pPr>
      <w:r>
        <w:rPr>
          <w:rFonts w:asciiTheme="majorBidi" w:hAnsiTheme="majorBidi" w:cstheme="majorBidi"/>
          <w:b/>
          <w:bCs/>
        </w:rPr>
        <w:t>RLC and FDTD</w:t>
      </w:r>
    </w:p>
    <w:tbl>
      <w:tblPr>
        <w:tblStyle w:val="TableGrid"/>
        <w:tblW w:w="0" w:type="auto"/>
        <w:tblLook w:val="04A0" w:firstRow="1" w:lastRow="0" w:firstColumn="1" w:lastColumn="0" w:noHBand="0" w:noVBand="1"/>
      </w:tblPr>
      <w:tblGrid>
        <w:gridCol w:w="1778"/>
        <w:gridCol w:w="1778"/>
        <w:gridCol w:w="1778"/>
        <w:gridCol w:w="1779"/>
        <w:gridCol w:w="1779"/>
      </w:tblGrid>
      <w:tr w:rsidR="003C648D" w:rsidRPr="003C648D" w14:paraId="140416C0" w14:textId="77777777" w:rsidTr="0069040A">
        <w:tc>
          <w:tcPr>
            <w:tcW w:w="1778" w:type="dxa"/>
            <w:vMerge w:val="restart"/>
          </w:tcPr>
          <w:p w14:paraId="672FCAE2" w14:textId="4D9B5DC2" w:rsidR="003C648D" w:rsidRPr="003C648D" w:rsidRDefault="003C648D" w:rsidP="003C648D">
            <w:pPr>
              <w:jc w:val="center"/>
              <w:rPr>
                <w:rFonts w:asciiTheme="majorBidi" w:hAnsiTheme="majorBidi" w:cstheme="majorBidi"/>
              </w:rPr>
            </w:pPr>
            <w:r w:rsidRPr="003C648D">
              <w:rPr>
                <w:rFonts w:asciiTheme="majorBidi" w:hAnsiTheme="majorBidi" w:cstheme="majorBidi"/>
              </w:rPr>
              <w:t>Number of sections</w:t>
            </w:r>
          </w:p>
        </w:tc>
        <w:tc>
          <w:tcPr>
            <w:tcW w:w="3556" w:type="dxa"/>
            <w:gridSpan w:val="2"/>
          </w:tcPr>
          <w:p w14:paraId="6E0EF7CE" w14:textId="114FC74B" w:rsidR="003C648D" w:rsidRPr="003C648D" w:rsidRDefault="003C648D" w:rsidP="003C648D">
            <w:pPr>
              <w:jc w:val="center"/>
              <w:rPr>
                <w:rFonts w:asciiTheme="majorBidi" w:hAnsiTheme="majorBidi" w:cstheme="majorBidi"/>
              </w:rPr>
            </w:pPr>
            <w:r>
              <w:rPr>
                <w:rFonts w:asciiTheme="majorBidi" w:hAnsiTheme="majorBidi" w:cstheme="majorBidi"/>
              </w:rPr>
              <w:t>RLC ladder</w:t>
            </w:r>
          </w:p>
        </w:tc>
        <w:tc>
          <w:tcPr>
            <w:tcW w:w="3558" w:type="dxa"/>
            <w:gridSpan w:val="2"/>
          </w:tcPr>
          <w:p w14:paraId="3A5618D9" w14:textId="650A289C" w:rsidR="003C648D" w:rsidRPr="003C648D" w:rsidRDefault="003C648D" w:rsidP="003C648D">
            <w:pPr>
              <w:jc w:val="center"/>
              <w:rPr>
                <w:rFonts w:asciiTheme="majorBidi" w:hAnsiTheme="majorBidi" w:cstheme="majorBidi"/>
              </w:rPr>
            </w:pPr>
            <w:r>
              <w:rPr>
                <w:rFonts w:asciiTheme="majorBidi" w:hAnsiTheme="majorBidi" w:cstheme="majorBidi"/>
              </w:rPr>
              <w:t>FDTD</w:t>
            </w:r>
          </w:p>
        </w:tc>
      </w:tr>
      <w:tr w:rsidR="003C648D" w:rsidRPr="003C648D" w14:paraId="4BAE5FAD" w14:textId="77777777" w:rsidTr="003C648D">
        <w:tc>
          <w:tcPr>
            <w:tcW w:w="1778" w:type="dxa"/>
            <w:vMerge/>
          </w:tcPr>
          <w:p w14:paraId="7BE97606" w14:textId="77777777" w:rsidR="003C648D" w:rsidRPr="003C648D" w:rsidRDefault="003C648D" w:rsidP="003C648D">
            <w:pPr>
              <w:jc w:val="center"/>
              <w:rPr>
                <w:rFonts w:asciiTheme="majorBidi" w:hAnsiTheme="majorBidi" w:cstheme="majorBidi"/>
              </w:rPr>
            </w:pPr>
          </w:p>
        </w:tc>
        <w:tc>
          <w:tcPr>
            <w:tcW w:w="1778" w:type="dxa"/>
          </w:tcPr>
          <w:p w14:paraId="4661BFD0" w14:textId="26E2004F"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8" w:type="dxa"/>
          </w:tcPr>
          <w:p w14:paraId="2F085D50" w14:textId="2FCF8888" w:rsidR="003C648D" w:rsidRPr="003C648D" w:rsidRDefault="00D65AF1" w:rsidP="003C648D">
            <w:pPr>
              <w:jc w:val="center"/>
              <w:rPr>
                <w:rFonts w:asciiTheme="majorBidi" w:hAnsiTheme="majorBidi" w:cstheme="majorBidi"/>
              </w:rPr>
            </w:pPr>
            <w:r>
              <w:rPr>
                <w:rFonts w:asciiTheme="majorBidi" w:hAnsiTheme="majorBidi" w:cstheme="majorBidi"/>
              </w:rPr>
              <w:t>time</w:t>
            </w:r>
          </w:p>
        </w:tc>
        <w:tc>
          <w:tcPr>
            <w:tcW w:w="1779" w:type="dxa"/>
          </w:tcPr>
          <w:p w14:paraId="6EF09C3A" w14:textId="4019CED5"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9" w:type="dxa"/>
          </w:tcPr>
          <w:p w14:paraId="1FA658EE" w14:textId="5A94DEFB" w:rsidR="003C648D" w:rsidRPr="003C648D" w:rsidRDefault="00D65AF1" w:rsidP="003C648D">
            <w:pPr>
              <w:jc w:val="center"/>
              <w:rPr>
                <w:rFonts w:asciiTheme="majorBidi" w:hAnsiTheme="majorBidi" w:cstheme="majorBidi"/>
              </w:rPr>
            </w:pPr>
            <w:r>
              <w:rPr>
                <w:rFonts w:asciiTheme="majorBidi" w:hAnsiTheme="majorBidi" w:cstheme="majorBidi"/>
              </w:rPr>
              <w:t>time</w:t>
            </w:r>
          </w:p>
        </w:tc>
      </w:tr>
      <w:tr w:rsidR="003C648D" w:rsidRPr="003C648D" w14:paraId="1F3250F8" w14:textId="77777777" w:rsidTr="003C648D">
        <w:tc>
          <w:tcPr>
            <w:tcW w:w="1778" w:type="dxa"/>
          </w:tcPr>
          <w:p w14:paraId="7B99590B" w14:textId="26339A0E" w:rsidR="003C648D" w:rsidRPr="003C648D" w:rsidRDefault="00D65AF1" w:rsidP="003C648D">
            <w:pPr>
              <w:jc w:val="center"/>
              <w:rPr>
                <w:rFonts w:asciiTheme="majorBidi" w:hAnsiTheme="majorBidi" w:cstheme="majorBidi"/>
              </w:rPr>
            </w:pPr>
            <w:r>
              <w:rPr>
                <w:rFonts w:asciiTheme="majorBidi" w:hAnsiTheme="majorBidi" w:cstheme="majorBidi"/>
              </w:rPr>
              <w:t>50</w:t>
            </w:r>
          </w:p>
        </w:tc>
        <w:tc>
          <w:tcPr>
            <w:tcW w:w="1778" w:type="dxa"/>
          </w:tcPr>
          <w:p w14:paraId="44F9FC19" w14:textId="798BE9C6" w:rsidR="003C648D" w:rsidRPr="003C648D" w:rsidRDefault="00BA0EED" w:rsidP="003C648D">
            <w:pPr>
              <w:jc w:val="center"/>
              <w:rPr>
                <w:rFonts w:asciiTheme="majorBidi" w:hAnsiTheme="majorBidi" w:cstheme="majorBidi"/>
              </w:rPr>
            </w:pPr>
            <w:r w:rsidRPr="00BA0EED">
              <w:rPr>
                <w:rFonts w:asciiTheme="majorBidi" w:hAnsiTheme="majorBidi" w:cstheme="majorBidi"/>
              </w:rPr>
              <w:t>9.8279</w:t>
            </w:r>
          </w:p>
        </w:tc>
        <w:tc>
          <w:tcPr>
            <w:tcW w:w="1778" w:type="dxa"/>
          </w:tcPr>
          <w:p w14:paraId="454923B9" w14:textId="57353F61" w:rsidR="003C648D" w:rsidRPr="003C648D" w:rsidRDefault="007E64D4" w:rsidP="003C648D">
            <w:pPr>
              <w:jc w:val="center"/>
              <w:rPr>
                <w:rFonts w:asciiTheme="majorBidi" w:hAnsiTheme="majorBidi" w:cstheme="majorBidi"/>
              </w:rPr>
            </w:pPr>
            <w:r w:rsidRPr="007E64D4">
              <w:rPr>
                <w:rFonts w:asciiTheme="majorBidi" w:hAnsiTheme="majorBidi" w:cstheme="majorBidi"/>
              </w:rPr>
              <w:t>0.497539</w:t>
            </w:r>
          </w:p>
        </w:tc>
        <w:tc>
          <w:tcPr>
            <w:tcW w:w="1779" w:type="dxa"/>
          </w:tcPr>
          <w:p w14:paraId="21EC457A" w14:textId="491C5EBA" w:rsidR="003C648D" w:rsidRPr="003C648D" w:rsidRDefault="008353B5" w:rsidP="003C648D">
            <w:pPr>
              <w:jc w:val="center"/>
              <w:rPr>
                <w:rFonts w:asciiTheme="majorBidi" w:hAnsiTheme="majorBidi" w:cstheme="majorBidi"/>
              </w:rPr>
            </w:pPr>
            <w:r w:rsidRPr="008353B5">
              <w:rPr>
                <w:rFonts w:asciiTheme="majorBidi" w:hAnsiTheme="majorBidi" w:cstheme="majorBidi"/>
              </w:rPr>
              <w:t>7.2862</w:t>
            </w:r>
          </w:p>
        </w:tc>
        <w:tc>
          <w:tcPr>
            <w:tcW w:w="1779" w:type="dxa"/>
          </w:tcPr>
          <w:p w14:paraId="003227ED" w14:textId="01C9C4D8" w:rsidR="003C648D" w:rsidRPr="003C648D" w:rsidRDefault="006C44F3" w:rsidP="003C648D">
            <w:pPr>
              <w:jc w:val="center"/>
              <w:rPr>
                <w:rFonts w:asciiTheme="majorBidi" w:hAnsiTheme="majorBidi" w:cstheme="majorBidi"/>
              </w:rPr>
            </w:pPr>
            <w:r w:rsidRPr="006C44F3">
              <w:rPr>
                <w:rFonts w:asciiTheme="majorBidi" w:hAnsiTheme="majorBidi" w:cstheme="majorBidi"/>
              </w:rPr>
              <w:t>0.6940</w:t>
            </w:r>
          </w:p>
        </w:tc>
      </w:tr>
      <w:tr w:rsidR="003C648D" w:rsidRPr="003C648D" w14:paraId="7ECA3B26" w14:textId="77777777" w:rsidTr="003C648D">
        <w:tc>
          <w:tcPr>
            <w:tcW w:w="1778" w:type="dxa"/>
          </w:tcPr>
          <w:p w14:paraId="6858F177" w14:textId="6D80CD4B" w:rsidR="003C648D" w:rsidRPr="003C648D" w:rsidRDefault="00D65AF1" w:rsidP="003C648D">
            <w:pPr>
              <w:jc w:val="center"/>
              <w:rPr>
                <w:rFonts w:asciiTheme="majorBidi" w:hAnsiTheme="majorBidi" w:cstheme="majorBidi"/>
              </w:rPr>
            </w:pPr>
            <w:r>
              <w:rPr>
                <w:rFonts w:asciiTheme="majorBidi" w:hAnsiTheme="majorBidi" w:cstheme="majorBidi"/>
              </w:rPr>
              <w:t>100</w:t>
            </w:r>
          </w:p>
        </w:tc>
        <w:tc>
          <w:tcPr>
            <w:tcW w:w="1778" w:type="dxa"/>
          </w:tcPr>
          <w:p w14:paraId="37345360" w14:textId="449324A2" w:rsidR="003C648D" w:rsidRPr="003C648D" w:rsidRDefault="00BA0EED" w:rsidP="003C648D">
            <w:pPr>
              <w:jc w:val="center"/>
              <w:rPr>
                <w:rFonts w:asciiTheme="majorBidi" w:hAnsiTheme="majorBidi" w:cstheme="majorBidi"/>
              </w:rPr>
            </w:pPr>
            <w:r w:rsidRPr="00BA0EED">
              <w:rPr>
                <w:rFonts w:asciiTheme="majorBidi" w:hAnsiTheme="majorBidi" w:cstheme="majorBidi"/>
              </w:rPr>
              <w:t>7.3491</w:t>
            </w:r>
          </w:p>
        </w:tc>
        <w:tc>
          <w:tcPr>
            <w:tcW w:w="1778" w:type="dxa"/>
          </w:tcPr>
          <w:p w14:paraId="6D6F47FD" w14:textId="44FAE859" w:rsidR="003C648D" w:rsidRPr="003C648D" w:rsidRDefault="00BA0EED" w:rsidP="003C648D">
            <w:pPr>
              <w:jc w:val="center"/>
              <w:rPr>
                <w:rFonts w:asciiTheme="majorBidi" w:hAnsiTheme="majorBidi" w:cstheme="majorBidi"/>
              </w:rPr>
            </w:pPr>
            <w:r w:rsidRPr="00BA0EED">
              <w:rPr>
                <w:rFonts w:asciiTheme="majorBidi" w:hAnsiTheme="majorBidi" w:cstheme="majorBidi"/>
              </w:rPr>
              <w:t>0.615154</w:t>
            </w:r>
          </w:p>
        </w:tc>
        <w:tc>
          <w:tcPr>
            <w:tcW w:w="1779" w:type="dxa"/>
          </w:tcPr>
          <w:p w14:paraId="6129A500" w14:textId="6B8F6646" w:rsidR="003C648D" w:rsidRPr="003C648D" w:rsidRDefault="006C44F3" w:rsidP="003C648D">
            <w:pPr>
              <w:jc w:val="center"/>
              <w:rPr>
                <w:rFonts w:asciiTheme="majorBidi" w:hAnsiTheme="majorBidi" w:cstheme="majorBidi"/>
              </w:rPr>
            </w:pPr>
            <w:r w:rsidRPr="006C44F3">
              <w:rPr>
                <w:rFonts w:asciiTheme="majorBidi" w:hAnsiTheme="majorBidi" w:cstheme="majorBidi"/>
              </w:rPr>
              <w:t>5.5268</w:t>
            </w:r>
          </w:p>
        </w:tc>
        <w:tc>
          <w:tcPr>
            <w:tcW w:w="1779" w:type="dxa"/>
          </w:tcPr>
          <w:p w14:paraId="15ABE704" w14:textId="63D58244" w:rsidR="003C648D" w:rsidRPr="003C648D" w:rsidRDefault="006C44F3" w:rsidP="003C648D">
            <w:pPr>
              <w:jc w:val="center"/>
              <w:rPr>
                <w:rFonts w:asciiTheme="majorBidi" w:hAnsiTheme="majorBidi" w:cstheme="majorBidi"/>
              </w:rPr>
            </w:pPr>
            <w:r w:rsidRPr="006C44F3">
              <w:rPr>
                <w:rFonts w:asciiTheme="majorBidi" w:hAnsiTheme="majorBidi" w:cstheme="majorBidi"/>
              </w:rPr>
              <w:t>1.277740</w:t>
            </w:r>
          </w:p>
        </w:tc>
      </w:tr>
      <w:tr w:rsidR="003C648D" w:rsidRPr="003C648D" w14:paraId="44C6FC80" w14:textId="77777777" w:rsidTr="003C648D">
        <w:tc>
          <w:tcPr>
            <w:tcW w:w="1778" w:type="dxa"/>
          </w:tcPr>
          <w:p w14:paraId="2F4C1193" w14:textId="5822CD92" w:rsidR="003C648D" w:rsidRPr="003C648D" w:rsidRDefault="00D65AF1" w:rsidP="003C648D">
            <w:pPr>
              <w:jc w:val="center"/>
              <w:rPr>
                <w:rFonts w:asciiTheme="majorBidi" w:hAnsiTheme="majorBidi" w:cstheme="majorBidi"/>
              </w:rPr>
            </w:pPr>
            <w:r>
              <w:rPr>
                <w:rFonts w:asciiTheme="majorBidi" w:hAnsiTheme="majorBidi" w:cstheme="majorBidi"/>
              </w:rPr>
              <w:t>200</w:t>
            </w:r>
          </w:p>
        </w:tc>
        <w:tc>
          <w:tcPr>
            <w:tcW w:w="1778" w:type="dxa"/>
          </w:tcPr>
          <w:p w14:paraId="144AF61E" w14:textId="0BEE789D" w:rsidR="003C648D" w:rsidRPr="003C648D" w:rsidRDefault="007717A6" w:rsidP="003C648D">
            <w:pPr>
              <w:jc w:val="center"/>
              <w:rPr>
                <w:rFonts w:asciiTheme="majorBidi" w:hAnsiTheme="majorBidi" w:cstheme="majorBidi"/>
              </w:rPr>
            </w:pPr>
            <w:r w:rsidRPr="007717A6">
              <w:rPr>
                <w:rFonts w:asciiTheme="majorBidi" w:hAnsiTheme="majorBidi" w:cstheme="majorBidi"/>
              </w:rPr>
              <w:t>5.5411</w:t>
            </w:r>
          </w:p>
        </w:tc>
        <w:tc>
          <w:tcPr>
            <w:tcW w:w="1778" w:type="dxa"/>
          </w:tcPr>
          <w:p w14:paraId="1AD09BD7" w14:textId="35882AED" w:rsidR="003C648D" w:rsidRPr="003C648D" w:rsidRDefault="007717A6" w:rsidP="003C648D">
            <w:pPr>
              <w:jc w:val="center"/>
              <w:rPr>
                <w:rFonts w:asciiTheme="majorBidi" w:hAnsiTheme="majorBidi" w:cstheme="majorBidi"/>
              </w:rPr>
            </w:pPr>
            <w:r w:rsidRPr="007717A6">
              <w:rPr>
                <w:rFonts w:asciiTheme="majorBidi" w:hAnsiTheme="majorBidi" w:cstheme="majorBidi"/>
              </w:rPr>
              <w:t>0.923801</w:t>
            </w:r>
          </w:p>
        </w:tc>
        <w:tc>
          <w:tcPr>
            <w:tcW w:w="1779" w:type="dxa"/>
          </w:tcPr>
          <w:p w14:paraId="4FF750C2" w14:textId="48AEC1E7" w:rsidR="003C648D" w:rsidRPr="003C648D" w:rsidRDefault="00D03C6C" w:rsidP="003C648D">
            <w:pPr>
              <w:jc w:val="center"/>
              <w:rPr>
                <w:rFonts w:asciiTheme="majorBidi" w:hAnsiTheme="majorBidi" w:cstheme="majorBidi"/>
              </w:rPr>
            </w:pPr>
            <w:r w:rsidRPr="00D03C6C">
              <w:rPr>
                <w:rFonts w:asciiTheme="majorBidi" w:hAnsiTheme="majorBidi" w:cstheme="majorBidi"/>
              </w:rPr>
              <w:t>5.0746</w:t>
            </w:r>
          </w:p>
        </w:tc>
        <w:tc>
          <w:tcPr>
            <w:tcW w:w="1779" w:type="dxa"/>
          </w:tcPr>
          <w:p w14:paraId="5DE21185" w14:textId="3B7419E1" w:rsidR="003C648D" w:rsidRPr="003C648D" w:rsidRDefault="00DA6775" w:rsidP="003C648D">
            <w:pPr>
              <w:jc w:val="center"/>
              <w:rPr>
                <w:rFonts w:asciiTheme="majorBidi" w:hAnsiTheme="majorBidi" w:cstheme="majorBidi"/>
              </w:rPr>
            </w:pPr>
            <w:r w:rsidRPr="00DA6775">
              <w:rPr>
                <w:rFonts w:asciiTheme="majorBidi" w:hAnsiTheme="majorBidi" w:cstheme="majorBidi"/>
              </w:rPr>
              <w:t>2.526845</w:t>
            </w:r>
          </w:p>
        </w:tc>
      </w:tr>
      <w:tr w:rsidR="003C648D" w:rsidRPr="003C648D" w14:paraId="662B0849" w14:textId="77777777" w:rsidTr="003C648D">
        <w:tc>
          <w:tcPr>
            <w:tcW w:w="1778" w:type="dxa"/>
          </w:tcPr>
          <w:p w14:paraId="20D18488" w14:textId="2FA6CF08" w:rsidR="003C648D" w:rsidRPr="003C648D" w:rsidRDefault="00D65AF1" w:rsidP="003C648D">
            <w:pPr>
              <w:jc w:val="center"/>
              <w:rPr>
                <w:rFonts w:asciiTheme="majorBidi" w:hAnsiTheme="majorBidi" w:cstheme="majorBidi"/>
              </w:rPr>
            </w:pPr>
            <w:r>
              <w:rPr>
                <w:rFonts w:asciiTheme="majorBidi" w:hAnsiTheme="majorBidi" w:cstheme="majorBidi"/>
              </w:rPr>
              <w:t>400</w:t>
            </w:r>
          </w:p>
        </w:tc>
        <w:tc>
          <w:tcPr>
            <w:tcW w:w="1778" w:type="dxa"/>
          </w:tcPr>
          <w:p w14:paraId="20D61A91" w14:textId="4D7A150B" w:rsidR="003C648D" w:rsidRPr="003C648D" w:rsidRDefault="00B561B9" w:rsidP="003C648D">
            <w:pPr>
              <w:jc w:val="center"/>
              <w:rPr>
                <w:rFonts w:asciiTheme="majorBidi" w:hAnsiTheme="majorBidi" w:cstheme="majorBidi"/>
              </w:rPr>
            </w:pPr>
            <w:r w:rsidRPr="00B561B9">
              <w:rPr>
                <w:rFonts w:asciiTheme="majorBidi" w:hAnsiTheme="majorBidi" w:cstheme="majorBidi"/>
              </w:rPr>
              <w:t>4.2304</w:t>
            </w:r>
          </w:p>
        </w:tc>
        <w:tc>
          <w:tcPr>
            <w:tcW w:w="1778" w:type="dxa"/>
          </w:tcPr>
          <w:p w14:paraId="50C5F940" w14:textId="21D7EC85" w:rsidR="003C648D" w:rsidRPr="003C648D" w:rsidRDefault="00B561B9" w:rsidP="003C648D">
            <w:pPr>
              <w:jc w:val="center"/>
              <w:rPr>
                <w:rFonts w:asciiTheme="majorBidi" w:hAnsiTheme="majorBidi" w:cstheme="majorBidi"/>
              </w:rPr>
            </w:pPr>
            <w:r w:rsidRPr="00B561B9">
              <w:rPr>
                <w:rFonts w:asciiTheme="majorBidi" w:hAnsiTheme="majorBidi" w:cstheme="majorBidi"/>
              </w:rPr>
              <w:t>1.492597</w:t>
            </w:r>
          </w:p>
        </w:tc>
        <w:tc>
          <w:tcPr>
            <w:tcW w:w="1779" w:type="dxa"/>
          </w:tcPr>
          <w:p w14:paraId="55F7FE84" w14:textId="4FFB0A25" w:rsidR="003C648D" w:rsidRPr="003C648D" w:rsidRDefault="00E02BB6" w:rsidP="003C648D">
            <w:pPr>
              <w:jc w:val="center"/>
              <w:rPr>
                <w:rFonts w:asciiTheme="majorBidi" w:hAnsiTheme="majorBidi" w:cstheme="majorBidi"/>
              </w:rPr>
            </w:pPr>
            <w:r w:rsidRPr="00E02BB6">
              <w:rPr>
                <w:rFonts w:asciiTheme="majorBidi" w:hAnsiTheme="majorBidi" w:cstheme="majorBidi"/>
              </w:rPr>
              <w:t>4.3942</w:t>
            </w:r>
          </w:p>
        </w:tc>
        <w:tc>
          <w:tcPr>
            <w:tcW w:w="1779" w:type="dxa"/>
          </w:tcPr>
          <w:p w14:paraId="25EBE7DE" w14:textId="48BF7DAC" w:rsidR="003C648D" w:rsidRPr="003C648D" w:rsidRDefault="00CE71E1" w:rsidP="003C648D">
            <w:pPr>
              <w:jc w:val="center"/>
              <w:rPr>
                <w:rFonts w:asciiTheme="majorBidi" w:hAnsiTheme="majorBidi" w:cstheme="majorBidi"/>
              </w:rPr>
            </w:pPr>
            <w:r w:rsidRPr="00CE71E1">
              <w:rPr>
                <w:rFonts w:asciiTheme="majorBidi" w:hAnsiTheme="majorBidi" w:cstheme="majorBidi"/>
              </w:rPr>
              <w:t>16.828843</w:t>
            </w:r>
          </w:p>
        </w:tc>
      </w:tr>
    </w:tbl>
    <w:p w14:paraId="62812EEF" w14:textId="77777777" w:rsidR="00B561B9" w:rsidRDefault="00B561B9" w:rsidP="00B561B9">
      <w:pPr>
        <w:jc w:val="left"/>
        <w:rPr>
          <w:rFonts w:asciiTheme="majorBidi" w:hAnsiTheme="majorBidi" w:cstheme="majorBidi"/>
        </w:rPr>
      </w:pPr>
    </w:p>
    <w:p w14:paraId="418E3268" w14:textId="08B1A790" w:rsidR="00C30730" w:rsidRDefault="00AA51E3" w:rsidP="00C30730">
      <w:pPr>
        <w:rPr>
          <w:rFonts w:asciiTheme="majorBidi" w:hAnsiTheme="majorBidi" w:cstheme="majorBidi"/>
        </w:rPr>
      </w:pPr>
      <w:r w:rsidRPr="00AA51E3">
        <w:rPr>
          <w:rFonts w:asciiTheme="majorBidi" w:hAnsiTheme="majorBidi" w:cstheme="majorBidi"/>
        </w:rPr>
        <w:t xml:space="preserve">When a fixed time step of </w:t>
      </w:r>
      <m:oMath>
        <m:r>
          <w:rPr>
            <w:rFonts w:ascii="Cambria Math" w:hAnsi="Cambria Math" w:cstheme="majorBidi"/>
          </w:rPr>
          <m:t>1e-10</m:t>
        </m:r>
      </m:oMath>
      <w:r w:rsidRPr="00AA51E3">
        <w:rPr>
          <w:rFonts w:asciiTheme="majorBidi" w:hAnsiTheme="majorBidi" w:cstheme="majorBidi"/>
        </w:rPr>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1FDC38FB" w14:textId="77777777" w:rsidR="00AA51E3" w:rsidRPr="00AA51E3" w:rsidRDefault="00AA51E3" w:rsidP="00C30730">
      <w:pPr>
        <w:rPr>
          <w:rFonts w:asciiTheme="majorBidi" w:hAnsiTheme="majorBidi" w:cstheme="majorBidi"/>
        </w:rPr>
      </w:pPr>
    </w:p>
    <w:p w14:paraId="6779422F" w14:textId="4AFB44D9" w:rsidR="007A79AE" w:rsidRDefault="00EC4E07" w:rsidP="005E4E7C">
      <w:pPr>
        <w:rPr>
          <w:rFonts w:asciiTheme="majorBidi" w:hAnsiTheme="majorBidi" w:cstheme="majorBidi"/>
          <w:b/>
          <w:bCs/>
        </w:rPr>
      </w:pPr>
      <w:r>
        <w:rPr>
          <w:rFonts w:asciiTheme="majorBidi" w:hAnsiTheme="majorBidi" w:cstheme="majorBidi"/>
          <w:b/>
          <w:bCs/>
        </w:rPr>
        <w:t xml:space="preserve">Visual inspections of all solutions (methods) </w:t>
      </w:r>
    </w:p>
    <w:p w14:paraId="4E2AD712" w14:textId="79CCF769" w:rsidR="00BE397A" w:rsidRDefault="00CE5711" w:rsidP="005E4E7C">
      <w:pPr>
        <w:rPr>
          <w:rFonts w:asciiTheme="majorBidi" w:hAnsiTheme="majorBidi" w:cstheme="majorBidi"/>
          <w:b/>
          <w:bCs/>
        </w:rPr>
      </w:pPr>
      <w:r>
        <w:rPr>
          <w:noProof/>
        </w:rPr>
        <w:lastRenderedPageBreak/>
        <mc:AlternateContent>
          <mc:Choice Requires="wps">
            <w:drawing>
              <wp:anchor distT="0" distB="0" distL="114300" distR="114300" simplePos="0" relativeHeight="251820544" behindDoc="0" locked="0" layoutInCell="1" allowOverlap="1" wp14:anchorId="7DCC0268" wp14:editId="25999743">
                <wp:simplePos x="0" y="0"/>
                <wp:positionH relativeFrom="margin">
                  <wp:posOffset>0</wp:posOffset>
                </wp:positionH>
                <wp:positionV relativeFrom="paragraph">
                  <wp:posOffset>3429147</wp:posOffset>
                </wp:positionV>
                <wp:extent cx="5689600" cy="463550"/>
                <wp:effectExtent l="0" t="0" r="6350" b="0"/>
                <wp:wrapNone/>
                <wp:docPr id="1760879111"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00D51EC5" w14:textId="691E9299" w:rsidR="00CE5711" w:rsidRPr="005617BA" w:rsidRDefault="00CE5711" w:rsidP="00CE5711">
                            <w:pPr>
                              <w:rPr>
                                <w:sz w:val="18"/>
                                <w:szCs w:val="18"/>
                              </w:rPr>
                            </w:pPr>
                            <w:r w:rsidRPr="005617BA">
                              <w:rPr>
                                <w:b/>
                                <w:bCs/>
                                <w:sz w:val="18"/>
                                <w:szCs w:val="18"/>
                              </w:rPr>
                              <w:t xml:space="preserve">Figure </w:t>
                            </w:r>
                            <w:r>
                              <w:rPr>
                                <w:b/>
                                <w:bCs/>
                                <w:sz w:val="18"/>
                                <w:szCs w:val="18"/>
                              </w:rPr>
                              <w:t>8</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0B0A100F" w14:textId="77777777" w:rsidR="00CE5711" w:rsidRPr="005617BA" w:rsidRDefault="00CE5711" w:rsidP="00CE571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C0268" id="_x0000_s1102" type="#_x0000_t202" style="position:absolute;left:0;text-align:left;margin-left:0;margin-top:270pt;width:448pt;height:36.5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dMQ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" fillcolor="white [3201]" stroked="f" strokeweight=".5pt">
                <v:textbox>
                  <w:txbxContent>
                    <w:p w14:paraId="00D51EC5" w14:textId="691E9299" w:rsidR="00CE5711" w:rsidRPr="005617BA" w:rsidRDefault="00CE5711" w:rsidP="00CE5711">
                      <w:pPr>
                        <w:rPr>
                          <w:sz w:val="18"/>
                          <w:szCs w:val="18"/>
                        </w:rPr>
                      </w:pPr>
                      <w:r w:rsidRPr="005617BA">
                        <w:rPr>
                          <w:b/>
                          <w:bCs/>
                          <w:sz w:val="18"/>
                          <w:szCs w:val="18"/>
                        </w:rPr>
                        <w:t xml:space="preserve">Figure </w:t>
                      </w:r>
                      <w:r>
                        <w:rPr>
                          <w:b/>
                          <w:bCs/>
                          <w:sz w:val="18"/>
                          <w:szCs w:val="18"/>
                        </w:rPr>
                        <w:t>8</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0B0A100F" w14:textId="77777777" w:rsidR="00CE5711" w:rsidRPr="005617BA" w:rsidRDefault="00CE5711" w:rsidP="00CE5711">
                      <w:pPr>
                        <w:rPr>
                          <w:sz w:val="18"/>
                          <w:szCs w:val="18"/>
                        </w:rPr>
                      </w:pPr>
                    </w:p>
                  </w:txbxContent>
                </v:textbox>
                <w10:wrap anchorx="margin"/>
              </v:shape>
            </w:pict>
          </mc:Fallback>
        </mc:AlternateContent>
      </w:r>
      <w:r w:rsidR="003C648D" w:rsidRPr="003C648D">
        <w:rPr>
          <w:rFonts w:asciiTheme="majorBidi" w:hAnsiTheme="majorBidi" w:cstheme="majorBidi"/>
          <w:b/>
          <w:bCs/>
          <w:noProof/>
        </w:rPr>
        <w:drawing>
          <wp:inline distT="0" distB="0" distL="0" distR="0" wp14:anchorId="148F9BEC" wp14:editId="2C4A7C0F">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6"/>
                    <a:stretch>
                      <a:fillRect/>
                    </a:stretch>
                  </pic:blipFill>
                  <pic:spPr>
                    <a:xfrm>
                      <a:off x="0" y="0"/>
                      <a:ext cx="5652770" cy="3433445"/>
                    </a:xfrm>
                    <a:prstGeom prst="rect">
                      <a:avLst/>
                    </a:prstGeom>
                  </pic:spPr>
                </pic:pic>
              </a:graphicData>
            </a:graphic>
          </wp:inline>
        </w:drawing>
      </w:r>
    </w:p>
    <w:p w14:paraId="72501766" w14:textId="24A5702B" w:rsidR="00EC4E07" w:rsidRDefault="00EC4E07" w:rsidP="00BE397A">
      <w:pPr>
        <w:rPr>
          <w:rFonts w:asciiTheme="majorBidi" w:hAnsiTheme="majorBidi" w:cstheme="majorBidi"/>
          <w:b/>
          <w:bCs/>
        </w:rPr>
      </w:pPr>
    </w:p>
    <w:p w14:paraId="2FCE83CB" w14:textId="77777777" w:rsidR="00EC4E07" w:rsidRDefault="00EC4E07" w:rsidP="00BE397A">
      <w:pPr>
        <w:rPr>
          <w:rFonts w:asciiTheme="majorBidi" w:hAnsiTheme="majorBidi" w:cstheme="majorBidi"/>
          <w:b/>
          <w:bCs/>
        </w:rPr>
      </w:pPr>
    </w:p>
    <w:p w14:paraId="55D805F6" w14:textId="23F54F50" w:rsidR="001C797E" w:rsidRDefault="001C797E" w:rsidP="00BE397A">
      <w:pPr>
        <w:rPr>
          <w:rFonts w:asciiTheme="majorBidi" w:hAnsiTheme="majorBidi" w:cstheme="majorBidi"/>
          <w:b/>
          <w:bCs/>
          <w:sz w:val="28"/>
          <w:szCs w:val="22"/>
        </w:rPr>
      </w:pPr>
      <w:r w:rsidRPr="00AA51E3">
        <w:rPr>
          <w:rFonts w:asciiTheme="majorBidi" w:hAnsiTheme="majorBidi" w:cstheme="majorBidi"/>
          <w:b/>
          <w:bCs/>
          <w:sz w:val="28"/>
          <w:szCs w:val="22"/>
        </w:rPr>
        <w:t>AWE testing</w:t>
      </w:r>
    </w:p>
    <w:p w14:paraId="691E2927" w14:textId="7EC5CEFB" w:rsidR="00AA51E3" w:rsidRPr="00AA51E3" w:rsidRDefault="00AA51E3" w:rsidP="00BE397A">
      <w:pPr>
        <w:rPr>
          <w:rFonts w:asciiTheme="majorBidi" w:hAnsiTheme="majorBidi" w:cstheme="majorBidi"/>
          <w:b/>
          <w:bCs/>
        </w:rPr>
      </w:pPr>
      <w:r w:rsidRPr="00AA51E3">
        <w:rPr>
          <w:rFonts w:asciiTheme="majorBidi" w:hAnsiTheme="majorBidi" w:cstheme="majorBidi"/>
          <w:b/>
          <w:bCs/>
        </w:rPr>
        <w:t>Impulse response</w:t>
      </w:r>
      <w:r w:rsidR="00FB4565">
        <w:rPr>
          <w:rFonts w:asciiTheme="majorBidi" w:hAnsiTheme="majorBidi" w:cstheme="majorBidi"/>
          <w:b/>
          <w:bCs/>
        </w:rPr>
        <w:t>:</w:t>
      </w:r>
    </w:p>
    <w:p w14:paraId="22A1DBEB" w14:textId="67A3D55D" w:rsidR="00EC4E07" w:rsidRDefault="00AA51E3" w:rsidP="00BE397A">
      <w:pPr>
        <w:rPr>
          <w:rFonts w:asciiTheme="majorBidi" w:hAnsiTheme="majorBidi" w:cstheme="majorBidi"/>
        </w:rPr>
      </w:pPr>
      <w:r>
        <w:rPr>
          <w:noProof/>
        </w:rPr>
        <mc:AlternateContent>
          <mc:Choice Requires="wps">
            <w:drawing>
              <wp:anchor distT="0" distB="0" distL="114300" distR="114300" simplePos="0" relativeHeight="251808256" behindDoc="0" locked="0" layoutInCell="1" allowOverlap="1" wp14:anchorId="1925DBD6" wp14:editId="7DCF6F4D">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517EEF1" w14:textId="48F8D54A" w:rsidR="00AA51E3" w:rsidRDefault="00AA51E3" w:rsidP="00AA51E3">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DBD6" id="_x0000_s1103" type="#_x0000_t202" style="position:absolute;left:0;text-align:left;margin-left:-14.8pt;margin-top:34.55pt;width:36.4pt;height:25.9pt;z-index:25180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AvIZpCMQIAAFsEAAAOAAAAAAAAAAAAAAAAAC4C&#10;AABkcnMvZTJvRG9jLnhtbFBLAQItABQABgAIAAAAIQC1ymV43gAAAAYBAAAPAAAAAAAAAAAAAAAA&#10;AIsEAABkcnMvZG93bnJldi54bWxQSwUGAAAAAAQABADzAAAAlgUAAAAA&#10;" fillcolor="white [3201]" stroked="f" strokeweight=".5pt">
                <v:textbox>
                  <w:txbxContent>
                    <w:p w14:paraId="0517EEF1" w14:textId="48F8D54A" w:rsidR="00AA51E3" w:rsidRDefault="00AA51E3" w:rsidP="00AA51E3">
                      <w:r>
                        <w:t>(56)</w:t>
                      </w:r>
                    </w:p>
                  </w:txbxContent>
                </v:textbox>
                <w10:wrap anchorx="margin"/>
              </v:shape>
            </w:pict>
          </mc:Fallback>
        </mc:AlternateContent>
      </w:r>
      <w:r w:rsidR="00156C05" w:rsidRPr="00C30730">
        <w:rPr>
          <w:rFonts w:asciiTheme="majorBidi" w:hAnsiTheme="majorBidi" w:cstheme="majorBidi"/>
        </w:rPr>
        <w:t>Consider the following example:</w:t>
      </w:r>
    </w:p>
    <w:p w14:paraId="1DDB7528" w14:textId="77777777" w:rsidR="00A66BA4" w:rsidRDefault="00A66BA4" w:rsidP="00A66BA4">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 xml:space="preserve"> </m:t>
              </m:r>
              <m:m>
                <m:mPr>
                  <m:mcs>
                    <m:mc>
                      <m:mcPr>
                        <m:count m:val="4"/>
                        <m:mcJc m:val="center"/>
                      </m:mcPr>
                    </m:mc>
                  </m:mcs>
                  <m:ctrlPr>
                    <w:rPr>
                      <w:rFonts w:ascii="Cambria Math" w:hAnsi="Cambria Math" w:cstheme="majorBidi"/>
                      <w:i/>
                    </w:rPr>
                  </m:ctrlPr>
                </m:mPr>
                <m:mr>
                  <m:e>
                    <m:r>
                      <w:rPr>
                        <w:rFonts w:ascii="Cambria Math" w:hAnsi="Cambria Math" w:cstheme="majorBidi"/>
                      </w:rPr>
                      <m:t xml:space="preserve">-2 </m:t>
                    </m:r>
                  </m:e>
                  <m:e>
                    <m:r>
                      <w:rPr>
                        <w:rFonts w:ascii="Cambria Math" w:hAnsi="Cambria Math" w:cstheme="majorBidi"/>
                      </w:rPr>
                      <m:t>1</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ajorBidi"/>
                      </w:rPr>
                      <m:t>-2</m:t>
                    </m:r>
                  </m:e>
                  <m:e>
                    <m:r>
                      <w:rPr>
                        <w:rFonts w:ascii="Cambria Math" w:hAnsi="Cambria Math" w:cstheme="majorBidi"/>
                      </w:rPr>
                      <m:t>1</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1</m:t>
                    </m:r>
                  </m:e>
                  <m:e>
                    <m:r>
                      <w:rPr>
                        <w:rFonts w:ascii="Cambria Math" w:hAnsi="Cambria Math" w:cstheme="majorBid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and C=</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m:t>
          </m:r>
        </m:oMath>
      </m:oMathPara>
    </w:p>
    <w:p w14:paraId="5D08A553" w14:textId="5D4D850A" w:rsidR="00A66BA4" w:rsidRDefault="00A66BA4" w:rsidP="00BE397A">
      <w:pPr>
        <w:rPr>
          <w:rFonts w:asciiTheme="majorBidi" w:hAnsiTheme="majorBidi" w:cstheme="majorBidi"/>
        </w:rPr>
      </w:pPr>
    </w:p>
    <w:p w14:paraId="33B75AD1" w14:textId="100A05FA" w:rsidR="00C30730" w:rsidRDefault="00A66BA4" w:rsidP="00BE397A">
      <w:pPr>
        <w:rPr>
          <w:rFonts w:asciiTheme="majorBidi" w:hAnsiTheme="majorBidi" w:cstheme="majorBidi"/>
        </w:rPr>
      </w:pPr>
      <w:r>
        <w:rPr>
          <w:rFonts w:asciiTheme="majorBidi" w:hAnsiTheme="majorBidi" w:cstheme="majorBidi"/>
        </w:rPr>
        <w:t>One can find the</w:t>
      </w:r>
      <w:r w:rsidR="0023400B">
        <w:rPr>
          <w:rFonts w:asciiTheme="majorBidi" w:hAnsiTheme="majorBidi" w:cstheme="majorBidi"/>
        </w:rPr>
        <w:t xml:space="preserve"> impulse response </w:t>
      </w:r>
      <w:r w:rsidR="008B0287">
        <w:rPr>
          <w:rFonts w:asciiTheme="majorBidi" w:hAnsiTheme="majorBidi" w:cstheme="majorBidi"/>
        </w:rPr>
        <w:t>by calculation</w:t>
      </w:r>
      <w:r>
        <w:rPr>
          <w:rFonts w:asciiTheme="majorBidi" w:hAnsiTheme="majorBidi" w:cstheme="majorBidi"/>
        </w:rPr>
        <w:t xml:space="preserve"> moments</w:t>
      </w:r>
      <w:r w:rsidR="008B0287">
        <w:rPr>
          <w:rFonts w:asciiTheme="majorBidi" w:hAnsiTheme="majorBidi" w:cstheme="majorBidi"/>
        </w:rPr>
        <w:t>, poles and residues</w:t>
      </w:r>
      <w:r>
        <w:rPr>
          <w:rFonts w:asciiTheme="majorBidi" w:hAnsiTheme="majorBidi" w:cstheme="majorBidi"/>
        </w:rPr>
        <w:t xml:space="preserve"> using equation</w:t>
      </w:r>
      <w:r w:rsidR="008B0287">
        <w:rPr>
          <w:rFonts w:asciiTheme="majorBidi" w:hAnsiTheme="majorBidi" w:cstheme="majorBidi"/>
        </w:rPr>
        <w:t>s</w:t>
      </w:r>
      <w:r>
        <w:rPr>
          <w:rFonts w:asciiTheme="majorBidi" w:hAnsiTheme="majorBidi" w:cstheme="majorBidi"/>
        </w:rPr>
        <w:t xml:space="preserve"> </w:t>
      </w:r>
      <w:r w:rsidR="002074E9">
        <w:rPr>
          <w:rFonts w:asciiTheme="majorBidi" w:hAnsiTheme="majorBidi" w:cstheme="majorBidi"/>
        </w:rPr>
        <w:t>(</w:t>
      </w:r>
      <w:r w:rsidR="008B0287">
        <w:rPr>
          <w:rFonts w:asciiTheme="majorBidi" w:hAnsiTheme="majorBidi" w:cstheme="majorBidi"/>
        </w:rPr>
        <w:t>4</w:t>
      </w:r>
      <w:r w:rsidR="00D90C6B">
        <w:rPr>
          <w:rFonts w:asciiTheme="majorBidi" w:hAnsiTheme="majorBidi" w:cstheme="majorBidi"/>
        </w:rPr>
        <w:t>0</w:t>
      </w:r>
      <w:r w:rsidR="008B0287">
        <w:rPr>
          <w:rFonts w:asciiTheme="majorBidi" w:hAnsiTheme="majorBidi" w:cstheme="majorBidi"/>
        </w:rPr>
        <w:t>), (4</w:t>
      </w:r>
      <w:r w:rsidR="00D90C6B">
        <w:rPr>
          <w:rFonts w:asciiTheme="majorBidi" w:hAnsiTheme="majorBidi" w:cstheme="majorBidi"/>
        </w:rPr>
        <w:t xml:space="preserve">4) and (48) respectively, </w:t>
      </w:r>
    </w:p>
    <w:p w14:paraId="1A970CB7" w14:textId="77777777" w:rsidR="000C0003" w:rsidRDefault="00000000" w:rsidP="000C0003">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 xml:space="preserve">=1 ,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 xml:space="preserve">=-4,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m:t>
              </m:r>
            </m:sub>
          </m:sSub>
          <m:r>
            <w:rPr>
              <w:rFonts w:ascii="Cambria Math" w:hAnsi="Cambria Math" w:cstheme="majorBidi"/>
            </w:rPr>
            <m:t xml:space="preserve">=30,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3</m:t>
              </m:r>
            </m:sub>
          </m:sSub>
          <m:r>
            <w:rPr>
              <w:rFonts w:ascii="Cambria Math" w:hAnsi="Cambria Math" w:cstheme="majorBidi"/>
            </w:rPr>
            <m:t xml:space="preserve">= -246,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4</m:t>
              </m:r>
            </m:sub>
          </m:sSub>
          <m:r>
            <w:rPr>
              <w:rFonts w:ascii="Cambria Math" w:hAnsi="Cambria Math" w:cstheme="majorBidi"/>
            </w:rPr>
            <m:t>=2037</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5</m:t>
              </m:r>
            </m:sub>
          </m:sSub>
          <m:r>
            <w:rPr>
              <w:rFonts w:ascii="Cambria Math" w:eastAsiaTheme="minorEastAsia" w:hAnsi="Cambria Math" w:cstheme="majorBidi"/>
            </w:rPr>
            <m:t xml:space="preserve">=-16886,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6</m:t>
              </m:r>
            </m:sub>
          </m:sSub>
          <m:r>
            <w:rPr>
              <w:rFonts w:ascii="Cambria Math" w:eastAsiaTheme="minorEastAsia" w:hAnsi="Cambria Math" w:cstheme="majorBidi"/>
            </w:rPr>
            <m:t>=140000</m:t>
          </m:r>
        </m:oMath>
      </m:oMathPara>
    </w:p>
    <w:p w14:paraId="127C09FB" w14:textId="6FA63972" w:rsidR="00D90C6B"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 xml:space="preserve">=-3.53,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 xml:space="preserve">=-2.35,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4</m:t>
              </m:r>
            </m:sub>
          </m:sSub>
          <m:r>
            <w:rPr>
              <w:rFonts w:ascii="Cambria Math" w:hAnsi="Cambria Math" w:cstheme="majorBidi"/>
            </w:rPr>
            <m:t>=-0.12</m:t>
          </m:r>
        </m:oMath>
      </m:oMathPara>
    </w:p>
    <w:p w14:paraId="03EEAB16" w14:textId="7A405A18" w:rsidR="00184D60"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r>
            <w:rPr>
              <w:rFonts w:ascii="Cambria Math" w:hAnsi="Cambria Math" w:cstheme="majorBidi"/>
            </w:rPr>
            <m:t xml:space="preserve">=0.18,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r>
            <w:rPr>
              <w:rFonts w:ascii="Cambria Math" w:hAnsi="Cambria Math" w:cstheme="majorBidi"/>
            </w:rPr>
            <m:t xml:space="preserve">=0.43,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3</m:t>
              </m:r>
            </m:sub>
          </m:sSub>
          <m:r>
            <w:rPr>
              <w:rFonts w:ascii="Cambria Math" w:hAnsi="Cambria Math" w:cstheme="majorBidi"/>
            </w:rPr>
            <m:t xml:space="preserve">=0.33,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4</m:t>
              </m:r>
            </m:sub>
          </m:sSub>
          <m:r>
            <w:rPr>
              <w:rFonts w:ascii="Cambria Math" w:hAnsi="Cambria Math" w:cstheme="majorBidi"/>
            </w:rPr>
            <m:t>=0.05</m:t>
          </m:r>
        </m:oMath>
      </m:oMathPara>
    </w:p>
    <w:p w14:paraId="483D9C98" w14:textId="65C8B2C6" w:rsidR="00156C05" w:rsidRDefault="004F12EB" w:rsidP="00BE397A">
      <w:pPr>
        <w:rPr>
          <w:rFonts w:asciiTheme="majorBidi" w:hAnsiTheme="majorBidi" w:cstheme="majorBidi"/>
        </w:rPr>
      </w:pPr>
      <w:r>
        <w:rPr>
          <w:rFonts w:asciiTheme="majorBidi" w:hAnsiTheme="majorBidi" w:cstheme="majorBidi"/>
        </w:rPr>
        <w:t>Then the impulse response is:</w:t>
      </w:r>
    </w:p>
    <w:p w14:paraId="3F284C6A" w14:textId="169BC5BB" w:rsidR="004F12EB" w:rsidRPr="004F12EB" w:rsidRDefault="000545AA" w:rsidP="00BE397A">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0.18</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-3.53t</m:t>
              </m:r>
            </m:sup>
          </m:sSup>
          <m:r>
            <w:rPr>
              <w:rFonts w:ascii="Cambria Math" w:hAnsi="Cambria Math" w:cstheme="majorBidi"/>
            </w:rPr>
            <m:t xml:space="preserve"> + 0.43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-2.35t</m:t>
              </m:r>
            </m:sup>
          </m:sSup>
          <m:r>
            <w:rPr>
              <w:rFonts w:ascii="Cambria Math" w:hAnsi="Cambria Math" w:cstheme="majorBidi"/>
            </w:rPr>
            <m:t>+0.33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-t</m:t>
              </m:r>
            </m:sup>
          </m:sSup>
          <m:r>
            <w:rPr>
              <w:rFonts w:ascii="Cambria Math" w:hAnsi="Cambria Math" w:cstheme="majorBidi"/>
            </w:rPr>
            <m:t>+ 0.05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-0.12t</m:t>
              </m:r>
            </m:sup>
          </m:sSup>
        </m:oMath>
      </m:oMathPara>
    </w:p>
    <w:p w14:paraId="1FB4C8B8" w14:textId="0938B159" w:rsidR="004F12EB" w:rsidRDefault="004F12EB" w:rsidP="00BE397A">
      <w:pPr>
        <w:rPr>
          <w:rFonts w:asciiTheme="majorBidi" w:hAnsiTheme="majorBidi" w:cstheme="majorBidi"/>
          <w:b/>
          <w:bCs/>
        </w:rPr>
      </w:pPr>
    </w:p>
    <w:p w14:paraId="68396A2D" w14:textId="339AF2CE" w:rsidR="009D1E6A" w:rsidRPr="009D1E6A" w:rsidRDefault="00ED70D9" w:rsidP="00A66BA4">
      <w:pPr>
        <w:rPr>
          <w:rFonts w:asciiTheme="majorBidi" w:hAnsiTheme="majorBidi" w:cstheme="majorBidi"/>
          <w:b/>
          <w:bCs/>
        </w:rPr>
      </w:pPr>
      <w:r w:rsidRPr="00ED70D9">
        <w:rPr>
          <w:rFonts w:asciiTheme="majorBidi" w:hAnsiTheme="majorBidi" w:cstheme="majorBidi"/>
          <w:b/>
          <w:bCs/>
        </w:rPr>
        <w:t xml:space="preserve">A method for validating AWE involves the following </w:t>
      </w:r>
      <w:r w:rsidRPr="00ED70D9">
        <w:rPr>
          <w:rFonts w:asciiTheme="majorBidi" w:hAnsiTheme="majorBidi" w:cstheme="majorBidi"/>
          <w:b/>
          <w:bCs/>
        </w:rPr>
        <w:t>approach.</w:t>
      </w:r>
      <w:r w:rsidR="009D1E6A" w:rsidRPr="009D1E6A">
        <w:rPr>
          <w:rFonts w:asciiTheme="majorBidi" w:hAnsiTheme="majorBidi" w:cstheme="majorBidi"/>
          <w:b/>
          <w:bCs/>
        </w:rPr>
        <w:t xml:space="preserve"> </w:t>
      </w:r>
    </w:p>
    <w:p w14:paraId="7DAB26C5" w14:textId="536D893F" w:rsidR="009D1E6A" w:rsidRPr="006E3E55" w:rsidRDefault="00ED70D9" w:rsidP="009D1E6A">
      <w:pPr>
        <w:rPr>
          <w:rFonts w:asciiTheme="majorBidi" w:hAnsiTheme="majorBidi" w:cstheme="majorBidi"/>
        </w:rPr>
      </w:pPr>
      <w:r>
        <w:rPr>
          <w:noProof/>
        </w:rPr>
        <mc:AlternateContent>
          <mc:Choice Requires="wps">
            <w:drawing>
              <wp:anchor distT="0" distB="0" distL="114300" distR="114300" simplePos="0" relativeHeight="251810304" behindDoc="0" locked="0" layoutInCell="1" allowOverlap="1" wp14:anchorId="7D7BECA4" wp14:editId="424EEC92">
                <wp:simplePos x="0" y="0"/>
                <wp:positionH relativeFrom="margin">
                  <wp:align>right</wp:align>
                </wp:positionH>
                <wp:positionV relativeFrom="paragraph">
                  <wp:posOffset>159288</wp:posOffset>
                </wp:positionV>
                <wp:extent cx="461963" cy="328613"/>
                <wp:effectExtent l="0" t="0" r="0" b="0"/>
                <wp:wrapNone/>
                <wp:docPr id="20529919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B3D86C5" w14:textId="0BB64F20" w:rsidR="00ED70D9" w:rsidRDefault="00ED70D9" w:rsidP="00AA51E3">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ECA4" id="_x0000_s1104" type="#_x0000_t202" style="position:absolute;left:0;text-align:left;margin-left:-14.8pt;margin-top:12.55pt;width:36.4pt;height:25.9pt;z-index:251810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" fillcolor="white [3201]" stroked="f" strokeweight=".5pt">
                <v:textbox>
                  <w:txbxContent>
                    <w:p w14:paraId="3B3D86C5" w14:textId="0BB64F20" w:rsidR="00ED70D9" w:rsidRDefault="00ED70D9" w:rsidP="00AA51E3">
                      <w:r>
                        <w:t>(57)</w:t>
                      </w:r>
                    </w:p>
                  </w:txbxContent>
                </v:textbox>
                <w10:wrap anchorx="margin"/>
              </v:shape>
            </w:pict>
          </mc:Fallback>
        </mc:AlternateContent>
      </w:r>
      <w:r w:rsidR="009D1E6A" w:rsidRPr="006E3E55">
        <w:rPr>
          <w:rFonts w:asciiTheme="majorBidi" w:hAnsiTheme="majorBidi" w:cstheme="majorBidi"/>
        </w:rPr>
        <w:t>The impulse response of a state space model is given by:</w:t>
      </w:r>
    </w:p>
    <w:p w14:paraId="29FB5F62" w14:textId="1B44A05C" w:rsidR="009D1E6A" w:rsidRPr="00B93135" w:rsidRDefault="00B93135" w:rsidP="009D1E6A">
      <w:pPr>
        <w:rPr>
          <w:rFonts w:asciiTheme="majorBidi" w:hAnsiTheme="majorBidi" w:cstheme="majorBidi"/>
          <w:bCs/>
        </w:rPr>
      </w:pPr>
      <m:oMathPara>
        <m:oMath>
          <m:r>
            <w:rPr>
              <w:rFonts w:ascii="Cambria Math" w:hAnsi="Cambria Math" w:cstheme="majorBidi"/>
            </w:rPr>
            <m:t>y</m:t>
          </m:r>
          <m:d>
            <m:dPr>
              <m:ctrlPr>
                <w:rPr>
                  <w:rFonts w:ascii="Cambria Math" w:hAnsi="Cambria Math" w:cstheme="majorBidi"/>
                  <w:bCs/>
                  <w:i/>
                </w:rPr>
              </m:ctrlPr>
            </m:dPr>
            <m:e>
              <m:r>
                <w:rPr>
                  <w:rFonts w:ascii="Cambria Math" w:hAnsi="Cambria Math" w:cstheme="majorBidi"/>
                </w:rPr>
                <m:t>t</m:t>
              </m:r>
            </m:e>
          </m:d>
          <m:r>
            <w:rPr>
              <w:rFonts w:ascii="Cambria Math" w:hAnsi="Cambria Math" w:cstheme="majorBidi"/>
            </w:rPr>
            <m:t>=C</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B</m:t>
          </m:r>
        </m:oMath>
      </m:oMathPara>
    </w:p>
    <w:p w14:paraId="2B870A58" w14:textId="36EB948E" w:rsidR="009D1E6A" w:rsidRPr="00B93135" w:rsidRDefault="00B93135" w:rsidP="009D1E6A">
      <w:pPr>
        <w:rPr>
          <w:rFonts w:asciiTheme="majorBidi" w:hAnsiTheme="majorBidi" w:cstheme="majorBidi"/>
          <w:bCs/>
        </w:rPr>
      </w:pPr>
      <m:oMathPara>
        <m:oMath>
          <m:r>
            <w:rPr>
              <w:rFonts w:ascii="Cambria Math" w:hAnsi="Cambria Math" w:cstheme="majorBidi"/>
            </w:rPr>
            <m:t xml:space="preserve">where,      </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=M</m:t>
          </m:r>
          <m:sSup>
            <m:sSupPr>
              <m:ctrlPr>
                <w:rPr>
                  <w:rFonts w:ascii="Cambria Math" w:hAnsi="Cambria Math" w:cstheme="majorBidi"/>
                  <w:bCs/>
                  <w:i/>
                </w:rPr>
              </m:ctrlPr>
            </m:sSupPr>
            <m:e>
              <m:r>
                <w:rPr>
                  <w:rFonts w:ascii="Cambria Math" w:hAnsi="Cambria Math" w:cstheme="majorBidi"/>
                </w:rPr>
                <m:t>e</m:t>
              </m:r>
            </m:e>
            <m:sup>
              <m:r>
                <m:rPr>
                  <m:sty m:val="p"/>
                </m:rPr>
                <w:rPr>
                  <w:rFonts w:ascii="Cambria Math" w:hAnsi="Cambria Math" w:cstheme="majorBidi"/>
                </w:rPr>
                <m:t>Ω</m:t>
              </m:r>
              <m:r>
                <w:rPr>
                  <w:rFonts w:ascii="Cambria Math" w:hAnsi="Cambria Math" w:cstheme="majorBidi"/>
                </w:rPr>
                <m:t>t</m:t>
              </m:r>
            </m:sup>
          </m:sSup>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oMath>
      </m:oMathPara>
    </w:p>
    <w:p w14:paraId="52F32588" w14:textId="42D78F9C" w:rsidR="00BE397A" w:rsidRPr="00265B0F" w:rsidRDefault="00B93135" w:rsidP="00BE397A">
      <w:pPr>
        <w:rPr>
          <w:rFonts w:asciiTheme="majorBidi" w:hAnsiTheme="majorBidi" w:cstheme="majorBidi"/>
          <w:bCs/>
        </w:rPr>
      </w:pPr>
      <m:oMathPara>
        <m:oMath>
          <m:r>
            <w:rPr>
              <w:rFonts w:ascii="Cambria Math" w:hAnsi="Cambria Math" w:cstheme="majorBidi"/>
            </w:rPr>
            <w:lastRenderedPageBreak/>
            <m:t xml:space="preserve">and </m:t>
          </m:r>
          <m:r>
            <m:rPr>
              <m:sty m:val="p"/>
            </m:rPr>
            <w:rPr>
              <w:rFonts w:ascii="Cambria Math" w:hAnsi="Cambria Math" w:cstheme="majorBidi"/>
            </w:rPr>
            <m:t>Ω</m:t>
          </m:r>
          <m:r>
            <w:rPr>
              <w:rFonts w:ascii="Cambria Math" w:hAnsi="Cambria Math" w:cstheme="majorBidi"/>
            </w:rPr>
            <m:t>=</m:t>
          </m:r>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r>
            <w:rPr>
              <w:rFonts w:ascii="Cambria Math" w:hAnsi="Cambria Math" w:cstheme="majorBidi"/>
            </w:rPr>
            <m:t>AM=</m:t>
          </m:r>
          <m:d>
            <m:dPr>
              <m:begChr m:val="["/>
              <m:endChr m:val="]"/>
              <m:ctrlPr>
                <w:rPr>
                  <w:rFonts w:ascii="Cambria Math" w:hAnsi="Cambria Math" w:cstheme="majorBidi"/>
                  <w:bCs/>
                  <w:i/>
                </w:rPr>
              </m:ctrlPr>
            </m:dPr>
            <m:e>
              <m:m>
                <m:mPr>
                  <m:mcs>
                    <m:mc>
                      <m:mcPr>
                        <m:count m:val="3"/>
                        <m:mcJc m:val="center"/>
                      </m:mcPr>
                    </m:mc>
                  </m:mcs>
                  <m:ctrlPr>
                    <w:rPr>
                      <w:rFonts w:ascii="Cambria Math" w:hAnsi="Cambria Math" w:cstheme="majorBidi"/>
                      <w:bCs/>
                      <w:i/>
                    </w:rPr>
                  </m:ctrlPr>
                </m:mPr>
                <m:mr>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1</m:t>
                        </m:r>
                      </m:sub>
                    </m:sSub>
                  </m:e>
                  <m:e>
                    <m:r>
                      <w:rPr>
                        <w:rFonts w:ascii="Cambria Math" w:hAnsi="Cambria Math" w:cstheme="majorBidi"/>
                      </w:rPr>
                      <m:t>0</m:t>
                    </m:r>
                  </m:e>
                  <m:e>
                    <m:r>
                      <w:rPr>
                        <w:rFonts w:ascii="Cambria Math" w:hAnsi="Cambria Math" w:cstheme="majorBidi"/>
                      </w:rPr>
                      <m:t>0</m:t>
                    </m:r>
                  </m:e>
                </m:mr>
                <m:mr>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2</m:t>
                        </m:r>
                      </m:sub>
                    </m:sSub>
                  </m:e>
                  <m:e>
                    <m:r>
                      <w:rPr>
                        <w:rFonts w:ascii="Cambria Math" w:hAnsi="Cambria Math" w:cstheme="majorBidi"/>
                      </w:rPr>
                      <m:t>0</m:t>
                    </m:r>
                  </m:e>
                </m:mr>
                <m:mr>
                  <m:e>
                    <m:r>
                      <w:rPr>
                        <w:rFonts w:ascii="Cambria Math" w:hAnsi="Cambria Math" w:cstheme="majorBidi"/>
                      </w:rPr>
                      <m:t>0</m:t>
                    </m:r>
                  </m:e>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n</m:t>
                        </m:r>
                      </m:sub>
                    </m:sSub>
                  </m:e>
                </m:mr>
              </m:m>
            </m:e>
          </m:d>
        </m:oMath>
      </m:oMathPara>
    </w:p>
    <w:p w14:paraId="29786399" w14:textId="2C37241C" w:rsidR="00265B0F" w:rsidRPr="00265B0F" w:rsidRDefault="00ED70D9" w:rsidP="00BE397A">
      <w:pPr>
        <w:rPr>
          <w:rFonts w:asciiTheme="majorBidi" w:hAnsiTheme="majorBidi" w:cstheme="majorBidi"/>
          <w:bCs/>
        </w:rPr>
      </w:pPr>
      <w:r>
        <w:rPr>
          <w:noProof/>
        </w:rPr>
        <mc:AlternateContent>
          <mc:Choice Requires="wps">
            <w:drawing>
              <wp:anchor distT="0" distB="0" distL="114300" distR="114300" simplePos="0" relativeHeight="251812352" behindDoc="0" locked="0" layoutInCell="1" allowOverlap="1" wp14:anchorId="39D87B99" wp14:editId="5A710110">
                <wp:simplePos x="0" y="0"/>
                <wp:positionH relativeFrom="margin">
                  <wp:align>right</wp:align>
                </wp:positionH>
                <wp:positionV relativeFrom="paragraph">
                  <wp:posOffset>-620248</wp:posOffset>
                </wp:positionV>
                <wp:extent cx="461963" cy="328613"/>
                <wp:effectExtent l="0" t="0" r="0" b="0"/>
                <wp:wrapNone/>
                <wp:docPr id="177921288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4162C31" w14:textId="66ED1162" w:rsidR="00ED70D9" w:rsidRDefault="00ED70D9" w:rsidP="00AA51E3">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7B99" id="_x0000_s1105" type="#_x0000_t202" style="position:absolute;left:0;text-align:left;margin-left:-14.8pt;margin-top:-48.85pt;width:36.4pt;height:25.9pt;z-index:251812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" fillcolor="white [3201]" stroked="f" strokeweight=".5pt">
                <v:textbox>
                  <w:txbxContent>
                    <w:p w14:paraId="74162C31" w14:textId="66ED1162" w:rsidR="00ED70D9" w:rsidRDefault="00ED70D9" w:rsidP="00AA51E3">
                      <w:r>
                        <w:t>(58)</w:t>
                      </w:r>
                    </w:p>
                  </w:txbxContent>
                </v:textbox>
                <w10:wrap anchorx="margin"/>
              </v:shape>
            </w:pict>
          </mc:Fallback>
        </mc:AlternateContent>
      </w:r>
      <w:r w:rsidR="00265B0F">
        <w:rPr>
          <w:rFonts w:asciiTheme="majorBidi" w:hAnsiTheme="majorBidi" w:cstheme="majorBidi"/>
          <w:bCs/>
        </w:rPr>
        <w:t xml:space="preserve">Considering the same example </w:t>
      </w:r>
      <w:r w:rsidR="00F71FBD">
        <w:rPr>
          <w:rFonts w:asciiTheme="majorBidi" w:hAnsiTheme="majorBidi" w:cstheme="majorBidi"/>
          <w:bCs/>
        </w:rPr>
        <w:t xml:space="preserve">with </w:t>
      </w:r>
      <m:oMath>
        <m:r>
          <w:rPr>
            <w:rFonts w:ascii="Cambria Math" w:hAnsi="Cambria Math" w:cstheme="majorBidi"/>
          </w:rPr>
          <m:t>t=0:2</m:t>
        </m:r>
      </m:oMath>
      <w:r w:rsidR="00CC1562">
        <w:rPr>
          <w:rFonts w:asciiTheme="majorBidi" w:hAnsiTheme="majorBidi" w:cstheme="majorBidi"/>
          <w:bCs/>
        </w:rPr>
        <w:t xml:space="preserve"> w</w:t>
      </w:r>
      <w:r w:rsidR="006674BD">
        <w:rPr>
          <w:rFonts w:asciiTheme="majorBidi" w:hAnsiTheme="majorBidi" w:cstheme="majorBidi"/>
          <w:bCs/>
        </w:rPr>
        <w:t>ith time step of 0.01</w:t>
      </w:r>
      <w:r w:rsidR="00CC1562">
        <w:rPr>
          <w:rFonts w:asciiTheme="majorBidi" w:hAnsiTheme="majorBidi" w:cstheme="majorBidi"/>
          <w:bCs/>
        </w:rPr>
        <w:t xml:space="preserve"> </w:t>
      </w:r>
      <w:r w:rsidR="00C87F46">
        <w:rPr>
          <w:rFonts w:asciiTheme="majorBidi" w:hAnsiTheme="majorBidi" w:cstheme="majorBidi"/>
          <w:bCs/>
        </w:rPr>
        <w:t>the following is obtained:</w:t>
      </w:r>
    </w:p>
    <w:p w14:paraId="23DBB649" w14:textId="5C5131D8" w:rsidR="00BE397A" w:rsidRPr="00BE397A" w:rsidRDefault="00432BEF" w:rsidP="00432BEF">
      <w:pPr>
        <w:jc w:val="center"/>
        <w:rPr>
          <w:rFonts w:asciiTheme="majorBidi" w:hAnsiTheme="majorBidi" w:cstheme="majorBidi"/>
          <w:b/>
          <w:bCs/>
        </w:rPr>
      </w:pPr>
      <w:r w:rsidRPr="00432BEF">
        <w:rPr>
          <w:rFonts w:asciiTheme="majorBidi" w:hAnsiTheme="majorBidi" w:cstheme="majorBidi"/>
          <w:b/>
          <w:bCs/>
          <w:noProof/>
        </w:rPr>
        <w:drawing>
          <wp:inline distT="0" distB="0" distL="0" distR="0" wp14:anchorId="31F20E4D" wp14:editId="1C704AB1">
            <wp:extent cx="3874370" cy="2324100"/>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7"/>
                    <a:stretch>
                      <a:fillRect/>
                    </a:stretch>
                  </pic:blipFill>
                  <pic:spPr>
                    <a:xfrm>
                      <a:off x="0" y="0"/>
                      <a:ext cx="3883277" cy="2329443"/>
                    </a:xfrm>
                    <a:prstGeom prst="rect">
                      <a:avLst/>
                    </a:prstGeom>
                  </pic:spPr>
                </pic:pic>
              </a:graphicData>
            </a:graphic>
          </wp:inline>
        </w:drawing>
      </w:r>
    </w:p>
    <w:p w14:paraId="0908A02B" w14:textId="77777777" w:rsidR="00AA51E3" w:rsidRDefault="00AA51E3" w:rsidP="00BE397A">
      <w:pPr>
        <w:rPr>
          <w:rFonts w:asciiTheme="majorBidi" w:hAnsiTheme="majorBidi" w:cstheme="majorBidi"/>
        </w:rPr>
      </w:pPr>
    </w:p>
    <w:p w14:paraId="30A7AD62" w14:textId="2E85A1F9" w:rsidR="00511F12" w:rsidRPr="00AA51E3" w:rsidRDefault="00AA51E3" w:rsidP="00BE397A">
      <w:pPr>
        <w:rPr>
          <w:rFonts w:asciiTheme="majorBidi" w:hAnsiTheme="majorBidi" w:cstheme="majorBidi"/>
        </w:rPr>
      </w:pPr>
      <w:r w:rsidRPr="00AA51E3">
        <w:rPr>
          <w:rFonts w:asciiTheme="majorBidi" w:hAnsiTheme="majorBidi" w:cstheme="majorBidi"/>
        </w:rPr>
        <w:t>The Asymptotic Waveform Evaluation (AWE) method is tested using a system matrix approach, generating moments, poles, and residues to derive the impulse response function. The obtained RMSE value of 5.6523e-08 indicates high accuracy, suggesting that AWE is a highly reliable method for transmission line analysis</w:t>
      </w:r>
      <w:r>
        <w:rPr>
          <w:rFonts w:asciiTheme="majorBidi" w:hAnsiTheme="majorBidi" w:cstheme="majorBidi"/>
        </w:rPr>
        <w:t>.</w:t>
      </w:r>
    </w:p>
    <w:p w14:paraId="75F88AF2" w14:textId="77777777" w:rsidR="00432BEF" w:rsidRPr="00432BEF" w:rsidRDefault="00432BEF" w:rsidP="00BE397A">
      <w:pPr>
        <w:rPr>
          <w:rFonts w:asciiTheme="majorBidi" w:hAnsiTheme="majorBidi" w:cstheme="majorBidi"/>
        </w:rPr>
      </w:pPr>
    </w:p>
    <w:p w14:paraId="2C58871E" w14:textId="5009D320" w:rsidR="001C797E" w:rsidRDefault="001C797E" w:rsidP="00BE397A">
      <w:pPr>
        <w:rPr>
          <w:rFonts w:asciiTheme="majorBidi" w:hAnsiTheme="majorBidi" w:cstheme="majorBidi"/>
          <w:b/>
          <w:bCs/>
        </w:rPr>
      </w:pPr>
      <w:r w:rsidRPr="00BE397A">
        <w:rPr>
          <w:rFonts w:asciiTheme="majorBidi" w:hAnsiTheme="majorBidi" w:cstheme="majorBidi"/>
          <w:b/>
          <w:bCs/>
        </w:rPr>
        <w:t>unit step response</w:t>
      </w:r>
      <w:r w:rsidR="00A520C7" w:rsidRPr="00BE397A">
        <w:rPr>
          <w:rFonts w:asciiTheme="majorBidi" w:hAnsiTheme="majorBidi" w:cstheme="majorBidi"/>
          <w:b/>
          <w:bCs/>
        </w:rPr>
        <w:t>.</w:t>
      </w:r>
    </w:p>
    <w:p w14:paraId="6E560EEA" w14:textId="6B630027" w:rsidR="0092667E" w:rsidRPr="00AA51E3" w:rsidRDefault="0092667E" w:rsidP="00BE397A">
      <w:pPr>
        <w:rPr>
          <w:rFonts w:asciiTheme="majorBidi" w:hAnsiTheme="majorBidi" w:cstheme="majorBidi"/>
        </w:rPr>
      </w:pPr>
      <w:r w:rsidRPr="00AA51E3">
        <w:rPr>
          <w:rFonts w:asciiTheme="majorBidi" w:hAnsiTheme="majorBidi" w:cstheme="majorBidi"/>
        </w:rPr>
        <w:t xml:space="preserve">Using the same example </w:t>
      </w:r>
      <w:r w:rsidR="00AA51E3" w:rsidRPr="00AA51E3">
        <w:rPr>
          <w:rFonts w:asciiTheme="majorBidi" w:hAnsiTheme="majorBidi" w:cstheme="majorBidi"/>
        </w:rPr>
        <w:t>in (56)</w:t>
      </w:r>
      <w:r w:rsidRPr="00AA51E3">
        <w:rPr>
          <w:rFonts w:asciiTheme="majorBidi" w:hAnsiTheme="majorBidi" w:cstheme="majorBidi"/>
        </w:rPr>
        <w:t>,</w:t>
      </w:r>
    </w:p>
    <w:p w14:paraId="60307810" w14:textId="397537E1" w:rsidR="00BE397A" w:rsidRDefault="0092667E" w:rsidP="0092667E">
      <w:pPr>
        <w:jc w:val="center"/>
        <w:rPr>
          <w:rFonts w:asciiTheme="majorBidi" w:hAnsiTheme="majorBidi" w:cstheme="majorBidi"/>
          <w:b/>
          <w:bCs/>
        </w:rPr>
      </w:pPr>
      <w:r w:rsidRPr="0092667E">
        <w:rPr>
          <w:rFonts w:asciiTheme="majorBidi" w:hAnsiTheme="majorBidi" w:cstheme="majorBidi"/>
          <w:b/>
          <w:bCs/>
          <w:noProof/>
        </w:rPr>
        <w:drawing>
          <wp:inline distT="0" distB="0" distL="0" distR="0" wp14:anchorId="60ED8DD9" wp14:editId="59A8655A">
            <wp:extent cx="4364035" cy="2679602"/>
            <wp:effectExtent l="0" t="0" r="0" b="6985"/>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8"/>
                    <a:stretch>
                      <a:fillRect/>
                    </a:stretch>
                  </pic:blipFill>
                  <pic:spPr>
                    <a:xfrm>
                      <a:off x="0" y="0"/>
                      <a:ext cx="4368024" cy="2682051"/>
                    </a:xfrm>
                    <a:prstGeom prst="rect">
                      <a:avLst/>
                    </a:prstGeom>
                  </pic:spPr>
                </pic:pic>
              </a:graphicData>
            </a:graphic>
          </wp:inline>
        </w:drawing>
      </w:r>
    </w:p>
    <w:p w14:paraId="7A42309C" w14:textId="7C578848" w:rsidR="008A3119" w:rsidRDefault="00AA51E3" w:rsidP="00BE397A">
      <w:pPr>
        <w:rPr>
          <w:rFonts w:asciiTheme="majorBidi" w:hAnsiTheme="majorBidi" w:cstheme="majorBidi"/>
        </w:rPr>
      </w:pPr>
      <w:r w:rsidRPr="00AA51E3">
        <w:rPr>
          <w:rFonts w:asciiTheme="majorBidi" w:hAnsiTheme="majorBidi" w:cstheme="majorBidi"/>
        </w:rPr>
        <w:t xml:space="preserve">Similar to its impulse response, the unit step response of AWE also exhibits exceptional accuracy, with an RMSE of </w:t>
      </w:r>
      <w:r w:rsidRPr="00AA51E3">
        <w:rPr>
          <w:rFonts w:asciiTheme="majorBidi" w:hAnsiTheme="majorBidi" w:cstheme="majorBidi"/>
          <w:b/>
          <w:bCs/>
        </w:rPr>
        <w:t>1.2973e-08</w:t>
      </w:r>
      <w:r w:rsidRPr="00AA51E3">
        <w:rPr>
          <w:rFonts w:asciiTheme="majorBidi" w:hAnsiTheme="majorBidi" w:cstheme="majorBidi"/>
        </w:rPr>
        <w:t>. The results highlight that reducing the time step further enhances AWE’s accuracy, though at the cost of increased computational time.</w:t>
      </w:r>
    </w:p>
    <w:p w14:paraId="223D45AA" w14:textId="77777777" w:rsidR="00AA51E3" w:rsidRPr="008A3119" w:rsidRDefault="00AA51E3" w:rsidP="00BE397A">
      <w:pPr>
        <w:rPr>
          <w:rFonts w:asciiTheme="majorBidi" w:hAnsiTheme="majorBidi" w:cstheme="majorBidi"/>
        </w:rPr>
      </w:pPr>
    </w:p>
    <w:p w14:paraId="247551C8" w14:textId="683A36D1" w:rsidR="001C797E" w:rsidRDefault="001C797E" w:rsidP="00BE397A">
      <w:pPr>
        <w:rPr>
          <w:rFonts w:asciiTheme="majorBidi" w:hAnsiTheme="majorBidi" w:cstheme="majorBidi"/>
          <w:b/>
          <w:bCs/>
        </w:rPr>
      </w:pPr>
      <w:r w:rsidRPr="00BE397A">
        <w:rPr>
          <w:rFonts w:asciiTheme="majorBidi" w:hAnsiTheme="majorBidi" w:cstheme="majorBidi"/>
          <w:b/>
          <w:bCs/>
        </w:rPr>
        <w:t>Generating rational expression testing</w:t>
      </w:r>
      <w:r w:rsidR="00BE397A">
        <w:rPr>
          <w:rFonts w:asciiTheme="majorBidi" w:hAnsiTheme="majorBidi" w:cstheme="majorBidi"/>
          <w:b/>
          <w:bCs/>
        </w:rPr>
        <w:t>.</w:t>
      </w:r>
    </w:p>
    <w:p w14:paraId="27F85304" w14:textId="0BE25FC1" w:rsidR="00BE397A" w:rsidRDefault="00BE397A" w:rsidP="00BE397A">
      <w:pPr>
        <w:rPr>
          <w:rFonts w:asciiTheme="majorBidi" w:hAnsiTheme="majorBidi" w:cstheme="majorBidi"/>
          <w:b/>
          <w:bCs/>
        </w:rPr>
      </w:pPr>
    </w:p>
    <w:p w14:paraId="5DA4872B" w14:textId="77777777" w:rsidR="00ED70D9" w:rsidRDefault="00ED70D9" w:rsidP="00BE397A">
      <w:pPr>
        <w:rPr>
          <w:rFonts w:asciiTheme="majorBidi" w:hAnsiTheme="majorBidi" w:cstheme="majorBidi"/>
          <w:b/>
          <w:bCs/>
        </w:rPr>
      </w:pPr>
    </w:p>
    <w:p w14:paraId="0F254543" w14:textId="77777777" w:rsidR="00BE397A" w:rsidRPr="00BE397A" w:rsidRDefault="00BE397A" w:rsidP="00BE397A">
      <w:pPr>
        <w:rPr>
          <w:rFonts w:asciiTheme="majorBidi" w:hAnsiTheme="majorBidi" w:cstheme="majorBidi"/>
          <w:b/>
          <w:bCs/>
        </w:rPr>
      </w:pPr>
    </w:p>
    <w:p w14:paraId="243AF444" w14:textId="28C7718D" w:rsidR="001C797E" w:rsidRDefault="001C797E" w:rsidP="00BE397A">
      <w:pPr>
        <w:rPr>
          <w:rFonts w:asciiTheme="majorBidi" w:hAnsiTheme="majorBidi" w:cstheme="majorBidi"/>
          <w:b/>
          <w:bCs/>
        </w:rPr>
      </w:pPr>
      <w:r w:rsidRPr="00BE397A">
        <w:rPr>
          <w:rFonts w:asciiTheme="majorBidi" w:hAnsiTheme="majorBidi" w:cstheme="majorBidi"/>
          <w:b/>
          <w:bCs/>
        </w:rPr>
        <w:t>Generating transmission line</w:t>
      </w:r>
      <w:r w:rsidR="00ED70D9">
        <w:rPr>
          <w:rFonts w:asciiTheme="majorBidi" w:hAnsiTheme="majorBidi" w:cstheme="majorBidi"/>
          <w:b/>
          <w:bCs/>
        </w:rPr>
        <w:t xml:space="preserve"> model</w:t>
      </w:r>
      <w:r w:rsidRPr="00BE397A">
        <w:rPr>
          <w:rFonts w:asciiTheme="majorBidi" w:hAnsiTheme="majorBidi" w:cstheme="majorBidi"/>
          <w:b/>
          <w:bCs/>
        </w:rPr>
        <w:t xml:space="preserve"> (considering different factors)</w:t>
      </w:r>
      <w:r w:rsidR="00BE397A">
        <w:rPr>
          <w:rFonts w:asciiTheme="majorBidi" w:hAnsiTheme="majorBidi" w:cstheme="majorBidi"/>
          <w:b/>
          <w:bCs/>
        </w:rPr>
        <w:t>.</w:t>
      </w:r>
    </w:p>
    <w:p w14:paraId="20BC0B42" w14:textId="77777777" w:rsidR="00BE397A" w:rsidRDefault="00BE397A" w:rsidP="00BE397A">
      <w:pPr>
        <w:rPr>
          <w:rFonts w:asciiTheme="majorBidi" w:hAnsiTheme="majorBidi" w:cstheme="majorBidi"/>
          <w:b/>
          <w:bCs/>
        </w:rPr>
      </w:pPr>
    </w:p>
    <w:p w14:paraId="77656855" w14:textId="77777777" w:rsidR="00ED70D9" w:rsidRDefault="00ED70D9" w:rsidP="00BE397A">
      <w:pPr>
        <w:rPr>
          <w:rFonts w:asciiTheme="majorBidi" w:hAnsiTheme="majorBidi" w:cstheme="majorBidi"/>
          <w:b/>
          <w:bCs/>
        </w:rPr>
      </w:pPr>
    </w:p>
    <w:p w14:paraId="0AEAE185" w14:textId="77777777" w:rsidR="00BE397A" w:rsidRPr="00BE397A" w:rsidRDefault="00BE397A" w:rsidP="00BE397A">
      <w:pPr>
        <w:rPr>
          <w:rFonts w:asciiTheme="majorBidi" w:hAnsiTheme="majorBidi" w:cstheme="majorBidi"/>
          <w:b/>
          <w:bCs/>
        </w:rPr>
      </w:pPr>
    </w:p>
    <w:p w14:paraId="04CA94F6" w14:textId="2A45741A" w:rsidR="001C797E" w:rsidRPr="00ED70D9" w:rsidRDefault="001C797E" w:rsidP="00ED70D9">
      <w:pPr>
        <w:rPr>
          <w:rFonts w:asciiTheme="majorBidi" w:hAnsiTheme="majorBidi" w:cstheme="majorBidi"/>
          <w:b/>
          <w:bCs/>
        </w:rPr>
      </w:pPr>
      <w:r w:rsidRPr="00ED70D9">
        <w:rPr>
          <w:rFonts w:asciiTheme="majorBidi" w:hAnsiTheme="majorBidi" w:cstheme="majorBidi"/>
          <w:b/>
          <w:bCs/>
        </w:rPr>
        <w:t>Comparing all methods in terms of accuracy and speed.</w:t>
      </w:r>
    </w:p>
    <w:p w14:paraId="2CBF5744" w14:textId="77777777" w:rsidR="00ED70D9" w:rsidRDefault="00ED70D9" w:rsidP="00ED70D9">
      <w:pPr>
        <w:rPr>
          <w:rFonts w:asciiTheme="majorBidi" w:hAnsiTheme="majorBidi" w:cstheme="majorBidi"/>
          <w:b/>
          <w:bCs/>
        </w:rPr>
      </w:pPr>
    </w:p>
    <w:p w14:paraId="2A16F254" w14:textId="77777777" w:rsidR="00ED70D9" w:rsidRDefault="00ED70D9" w:rsidP="00ED70D9">
      <w:pPr>
        <w:rPr>
          <w:rFonts w:asciiTheme="majorBidi" w:hAnsiTheme="majorBidi" w:cstheme="majorBidi"/>
          <w:b/>
          <w:bCs/>
        </w:rPr>
      </w:pPr>
    </w:p>
    <w:p w14:paraId="420B44BC" w14:textId="77777777" w:rsidR="00ED70D9" w:rsidRDefault="00ED70D9" w:rsidP="00ED70D9">
      <w:pPr>
        <w:rPr>
          <w:rFonts w:asciiTheme="majorBidi" w:hAnsiTheme="majorBidi" w:cstheme="majorBidi"/>
          <w:b/>
          <w:bCs/>
        </w:rPr>
      </w:pPr>
    </w:p>
    <w:p w14:paraId="6CD91A0A" w14:textId="438395CF" w:rsidR="001C797E" w:rsidRPr="00ED70D9" w:rsidRDefault="001C797E" w:rsidP="00ED70D9">
      <w:pPr>
        <w:rPr>
          <w:rFonts w:asciiTheme="majorBidi" w:hAnsiTheme="majorBidi" w:cstheme="majorBidi"/>
          <w:b/>
          <w:bCs/>
        </w:rPr>
      </w:pPr>
      <w:r w:rsidRPr="00ED70D9">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16" w:name="_Toc443488877"/>
      <w:bookmarkStart w:id="117" w:name="_Toc21339871"/>
      <w:bookmarkStart w:id="118" w:name="_Toc21340064"/>
      <w:bookmarkStart w:id="119" w:name="_Toc381620620"/>
      <w:r w:rsidRPr="00637544">
        <w:lastRenderedPageBreak/>
        <w:t>Chapter 6 – Ethics</w:t>
      </w:r>
      <w:bookmarkEnd w:id="116"/>
    </w:p>
    <w:p w14:paraId="5CF11524" w14:textId="3777F42E" w:rsidR="00127ED1" w:rsidRDefault="00916CDE" w:rsidP="00127ED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844A7DB" w14:textId="77777777" w:rsidR="00127ED1" w:rsidRDefault="00127ED1" w:rsidP="00127ED1">
      <w:pPr>
        <w:rPr>
          <w:lang w:val="en-US"/>
        </w:rPr>
      </w:pPr>
    </w:p>
    <w:p w14:paraId="0DDA807A" w14:textId="268C86C4" w:rsidR="00127ED1" w:rsidRPr="00127ED1" w:rsidRDefault="00127ED1" w:rsidP="00127ED1">
      <w:pPr>
        <w:rPr>
          <w:b/>
          <w:bCs/>
        </w:rPr>
      </w:pPr>
      <w:r>
        <w:rPr>
          <w:b/>
          <w:bCs/>
        </w:rPr>
        <w:t>1</w:t>
      </w:r>
      <w:r w:rsidRPr="00127ED1">
        <w:rPr>
          <w:b/>
          <w:bCs/>
        </w:rPr>
        <w:t>. IEEE Code of Ethics</w:t>
      </w:r>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795D5E52" w14:textId="75030B99" w:rsidR="00127ED1" w:rsidRDefault="00127ED1" w:rsidP="00127ED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1C791458" w14:textId="77777777" w:rsidR="00127ED1" w:rsidRPr="00127ED1" w:rsidRDefault="00127ED1" w:rsidP="00127ED1">
      <w:pPr>
        <w:rPr>
          <w:lang w:val="en-US"/>
        </w:rPr>
      </w:pPr>
    </w:p>
    <w:p w14:paraId="0DF87AB6" w14:textId="77777777" w:rsidR="00127ED1" w:rsidRPr="00127ED1" w:rsidRDefault="00127ED1" w:rsidP="00127ED1">
      <w:pPr>
        <w:rPr>
          <w:b/>
          <w:bCs/>
          <w:lang w:val="en-US"/>
        </w:rPr>
      </w:pPr>
      <w:r w:rsidRPr="00127ED1">
        <w:rPr>
          <w:b/>
          <w:bCs/>
          <w:lang w:val="en-US"/>
        </w:rPr>
        <w:t>2. Engineers Ireland (IEI) Code of Ethics</w:t>
      </w:r>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77777777" w:rsidR="00127ED1" w:rsidRPr="00127ED1" w:rsidRDefault="00127ED1" w:rsidP="00127ED1">
      <w:pPr>
        <w:rPr>
          <w:b/>
          <w:bCs/>
          <w:lang w:val="en-US"/>
        </w:rPr>
      </w:pPr>
      <w:r w:rsidRPr="00127ED1">
        <w:rPr>
          <w:b/>
          <w:bCs/>
          <w:lang w:val="en-US"/>
        </w:rPr>
        <w:lastRenderedPageBreak/>
        <w:t>3. Use of Licensed MATLAB and Software for Implementation and Testing</w:t>
      </w:r>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best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Pr="00637544" w:rsidRDefault="00C203C2" w:rsidP="009D19D0">
      <w:pPr>
        <w:pStyle w:val="Heading1"/>
      </w:pPr>
      <w:bookmarkStart w:id="120"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7"/>
      <w:bookmarkEnd w:id="118"/>
      <w:bookmarkEnd w:id="119"/>
      <w:bookmarkEnd w:id="120"/>
    </w:p>
    <w:p w14:paraId="18E67DBB" w14:textId="77777777" w:rsidR="00AB1685" w:rsidRPr="00637544" w:rsidRDefault="00AB1685"/>
    <w:p w14:paraId="59053954" w14:textId="77777777" w:rsidR="005E4E7C" w:rsidRDefault="005E4E7C" w:rsidP="002430ED">
      <w:pPr>
        <w:pStyle w:val="Heading1"/>
      </w:pPr>
      <w:bookmarkStart w:id="121" w:name="_Toc21339872"/>
      <w:bookmarkStart w:id="122" w:name="_Toc21340065"/>
      <w:bookmarkEnd w:id="121"/>
      <w:bookmarkEnd w:id="122"/>
    </w:p>
    <w:p w14:paraId="4F465E72" w14:textId="57114D56" w:rsidR="005E4E7C" w:rsidRPr="005E4E7C" w:rsidRDefault="005E4E7C" w:rsidP="005E4E7C">
      <w:pPr>
        <w:pStyle w:val="Heading1"/>
        <w:tabs>
          <w:tab w:val="left" w:pos="473"/>
        </w:tabs>
        <w:jc w:val="both"/>
        <w:rPr>
          <w:b w:val="0"/>
          <w:bCs w:val="0"/>
        </w:rPr>
      </w:pPr>
      <w:r>
        <w:tab/>
      </w:r>
      <w:r w:rsidRPr="005E4E7C">
        <w:rPr>
          <w:b w:val="0"/>
          <w:bCs w:val="0"/>
        </w:rPr>
        <w:t>2-4 paragraphs.</w:t>
      </w:r>
      <w:r w:rsidRPr="005E4E7C">
        <w:rPr>
          <w:b w:val="0"/>
          <w:bCs w:val="0"/>
        </w:rPr>
        <w:tab/>
      </w:r>
    </w:p>
    <w:p w14:paraId="7D9393D7" w14:textId="42A501E4" w:rsidR="00AB1685" w:rsidRPr="00637544" w:rsidRDefault="008D7313" w:rsidP="002430ED">
      <w:pPr>
        <w:pStyle w:val="Heading1"/>
        <w:rPr>
          <w:sz w:val="36"/>
        </w:rPr>
      </w:pPr>
      <w:r w:rsidRPr="005E4E7C">
        <w:br w:type="page"/>
      </w:r>
      <w:bookmarkStart w:id="123" w:name="_Toc329664893"/>
      <w:bookmarkStart w:id="124" w:name="_Toc21339873"/>
      <w:bookmarkStart w:id="125" w:name="_Toc21340066"/>
      <w:bookmarkStart w:id="126" w:name="_Toc381620621"/>
      <w:bookmarkStart w:id="127" w:name="_Toc443488879"/>
      <w:r w:rsidRPr="00637544">
        <w:lastRenderedPageBreak/>
        <w:t>References</w:t>
      </w:r>
      <w:bookmarkEnd w:id="101"/>
      <w:bookmarkEnd w:id="102"/>
      <w:bookmarkEnd w:id="123"/>
      <w:bookmarkEnd w:id="124"/>
      <w:bookmarkEnd w:id="125"/>
      <w:bookmarkEnd w:id="126"/>
      <w:bookmarkEnd w:id="127"/>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A. Chahadih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Mainz, Germany, 2013, pp. 1-2, doi: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D. Veerlavenkaiah and S. Raghavan, "Determination of propagation constant using 1D-FDTD with MATLAB," </w:t>
      </w:r>
      <w:r w:rsidRPr="008D72B4">
        <w:rPr>
          <w:rFonts w:asciiTheme="majorBidi" w:hAnsiTheme="majorBidi" w:cstheme="majorBidi"/>
          <w:i/>
          <w:iCs/>
        </w:rPr>
        <w:t>2016 International Conference on Communication Systems and Networks (ComNet)</w:t>
      </w:r>
      <w:r w:rsidRPr="008D72B4">
        <w:rPr>
          <w:rFonts w:asciiTheme="majorBidi" w:hAnsiTheme="majorBidi" w:cstheme="majorBidi"/>
        </w:rPr>
        <w:t>, Thiruvananthapuram, India, 2016, pp. 61-64, doi: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San Antonio, TX, USA, 2002, pp. 242-245 vol.4, doi: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vol. 3, no. 3, pp. 355-366, Sept. 2013, doi: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vol. 36, no. 2, pp. 85-91, May 1994, doi: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vol. 12, no. 1, pp. 121-130, Jan. 2022, doi: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L. Brancik, "Matlab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Ljubljana, Slovenia, 2003, pp. 464-468 vol.1, doi: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Perutka,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InTech, 2011. Available: </w:t>
      </w:r>
      <w:hyperlink r:id="rId29"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Atlanta, GA, USA, 1995, pp. 429-434, doi: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 xml:space="preserve">W. T. Beyene and J. E. Schutt-Ainé,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Vandrevala,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30"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31"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8" w:name="_Toc21339874"/>
      <w:bookmarkStart w:id="129" w:name="_Toc21340067"/>
      <w:bookmarkStart w:id="130" w:name="_Toc381620622"/>
      <w:bookmarkStart w:id="131" w:name="_Toc443488880"/>
      <w:r w:rsidRPr="00637544">
        <w:lastRenderedPageBreak/>
        <w:t>Appendix 1</w:t>
      </w:r>
      <w:bookmarkEnd w:id="128"/>
      <w:bookmarkEnd w:id="129"/>
      <w:bookmarkEnd w:id="130"/>
      <w:bookmarkEnd w:id="131"/>
    </w:p>
    <w:p w14:paraId="40D3E5E4" w14:textId="77777777" w:rsidR="009F6DF2" w:rsidRDefault="009F6DF2" w:rsidP="009F6DF2">
      <w:pPr>
        <w:pStyle w:val="Heading1"/>
        <w:jc w:val="both"/>
        <w:rPr>
          <w:sz w:val="24"/>
          <w:szCs w:val="24"/>
        </w:rPr>
      </w:pPr>
      <w:r w:rsidRPr="009F6DF2">
        <w:rPr>
          <w:sz w:val="24"/>
          <w:szCs w:val="24"/>
        </w:rPr>
        <w:t>Code 1 (FDTD)</w:t>
      </w:r>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 lossless ,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L_total = 400;  %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Zc = 50;  %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2e8;  %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Zc);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Zc/v;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NDZ = 20;  %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dz = L_total / NDZ;  %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dt = 1e-11;  %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t_max = 20e-6;  %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t_steps = round(t_max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allocate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zeros(NDZ+1, t_steps);</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V(1,:)=Vs*ones(1,t_steps);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zeros(NDZ, t_steps);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V(1,n+1)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1:NDZ</w:t>
      </w:r>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V(k,n+1) = V(k,n) + dt/(dz *C)* (I(k-1,n) - I(k,n));  % Update voltag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dV_k = V(k-1,n) - V(k,n);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I(k-1,n+1) = I(k-1,n) + dt/(dz *L) * dV_k;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V(NDZ,n+1) =V(NDZ,n)+dt*(I(NDZ-1,n)/(C*dz)-V(NDZ,n)/(RL*C*dz));</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plot((0:t_steps-1)*dt/1e-6,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(\mus)');</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ylabel('V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title('FDTD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grid on;</w:t>
      </w:r>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r>
        <w:rPr>
          <w:sz w:val="24"/>
          <w:szCs w:val="24"/>
        </w:rPr>
        <w:t>Code 2 (RLC)</w:t>
      </w:r>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len=400;</w:t>
      </w:r>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dz=len/N;</w:t>
      </w:r>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2.5e-7*dz;   %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1e-10*dz;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 = 0;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y0 = zeros(2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tspan = [0 20e-6];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ode45(@(t, y) fline(t, y, N, L, C, R, Rs, Rl, Vs), tspan,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lastRenderedPageBreak/>
        <w:t>plot(t,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ylabel('Voltage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title('RLC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r>
        <w:rPr>
          <w:sz w:val="24"/>
          <w:szCs w:val="24"/>
        </w:rPr>
        <w:t>Code 3 (fline function)</w:t>
      </w:r>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df = fline(t, y,N,L,C,R,Rs,Rl,Vs)</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the use of t involves input dependent on time (i.e,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 = zeros(2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  %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 = y(2:2:2*N);  %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df(1) = (-1 / L) * Vn(1)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1:N-1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(-1 / L) * Vn(n+1) - R / L * In(n)+(1 / L) * Vn(n);  % dIn/dt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(1 / C) * In(n+1);  % dVn/dt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df(2*N-1) = (-1 / L) * Vn(N) - R / L * In(N) + (1 / L) * Vn(N-1);</w:t>
      </w:r>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Vn(N) / (Rl * C);  % dVN/dt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r>
        <w:rPr>
          <w:sz w:val="24"/>
          <w:szCs w:val="24"/>
        </w:rPr>
        <w:t>Code 4 (NILTcv)</w:t>
      </w:r>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[ft,t]=niltcv(F,tm,depict);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N=2*M; qd=2*P+1; t=linspace(0,tm,M);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omega=2*pi/NT;</w:t>
      </w:r>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c=alfa+log(1+1/Er)/NT; s=c-i*omega*(0:N+qd-1);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Fs(:,:,1)=feval(F,s); Fs(:,:,2)=feval(F,conj(s));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ft(:,:,1)=fft(Fs(:,:,1),N,2); ft(:,:,2)=N*ifft(Fs(:,:,2),N,2);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D=zeros(lv,qd,2);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r=2:2:qd-1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w=qd-r;</w:t>
      </w:r>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A2=zeros(lv,M,2); B2=ones(lv,M,2); A1=repmat(D(:,1,:),[1,M,1]);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z1=repmat(exp(-i*omega*t),[lv,1]);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n=2:qd</w:t>
      </w:r>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Dn=repmat(D(:,n,:),[1,M,1]);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B1=B;</w:t>
      </w:r>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ft=ft+A./B; ft=sum(ft,3)-repmat(Fs(:,1,2),[1,M,1]);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ft=repmat(exp(c*t)/NT,[lv,1]).*ft;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switch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plott1(t,ft); case 'p2', plott2(t,ft);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plott3(t,ft);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plott1(t,ft)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plot(t,real(ft));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plot(t,imag(ft));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plott2(t,ft)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k=1:size(ft,1)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plot(t,real(ft(k,:)));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plot(t,imag(ft(k,:)));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plott3(t,ft)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global x;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tgr=[1:m/64:m,m];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mesh(t(tgr),x,real(ft(:,tgr)));</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mesh(t(tgr),x,imag(ft(:,tgr)));</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2B6EDF" w:rsidRDefault="006D44CE" w:rsidP="006D44CE">
      <w:pPr>
        <w:rPr>
          <w:b/>
          <w:bCs/>
          <w:lang w:val="en-US"/>
        </w:rPr>
      </w:pPr>
      <w:r w:rsidRPr="002B6EDF">
        <w:rPr>
          <w:b/>
          <w:bCs/>
          <w:lang w:val="en-US"/>
        </w:rPr>
        <w:t>Code 5</w:t>
      </w:r>
      <w:r w:rsidR="003E4213" w:rsidRPr="002B6EDF">
        <w:rPr>
          <w:b/>
          <w:bCs/>
          <w:lang w:val="en-US"/>
        </w:rPr>
        <w:t xml:space="preserve"> (Exact solution with NILTcv)</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R = 0;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2.5e-7;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 = 0;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1e-10;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400;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vs = 30;</w:t>
      </w:r>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0:1e-11:20e-6;</w:t>
      </w:r>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h = 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z = @(s)(R+s.*L);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 .*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 ./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(Z_series)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Z_series =@(s) Z0(s) .* sinh(gamma(s)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Y_parallel =@(s) (1 ./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(Z_parallel)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=@(s) Z0(s) ./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 @(s) 1./Y_parallel(s);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Transfer function TF = Z_parallel / (Z_series + Z_parallel)</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TF = @(s) Z_parallel(s) ./ (Z_series(s) + Z_parallel(s));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TF(s) * vs./s;</w:t>
      </w:r>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vs./(s.*cosh(l.*(G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[y,t]=niltcv(vo,20e-6,'p1');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r>
        <w:rPr>
          <w:sz w:val="24"/>
          <w:szCs w:val="24"/>
        </w:rPr>
        <w:t>Code 6 (RLC to state space)</w:t>
      </w:r>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=0;</w:t>
      </w:r>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Rdz = 5;</w:t>
      </w:r>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Ldz = 2;</w:t>
      </w:r>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Cdz =10;</w:t>
      </w:r>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 = 4;</w:t>
      </w:r>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numStates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A = zeros(numStates, numStates);%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for i = 1:N</w:t>
      </w:r>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A(1, 1) = -(Rs + Rdz) / Ldz; % firs term (Rs + Rdz)</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-Rdz / Ldz;</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1 / Ldz;</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 = -1 / Ldz;</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if i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 = -1 / Ldz;</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B = zeros(numStates,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B(1) = 1 / Ldz;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 zeros(1, numStates);</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1;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r>
        <w:rPr>
          <w:sz w:val="24"/>
          <w:szCs w:val="24"/>
        </w:rPr>
        <w:t>Code 7 (AWE s=0)</w:t>
      </w:r>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function [h_impulse,h_s, y_step, t] = AWE(A,B,C,D,input,time)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linspace(0,time,250);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num_moments = 2 * q;</w:t>
      </w:r>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zeros(1, num_moments);</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[r,c]=size(C);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B;</w:t>
      </w:r>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moments(1)=moments(1)+D;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approx_order = length(B);</w:t>
      </w:r>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 = zeros(approx_order);</w:t>
      </w:r>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Vector_c = -moments(approx_order+1:2*approx_order)';</w:t>
      </w:r>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moment_matrix(i,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b_matrix = moment_matrix^-1 * Vector_c;</w:t>
      </w:r>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roots([b_matrix',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zeros(approx_order);</w:t>
      </w:r>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1:approx_order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V(i,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A_diag = diag(1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r_moments = moments(1:approx_order);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(A_diag \ (V \ r_moments'));</w:t>
      </w:r>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zeros(size(t));</w:t>
      </w:r>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h_impulse + residues(i) * exp(poles(i) * t);</w:t>
      </w:r>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0;</w:t>
      </w:r>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h_s(s) + residues(i)./(s-poles(i));</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y_step = zeros(size(t));</w:t>
      </w:r>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2:length(t)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exp_term = exp(poles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 = residues(i) * (1 - exp_term(i))/(-poles(i)) * input + exp_term(i) * y(i);</w:t>
      </w:r>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y_step(n) = sum(y);</w:t>
      </w:r>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r>
        <w:rPr>
          <w:sz w:val="24"/>
          <w:szCs w:val="24"/>
        </w:rPr>
        <w:t>Code 8 (generate Y parameters (rational approximation))</w:t>
      </w:r>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[H_impulse,num,deno]=generate_yp2(realV,imagV,wo)</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Yr = realV;  %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Yi = imagV;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wo;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for k = 1:length(w)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wk = w(k);</w:t>
      </w:r>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Yr_k = Yr(k);</w:t>
      </w:r>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Yi_k = Yi(k);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Yr_k, 0, -wk*Yi_k];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Yi_k, -wk, wk*Yr_k];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Yr_k;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Yi_k;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 = A \ C;</w:t>
      </w:r>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get cof</w:t>
      </w:r>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a0 = B(1);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b0 = B(2);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a1 = B(3);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b1 = B(4);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num = [a1,a0];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deno = [1,b1,b0];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H_impulse =@(s) (a1*s+a0)./(s.^2+b1*s+b0);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r>
        <w:rPr>
          <w:sz w:val="24"/>
          <w:szCs w:val="24"/>
        </w:rPr>
        <w:t>Code 9 (Generate state space model)</w:t>
      </w:r>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[A,B,C,D]= create_state_space(nem,deno)</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nem;</w:t>
      </w:r>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deno;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[Q, R] = deconv(N,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check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D(1)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D=D/D(1);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N/D(1);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R] = deconv(N,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D(2:end);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R(1)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f=R(2:end);</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R;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Q;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32"/>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CFCCC" w14:textId="77777777" w:rsidR="00762A94" w:rsidRPr="00637544" w:rsidRDefault="00762A94">
      <w:pPr>
        <w:spacing w:line="240" w:lineRule="auto"/>
      </w:pPr>
      <w:r w:rsidRPr="00637544">
        <w:separator/>
      </w:r>
    </w:p>
  </w:endnote>
  <w:endnote w:type="continuationSeparator" w:id="0">
    <w:p w14:paraId="0DA867D6" w14:textId="77777777" w:rsidR="00762A94" w:rsidRPr="00637544" w:rsidRDefault="00762A94">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87BAE" w14:textId="77777777" w:rsidR="00762A94" w:rsidRPr="00637544" w:rsidRDefault="00762A94">
      <w:r w:rsidRPr="00637544">
        <w:separator/>
      </w:r>
    </w:p>
  </w:footnote>
  <w:footnote w:type="continuationSeparator" w:id="0">
    <w:p w14:paraId="37EA3C8D" w14:textId="77777777" w:rsidR="00762A94" w:rsidRPr="00637544" w:rsidRDefault="00762A94">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318AD"/>
    <w:rsid w:val="00033454"/>
    <w:rsid w:val="00040596"/>
    <w:rsid w:val="000416A2"/>
    <w:rsid w:val="000545AA"/>
    <w:rsid w:val="00056110"/>
    <w:rsid w:val="000600C3"/>
    <w:rsid w:val="000632EE"/>
    <w:rsid w:val="00071F65"/>
    <w:rsid w:val="0007408E"/>
    <w:rsid w:val="00091C07"/>
    <w:rsid w:val="000A176F"/>
    <w:rsid w:val="000C0003"/>
    <w:rsid w:val="000F257C"/>
    <w:rsid w:val="0011110E"/>
    <w:rsid w:val="00127ED1"/>
    <w:rsid w:val="00156C05"/>
    <w:rsid w:val="0016284B"/>
    <w:rsid w:val="001673EB"/>
    <w:rsid w:val="0018245D"/>
    <w:rsid w:val="00184D60"/>
    <w:rsid w:val="001A05CC"/>
    <w:rsid w:val="001A232F"/>
    <w:rsid w:val="001B0A67"/>
    <w:rsid w:val="001C41E2"/>
    <w:rsid w:val="001C797E"/>
    <w:rsid w:val="00202A63"/>
    <w:rsid w:val="0020335C"/>
    <w:rsid w:val="002074E9"/>
    <w:rsid w:val="00211B43"/>
    <w:rsid w:val="0021419E"/>
    <w:rsid w:val="0023400B"/>
    <w:rsid w:val="00236ED2"/>
    <w:rsid w:val="002430ED"/>
    <w:rsid w:val="00245407"/>
    <w:rsid w:val="00253EEF"/>
    <w:rsid w:val="0026287B"/>
    <w:rsid w:val="00265B0F"/>
    <w:rsid w:val="00290160"/>
    <w:rsid w:val="00292DC4"/>
    <w:rsid w:val="002946F4"/>
    <w:rsid w:val="002A63DB"/>
    <w:rsid w:val="002B186F"/>
    <w:rsid w:val="002B6EDF"/>
    <w:rsid w:val="002F2577"/>
    <w:rsid w:val="002F617E"/>
    <w:rsid w:val="0032016B"/>
    <w:rsid w:val="00331420"/>
    <w:rsid w:val="003324F4"/>
    <w:rsid w:val="00363134"/>
    <w:rsid w:val="00373860"/>
    <w:rsid w:val="00380ADF"/>
    <w:rsid w:val="00395609"/>
    <w:rsid w:val="003A16D8"/>
    <w:rsid w:val="003A2E96"/>
    <w:rsid w:val="003A59DB"/>
    <w:rsid w:val="003B0E95"/>
    <w:rsid w:val="003C3EEC"/>
    <w:rsid w:val="003C648D"/>
    <w:rsid w:val="003D2851"/>
    <w:rsid w:val="003E4213"/>
    <w:rsid w:val="003F0006"/>
    <w:rsid w:val="003F622E"/>
    <w:rsid w:val="00402FEE"/>
    <w:rsid w:val="00417178"/>
    <w:rsid w:val="00422574"/>
    <w:rsid w:val="00432BEF"/>
    <w:rsid w:val="004354FB"/>
    <w:rsid w:val="0044396E"/>
    <w:rsid w:val="0044449B"/>
    <w:rsid w:val="00447CC1"/>
    <w:rsid w:val="004771A0"/>
    <w:rsid w:val="00490CEB"/>
    <w:rsid w:val="00497127"/>
    <w:rsid w:val="004A0123"/>
    <w:rsid w:val="004A5F0A"/>
    <w:rsid w:val="004A6F75"/>
    <w:rsid w:val="004B0FBF"/>
    <w:rsid w:val="004D0599"/>
    <w:rsid w:val="004D168B"/>
    <w:rsid w:val="004E03CD"/>
    <w:rsid w:val="004E4B54"/>
    <w:rsid w:val="004F12EB"/>
    <w:rsid w:val="004F303B"/>
    <w:rsid w:val="004F4031"/>
    <w:rsid w:val="00511863"/>
    <w:rsid w:val="00511F12"/>
    <w:rsid w:val="005121F1"/>
    <w:rsid w:val="0051477B"/>
    <w:rsid w:val="00517B86"/>
    <w:rsid w:val="005242D7"/>
    <w:rsid w:val="00524741"/>
    <w:rsid w:val="0052514A"/>
    <w:rsid w:val="00525281"/>
    <w:rsid w:val="00536143"/>
    <w:rsid w:val="0053790E"/>
    <w:rsid w:val="0055134A"/>
    <w:rsid w:val="005617BA"/>
    <w:rsid w:val="00564984"/>
    <w:rsid w:val="00570CF0"/>
    <w:rsid w:val="005869E5"/>
    <w:rsid w:val="00597F3C"/>
    <w:rsid w:val="005A40DC"/>
    <w:rsid w:val="005D45F1"/>
    <w:rsid w:val="005D4697"/>
    <w:rsid w:val="005E1207"/>
    <w:rsid w:val="005E20C5"/>
    <w:rsid w:val="005E4CA8"/>
    <w:rsid w:val="005E4E7C"/>
    <w:rsid w:val="00635E2F"/>
    <w:rsid w:val="00637544"/>
    <w:rsid w:val="006674BD"/>
    <w:rsid w:val="00677254"/>
    <w:rsid w:val="00697243"/>
    <w:rsid w:val="006A582C"/>
    <w:rsid w:val="006C2863"/>
    <w:rsid w:val="006C44F3"/>
    <w:rsid w:val="006D155C"/>
    <w:rsid w:val="006D44CE"/>
    <w:rsid w:val="006D6652"/>
    <w:rsid w:val="006E3E55"/>
    <w:rsid w:val="006F0452"/>
    <w:rsid w:val="006F05AD"/>
    <w:rsid w:val="006F1EF5"/>
    <w:rsid w:val="006F37E1"/>
    <w:rsid w:val="007058A1"/>
    <w:rsid w:val="0073284D"/>
    <w:rsid w:val="00762A94"/>
    <w:rsid w:val="007717A6"/>
    <w:rsid w:val="007842F6"/>
    <w:rsid w:val="00794E02"/>
    <w:rsid w:val="007975DD"/>
    <w:rsid w:val="007A79AE"/>
    <w:rsid w:val="007D115B"/>
    <w:rsid w:val="007D5F42"/>
    <w:rsid w:val="007D67EE"/>
    <w:rsid w:val="007E366B"/>
    <w:rsid w:val="007E51BF"/>
    <w:rsid w:val="007E64D4"/>
    <w:rsid w:val="007F3AEA"/>
    <w:rsid w:val="00803751"/>
    <w:rsid w:val="00804510"/>
    <w:rsid w:val="00806FE9"/>
    <w:rsid w:val="00812FFD"/>
    <w:rsid w:val="00813382"/>
    <w:rsid w:val="00831BD4"/>
    <w:rsid w:val="008353B5"/>
    <w:rsid w:val="00856D51"/>
    <w:rsid w:val="0086504E"/>
    <w:rsid w:val="0089011B"/>
    <w:rsid w:val="00892DEE"/>
    <w:rsid w:val="008A3119"/>
    <w:rsid w:val="008B0287"/>
    <w:rsid w:val="008B5024"/>
    <w:rsid w:val="008C1313"/>
    <w:rsid w:val="008D12C9"/>
    <w:rsid w:val="008D1553"/>
    <w:rsid w:val="008D7313"/>
    <w:rsid w:val="008E7033"/>
    <w:rsid w:val="009023EB"/>
    <w:rsid w:val="00916CDE"/>
    <w:rsid w:val="00924487"/>
    <w:rsid w:val="0092667E"/>
    <w:rsid w:val="00935201"/>
    <w:rsid w:val="00936C5F"/>
    <w:rsid w:val="0093747F"/>
    <w:rsid w:val="009560EC"/>
    <w:rsid w:val="0096359C"/>
    <w:rsid w:val="00973A9F"/>
    <w:rsid w:val="009752F5"/>
    <w:rsid w:val="00982D31"/>
    <w:rsid w:val="009A029A"/>
    <w:rsid w:val="009A5AD9"/>
    <w:rsid w:val="009B1CD2"/>
    <w:rsid w:val="009C736B"/>
    <w:rsid w:val="009D19D0"/>
    <w:rsid w:val="009D1E6A"/>
    <w:rsid w:val="009D3309"/>
    <w:rsid w:val="009F6DF2"/>
    <w:rsid w:val="00A520C7"/>
    <w:rsid w:val="00A66BA4"/>
    <w:rsid w:val="00A74A7D"/>
    <w:rsid w:val="00A81EB9"/>
    <w:rsid w:val="00A90A60"/>
    <w:rsid w:val="00AA023E"/>
    <w:rsid w:val="00AA51E3"/>
    <w:rsid w:val="00AA58A9"/>
    <w:rsid w:val="00AA7AC2"/>
    <w:rsid w:val="00AB02D4"/>
    <w:rsid w:val="00AB1685"/>
    <w:rsid w:val="00AD42EF"/>
    <w:rsid w:val="00B2410C"/>
    <w:rsid w:val="00B434AD"/>
    <w:rsid w:val="00B531A7"/>
    <w:rsid w:val="00B561B9"/>
    <w:rsid w:val="00B61F0D"/>
    <w:rsid w:val="00B72117"/>
    <w:rsid w:val="00B730B3"/>
    <w:rsid w:val="00B73F73"/>
    <w:rsid w:val="00B82A5C"/>
    <w:rsid w:val="00B93135"/>
    <w:rsid w:val="00BA0EED"/>
    <w:rsid w:val="00BB1E16"/>
    <w:rsid w:val="00BB67DE"/>
    <w:rsid w:val="00BB6D72"/>
    <w:rsid w:val="00BE321F"/>
    <w:rsid w:val="00BE397A"/>
    <w:rsid w:val="00C203C2"/>
    <w:rsid w:val="00C30730"/>
    <w:rsid w:val="00C33249"/>
    <w:rsid w:val="00C522B9"/>
    <w:rsid w:val="00C5664B"/>
    <w:rsid w:val="00C664DD"/>
    <w:rsid w:val="00C80E21"/>
    <w:rsid w:val="00C87F46"/>
    <w:rsid w:val="00C937B9"/>
    <w:rsid w:val="00CA1040"/>
    <w:rsid w:val="00CA1DB3"/>
    <w:rsid w:val="00CA4E2A"/>
    <w:rsid w:val="00CC1562"/>
    <w:rsid w:val="00CC355F"/>
    <w:rsid w:val="00CD132D"/>
    <w:rsid w:val="00CE5711"/>
    <w:rsid w:val="00CE6F14"/>
    <w:rsid w:val="00CE71E1"/>
    <w:rsid w:val="00CE75DA"/>
    <w:rsid w:val="00CE7953"/>
    <w:rsid w:val="00D03C6C"/>
    <w:rsid w:val="00D10ED6"/>
    <w:rsid w:val="00D65101"/>
    <w:rsid w:val="00D65AF1"/>
    <w:rsid w:val="00D77EAE"/>
    <w:rsid w:val="00D81862"/>
    <w:rsid w:val="00D90C6B"/>
    <w:rsid w:val="00D9365A"/>
    <w:rsid w:val="00DA2C89"/>
    <w:rsid w:val="00DA6775"/>
    <w:rsid w:val="00DB4A22"/>
    <w:rsid w:val="00DC0FBF"/>
    <w:rsid w:val="00DD124A"/>
    <w:rsid w:val="00DD5AD3"/>
    <w:rsid w:val="00E00570"/>
    <w:rsid w:val="00E02BB6"/>
    <w:rsid w:val="00E35E8F"/>
    <w:rsid w:val="00E40B56"/>
    <w:rsid w:val="00E53FB5"/>
    <w:rsid w:val="00E7595D"/>
    <w:rsid w:val="00E80AC3"/>
    <w:rsid w:val="00E848C8"/>
    <w:rsid w:val="00EB5BD2"/>
    <w:rsid w:val="00EC34FE"/>
    <w:rsid w:val="00EC4E07"/>
    <w:rsid w:val="00ED2FD5"/>
    <w:rsid w:val="00ED4D07"/>
    <w:rsid w:val="00ED70D9"/>
    <w:rsid w:val="00EE4E6F"/>
    <w:rsid w:val="00EE65E7"/>
    <w:rsid w:val="00F01E09"/>
    <w:rsid w:val="00F02CB3"/>
    <w:rsid w:val="00F24B6E"/>
    <w:rsid w:val="00F2521F"/>
    <w:rsid w:val="00F27878"/>
    <w:rsid w:val="00F34407"/>
    <w:rsid w:val="00F370CB"/>
    <w:rsid w:val="00F40188"/>
    <w:rsid w:val="00F413C4"/>
    <w:rsid w:val="00F4722A"/>
    <w:rsid w:val="00F47256"/>
    <w:rsid w:val="00F51233"/>
    <w:rsid w:val="00F71FBD"/>
    <w:rsid w:val="00F72814"/>
    <w:rsid w:val="00FB029D"/>
    <w:rsid w:val="00FB17D1"/>
    <w:rsid w:val="00FB2169"/>
    <w:rsid w:val="00FB4565"/>
    <w:rsid w:val="00FB492D"/>
    <w:rsid w:val="00FD0913"/>
    <w:rsid w:val="00FD574F"/>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 w:type="table" w:styleId="TableGrid">
    <w:name w:val="Table Grid"/>
    <w:basedOn w:val="TableNormal"/>
    <w:uiPriority w:val="59"/>
    <w:rsid w:val="00D10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412">
      <w:bodyDiv w:val="1"/>
      <w:marLeft w:val="0"/>
      <w:marRight w:val="0"/>
      <w:marTop w:val="0"/>
      <w:marBottom w:val="0"/>
      <w:divBdr>
        <w:top w:val="none" w:sz="0" w:space="0" w:color="auto"/>
        <w:left w:val="none" w:sz="0" w:space="0" w:color="auto"/>
        <w:bottom w:val="none" w:sz="0" w:space="0" w:color="auto"/>
        <w:right w:val="none" w:sz="0" w:space="0" w:color="auto"/>
      </w:divBdr>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08693840">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875773616">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609896527">
      <w:bodyDiv w:val="1"/>
      <w:marLeft w:val="0"/>
      <w:marRight w:val="0"/>
      <w:marTop w:val="0"/>
      <w:marBottom w:val="0"/>
      <w:divBdr>
        <w:top w:val="none" w:sz="0" w:space="0" w:color="auto"/>
        <w:left w:val="none" w:sz="0" w:space="0" w:color="auto"/>
        <w:bottom w:val="none" w:sz="0" w:space="0" w:color="auto"/>
        <w:right w:val="none" w:sz="0" w:space="0" w:color="auto"/>
      </w:divBdr>
    </w:div>
    <w:div w:id="1628851321">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36676890">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5772/24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engineersireland.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ieee.org/about/corporate/governance/p7-8.html"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ct:contentTypeSchema xmlns:ct="http://schemas.microsoft.com/office/2006/metadata/contentType" xmlns:ma="http://schemas.microsoft.com/office/2006/metadata/properties/metaAttributes" ct:_="" ma:_="" ma:contentTypeName="Document" ma:contentTypeID="0x0101005007F2EEF3C71A4C947CE31E315D31D2" ma:contentTypeVersion="10" ma:contentTypeDescription="Create a new document." ma:contentTypeScope="" ma:versionID="1fcb9cbe7e63c15966c4dabb0cf95af1">
  <xsd:schema xmlns:xsd="http://www.w3.org/2001/XMLSchema" xmlns:xs="http://www.w3.org/2001/XMLSchema" xmlns:p="http://schemas.microsoft.com/office/2006/metadata/properties" xmlns:ns3="454fa07f-8bfa-4e30-bdc4-9a9045039159" xmlns:ns4="8ebad025-de0f-4aa5-8574-0eb345d5cea8" targetNamespace="http://schemas.microsoft.com/office/2006/metadata/properties" ma:root="true" ma:fieldsID="fa8bfb54c6710af71067cb34c2d2eea7" ns3:_="" ns4:_="">
    <xsd:import namespace="454fa07f-8bfa-4e30-bdc4-9a9045039159"/>
    <xsd:import namespace="8ebad025-de0f-4aa5-8574-0eb345d5ce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a07f-8bfa-4e30-bdc4-9a9045039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bad025-de0f-4aa5-8574-0eb345d5ce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54fa07f-8bfa-4e30-bdc4-9a9045039159" xsi:nil="true"/>
  </documentManagement>
</p:properties>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customXml/itemProps2.xml><?xml version="1.0" encoding="utf-8"?>
<ds:datastoreItem xmlns:ds="http://schemas.openxmlformats.org/officeDocument/2006/customXml" ds:itemID="{6BB7E964-1E2F-40BF-BDD8-DCD047507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a07f-8bfa-4e30-bdc4-9a9045039159"/>
    <ds:schemaRef ds:uri="8ebad025-de0f-4aa5-8574-0eb345d5c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2D14F2-397F-40F8-BCAB-83823994BC5B}">
  <ds:schemaRefs>
    <ds:schemaRef ds:uri="http://schemas.microsoft.com/sharepoint/v3/contenttype/forms"/>
  </ds:schemaRefs>
</ds:datastoreItem>
</file>

<file path=customXml/itemProps4.xml><?xml version="1.0" encoding="utf-8"?>
<ds:datastoreItem xmlns:ds="http://schemas.openxmlformats.org/officeDocument/2006/customXml" ds:itemID="{BA224A1C-8926-4035-BDE8-BBC819744DA3}">
  <ds:schemaRefs>
    <ds:schemaRef ds:uri="http://schemas.microsoft.com/office/2006/metadata/properties"/>
    <ds:schemaRef ds:uri="http://schemas.microsoft.com/office/infopath/2007/PartnerControls"/>
    <ds:schemaRef ds:uri="454fa07f-8bfa-4e30-bdc4-9a9045039159"/>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43</Pages>
  <Words>7537</Words>
  <Characters>42966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50403</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7</cp:revision>
  <cp:lastPrinted>2025-02-22T22:25:00Z</cp:lastPrinted>
  <dcterms:created xsi:type="dcterms:W3CDTF">2025-02-23T16:54:00Z</dcterms:created>
  <dcterms:modified xsi:type="dcterms:W3CDTF">2025-02-23T17:51:00Z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ContentTypeId">
    <vt:lpwstr>0x0101005007F2EEF3C71A4C947CE31E315D31D2</vt:lpwstr>
  </property>
</Properties>
</file>