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771C9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gku899sa26ld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IRTA Forms – Requirements Gathering Document</w:t>
      </w:r>
    </w:p>
    <w:p w14:paraId="00000002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bj5417lifdvi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Purpose of the Document</w:t>
      </w:r>
    </w:p>
    <w:p w14:paraId="00000003" w14:textId="77777777" w:rsidR="008771C9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document captures the functional, non-functional, and operational requirements for the </w:t>
      </w:r>
      <w:proofErr w:type="spellStart"/>
      <w:r>
        <w:rPr>
          <w:rFonts w:ascii="Times New Roman" w:eastAsia="Times New Roman" w:hAnsi="Times New Roman" w:cs="Times New Roman"/>
        </w:rPr>
        <w:t>digitisation</w:t>
      </w:r>
      <w:proofErr w:type="spellEnd"/>
      <w:r>
        <w:rPr>
          <w:rFonts w:ascii="Times New Roman" w:eastAsia="Times New Roman" w:hAnsi="Times New Roman" w:cs="Times New Roman"/>
        </w:rPr>
        <w:t xml:space="preserve"> and management of IRTA forms. It serves as a reference for stakeholders, developers, and administrators to ensure a clear, shared understanding of scope, expectations, and implementation needs.</w:t>
      </w:r>
    </w:p>
    <w:p w14:paraId="00000004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78vliwrgwrxe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Objectives</w:t>
      </w:r>
    </w:p>
    <w:p w14:paraId="00000005" w14:textId="77777777" w:rsidR="008771C9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Standardise</w:t>
      </w:r>
      <w:proofErr w:type="spellEnd"/>
      <w:r>
        <w:rPr>
          <w:rFonts w:ascii="Times New Roman" w:eastAsia="Times New Roman" w:hAnsi="Times New Roman" w:cs="Times New Roman"/>
        </w:rPr>
        <w:t xml:space="preserve"> IRTA forms across digital and manual workflows</w:t>
      </w:r>
      <w:r>
        <w:rPr>
          <w:rFonts w:ascii="Times New Roman" w:eastAsia="Times New Roman" w:hAnsi="Times New Roman" w:cs="Times New Roman"/>
        </w:rPr>
        <w:br/>
      </w:r>
    </w:p>
    <w:p w14:paraId="00000006" w14:textId="77777777" w:rsidR="008771C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 data accuracy, completeness, and validation</w:t>
      </w:r>
      <w:r>
        <w:rPr>
          <w:rFonts w:ascii="Times New Roman" w:eastAsia="Times New Roman" w:hAnsi="Times New Roman" w:cs="Times New Roman"/>
        </w:rPr>
        <w:br/>
      </w:r>
    </w:p>
    <w:p w14:paraId="00000007" w14:textId="77777777" w:rsidR="008771C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 processing time and manual handling</w:t>
      </w:r>
      <w:r>
        <w:rPr>
          <w:rFonts w:ascii="Times New Roman" w:eastAsia="Times New Roman" w:hAnsi="Times New Roman" w:cs="Times New Roman"/>
        </w:rPr>
        <w:br/>
      </w:r>
    </w:p>
    <w:p w14:paraId="00000008" w14:textId="77777777" w:rsidR="008771C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Enable secure submission, review, approval, and tracking of IRTA-related requests</w:t>
      </w:r>
      <w:r>
        <w:rPr>
          <w:rFonts w:ascii="Times New Roman" w:eastAsia="Times New Roman" w:hAnsi="Times New Roman" w:cs="Times New Roman"/>
        </w:rPr>
        <w:br/>
      </w:r>
    </w:p>
    <w:p w14:paraId="00000009" w14:textId="77777777" w:rsidR="008771C9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 reporting, auditing, and compliance requirements</w:t>
      </w:r>
      <w:r>
        <w:rPr>
          <w:rFonts w:ascii="Times New Roman" w:eastAsia="Times New Roman" w:hAnsi="Times New Roman" w:cs="Times New Roman"/>
        </w:rPr>
        <w:br/>
      </w:r>
    </w:p>
    <w:p w14:paraId="0000000A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" w:name="_18cpjled23lx" w:colFirst="0" w:colLast="0"/>
      <w:bookmarkEnd w:id="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Stakeholders</w:t>
      </w:r>
    </w:p>
    <w:p w14:paraId="0000000B" w14:textId="77777777" w:rsidR="008771C9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IRTA Administration / Management</w:t>
      </w:r>
      <w:r>
        <w:rPr>
          <w:rFonts w:ascii="Times New Roman" w:eastAsia="Times New Roman" w:hAnsi="Times New Roman" w:cs="Times New Roman"/>
        </w:rPr>
        <w:br/>
      </w:r>
    </w:p>
    <w:p w14:paraId="0000000C" w14:textId="77777777" w:rsidR="008771C9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Immigration / Issuing Officers</w:t>
      </w:r>
      <w:r>
        <w:rPr>
          <w:rFonts w:ascii="Times New Roman" w:eastAsia="Times New Roman" w:hAnsi="Times New Roman" w:cs="Times New Roman"/>
        </w:rPr>
        <w:br/>
      </w:r>
    </w:p>
    <w:p w14:paraId="0000000D" w14:textId="77777777" w:rsidR="008771C9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Verification &amp; Compliance Officers</w:t>
      </w:r>
      <w:r>
        <w:rPr>
          <w:rFonts w:ascii="Times New Roman" w:eastAsia="Times New Roman" w:hAnsi="Times New Roman" w:cs="Times New Roman"/>
        </w:rPr>
        <w:br/>
      </w:r>
    </w:p>
    <w:p w14:paraId="0000000E" w14:textId="77777777" w:rsidR="008771C9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Reception / Front Desk Staff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8771C9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Applicants (Individuals &amp; Businesses)</w:t>
      </w:r>
      <w:r>
        <w:rPr>
          <w:rFonts w:ascii="Times New Roman" w:eastAsia="Times New Roman" w:hAnsi="Times New Roman" w:cs="Times New Roman"/>
        </w:rPr>
        <w:br/>
      </w:r>
    </w:p>
    <w:p w14:paraId="00000010" w14:textId="77777777" w:rsidR="008771C9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Technology / Systems Administration</w:t>
      </w:r>
      <w:r>
        <w:rPr>
          <w:rFonts w:ascii="Times New Roman" w:eastAsia="Times New Roman" w:hAnsi="Times New Roman" w:cs="Times New Roman"/>
        </w:rPr>
        <w:br/>
      </w:r>
    </w:p>
    <w:p w14:paraId="00000011" w14:textId="77777777" w:rsidR="008771C9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Finance (where fees or payments apply)</w:t>
      </w:r>
      <w:r>
        <w:rPr>
          <w:rFonts w:ascii="Times New Roman" w:eastAsia="Times New Roman" w:hAnsi="Times New Roman" w:cs="Times New Roman"/>
        </w:rPr>
        <w:br/>
      </w:r>
    </w:p>
    <w:p w14:paraId="00000012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" w:name="_4oem5ev7d2f9" w:colFirst="0" w:colLast="0"/>
      <w:bookmarkEnd w:id="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4. Scope</w:t>
      </w:r>
    </w:p>
    <w:p w14:paraId="00000013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1aiyrw6bt4gj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 Scope</w:t>
      </w:r>
    </w:p>
    <w:p w14:paraId="00000014" w14:textId="77777777" w:rsidR="008771C9" w:rsidRDefault="00000000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Digital creation and submission of IRTA forms</w:t>
      </w:r>
      <w:r>
        <w:rPr>
          <w:rFonts w:ascii="Times New Roman" w:eastAsia="Times New Roman" w:hAnsi="Times New Roman" w:cs="Times New Roman"/>
        </w:rPr>
        <w:br/>
      </w:r>
    </w:p>
    <w:p w14:paraId="00000015" w14:textId="77777777" w:rsidR="008771C9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Role-based access to view, edit, verify, and approve forms</w:t>
      </w:r>
      <w:r>
        <w:rPr>
          <w:rFonts w:ascii="Times New Roman" w:eastAsia="Times New Roman" w:hAnsi="Times New Roman" w:cs="Times New Roman"/>
        </w:rPr>
        <w:br/>
      </w:r>
    </w:p>
    <w:p w14:paraId="00000016" w14:textId="77777777" w:rsidR="008771C9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 upload and attachment management</w:t>
      </w:r>
      <w:r>
        <w:rPr>
          <w:rFonts w:ascii="Times New Roman" w:eastAsia="Times New Roman" w:hAnsi="Times New Roman" w:cs="Times New Roman"/>
        </w:rPr>
        <w:br/>
      </w:r>
    </w:p>
    <w:p w14:paraId="00000017" w14:textId="77777777" w:rsidR="008771C9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Status tracking and notifications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8771C9" w:rsidRDefault="00000000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Reporting and data export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sjdms9jbvgyy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Out of Scope</w:t>
      </w:r>
    </w:p>
    <w:p w14:paraId="0000001A" w14:textId="77777777" w:rsidR="008771C9" w:rsidRDefault="00000000">
      <w:pPr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Policy decisions or legal interpretation of IRTA regulations</w:t>
      </w:r>
      <w:r>
        <w:rPr>
          <w:rFonts w:ascii="Times New Roman" w:eastAsia="Times New Roman" w:hAnsi="Times New Roman" w:cs="Times New Roman"/>
        </w:rPr>
        <w:br/>
      </w:r>
    </w:p>
    <w:p w14:paraId="0000001B" w14:textId="77777777" w:rsidR="008771C9" w:rsidRDefault="00000000">
      <w:pPr>
        <w:numPr>
          <w:ilvl w:val="0"/>
          <w:numId w:val="2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External agency enforcement systems (unless explicitly integrated later)</w:t>
      </w:r>
      <w:r>
        <w:rPr>
          <w:rFonts w:ascii="Times New Roman" w:eastAsia="Times New Roman" w:hAnsi="Times New Roman" w:cs="Times New Roman"/>
        </w:rPr>
        <w:br/>
      </w:r>
    </w:p>
    <w:p w14:paraId="0000001C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7" w:name="_1l54y7e88j6b" w:colFirst="0" w:colLast="0"/>
      <w:bookmarkEnd w:id="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 IRTA Form Types (Initial)</w:t>
      </w:r>
    </w:p>
    <w:p w14:paraId="0000001D" w14:textId="77777777" w:rsidR="008771C9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Individual IRTA Application</w:t>
      </w:r>
      <w:r>
        <w:rPr>
          <w:rFonts w:ascii="Times New Roman" w:eastAsia="Times New Roman" w:hAnsi="Times New Roman" w:cs="Times New Roman"/>
        </w:rPr>
        <w:br/>
      </w:r>
    </w:p>
    <w:p w14:paraId="0000001E" w14:textId="77777777" w:rsidR="008771C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Business / Employer IRTA Application</w:t>
      </w:r>
      <w:r>
        <w:rPr>
          <w:rFonts w:ascii="Times New Roman" w:eastAsia="Times New Roman" w:hAnsi="Times New Roman" w:cs="Times New Roman"/>
        </w:rPr>
        <w:br/>
      </w:r>
    </w:p>
    <w:p w14:paraId="0000001F" w14:textId="77777777" w:rsidR="008771C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Renewal Application</w:t>
      </w:r>
      <w:r>
        <w:rPr>
          <w:rFonts w:ascii="Times New Roman" w:eastAsia="Times New Roman" w:hAnsi="Times New Roman" w:cs="Times New Roman"/>
        </w:rPr>
        <w:br/>
      </w:r>
    </w:p>
    <w:p w14:paraId="00000020" w14:textId="77777777" w:rsidR="008771C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Amendment / Update Request</w:t>
      </w:r>
      <w:r>
        <w:rPr>
          <w:rFonts w:ascii="Times New Roman" w:eastAsia="Times New Roman" w:hAnsi="Times New Roman" w:cs="Times New Roman"/>
        </w:rPr>
        <w:br/>
      </w:r>
    </w:p>
    <w:p w14:paraId="00000021" w14:textId="77777777" w:rsidR="008771C9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Cancellation / Withdrawal Request</w:t>
      </w:r>
      <w:r>
        <w:rPr>
          <w:rFonts w:ascii="Times New Roman" w:eastAsia="Times New Roman" w:hAnsi="Times New Roman" w:cs="Times New Roman"/>
        </w:rPr>
        <w:br/>
      </w:r>
    </w:p>
    <w:p w14:paraId="00000022" w14:textId="77777777" w:rsidR="008771C9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(Final list to be confirmed by IRTA Administration)</w:t>
      </w:r>
    </w:p>
    <w:p w14:paraId="00000023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8" w:name="_ptn0d7e052xt" w:colFirst="0" w:colLast="0"/>
      <w:bookmarkEnd w:id="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Data Requirements</w:t>
      </w:r>
    </w:p>
    <w:p w14:paraId="00000024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k7172jsrcv19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Applicant Information</w:t>
      </w:r>
    </w:p>
    <w:p w14:paraId="00000025" w14:textId="77777777" w:rsidR="008771C9" w:rsidRDefault="00000000">
      <w:pPr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Full Name</w:t>
      </w:r>
      <w:r>
        <w:rPr>
          <w:rFonts w:ascii="Times New Roman" w:eastAsia="Times New Roman" w:hAnsi="Times New Roman" w:cs="Times New Roman"/>
        </w:rPr>
        <w:br/>
      </w:r>
    </w:p>
    <w:p w14:paraId="00000026" w14:textId="77777777" w:rsidR="008771C9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Nationality</w:t>
      </w:r>
      <w:r>
        <w:rPr>
          <w:rFonts w:ascii="Times New Roman" w:eastAsia="Times New Roman" w:hAnsi="Times New Roman" w:cs="Times New Roman"/>
        </w:rPr>
        <w:br/>
      </w:r>
    </w:p>
    <w:p w14:paraId="00000027" w14:textId="77777777" w:rsidR="008771C9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 of Birth</w:t>
      </w:r>
      <w:r>
        <w:rPr>
          <w:rFonts w:ascii="Times New Roman" w:eastAsia="Times New Roman" w:hAnsi="Times New Roman" w:cs="Times New Roman"/>
        </w:rPr>
        <w:br/>
      </w:r>
    </w:p>
    <w:p w14:paraId="00000028" w14:textId="77777777" w:rsidR="008771C9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Identification Type &amp; Number (Passport / National ID)</w:t>
      </w:r>
      <w:r>
        <w:rPr>
          <w:rFonts w:ascii="Times New Roman" w:eastAsia="Times New Roman" w:hAnsi="Times New Roman" w:cs="Times New Roman"/>
        </w:rPr>
        <w:br/>
      </w:r>
    </w:p>
    <w:p w14:paraId="00000029" w14:textId="77777777" w:rsidR="008771C9" w:rsidRDefault="00000000">
      <w:pPr>
        <w:numPr>
          <w:ilvl w:val="0"/>
          <w:numId w:val="2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Contact Information (Address, Email, Phone)</w:t>
      </w:r>
      <w:r>
        <w:rPr>
          <w:rFonts w:ascii="Times New Roman" w:eastAsia="Times New Roman" w:hAnsi="Times New Roman" w:cs="Times New Roman"/>
        </w:rPr>
        <w:br/>
      </w:r>
    </w:p>
    <w:p w14:paraId="0000002A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4lksoag8d606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Application Details</w:t>
      </w:r>
    </w:p>
    <w:p w14:paraId="0000002B" w14:textId="77777777" w:rsidR="008771C9" w:rsidRDefault="00000000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IRTA Type</w:t>
      </w:r>
      <w:r>
        <w:rPr>
          <w:rFonts w:ascii="Times New Roman" w:eastAsia="Times New Roman" w:hAnsi="Times New Roman" w:cs="Times New Roman"/>
        </w:rPr>
        <w:br/>
      </w:r>
    </w:p>
    <w:p w14:paraId="0000002C" w14:textId="77777777" w:rsidR="008771C9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Purpose of Application</w:t>
      </w:r>
      <w:r>
        <w:rPr>
          <w:rFonts w:ascii="Times New Roman" w:eastAsia="Times New Roman" w:hAnsi="Times New Roman" w:cs="Times New Roman"/>
        </w:rPr>
        <w:br/>
      </w:r>
    </w:p>
    <w:p w14:paraId="0000002D" w14:textId="77777777" w:rsidR="008771C9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Duration / Validity Requested</w:t>
      </w:r>
      <w:r>
        <w:rPr>
          <w:rFonts w:ascii="Times New Roman" w:eastAsia="Times New Roman" w:hAnsi="Times New Roman" w:cs="Times New Roman"/>
        </w:rPr>
        <w:br/>
      </w:r>
    </w:p>
    <w:p w14:paraId="0000002E" w14:textId="77777777" w:rsidR="008771C9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Employer / Sponsor Details (if applicable)</w:t>
      </w:r>
      <w:r>
        <w:rPr>
          <w:rFonts w:ascii="Times New Roman" w:eastAsia="Times New Roman" w:hAnsi="Times New Roman" w:cs="Times New Roman"/>
        </w:rPr>
        <w:br/>
      </w:r>
    </w:p>
    <w:p w14:paraId="0000002F" w14:textId="77777777" w:rsidR="008771C9" w:rsidRDefault="00000000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Previous IRTA Reference Number (for renewals or amendments)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wg2gscvzxzn5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Supporting Documents</w:t>
      </w:r>
    </w:p>
    <w:p w14:paraId="00000031" w14:textId="77777777" w:rsidR="008771C9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Identification documents</w:t>
      </w:r>
      <w:r>
        <w:rPr>
          <w:rFonts w:ascii="Times New Roman" w:eastAsia="Times New Roman" w:hAnsi="Times New Roman" w:cs="Times New Roman"/>
        </w:rPr>
        <w:br/>
      </w:r>
    </w:p>
    <w:p w14:paraId="00000032" w14:textId="77777777" w:rsidR="008771C9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Employer letters / contracts</w:t>
      </w:r>
      <w:r>
        <w:rPr>
          <w:rFonts w:ascii="Times New Roman" w:eastAsia="Times New Roman" w:hAnsi="Times New Roman" w:cs="Times New Roman"/>
        </w:rPr>
        <w:br/>
      </w:r>
    </w:p>
    <w:p w14:paraId="00000033" w14:textId="77777777" w:rsidR="008771C9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Proof of address</w:t>
      </w:r>
      <w:r>
        <w:rPr>
          <w:rFonts w:ascii="Times New Roman" w:eastAsia="Times New Roman" w:hAnsi="Times New Roman" w:cs="Times New Roman"/>
        </w:rPr>
        <w:br/>
      </w:r>
    </w:p>
    <w:p w14:paraId="00000034" w14:textId="77777777" w:rsidR="008771C9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Any other IRTA-mandated documentation</w:t>
      </w:r>
      <w:r>
        <w:rPr>
          <w:rFonts w:ascii="Times New Roman" w:eastAsia="Times New Roman" w:hAnsi="Times New Roman" w:cs="Times New Roman"/>
        </w:rPr>
        <w:br/>
      </w:r>
    </w:p>
    <w:p w14:paraId="00000035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2" w:name="_dvut1pquoum2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7. Functional Requirements</w:t>
      </w:r>
    </w:p>
    <w:p w14:paraId="00000036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tsw0g5o8vean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7.1 Form Configuration &amp; Management (Admin)</w:t>
      </w:r>
    </w:p>
    <w:p w14:paraId="00000037" w14:textId="77777777" w:rsidR="008771C9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Admin-configurable form builder (no-code / low-code)</w:t>
      </w:r>
      <w:r>
        <w:rPr>
          <w:rFonts w:ascii="Times New Roman" w:eastAsia="Times New Roman" w:hAnsi="Times New Roman" w:cs="Times New Roman"/>
        </w:rPr>
        <w:br/>
      </w:r>
    </w:p>
    <w:p w14:paraId="00000038" w14:textId="77777777" w:rsidR="008771C9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Ability to add, edit, enable, or disable fields</w:t>
      </w:r>
      <w:r>
        <w:rPr>
          <w:rFonts w:ascii="Times New Roman" w:eastAsia="Times New Roman" w:hAnsi="Times New Roman" w:cs="Times New Roman"/>
        </w:rPr>
        <w:br/>
      </w:r>
    </w:p>
    <w:p w14:paraId="00000039" w14:textId="77777777" w:rsidR="008771C9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Field types: text, number, date, dropdown, checkbox, radio, file upload</w:t>
      </w:r>
      <w:r>
        <w:rPr>
          <w:rFonts w:ascii="Times New Roman" w:eastAsia="Times New Roman" w:hAnsi="Times New Roman" w:cs="Times New Roman"/>
        </w:rPr>
        <w:br/>
      </w:r>
    </w:p>
    <w:p w14:paraId="0000003A" w14:textId="77777777" w:rsidR="008771C9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Field-level rules:</w:t>
      </w:r>
      <w:r>
        <w:rPr>
          <w:rFonts w:ascii="Times New Roman" w:eastAsia="Times New Roman" w:hAnsi="Times New Roman" w:cs="Times New Roman"/>
        </w:rPr>
        <w:br/>
      </w:r>
    </w:p>
    <w:p w14:paraId="0000003B" w14:textId="77777777" w:rsidR="008771C9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Required / optional</w:t>
      </w:r>
      <w:r>
        <w:rPr>
          <w:rFonts w:ascii="Times New Roman" w:eastAsia="Times New Roman" w:hAnsi="Times New Roman" w:cs="Times New Roman"/>
        </w:rPr>
        <w:br/>
      </w:r>
    </w:p>
    <w:p w14:paraId="0000003C" w14:textId="77777777" w:rsidR="008771C9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Min/max length</w:t>
      </w:r>
      <w:r>
        <w:rPr>
          <w:rFonts w:ascii="Times New Roman" w:eastAsia="Times New Roman" w:hAnsi="Times New Roman" w:cs="Times New Roman"/>
        </w:rPr>
        <w:br/>
      </w:r>
    </w:p>
    <w:p w14:paraId="0000003D" w14:textId="77777777" w:rsidR="008771C9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File type and size validation</w:t>
      </w:r>
      <w:r>
        <w:rPr>
          <w:rFonts w:ascii="Times New Roman" w:eastAsia="Times New Roman" w:hAnsi="Times New Roman" w:cs="Times New Roman"/>
        </w:rPr>
        <w:br/>
      </w:r>
    </w:p>
    <w:p w14:paraId="0000003E" w14:textId="77777777" w:rsidR="008771C9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Versioning of forms to preserve historical submissions</w:t>
      </w:r>
      <w:r>
        <w:rPr>
          <w:rFonts w:ascii="Times New Roman" w:eastAsia="Times New Roman" w:hAnsi="Times New Roman" w:cs="Times New Roman"/>
        </w:rPr>
        <w:br/>
      </w:r>
    </w:p>
    <w:p w14:paraId="0000003F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x91vuy8cfx3v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7.2 Form Submission (Applicant)</w:t>
      </w:r>
    </w:p>
    <w:p w14:paraId="00000040" w14:textId="77777777" w:rsidR="008771C9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Web-based responsive forms</w:t>
      </w:r>
      <w:r>
        <w:rPr>
          <w:rFonts w:ascii="Times New Roman" w:eastAsia="Times New Roman" w:hAnsi="Times New Roman" w:cs="Times New Roman"/>
        </w:rPr>
        <w:br/>
      </w:r>
    </w:p>
    <w:p w14:paraId="00000041" w14:textId="77777777" w:rsidR="008771C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as draft</w:t>
      </w:r>
      <w:r>
        <w:rPr>
          <w:rFonts w:ascii="Times New Roman" w:eastAsia="Times New Roman" w:hAnsi="Times New Roman" w:cs="Times New Roman"/>
        </w:rPr>
        <w:br/>
      </w:r>
    </w:p>
    <w:p w14:paraId="00000042" w14:textId="77777777" w:rsidR="008771C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Resume draft from any device</w:t>
      </w:r>
      <w:r>
        <w:rPr>
          <w:rFonts w:ascii="Times New Roman" w:eastAsia="Times New Roman" w:hAnsi="Times New Roman" w:cs="Times New Roman"/>
        </w:rPr>
        <w:br/>
      </w:r>
    </w:p>
    <w:p w14:paraId="00000043" w14:textId="77777777" w:rsidR="008771C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submission locks applicant edits</w:t>
      </w:r>
      <w:r>
        <w:rPr>
          <w:rFonts w:ascii="Times New Roman" w:eastAsia="Times New Roman" w:hAnsi="Times New Roman" w:cs="Times New Roman"/>
        </w:rPr>
        <w:br/>
      </w:r>
    </w:p>
    <w:p w14:paraId="00000044" w14:textId="77777777" w:rsidR="008771C9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Unique IRTA reference number auto-generated upon submission</w:t>
      </w:r>
      <w:r>
        <w:rPr>
          <w:rFonts w:ascii="Times New Roman" w:eastAsia="Times New Roman" w:hAnsi="Times New Roman" w:cs="Times New Roman"/>
        </w:rPr>
        <w:br/>
      </w:r>
    </w:p>
    <w:p w14:paraId="00000045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dgfnc23boxeu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7.3 Workflow Engine</w:t>
      </w:r>
    </w:p>
    <w:p w14:paraId="00000046" w14:textId="77777777" w:rsidR="008771C9" w:rsidRDefault="0000000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Configurable workflow per IRTA form type</w:t>
      </w:r>
      <w:r>
        <w:rPr>
          <w:rFonts w:ascii="Times New Roman" w:eastAsia="Times New Roman" w:hAnsi="Times New Roman" w:cs="Times New Roman"/>
        </w:rPr>
        <w:br/>
      </w:r>
    </w:p>
    <w:p w14:paraId="00000047" w14:textId="77777777" w:rsidR="008771C9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Workflow stages:</w:t>
      </w:r>
      <w:r>
        <w:rPr>
          <w:rFonts w:ascii="Times New Roman" w:eastAsia="Times New Roman" w:hAnsi="Times New Roman" w:cs="Times New Roman"/>
        </w:rPr>
        <w:br/>
      </w:r>
    </w:p>
    <w:p w14:paraId="00000048" w14:textId="77777777" w:rsidR="008771C9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</w:t>
      </w:r>
      <w:r>
        <w:rPr>
          <w:rFonts w:ascii="Times New Roman" w:eastAsia="Times New Roman" w:hAnsi="Times New Roman" w:cs="Times New Roman"/>
        </w:rPr>
        <w:br/>
      </w:r>
    </w:p>
    <w:p w14:paraId="00000049" w14:textId="77777777" w:rsidR="008771C9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Reception Review</w:t>
      </w:r>
      <w:r>
        <w:rPr>
          <w:rFonts w:ascii="Times New Roman" w:eastAsia="Times New Roman" w:hAnsi="Times New Roman" w:cs="Times New Roman"/>
        </w:rPr>
        <w:br/>
      </w:r>
    </w:p>
    <w:p w14:paraId="0000004A" w14:textId="77777777" w:rsidR="008771C9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Verification</w:t>
      </w:r>
      <w:r>
        <w:rPr>
          <w:rFonts w:ascii="Times New Roman" w:eastAsia="Times New Roman" w:hAnsi="Times New Roman" w:cs="Times New Roman"/>
        </w:rPr>
        <w:br/>
      </w:r>
    </w:p>
    <w:p w14:paraId="0000004B" w14:textId="77777777" w:rsidR="008771C9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Issuing Decision</w:t>
      </w:r>
      <w:r>
        <w:rPr>
          <w:rFonts w:ascii="Times New Roman" w:eastAsia="Times New Roman" w:hAnsi="Times New Roman" w:cs="Times New Roman"/>
        </w:rPr>
        <w:br/>
      </w:r>
    </w:p>
    <w:p w14:paraId="0000004C" w14:textId="77777777" w:rsidR="008771C9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Completed</w:t>
      </w:r>
      <w:r>
        <w:rPr>
          <w:rFonts w:ascii="Times New Roman" w:eastAsia="Times New Roman" w:hAnsi="Times New Roman" w:cs="Times New Roman"/>
        </w:rPr>
        <w:br/>
      </w:r>
    </w:p>
    <w:p w14:paraId="0000004D" w14:textId="77777777" w:rsidR="008771C9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Ability to:</w:t>
      </w:r>
      <w:r>
        <w:rPr>
          <w:rFonts w:ascii="Times New Roman" w:eastAsia="Times New Roman" w:hAnsi="Times New Roman" w:cs="Times New Roman"/>
        </w:rPr>
        <w:br/>
      </w:r>
    </w:p>
    <w:p w14:paraId="0000004E" w14:textId="77777777" w:rsidR="008771C9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 applications to officers</w:t>
      </w:r>
      <w:r>
        <w:rPr>
          <w:rFonts w:ascii="Times New Roman" w:eastAsia="Times New Roman" w:hAnsi="Times New Roman" w:cs="Times New Roman"/>
        </w:rPr>
        <w:br/>
      </w:r>
    </w:p>
    <w:p w14:paraId="0000004F" w14:textId="77777777" w:rsidR="008771C9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Reassign applications</w:t>
      </w:r>
      <w:r>
        <w:rPr>
          <w:rFonts w:ascii="Times New Roman" w:eastAsia="Times New Roman" w:hAnsi="Times New Roman" w:cs="Times New Roman"/>
        </w:rPr>
        <w:br/>
      </w:r>
    </w:p>
    <w:p w14:paraId="00000050" w14:textId="77777777" w:rsidR="008771C9" w:rsidRDefault="00000000">
      <w:pPr>
        <w:numPr>
          <w:ilvl w:val="1"/>
          <w:numId w:val="1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to previous stage with comments</w:t>
      </w:r>
      <w:r>
        <w:rPr>
          <w:rFonts w:ascii="Times New Roman" w:eastAsia="Times New Roman" w:hAnsi="Times New Roman" w:cs="Times New Roman"/>
        </w:rPr>
        <w:br/>
      </w:r>
    </w:p>
    <w:p w14:paraId="00000051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fzylevqxynpe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7.4 Role-Based Access Control (RBAC)</w:t>
      </w:r>
    </w:p>
    <w:p w14:paraId="00000052" w14:textId="77777777" w:rsidR="008771C9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Roles stored and managed centrally</w:t>
      </w:r>
      <w:r>
        <w:rPr>
          <w:rFonts w:ascii="Times New Roman" w:eastAsia="Times New Roman" w:hAnsi="Times New Roman" w:cs="Times New Roman"/>
        </w:rPr>
        <w:br/>
      </w:r>
    </w:p>
    <w:p w14:paraId="00000053" w14:textId="77777777" w:rsidR="008771C9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Permissions defined per role:</w:t>
      </w:r>
      <w:r>
        <w:rPr>
          <w:rFonts w:ascii="Times New Roman" w:eastAsia="Times New Roman" w:hAnsi="Times New Roman" w:cs="Times New Roman"/>
        </w:rPr>
        <w:br/>
      </w:r>
    </w:p>
    <w:p w14:paraId="00000054" w14:textId="77777777" w:rsidR="008771C9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</w:t>
      </w:r>
      <w:r>
        <w:rPr>
          <w:rFonts w:ascii="Times New Roman" w:eastAsia="Times New Roman" w:hAnsi="Times New Roman" w:cs="Times New Roman"/>
        </w:rPr>
        <w:br/>
      </w:r>
    </w:p>
    <w:p w14:paraId="00000055" w14:textId="77777777" w:rsidR="008771C9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</w:t>
      </w:r>
      <w:r>
        <w:rPr>
          <w:rFonts w:ascii="Times New Roman" w:eastAsia="Times New Roman" w:hAnsi="Times New Roman" w:cs="Times New Roman"/>
        </w:rPr>
        <w:br/>
      </w:r>
    </w:p>
    <w:p w14:paraId="00000056" w14:textId="77777777" w:rsidR="008771C9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Edit</w:t>
      </w:r>
      <w:r>
        <w:rPr>
          <w:rFonts w:ascii="Times New Roman" w:eastAsia="Times New Roman" w:hAnsi="Times New Roman" w:cs="Times New Roman"/>
        </w:rPr>
        <w:br/>
      </w:r>
    </w:p>
    <w:p w14:paraId="00000057" w14:textId="77777777" w:rsidR="008771C9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Verify</w:t>
      </w:r>
      <w:r>
        <w:rPr>
          <w:rFonts w:ascii="Times New Roman" w:eastAsia="Times New Roman" w:hAnsi="Times New Roman" w:cs="Times New Roman"/>
        </w:rPr>
        <w:br/>
      </w:r>
    </w:p>
    <w:p w14:paraId="00000058" w14:textId="77777777" w:rsidR="008771C9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</w:t>
      </w:r>
      <w:r>
        <w:rPr>
          <w:rFonts w:ascii="Times New Roman" w:eastAsia="Times New Roman" w:hAnsi="Times New Roman" w:cs="Times New Roman"/>
        </w:rPr>
        <w:br/>
      </w:r>
    </w:p>
    <w:p w14:paraId="00000059" w14:textId="77777777" w:rsidR="008771C9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Reject</w:t>
      </w:r>
      <w:r>
        <w:rPr>
          <w:rFonts w:ascii="Times New Roman" w:eastAsia="Times New Roman" w:hAnsi="Times New Roman" w:cs="Times New Roman"/>
        </w:rPr>
        <w:br/>
      </w:r>
    </w:p>
    <w:p w14:paraId="0000005A" w14:textId="77777777" w:rsidR="008771C9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Users can belong to multiple roles</w:t>
      </w:r>
      <w:r>
        <w:rPr>
          <w:rFonts w:ascii="Times New Roman" w:eastAsia="Times New Roman" w:hAnsi="Times New Roman" w:cs="Times New Roman"/>
        </w:rPr>
        <w:br/>
      </w:r>
    </w:p>
    <w:p w14:paraId="0000005B" w14:textId="77777777" w:rsidR="008771C9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Access scoped by department where applicable</w:t>
      </w:r>
      <w:r>
        <w:rPr>
          <w:rFonts w:ascii="Times New Roman" w:eastAsia="Times New Roman" w:hAnsi="Times New Roman" w:cs="Times New Roman"/>
        </w:rPr>
        <w:br/>
      </w:r>
    </w:p>
    <w:p w14:paraId="0000005C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fg5jm4vlu7ri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7.5 Document Management</w:t>
      </w:r>
    </w:p>
    <w:p w14:paraId="0000005D" w14:textId="77777777" w:rsidR="008771C9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Secure document upload</w:t>
      </w:r>
      <w:r>
        <w:rPr>
          <w:rFonts w:ascii="Times New Roman" w:eastAsia="Times New Roman" w:hAnsi="Times New Roman" w:cs="Times New Roman"/>
        </w:rPr>
        <w:br/>
      </w:r>
    </w:p>
    <w:p w14:paraId="0000005E" w14:textId="77777777" w:rsidR="008771C9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Virus scanning on upload</w:t>
      </w:r>
      <w:r>
        <w:rPr>
          <w:rFonts w:ascii="Times New Roman" w:eastAsia="Times New Roman" w:hAnsi="Times New Roman" w:cs="Times New Roman"/>
        </w:rPr>
        <w:br/>
      </w:r>
    </w:p>
    <w:p w14:paraId="0000005F" w14:textId="77777777" w:rsidR="008771C9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File storage with:</w:t>
      </w:r>
      <w:r>
        <w:rPr>
          <w:rFonts w:ascii="Times New Roman" w:eastAsia="Times New Roman" w:hAnsi="Times New Roman" w:cs="Times New Roman"/>
        </w:rPr>
        <w:br/>
      </w:r>
    </w:p>
    <w:p w14:paraId="00000060" w14:textId="77777777" w:rsidR="008771C9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Hashing for integrity</w:t>
      </w:r>
      <w:r>
        <w:rPr>
          <w:rFonts w:ascii="Times New Roman" w:eastAsia="Times New Roman" w:hAnsi="Times New Roman" w:cs="Times New Roman"/>
        </w:rPr>
        <w:br/>
      </w:r>
    </w:p>
    <w:p w14:paraId="00000061" w14:textId="77777777" w:rsidR="008771C9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Timestamped uploads</w:t>
      </w:r>
      <w:r>
        <w:rPr>
          <w:rFonts w:ascii="Times New Roman" w:eastAsia="Times New Roman" w:hAnsi="Times New Roman" w:cs="Times New Roman"/>
        </w:rPr>
        <w:br/>
      </w:r>
    </w:p>
    <w:p w14:paraId="00000062" w14:textId="77777777" w:rsidR="008771C9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Ability to view, download, and replace documents (based on role)</w:t>
      </w:r>
      <w:r>
        <w:rPr>
          <w:rFonts w:ascii="Times New Roman" w:eastAsia="Times New Roman" w:hAnsi="Times New Roman" w:cs="Times New Roman"/>
        </w:rPr>
        <w:br/>
      </w:r>
    </w:p>
    <w:p w14:paraId="00000063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56oooikmok7d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7.6 Audit &amp; Logging</w:t>
      </w:r>
    </w:p>
    <w:p w14:paraId="00000064" w14:textId="77777777" w:rsidR="008771C9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System logs for:</w:t>
      </w:r>
      <w:r>
        <w:rPr>
          <w:rFonts w:ascii="Times New Roman" w:eastAsia="Times New Roman" w:hAnsi="Times New Roman" w:cs="Times New Roman"/>
        </w:rPr>
        <w:br/>
      </w:r>
    </w:p>
    <w:p w14:paraId="00000065" w14:textId="77777777" w:rsidR="008771C9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Login attempts</w:t>
      </w:r>
      <w:r>
        <w:rPr>
          <w:rFonts w:ascii="Times New Roman" w:eastAsia="Times New Roman" w:hAnsi="Times New Roman" w:cs="Times New Roman"/>
        </w:rPr>
        <w:br/>
      </w:r>
    </w:p>
    <w:p w14:paraId="00000066" w14:textId="77777777" w:rsidR="008771C9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 submissions</w:t>
      </w:r>
      <w:r>
        <w:rPr>
          <w:rFonts w:ascii="Times New Roman" w:eastAsia="Times New Roman" w:hAnsi="Times New Roman" w:cs="Times New Roman"/>
        </w:rPr>
        <w:br/>
      </w:r>
    </w:p>
    <w:p w14:paraId="00000067" w14:textId="77777777" w:rsidR="008771C9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Status changes</w:t>
      </w:r>
      <w:r>
        <w:rPr>
          <w:rFonts w:ascii="Times New Roman" w:eastAsia="Times New Roman" w:hAnsi="Times New Roman" w:cs="Times New Roman"/>
        </w:rPr>
        <w:br/>
      </w:r>
    </w:p>
    <w:p w14:paraId="00000068" w14:textId="77777777" w:rsidR="008771C9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Approvals / rejections</w:t>
      </w:r>
      <w:r>
        <w:rPr>
          <w:rFonts w:ascii="Times New Roman" w:eastAsia="Times New Roman" w:hAnsi="Times New Roman" w:cs="Times New Roman"/>
        </w:rPr>
        <w:br/>
      </w:r>
    </w:p>
    <w:p w14:paraId="00000069" w14:textId="77777777" w:rsidR="008771C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Logs must include:</w:t>
      </w:r>
      <w:r>
        <w:rPr>
          <w:rFonts w:ascii="Times New Roman" w:eastAsia="Times New Roman" w:hAnsi="Times New Roman" w:cs="Times New Roman"/>
        </w:rPr>
        <w:br/>
      </w:r>
    </w:p>
    <w:p w14:paraId="0000006A" w14:textId="77777777" w:rsidR="008771C9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ID</w:t>
      </w:r>
      <w:r>
        <w:rPr>
          <w:rFonts w:ascii="Times New Roman" w:eastAsia="Times New Roman" w:hAnsi="Times New Roman" w:cs="Times New Roman"/>
        </w:rPr>
        <w:br/>
      </w:r>
    </w:p>
    <w:p w14:paraId="0000006B" w14:textId="77777777" w:rsidR="008771C9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Timestamp</w:t>
      </w:r>
      <w:r>
        <w:rPr>
          <w:rFonts w:ascii="Times New Roman" w:eastAsia="Times New Roman" w:hAnsi="Times New Roman" w:cs="Times New Roman"/>
        </w:rPr>
        <w:br/>
      </w:r>
    </w:p>
    <w:p w14:paraId="0000006C" w14:textId="77777777" w:rsidR="008771C9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Action performed</w:t>
      </w:r>
      <w:r>
        <w:rPr>
          <w:rFonts w:ascii="Times New Roman" w:eastAsia="Times New Roman" w:hAnsi="Times New Roman" w:cs="Times New Roman"/>
        </w:rPr>
        <w:br/>
      </w:r>
    </w:p>
    <w:p w14:paraId="0000006D" w14:textId="77777777" w:rsidR="008771C9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Logs must be immutable and exportable</w:t>
      </w:r>
      <w:r>
        <w:rPr>
          <w:rFonts w:ascii="Times New Roman" w:eastAsia="Times New Roman" w:hAnsi="Times New Roman" w:cs="Times New Roman"/>
        </w:rPr>
        <w:br/>
      </w:r>
    </w:p>
    <w:p w14:paraId="0000006E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9" w:name="_gvaqkbmjsbfl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7.7 Notifications Service</w:t>
      </w:r>
    </w:p>
    <w:p w14:paraId="0000006F" w14:textId="77777777" w:rsidR="008771C9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Central notification service</w:t>
      </w:r>
      <w:r>
        <w:rPr>
          <w:rFonts w:ascii="Times New Roman" w:eastAsia="Times New Roman" w:hAnsi="Times New Roman" w:cs="Times New Roman"/>
        </w:rPr>
        <w:br/>
      </w:r>
    </w:p>
    <w:p w14:paraId="00000070" w14:textId="77777777" w:rsidR="008771C9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Triggered on workflow events</w:t>
      </w:r>
      <w:r>
        <w:rPr>
          <w:rFonts w:ascii="Times New Roman" w:eastAsia="Times New Roman" w:hAnsi="Times New Roman" w:cs="Times New Roman"/>
        </w:rPr>
        <w:br/>
      </w:r>
    </w:p>
    <w:p w14:paraId="00000071" w14:textId="77777777" w:rsidR="008771C9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Templates configurable by admin</w:t>
      </w:r>
      <w:r>
        <w:rPr>
          <w:rFonts w:ascii="Times New Roman" w:eastAsia="Times New Roman" w:hAnsi="Times New Roman" w:cs="Times New Roman"/>
        </w:rPr>
        <w:br/>
      </w:r>
    </w:p>
    <w:p w14:paraId="00000072" w14:textId="77777777" w:rsidR="008771C9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Delivery channels:</w:t>
      </w:r>
      <w:r>
        <w:rPr>
          <w:rFonts w:ascii="Times New Roman" w:eastAsia="Times New Roman" w:hAnsi="Times New Roman" w:cs="Times New Roman"/>
        </w:rPr>
        <w:br/>
      </w:r>
    </w:p>
    <w:p w14:paraId="00000073" w14:textId="77777777" w:rsidR="008771C9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 (mandatory)</w:t>
      </w:r>
      <w:r>
        <w:rPr>
          <w:rFonts w:ascii="Times New Roman" w:eastAsia="Times New Roman" w:hAnsi="Times New Roman" w:cs="Times New Roman"/>
        </w:rPr>
        <w:br/>
      </w:r>
    </w:p>
    <w:p w14:paraId="00000074" w14:textId="77777777" w:rsidR="008771C9" w:rsidRDefault="00000000">
      <w:pPr>
        <w:numPr>
          <w:ilvl w:val="1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SMS (optional)</w:t>
      </w:r>
      <w:r>
        <w:rPr>
          <w:rFonts w:ascii="Times New Roman" w:eastAsia="Times New Roman" w:hAnsi="Times New Roman" w:cs="Times New Roman"/>
        </w:rPr>
        <w:br/>
      </w:r>
    </w:p>
    <w:p w14:paraId="00000075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0" w:name="_dzgvjt31cusu" w:colFirst="0" w:colLast="0"/>
      <w:bookmarkEnd w:id="2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 Reporting Requirements</w:t>
      </w:r>
    </w:p>
    <w:p w14:paraId="00000076" w14:textId="77777777" w:rsidR="008771C9" w:rsidRDefault="00000000">
      <w:pPr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Daily and monthly application counts</w:t>
      </w:r>
      <w:r>
        <w:rPr>
          <w:rFonts w:ascii="Times New Roman" w:eastAsia="Times New Roman" w:hAnsi="Times New Roman" w:cs="Times New Roman"/>
        </w:rPr>
        <w:br/>
      </w:r>
    </w:p>
    <w:p w14:paraId="00000077" w14:textId="77777777" w:rsidR="008771C9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Approval vs rejection statistics</w:t>
      </w:r>
      <w:r>
        <w:rPr>
          <w:rFonts w:ascii="Times New Roman" w:eastAsia="Times New Roman" w:hAnsi="Times New Roman" w:cs="Times New Roman"/>
        </w:rPr>
        <w:br/>
      </w:r>
    </w:p>
    <w:p w14:paraId="00000078" w14:textId="77777777" w:rsidR="008771C9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Processing time per application</w:t>
      </w:r>
      <w:r>
        <w:rPr>
          <w:rFonts w:ascii="Times New Roman" w:eastAsia="Times New Roman" w:hAnsi="Times New Roman" w:cs="Times New Roman"/>
        </w:rPr>
        <w:br/>
      </w:r>
    </w:p>
    <w:p w14:paraId="00000079" w14:textId="77777777" w:rsidR="008771C9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Officer workload summaries</w:t>
      </w:r>
      <w:r>
        <w:rPr>
          <w:rFonts w:ascii="Times New Roman" w:eastAsia="Times New Roman" w:hAnsi="Times New Roman" w:cs="Times New Roman"/>
        </w:rPr>
        <w:br/>
      </w:r>
    </w:p>
    <w:p w14:paraId="0000007A" w14:textId="77777777" w:rsidR="008771C9" w:rsidRDefault="00000000">
      <w:pPr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to PDF and Excel</w:t>
      </w:r>
      <w:r>
        <w:rPr>
          <w:rFonts w:ascii="Times New Roman" w:eastAsia="Times New Roman" w:hAnsi="Times New Roman" w:cs="Times New Roman"/>
        </w:rPr>
        <w:br/>
      </w:r>
    </w:p>
    <w:p w14:paraId="0000007B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1" w:name="_broti2e4st7a" w:colFirst="0" w:colLast="0"/>
      <w:bookmarkEnd w:id="2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9. Non-Functional Requirements</w:t>
      </w:r>
    </w:p>
    <w:p w14:paraId="0000007C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pqjetowkwqt9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9.1 Security</w:t>
      </w:r>
    </w:p>
    <w:p w14:paraId="0000007D" w14:textId="77777777" w:rsidR="008771C9" w:rsidRDefault="00000000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OAuth2 / SSO-ready authentication</w:t>
      </w:r>
      <w:r>
        <w:rPr>
          <w:rFonts w:ascii="Times New Roman" w:eastAsia="Times New Roman" w:hAnsi="Times New Roman" w:cs="Times New Roman"/>
        </w:rPr>
        <w:br/>
      </w:r>
    </w:p>
    <w:p w14:paraId="0000007E" w14:textId="77777777" w:rsidR="008771C9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Strong password policies</w:t>
      </w:r>
      <w:r>
        <w:rPr>
          <w:rFonts w:ascii="Times New Roman" w:eastAsia="Times New Roman" w:hAnsi="Times New Roman" w:cs="Times New Roman"/>
        </w:rPr>
        <w:br/>
      </w:r>
    </w:p>
    <w:p w14:paraId="0000007F" w14:textId="77777777" w:rsidR="008771C9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Role-based access enforcement at API and UI layers</w:t>
      </w:r>
      <w:r>
        <w:rPr>
          <w:rFonts w:ascii="Times New Roman" w:eastAsia="Times New Roman" w:hAnsi="Times New Roman" w:cs="Times New Roman"/>
        </w:rPr>
        <w:br/>
      </w:r>
    </w:p>
    <w:p w14:paraId="00000080" w14:textId="77777777" w:rsidR="008771C9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Encryption:</w:t>
      </w:r>
      <w:r>
        <w:rPr>
          <w:rFonts w:ascii="Times New Roman" w:eastAsia="Times New Roman" w:hAnsi="Times New Roman" w:cs="Times New Roman"/>
        </w:rPr>
        <w:br/>
      </w:r>
    </w:p>
    <w:p w14:paraId="00000081" w14:textId="77777777" w:rsidR="008771C9" w:rsidRDefault="00000000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TLS for data in transit</w:t>
      </w:r>
      <w:r>
        <w:rPr>
          <w:rFonts w:ascii="Times New Roman" w:eastAsia="Times New Roman" w:hAnsi="Times New Roman" w:cs="Times New Roman"/>
        </w:rPr>
        <w:br/>
      </w:r>
    </w:p>
    <w:p w14:paraId="00000082" w14:textId="77777777" w:rsidR="008771C9" w:rsidRDefault="00000000">
      <w:pPr>
        <w:numPr>
          <w:ilvl w:val="1"/>
          <w:numId w:val="2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AES-256 for data at rest</w:t>
      </w:r>
      <w:r>
        <w:rPr>
          <w:rFonts w:ascii="Times New Roman" w:eastAsia="Times New Roman" w:hAnsi="Times New Roman" w:cs="Times New Roman"/>
        </w:rPr>
        <w:br/>
      </w:r>
    </w:p>
    <w:p w14:paraId="00000083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3" w:name="_bot3x3ry88fk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9.2 Performance</w:t>
      </w:r>
    </w:p>
    <w:p w14:paraId="00000084" w14:textId="77777777" w:rsidR="008771C9" w:rsidRDefault="00000000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 minimum concurrent users as defined by IRTA</w:t>
      </w:r>
      <w:r>
        <w:rPr>
          <w:rFonts w:ascii="Times New Roman" w:eastAsia="Times New Roman" w:hAnsi="Times New Roman" w:cs="Times New Roman"/>
        </w:rPr>
        <w:br/>
      </w:r>
    </w:p>
    <w:p w14:paraId="00000085" w14:textId="77777777" w:rsidR="008771C9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API response time targets:</w:t>
      </w:r>
      <w:r>
        <w:rPr>
          <w:rFonts w:ascii="Times New Roman" w:eastAsia="Times New Roman" w:hAnsi="Times New Roman" w:cs="Times New Roman"/>
        </w:rPr>
        <w:br/>
      </w:r>
    </w:p>
    <w:p w14:paraId="00000086" w14:textId="77777777" w:rsidR="008771C9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 500ms for standard requests</w:t>
      </w:r>
      <w:r>
        <w:rPr>
          <w:rFonts w:ascii="Times New Roman" w:eastAsia="Times New Roman" w:hAnsi="Times New Roman" w:cs="Times New Roman"/>
        </w:rPr>
        <w:br/>
      </w:r>
    </w:p>
    <w:p w14:paraId="00000087" w14:textId="77777777" w:rsidR="008771C9" w:rsidRDefault="00000000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Background jobs for heavy processing (reports, notifications)</w:t>
      </w:r>
      <w:r>
        <w:rPr>
          <w:rFonts w:ascii="Times New Roman" w:eastAsia="Times New Roman" w:hAnsi="Times New Roman" w:cs="Times New Roman"/>
        </w:rPr>
        <w:br/>
      </w:r>
    </w:p>
    <w:p w14:paraId="00000088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4" w:name="_g2cuvr4dwvqv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9.3 Availability &amp; Reliability</w:t>
      </w:r>
    </w:p>
    <w:p w14:paraId="00000089" w14:textId="77777777" w:rsidR="008771C9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D## 10. Integration Requirements</w:t>
      </w:r>
      <w:r>
        <w:rPr>
          <w:rFonts w:ascii="Times New Roman" w:eastAsia="Times New Roman" w:hAnsi="Times New Roman" w:cs="Times New Roman"/>
        </w:rPr>
        <w:br/>
      </w:r>
    </w:p>
    <w:p w14:paraId="0000008A" w14:textId="77777777" w:rsidR="008771C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Immigration e-Services Portal (SSO or deep-link integration)</w:t>
      </w:r>
      <w:r>
        <w:rPr>
          <w:rFonts w:ascii="Times New Roman" w:eastAsia="Times New Roman" w:hAnsi="Times New Roman" w:cs="Times New Roman"/>
        </w:rPr>
        <w:br/>
      </w:r>
    </w:p>
    <w:p w14:paraId="0000008B" w14:textId="77777777" w:rsidR="008771C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Payment Gateway (optional, configurable per form type)</w:t>
      </w:r>
      <w:r>
        <w:rPr>
          <w:rFonts w:ascii="Times New Roman" w:eastAsia="Times New Roman" w:hAnsi="Times New Roman" w:cs="Times New Roman"/>
        </w:rPr>
        <w:br/>
      </w:r>
    </w:p>
    <w:p w14:paraId="0000008C" w14:textId="77777777" w:rsidR="008771C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 Gateway (SMTP / API-based)</w:t>
      </w:r>
      <w:r>
        <w:rPr>
          <w:rFonts w:ascii="Times New Roman" w:eastAsia="Times New Roman" w:hAnsi="Times New Roman" w:cs="Times New Roman"/>
        </w:rPr>
        <w:br/>
      </w:r>
    </w:p>
    <w:p w14:paraId="0000008D" w14:textId="77777777" w:rsidR="008771C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SMS Gateway (optional)</w:t>
      </w:r>
      <w:r>
        <w:rPr>
          <w:rFonts w:ascii="Times New Roman" w:eastAsia="Times New Roman" w:hAnsi="Times New Roman" w:cs="Times New Roman"/>
        </w:rPr>
        <w:br/>
      </w:r>
    </w:p>
    <w:p w14:paraId="0000008E" w14:textId="77777777" w:rsidR="008771C9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External verification systems (future phase)</w:t>
      </w:r>
      <w:r>
        <w:rPr>
          <w:rFonts w:ascii="Times New Roman" w:eastAsia="Times New Roman" w:hAnsi="Times New Roman" w:cs="Times New Roman"/>
        </w:rPr>
        <w:br/>
      </w:r>
    </w:p>
    <w:p w14:paraId="0000008F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5" w:name="_2r1tpgm75tjh" w:colFirst="0" w:colLast="0"/>
      <w:bookmarkEnd w:id="2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11. System Architecture (High-Level)</w:t>
      </w:r>
    </w:p>
    <w:p w14:paraId="00000090" w14:textId="77777777" w:rsidR="008771C9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Frontend: Web-based UI (React-compatible)</w:t>
      </w:r>
      <w:r>
        <w:rPr>
          <w:rFonts w:ascii="Times New Roman" w:eastAsia="Times New Roman" w:hAnsi="Times New Roman" w:cs="Times New Roman"/>
        </w:rPr>
        <w:br/>
      </w:r>
    </w:p>
    <w:p w14:paraId="00000091" w14:textId="77777777" w:rsidR="008771C9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Backend: RESTful API</w:t>
      </w:r>
      <w:r>
        <w:rPr>
          <w:rFonts w:ascii="Times New Roman" w:eastAsia="Times New Roman" w:hAnsi="Times New Roman" w:cs="Times New Roman"/>
        </w:rPr>
        <w:br/>
      </w:r>
    </w:p>
    <w:p w14:paraId="00000092" w14:textId="77777777" w:rsidR="008771C9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Database:</w:t>
      </w:r>
      <w:r>
        <w:rPr>
          <w:rFonts w:ascii="Times New Roman" w:eastAsia="Times New Roman" w:hAnsi="Times New Roman" w:cs="Times New Roman"/>
        </w:rPr>
        <w:br/>
      </w:r>
    </w:p>
    <w:p w14:paraId="00000093" w14:textId="77777777" w:rsidR="008771C9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Relational database for core data</w:t>
      </w:r>
      <w:r>
        <w:rPr>
          <w:rFonts w:ascii="Times New Roman" w:eastAsia="Times New Roman" w:hAnsi="Times New Roman" w:cs="Times New Roman"/>
        </w:rPr>
        <w:br/>
      </w:r>
    </w:p>
    <w:p w14:paraId="00000094" w14:textId="77777777" w:rsidR="008771C9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Object storage for documents</w:t>
      </w:r>
      <w:r>
        <w:rPr>
          <w:rFonts w:ascii="Times New Roman" w:eastAsia="Times New Roman" w:hAnsi="Times New Roman" w:cs="Times New Roman"/>
        </w:rPr>
        <w:br/>
      </w:r>
    </w:p>
    <w:p w14:paraId="00000095" w14:textId="77777777" w:rsidR="008771C9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Authentication &amp; Authorization service</w:t>
      </w:r>
      <w:r>
        <w:rPr>
          <w:rFonts w:ascii="Times New Roman" w:eastAsia="Times New Roman" w:hAnsi="Times New Roman" w:cs="Times New Roman"/>
        </w:rPr>
        <w:br/>
      </w:r>
    </w:p>
    <w:p w14:paraId="00000096" w14:textId="77777777" w:rsidR="008771C9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Logging &amp; monitoring service</w:t>
      </w:r>
      <w:r>
        <w:rPr>
          <w:rFonts w:ascii="Times New Roman" w:eastAsia="Times New Roman" w:hAnsi="Times New Roman" w:cs="Times New Roman"/>
        </w:rPr>
        <w:br/>
      </w:r>
    </w:p>
    <w:p w14:paraId="00000097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6" w:name="_hia5fjylsorl" w:colFirst="0" w:colLast="0"/>
      <w:bookmarkEnd w:id="2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12. Deployment &amp; Administration</w:t>
      </w:r>
    </w:p>
    <w:p w14:paraId="00000098" w14:textId="77777777" w:rsidR="008771C9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Container-ready deployment</w:t>
      </w:r>
      <w:r>
        <w:rPr>
          <w:rFonts w:ascii="Times New Roman" w:eastAsia="Times New Roman" w:hAnsi="Times New Roman" w:cs="Times New Roman"/>
        </w:rPr>
        <w:br/>
      </w:r>
    </w:p>
    <w:p w14:paraId="00000099" w14:textId="77777777" w:rsidR="008771C9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CI/CD pipeline support</w:t>
      </w:r>
      <w:r>
        <w:rPr>
          <w:rFonts w:ascii="Times New Roman" w:eastAsia="Times New Roman" w:hAnsi="Times New Roman" w:cs="Times New Roman"/>
        </w:rPr>
        <w:br/>
      </w:r>
    </w:p>
    <w:p w14:paraId="0000009A" w14:textId="77777777" w:rsidR="008771C9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 dashboard for:</w:t>
      </w:r>
      <w:r>
        <w:rPr>
          <w:rFonts w:ascii="Times New Roman" w:eastAsia="Times New Roman" w:hAnsi="Times New Roman" w:cs="Times New Roman"/>
        </w:rPr>
        <w:br/>
      </w:r>
    </w:p>
    <w:p w14:paraId="0000009B" w14:textId="77777777" w:rsidR="008771C9" w:rsidRDefault="00000000">
      <w:pPr>
        <w:numPr>
          <w:ilvl w:val="1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management</w:t>
      </w:r>
      <w:r>
        <w:rPr>
          <w:rFonts w:ascii="Times New Roman" w:eastAsia="Times New Roman" w:hAnsi="Times New Roman" w:cs="Times New Roman"/>
        </w:rPr>
        <w:br/>
      </w:r>
    </w:p>
    <w:p w14:paraId="0000009C" w14:textId="77777777" w:rsidR="008771C9" w:rsidRDefault="00000000">
      <w:pPr>
        <w:numPr>
          <w:ilvl w:val="1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Role management</w:t>
      </w:r>
      <w:r>
        <w:rPr>
          <w:rFonts w:ascii="Times New Roman" w:eastAsia="Times New Roman" w:hAnsi="Times New Roman" w:cs="Times New Roman"/>
        </w:rPr>
        <w:br/>
      </w:r>
    </w:p>
    <w:p w14:paraId="0000009D" w14:textId="77777777" w:rsidR="008771C9" w:rsidRDefault="00000000">
      <w:pPr>
        <w:numPr>
          <w:ilvl w:val="1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 configuration</w:t>
      </w:r>
      <w:r>
        <w:rPr>
          <w:rFonts w:ascii="Times New Roman" w:eastAsia="Times New Roman" w:hAnsi="Times New Roman" w:cs="Times New Roman"/>
        </w:rPr>
        <w:br/>
      </w:r>
    </w:p>
    <w:p w14:paraId="0000009E" w14:textId="77777777" w:rsidR="008771C9" w:rsidRDefault="00000000">
      <w:pPr>
        <w:numPr>
          <w:ilvl w:val="1"/>
          <w:numId w:val="1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Workflow configuration</w:t>
      </w:r>
      <w:r>
        <w:rPr>
          <w:rFonts w:ascii="Times New Roman" w:eastAsia="Times New Roman" w:hAnsi="Times New Roman" w:cs="Times New Roman"/>
        </w:rPr>
        <w:br/>
      </w:r>
    </w:p>
    <w:p w14:paraId="0000009F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7" w:name="_6p1bje35ik9c" w:colFirst="0" w:colLast="0"/>
      <w:bookmarkEnd w:id="2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13.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Assumptionsvelopment</w:t>
      </w:r>
      <w:proofErr w:type="spellEnd"/>
    </w:p>
    <w:p w14:paraId="000000A0" w14:textId="77777777" w:rsidR="008771C9" w:rsidRDefault="00000000">
      <w:pPr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Testing</w:t>
      </w:r>
      <w:r>
        <w:rPr>
          <w:rFonts w:ascii="Times New Roman" w:eastAsia="Times New Roman" w:hAnsi="Times New Roman" w:cs="Times New Roman"/>
        </w:rPr>
        <w:br/>
      </w:r>
    </w:p>
    <w:p w14:paraId="000000A1" w14:textId="77777777" w:rsidR="008771C9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Production</w:t>
      </w:r>
      <w:r>
        <w:rPr>
          <w:rFonts w:ascii="Times New Roman" w:eastAsia="Times New Roman" w:hAnsi="Times New Roman" w:cs="Times New Roman"/>
        </w:rPr>
        <w:br/>
      </w:r>
    </w:p>
    <w:p w14:paraId="000000A2" w14:textId="77777777" w:rsidR="008771C9" w:rsidRDefault="00000000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Configuration via environment variables</w:t>
      </w:r>
      <w:r>
        <w:rPr>
          <w:rFonts w:ascii="Times New Roman" w:eastAsia="Times New Roman" w:hAnsi="Times New Roman" w:cs="Times New Roman"/>
        </w:rPr>
        <w:br/>
      </w:r>
    </w:p>
    <w:p w14:paraId="000000A3" w14:textId="77777777" w:rsidR="008771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8" w:name="_c0dma7pbgeq7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9.5 Compliance &amp; Data Retention</w:t>
      </w:r>
    </w:p>
    <w:p w14:paraId="000000A4" w14:textId="77777777" w:rsidR="008771C9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Configurable data retention policies</w:t>
      </w:r>
      <w:r>
        <w:rPr>
          <w:rFonts w:ascii="Times New Roman" w:eastAsia="Times New Roman" w:hAnsi="Times New Roman" w:cs="Times New Roman"/>
        </w:rPr>
        <w:br/>
      </w:r>
    </w:p>
    <w:p w14:paraId="000000A5" w14:textId="77777777" w:rsidR="008771C9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Ability to archive applications</w:t>
      </w:r>
      <w:r>
        <w:rPr>
          <w:rFonts w:ascii="Times New Roman" w:eastAsia="Times New Roman" w:hAnsi="Times New Roman" w:cs="Times New Roman"/>
        </w:rPr>
        <w:br/>
      </w:r>
    </w:p>
    <w:p w14:paraId="000000A6" w14:textId="77777777" w:rsidR="008771C9" w:rsidRDefault="0000000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Read-only access for archived records</w:t>
      </w:r>
      <w:r>
        <w:rPr>
          <w:rFonts w:ascii="Times New Roman" w:eastAsia="Times New Roman" w:hAnsi="Times New Roman" w:cs="Times New Roman"/>
        </w:rPr>
        <w:br/>
      </w:r>
    </w:p>
    <w:p w14:paraId="000000A7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9" w:name="_71pw2jhpfh94" w:colFirst="0" w:colLast="0"/>
      <w:bookmarkEnd w:id="2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10. Integration Requirements</w:t>
      </w:r>
    </w:p>
    <w:p w14:paraId="000000A8" w14:textId="77777777" w:rsidR="008771C9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Integration with Immigration e-Services portal (if applicable)</w:t>
      </w:r>
      <w:r>
        <w:rPr>
          <w:rFonts w:ascii="Times New Roman" w:eastAsia="Times New Roman" w:hAnsi="Times New Roman" w:cs="Times New Roman"/>
        </w:rPr>
        <w:br/>
      </w:r>
    </w:p>
    <w:p w14:paraId="000000A9" w14:textId="77777777" w:rsidR="008771C9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Payment gateway integration (where IRTA fees apply)</w:t>
      </w:r>
      <w:r>
        <w:rPr>
          <w:rFonts w:ascii="Times New Roman" w:eastAsia="Times New Roman" w:hAnsi="Times New Roman" w:cs="Times New Roman"/>
        </w:rPr>
        <w:br/>
      </w:r>
    </w:p>
    <w:p w14:paraId="000000AA" w14:textId="77777777" w:rsidR="008771C9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Email/SMS notification services</w:t>
      </w:r>
      <w:r>
        <w:rPr>
          <w:rFonts w:ascii="Times New Roman" w:eastAsia="Times New Roman" w:hAnsi="Times New Roman" w:cs="Times New Roman"/>
        </w:rPr>
        <w:br/>
      </w:r>
    </w:p>
    <w:p w14:paraId="000000AB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0" w:name="_5rdvkx9qxub5" w:colFirst="0" w:colLast="0"/>
      <w:bookmarkEnd w:id="3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11. Assumptions</w:t>
      </w:r>
    </w:p>
    <w:p w14:paraId="000000AC" w14:textId="77777777" w:rsidR="008771C9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IRTA policies and required fields will be formally approved prior to final development</w:t>
      </w:r>
      <w:r>
        <w:rPr>
          <w:rFonts w:ascii="Times New Roman" w:eastAsia="Times New Roman" w:hAnsi="Times New Roman" w:cs="Times New Roman"/>
        </w:rPr>
        <w:br/>
      </w:r>
    </w:p>
    <w:p w14:paraId="000000AD" w14:textId="77777777" w:rsidR="008771C9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Users will receive basic system training</w:t>
      </w:r>
      <w:r>
        <w:rPr>
          <w:rFonts w:ascii="Times New Roman" w:eastAsia="Times New Roman" w:hAnsi="Times New Roman" w:cs="Times New Roman"/>
        </w:rPr>
        <w:br/>
      </w:r>
    </w:p>
    <w:p w14:paraId="000000AE" w14:textId="77777777" w:rsidR="008771C9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Internet access is available at all processing locations</w:t>
      </w:r>
      <w:r>
        <w:rPr>
          <w:rFonts w:ascii="Times New Roman" w:eastAsia="Times New Roman" w:hAnsi="Times New Roman" w:cs="Times New Roman"/>
        </w:rPr>
        <w:br/>
      </w:r>
    </w:p>
    <w:p w14:paraId="000000AF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1" w:name="_nq8tf3gf2hox" w:colFirst="0" w:colLast="0"/>
      <w:bookmarkEnd w:id="3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12. Risks &amp; Considerations</w:t>
      </w:r>
    </w:p>
    <w:p w14:paraId="000000B0" w14:textId="77777777" w:rsidR="008771C9" w:rsidRDefault="00000000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Incomplete or changing regulatory requirements</w:t>
      </w:r>
      <w:r>
        <w:rPr>
          <w:rFonts w:ascii="Times New Roman" w:eastAsia="Times New Roman" w:hAnsi="Times New Roman" w:cs="Times New Roman"/>
        </w:rPr>
        <w:br/>
      </w:r>
    </w:p>
    <w:p w14:paraId="000000B1" w14:textId="77777777" w:rsidR="008771C9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adoption and change management</w:t>
      </w:r>
      <w:r>
        <w:rPr>
          <w:rFonts w:ascii="Times New Roman" w:eastAsia="Times New Roman" w:hAnsi="Times New Roman" w:cs="Times New Roman"/>
        </w:rPr>
        <w:br/>
      </w:r>
    </w:p>
    <w:p w14:paraId="000000B2" w14:textId="77777777" w:rsidR="008771C9" w:rsidRDefault="00000000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migration from existing manual records</w:t>
      </w:r>
      <w:r>
        <w:rPr>
          <w:rFonts w:ascii="Times New Roman" w:eastAsia="Times New Roman" w:hAnsi="Times New Roman" w:cs="Times New Roman"/>
        </w:rPr>
        <w:br/>
      </w:r>
    </w:p>
    <w:p w14:paraId="000000B3" w14:textId="77777777" w:rsidR="008771C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2" w:name="_6sdndf5g4mn2" w:colFirst="0" w:colLast="0"/>
      <w:bookmarkEnd w:id="3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13. Next Steps</w:t>
      </w:r>
    </w:p>
    <w:p w14:paraId="000000B4" w14:textId="77777777" w:rsidR="008771C9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Stakeholder review and validation</w:t>
      </w:r>
      <w:r>
        <w:rPr>
          <w:rFonts w:ascii="Times New Roman" w:eastAsia="Times New Roman" w:hAnsi="Times New Roman" w:cs="Times New Roman"/>
        </w:rPr>
        <w:br/>
      </w:r>
    </w:p>
    <w:p w14:paraId="000000B5" w14:textId="77777777" w:rsidR="008771C9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Finalisation</w:t>
      </w:r>
      <w:proofErr w:type="spellEnd"/>
      <w:r>
        <w:rPr>
          <w:rFonts w:ascii="Times New Roman" w:eastAsia="Times New Roman" w:hAnsi="Times New Roman" w:cs="Times New Roman"/>
        </w:rPr>
        <w:t xml:space="preserve"> of form fields and workflows</w:t>
      </w:r>
      <w:r>
        <w:rPr>
          <w:rFonts w:ascii="Times New Roman" w:eastAsia="Times New Roman" w:hAnsi="Times New Roman" w:cs="Times New Roman"/>
        </w:rPr>
        <w:br/>
      </w:r>
    </w:p>
    <w:p w14:paraId="000000B6" w14:textId="77777777" w:rsidR="008771C9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Technical design and development</w:t>
      </w:r>
      <w:r>
        <w:rPr>
          <w:rFonts w:ascii="Times New Roman" w:eastAsia="Times New Roman" w:hAnsi="Times New Roman" w:cs="Times New Roman"/>
        </w:rPr>
        <w:br/>
      </w:r>
    </w:p>
    <w:p w14:paraId="000000B7" w14:textId="77777777" w:rsidR="008771C9" w:rsidRDefault="00000000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acceptance testing and rollout</w:t>
      </w:r>
      <w:r>
        <w:rPr>
          <w:rFonts w:ascii="Times New Roman" w:eastAsia="Times New Roman" w:hAnsi="Times New Roman" w:cs="Times New Roman"/>
        </w:rPr>
        <w:br/>
      </w:r>
    </w:p>
    <w:p w14:paraId="000000B8" w14:textId="77777777" w:rsidR="008771C9" w:rsidRDefault="008771C9">
      <w:pPr>
        <w:rPr>
          <w:rFonts w:ascii="Times New Roman" w:eastAsia="Times New Roman" w:hAnsi="Times New Roman" w:cs="Times New Roman"/>
        </w:rPr>
      </w:pPr>
    </w:p>
    <w:sectPr w:rsidR="008771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B2C619-7861-4527-AD19-BF1EED5683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3A48F8-94C6-4381-8D52-A4B0B18129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1C1"/>
    <w:multiLevelType w:val="multilevel"/>
    <w:tmpl w:val="29B09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466E67"/>
    <w:multiLevelType w:val="multilevel"/>
    <w:tmpl w:val="50E0F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43103"/>
    <w:multiLevelType w:val="multilevel"/>
    <w:tmpl w:val="09F69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504E6D"/>
    <w:multiLevelType w:val="multilevel"/>
    <w:tmpl w:val="F4DE8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5C6813"/>
    <w:multiLevelType w:val="multilevel"/>
    <w:tmpl w:val="CB3C3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B0019C"/>
    <w:multiLevelType w:val="multilevel"/>
    <w:tmpl w:val="B95A5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302260"/>
    <w:multiLevelType w:val="multilevel"/>
    <w:tmpl w:val="0DB41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A10CFD"/>
    <w:multiLevelType w:val="multilevel"/>
    <w:tmpl w:val="02722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EF2F43"/>
    <w:multiLevelType w:val="multilevel"/>
    <w:tmpl w:val="AF725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7D3663"/>
    <w:multiLevelType w:val="multilevel"/>
    <w:tmpl w:val="44B66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1F5020"/>
    <w:multiLevelType w:val="multilevel"/>
    <w:tmpl w:val="33BE6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6A05EA"/>
    <w:multiLevelType w:val="multilevel"/>
    <w:tmpl w:val="3A320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F11FB1"/>
    <w:multiLevelType w:val="multilevel"/>
    <w:tmpl w:val="EA0EC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DA1BDD"/>
    <w:multiLevelType w:val="multilevel"/>
    <w:tmpl w:val="6052A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450970"/>
    <w:multiLevelType w:val="multilevel"/>
    <w:tmpl w:val="57CEE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A050F6"/>
    <w:multiLevelType w:val="multilevel"/>
    <w:tmpl w:val="79006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091B5E"/>
    <w:multiLevelType w:val="multilevel"/>
    <w:tmpl w:val="2DAEE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2CD15D9"/>
    <w:multiLevelType w:val="multilevel"/>
    <w:tmpl w:val="BB402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6243A52"/>
    <w:multiLevelType w:val="multilevel"/>
    <w:tmpl w:val="247E4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631762F"/>
    <w:multiLevelType w:val="multilevel"/>
    <w:tmpl w:val="56D82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66F64F9"/>
    <w:multiLevelType w:val="multilevel"/>
    <w:tmpl w:val="C680A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9E426C"/>
    <w:multiLevelType w:val="multilevel"/>
    <w:tmpl w:val="F348B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C511420"/>
    <w:multiLevelType w:val="multilevel"/>
    <w:tmpl w:val="89923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D5E6481"/>
    <w:multiLevelType w:val="multilevel"/>
    <w:tmpl w:val="E2A8C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964336"/>
    <w:multiLevelType w:val="multilevel"/>
    <w:tmpl w:val="77383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CA08B8"/>
    <w:multiLevelType w:val="multilevel"/>
    <w:tmpl w:val="6F58F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EE55C0C"/>
    <w:multiLevelType w:val="multilevel"/>
    <w:tmpl w:val="1A046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2576164">
    <w:abstractNumId w:val="26"/>
  </w:num>
  <w:num w:numId="2" w16cid:durableId="303583059">
    <w:abstractNumId w:val="17"/>
  </w:num>
  <w:num w:numId="3" w16cid:durableId="1697849052">
    <w:abstractNumId w:val="10"/>
  </w:num>
  <w:num w:numId="4" w16cid:durableId="264926352">
    <w:abstractNumId w:val="15"/>
  </w:num>
  <w:num w:numId="5" w16cid:durableId="1869950302">
    <w:abstractNumId w:val="13"/>
  </w:num>
  <w:num w:numId="6" w16cid:durableId="574777227">
    <w:abstractNumId w:val="2"/>
  </w:num>
  <w:num w:numId="7" w16cid:durableId="2131436132">
    <w:abstractNumId w:val="9"/>
  </w:num>
  <w:num w:numId="8" w16cid:durableId="1094400873">
    <w:abstractNumId w:val="3"/>
  </w:num>
  <w:num w:numId="9" w16cid:durableId="387920200">
    <w:abstractNumId w:val="11"/>
  </w:num>
  <w:num w:numId="10" w16cid:durableId="196696717">
    <w:abstractNumId w:val="6"/>
  </w:num>
  <w:num w:numId="11" w16cid:durableId="1499730038">
    <w:abstractNumId w:val="4"/>
  </w:num>
  <w:num w:numId="12" w16cid:durableId="94251940">
    <w:abstractNumId w:val="5"/>
  </w:num>
  <w:num w:numId="13" w16cid:durableId="1593659351">
    <w:abstractNumId w:val="16"/>
  </w:num>
  <w:num w:numId="14" w16cid:durableId="470944591">
    <w:abstractNumId w:val="0"/>
  </w:num>
  <w:num w:numId="15" w16cid:durableId="1078795534">
    <w:abstractNumId w:val="18"/>
  </w:num>
  <w:num w:numId="16" w16cid:durableId="1292518978">
    <w:abstractNumId w:val="25"/>
  </w:num>
  <w:num w:numId="17" w16cid:durableId="100149041">
    <w:abstractNumId w:val="21"/>
  </w:num>
  <w:num w:numId="18" w16cid:durableId="1648778722">
    <w:abstractNumId w:val="7"/>
  </w:num>
  <w:num w:numId="19" w16cid:durableId="1082870682">
    <w:abstractNumId w:val="1"/>
  </w:num>
  <w:num w:numId="20" w16cid:durableId="1978879637">
    <w:abstractNumId w:val="23"/>
  </w:num>
  <w:num w:numId="21" w16cid:durableId="1095707209">
    <w:abstractNumId w:val="12"/>
  </w:num>
  <w:num w:numId="22" w16cid:durableId="1933779835">
    <w:abstractNumId w:val="19"/>
  </w:num>
  <w:num w:numId="23" w16cid:durableId="351536773">
    <w:abstractNumId w:val="8"/>
  </w:num>
  <w:num w:numId="24" w16cid:durableId="554505602">
    <w:abstractNumId w:val="22"/>
  </w:num>
  <w:num w:numId="25" w16cid:durableId="1707757797">
    <w:abstractNumId w:val="14"/>
  </w:num>
  <w:num w:numId="26" w16cid:durableId="181283450">
    <w:abstractNumId w:val="20"/>
  </w:num>
  <w:num w:numId="27" w16cid:durableId="3410112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1C9"/>
    <w:rsid w:val="00521DEF"/>
    <w:rsid w:val="00634E80"/>
    <w:rsid w:val="0087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79FD48-C38C-4D32-AE3B-4EB24303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2025-12-31T02:40:00Z</dcterms:created>
  <dcterms:modified xsi:type="dcterms:W3CDTF">2025-12-31T02:40:00Z</dcterms:modified>
</cp:coreProperties>
</file>