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D675" w14:textId="77777777" w:rsidR="00E80849" w:rsidRPr="00E80849" w:rsidRDefault="00E80849" w:rsidP="00E80849">
      <w:pPr>
        <w:jc w:val="center"/>
        <w:rPr>
          <w:rFonts w:ascii="Book Antiqua" w:hAnsi="Book Antiqua" w:cs="Times New Roman"/>
          <w:b/>
          <w:bCs/>
          <w:sz w:val="28"/>
          <w:szCs w:val="28"/>
        </w:rPr>
      </w:pPr>
      <w:r w:rsidRPr="00E80849">
        <w:rPr>
          <w:rFonts w:ascii="Book Antiqua" w:hAnsi="Book Antiqua" w:cs="Times New Roman"/>
          <w:b/>
          <w:bCs/>
          <w:sz w:val="28"/>
          <w:szCs w:val="28"/>
        </w:rPr>
        <w:t>B Tree and B+ Tree</w:t>
      </w:r>
    </w:p>
    <w:p w14:paraId="2CD82A29" w14:textId="77777777" w:rsidR="00E80849" w:rsidRDefault="00E80849">
      <w:pPr>
        <w:rPr>
          <w:rFonts w:ascii="Times New Roman" w:hAnsi="Times New Roman" w:cs="Times New Roman"/>
          <w:sz w:val="24"/>
          <w:szCs w:val="24"/>
        </w:rPr>
      </w:pPr>
    </w:p>
    <w:p w14:paraId="7BD630B2" w14:textId="77777777" w:rsidR="00E80849" w:rsidRDefault="00E80849" w:rsidP="00E8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849">
        <w:rPr>
          <w:rFonts w:ascii="Times New Roman" w:hAnsi="Times New Roman" w:cs="Times New Roman"/>
          <w:sz w:val="24"/>
          <w:szCs w:val="24"/>
        </w:rPr>
        <w:t>B Tree and B+ Tree Differences</w:t>
      </w:r>
    </w:p>
    <w:p w14:paraId="631719A5" w14:textId="77777777" w:rsidR="00811AB8" w:rsidRDefault="00811AB8" w:rsidP="00811AB8">
      <w:pPr>
        <w:pStyle w:val="ListParagraph"/>
        <w:ind w:left="39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4" w:type="dxa"/>
        <w:jc w:val="center"/>
        <w:tblLook w:val="04A0" w:firstRow="1" w:lastRow="0" w:firstColumn="1" w:lastColumn="0" w:noHBand="0" w:noVBand="1"/>
      </w:tblPr>
      <w:tblGrid>
        <w:gridCol w:w="5102"/>
        <w:gridCol w:w="5102"/>
      </w:tblGrid>
      <w:tr w:rsidR="00E80849" w14:paraId="7956C337" w14:textId="77777777" w:rsidTr="00E80849">
        <w:trPr>
          <w:trHeight w:val="340"/>
          <w:jc w:val="center"/>
        </w:trPr>
        <w:tc>
          <w:tcPr>
            <w:tcW w:w="5102" w:type="dxa"/>
            <w:vAlign w:val="center"/>
          </w:tcPr>
          <w:p w14:paraId="083FA7E3" w14:textId="77777777" w:rsidR="00E80849" w:rsidRDefault="00E80849" w:rsidP="00E80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Tree</w:t>
            </w:r>
          </w:p>
        </w:tc>
        <w:tc>
          <w:tcPr>
            <w:tcW w:w="5102" w:type="dxa"/>
            <w:vAlign w:val="center"/>
          </w:tcPr>
          <w:p w14:paraId="0D1853E2" w14:textId="77777777" w:rsidR="00E80849" w:rsidRDefault="00E80849" w:rsidP="00E808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 Tree</w:t>
            </w:r>
          </w:p>
        </w:tc>
      </w:tr>
      <w:tr w:rsidR="00E80849" w14:paraId="5B62F348" w14:textId="77777777" w:rsidTr="00E80849">
        <w:trPr>
          <w:trHeight w:val="340"/>
          <w:jc w:val="center"/>
        </w:trPr>
        <w:tc>
          <w:tcPr>
            <w:tcW w:w="5102" w:type="dxa"/>
            <w:vAlign w:val="center"/>
          </w:tcPr>
          <w:p w14:paraId="108C0514" w14:textId="77777777" w:rsidR="00E80849" w:rsidRDefault="00E80849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is stored in both internal and leaf nodes.</w:t>
            </w:r>
          </w:p>
        </w:tc>
        <w:tc>
          <w:tcPr>
            <w:tcW w:w="5102" w:type="dxa"/>
            <w:vAlign w:val="center"/>
          </w:tcPr>
          <w:p w14:paraId="66AB798D" w14:textId="77777777" w:rsidR="00E80849" w:rsidRDefault="00E80849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is stored in leaf nodes only, the key pointing towards data is stored in internal nodes.</w:t>
            </w:r>
          </w:p>
        </w:tc>
      </w:tr>
      <w:tr w:rsidR="00E80849" w14:paraId="15A9E4A2" w14:textId="77777777" w:rsidTr="00E80849">
        <w:trPr>
          <w:trHeight w:val="340"/>
          <w:jc w:val="center"/>
        </w:trPr>
        <w:tc>
          <w:tcPr>
            <w:tcW w:w="5102" w:type="dxa"/>
            <w:vAlign w:val="center"/>
          </w:tcPr>
          <w:p w14:paraId="7E1C01EB" w14:textId="77777777" w:rsidR="00E80849" w:rsidRDefault="00E80849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Leaf nodes are not linked with each other.</w:t>
            </w:r>
          </w:p>
        </w:tc>
        <w:tc>
          <w:tcPr>
            <w:tcW w:w="5102" w:type="dxa"/>
            <w:vAlign w:val="center"/>
          </w:tcPr>
          <w:p w14:paraId="1382A2BD" w14:textId="77777777" w:rsidR="00E80849" w:rsidRDefault="00E80849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Leaf nodes are linked with each other to form a linked list.</w:t>
            </w:r>
          </w:p>
        </w:tc>
      </w:tr>
      <w:tr w:rsidR="00E80849" w14:paraId="2055C074" w14:textId="77777777" w:rsidTr="00E80849">
        <w:trPr>
          <w:trHeight w:val="340"/>
          <w:jc w:val="center"/>
        </w:trPr>
        <w:tc>
          <w:tcPr>
            <w:tcW w:w="5102" w:type="dxa"/>
            <w:vAlign w:val="center"/>
          </w:tcPr>
          <w:p w14:paraId="31B4E8A1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No duplicate of keys is maintained in the tree.</w:t>
            </w:r>
          </w:p>
        </w:tc>
        <w:tc>
          <w:tcPr>
            <w:tcW w:w="5102" w:type="dxa"/>
            <w:vAlign w:val="center"/>
          </w:tcPr>
          <w:p w14:paraId="044D30CC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Duplicate of keys are maintained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 all nodes are present at the leaf.</w:t>
            </w:r>
          </w:p>
        </w:tc>
      </w:tr>
      <w:tr w:rsidR="00E80849" w14:paraId="7E9264ED" w14:textId="77777777" w:rsidTr="00E80849">
        <w:trPr>
          <w:trHeight w:val="340"/>
          <w:jc w:val="center"/>
        </w:trPr>
        <w:tc>
          <w:tcPr>
            <w:tcW w:w="5102" w:type="dxa"/>
            <w:vAlign w:val="center"/>
          </w:tcPr>
          <w:p w14:paraId="14C4DA6A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Deletion of the internal node is very 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complex,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 and the tree </w:t>
            </w:r>
            <w:proofErr w:type="gramStart"/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 undergo a lot of transformations.</w:t>
            </w:r>
          </w:p>
        </w:tc>
        <w:tc>
          <w:tcPr>
            <w:tcW w:w="5102" w:type="dxa"/>
            <w:vAlign w:val="center"/>
          </w:tcPr>
          <w:p w14:paraId="5EFBD7CB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Deletion of any node is easy because all 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nodes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 are found at leaf.</w:t>
            </w:r>
          </w:p>
        </w:tc>
      </w:tr>
      <w:tr w:rsidR="00E80849" w14:paraId="0D6A7A4B" w14:textId="77777777" w:rsidTr="00E80849">
        <w:trPr>
          <w:trHeight w:val="340"/>
          <w:jc w:val="center"/>
        </w:trPr>
        <w:tc>
          <w:tcPr>
            <w:tcW w:w="5102" w:type="dxa"/>
            <w:vAlign w:val="center"/>
          </w:tcPr>
          <w:p w14:paraId="5136E4AA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Since all keys are not available at leaf, search often takes more time.</w:t>
            </w:r>
          </w:p>
        </w:tc>
        <w:tc>
          <w:tcPr>
            <w:tcW w:w="5102" w:type="dxa"/>
            <w:vAlign w:val="center"/>
          </w:tcPr>
          <w:p w14:paraId="41EF1E4E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All keys are at leaf 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nodes;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 xml:space="preserve"> hence search is faster and more accurate.</w:t>
            </w:r>
          </w:p>
        </w:tc>
      </w:tr>
      <w:tr w:rsidR="00D8542B" w14:paraId="0F39DFDB" w14:textId="77777777" w:rsidTr="00125296">
        <w:trPr>
          <w:trHeight w:val="340"/>
          <w:jc w:val="center"/>
        </w:trPr>
        <w:tc>
          <w:tcPr>
            <w:tcW w:w="5102" w:type="dxa"/>
            <w:vAlign w:val="center"/>
          </w:tcPr>
          <w:p w14:paraId="48E24E8F" w14:textId="77777777" w:rsidR="00D8542B" w:rsidRDefault="00D8542B" w:rsidP="00125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Trees used in Databases, Search engines</w:t>
            </w:r>
          </w:p>
        </w:tc>
        <w:tc>
          <w:tcPr>
            <w:tcW w:w="5102" w:type="dxa"/>
            <w:vAlign w:val="center"/>
          </w:tcPr>
          <w:p w14:paraId="2CECB072" w14:textId="77777777" w:rsidR="00D8542B" w:rsidRDefault="00D8542B" w:rsidP="00125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B+ Trees used in Multilevel Indexing, Database indexing</w:t>
            </w:r>
          </w:p>
        </w:tc>
      </w:tr>
      <w:tr w:rsidR="00E80849" w14:paraId="01AEE17F" w14:textId="77777777" w:rsidTr="00E80849">
        <w:trPr>
          <w:trHeight w:val="340"/>
          <w:jc w:val="center"/>
        </w:trPr>
        <w:tc>
          <w:tcPr>
            <w:tcW w:w="5102" w:type="dxa"/>
            <w:vAlign w:val="center"/>
          </w:tcPr>
          <w:p w14:paraId="3A4D9140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Sequential access is not possible.</w:t>
            </w:r>
          </w:p>
        </w:tc>
        <w:tc>
          <w:tcPr>
            <w:tcW w:w="5102" w:type="dxa"/>
            <w:vAlign w:val="center"/>
          </w:tcPr>
          <w:p w14:paraId="4CCA2309" w14:textId="77777777" w:rsidR="00E80849" w:rsidRDefault="00D8542B" w:rsidP="00E808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2B">
              <w:rPr>
                <w:rFonts w:ascii="Times New Roman" w:hAnsi="Times New Roman" w:cs="Times New Roman"/>
                <w:sz w:val="24"/>
                <w:szCs w:val="24"/>
              </w:rPr>
              <w:t>Sequential access is possible.</w:t>
            </w:r>
          </w:p>
        </w:tc>
      </w:tr>
    </w:tbl>
    <w:p w14:paraId="2D0D74B8" w14:textId="77777777" w:rsidR="00E80849" w:rsidRDefault="00E80849" w:rsidP="00E80849">
      <w:pPr>
        <w:rPr>
          <w:rFonts w:ascii="Times New Roman" w:hAnsi="Times New Roman" w:cs="Times New Roman"/>
          <w:sz w:val="24"/>
          <w:szCs w:val="24"/>
        </w:rPr>
      </w:pPr>
    </w:p>
    <w:p w14:paraId="7843776E" w14:textId="77777777" w:rsidR="00D8542B" w:rsidRDefault="00D8542B" w:rsidP="00E80849">
      <w:pPr>
        <w:rPr>
          <w:rFonts w:ascii="Times New Roman" w:hAnsi="Times New Roman" w:cs="Times New Roman"/>
          <w:sz w:val="24"/>
          <w:szCs w:val="24"/>
        </w:rPr>
      </w:pPr>
    </w:p>
    <w:p w14:paraId="4F49BDD5" w14:textId="77777777" w:rsidR="00D8542B" w:rsidRDefault="00D8542B" w:rsidP="00E80849">
      <w:pPr>
        <w:rPr>
          <w:rFonts w:ascii="Times New Roman" w:hAnsi="Times New Roman" w:cs="Times New Roman"/>
          <w:sz w:val="24"/>
          <w:szCs w:val="24"/>
        </w:rPr>
      </w:pPr>
    </w:p>
    <w:p w14:paraId="5B046C6B" w14:textId="77777777" w:rsidR="00D8542B" w:rsidRDefault="00D8542B" w:rsidP="00E80849">
      <w:pPr>
        <w:rPr>
          <w:rFonts w:ascii="Times New Roman" w:hAnsi="Times New Roman" w:cs="Times New Roman"/>
          <w:sz w:val="24"/>
          <w:szCs w:val="24"/>
        </w:rPr>
      </w:pPr>
    </w:p>
    <w:p w14:paraId="53C02F1E" w14:textId="77777777" w:rsidR="00D8542B" w:rsidRDefault="00D8542B" w:rsidP="00E80849">
      <w:pPr>
        <w:rPr>
          <w:rFonts w:ascii="Times New Roman" w:hAnsi="Times New Roman" w:cs="Times New Roman"/>
          <w:sz w:val="24"/>
          <w:szCs w:val="24"/>
        </w:rPr>
      </w:pPr>
    </w:p>
    <w:p w14:paraId="0EDC8178" w14:textId="77777777" w:rsidR="00D8542B" w:rsidRDefault="00D8542B" w:rsidP="00D85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 -</w:t>
      </w:r>
    </w:p>
    <w:p w14:paraId="3C5F9DD4" w14:textId="77777777" w:rsidR="00D8542B" w:rsidRDefault="00D8542B" w:rsidP="00D85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8542B">
        <w:rPr>
          <w:rFonts w:ascii="Times New Roman" w:hAnsi="Times New Roman" w:cs="Times New Roman"/>
          <w:sz w:val="24"/>
          <w:szCs w:val="24"/>
        </w:rPr>
        <w:t>Mohak Goyal</w:t>
      </w:r>
    </w:p>
    <w:p w14:paraId="3B36A190" w14:textId="77777777" w:rsidR="00D8542B" w:rsidRPr="00E80849" w:rsidRDefault="00D8542B" w:rsidP="00D8542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2020BTechCSE049</w:t>
      </w:r>
    </w:p>
    <w:sectPr w:rsidR="00D8542B" w:rsidRPr="00E80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355A"/>
    <w:multiLevelType w:val="hybridMultilevel"/>
    <w:tmpl w:val="01EC008C"/>
    <w:lvl w:ilvl="0" w:tplc="BF56ECCE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4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49"/>
    <w:rsid w:val="00811AB8"/>
    <w:rsid w:val="00D8542B"/>
    <w:rsid w:val="00E80849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CBE8"/>
  <w15:chartTrackingRefBased/>
  <w15:docId w15:val="{66288B29-9F88-4252-9F8C-3DB9FA58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49"/>
    <w:pPr>
      <w:ind w:left="720"/>
      <w:contextualSpacing/>
    </w:pPr>
  </w:style>
  <w:style w:type="table" w:styleId="TableGrid">
    <w:name w:val="Table Grid"/>
    <w:basedOn w:val="TableNormal"/>
    <w:uiPriority w:val="39"/>
    <w:rsid w:val="00E8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FD76C-EA45-4FC5-AE86-4D5AA6F5E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Mohak Goyal</dc:creator>
  <cp:keywords/>
  <dc:description/>
  <cp:lastModifiedBy>Mohak Goyal</cp:lastModifiedBy>
  <cp:revision>1</cp:revision>
  <dcterms:created xsi:type="dcterms:W3CDTF">2023-03-25T16:42:00Z</dcterms:created>
  <dcterms:modified xsi:type="dcterms:W3CDTF">2023-03-25T20:10:00Z</dcterms:modified>
</cp:coreProperties>
</file>