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47" w:rsidRDefault="009531E4">
      <w:pPr>
        <w:pStyle w:val="Standard"/>
      </w:pPr>
      <w:bookmarkStart w:id="0" w:name="_GoBack"/>
      <w:bookmarkEnd w:id="0"/>
      <w:r>
        <w:t xml:space="preserve">1- </w:t>
      </w:r>
      <w:r>
        <w:rPr>
          <w:rFonts w:cs="Times New Roman"/>
          <w:rtl/>
          <w:lang w:bidi="ar-SA"/>
        </w:rPr>
        <w:t>می توان با استفاده از</w:t>
      </w:r>
      <w:r>
        <w:t xml:space="preserve"> ip netns exec h1 </w:t>
      </w:r>
      <w:r>
        <w:rPr>
          <w:rFonts w:cs="Times New Roman"/>
          <w:rtl/>
          <w:lang w:bidi="ar-SA"/>
        </w:rPr>
        <w:t>این کار را کرد</w:t>
      </w:r>
      <w:r>
        <w:t>.</w:t>
      </w:r>
    </w:p>
    <w:p w:rsidR="00750547" w:rsidRDefault="009531E4">
      <w:pPr>
        <w:pStyle w:val="Standard"/>
      </w:pPr>
      <w:r>
        <w:rPr>
          <w:rFonts w:cs="Times New Roman"/>
          <w:rtl/>
          <w:lang w:bidi="fa-IR"/>
        </w:rPr>
        <w:t>۲</w:t>
      </w:r>
      <w:r>
        <w:t>-</w:t>
      </w:r>
    </w:p>
    <w:p w:rsidR="00750547" w:rsidRDefault="009531E4">
      <w:pPr>
        <w:pStyle w:val="Standard"/>
      </w:pPr>
      <w:r>
        <w:rPr>
          <w:rFonts w:cs="Times New Roman"/>
          <w:rtl/>
          <w:lang w:bidi="fa-IR"/>
        </w:rPr>
        <w:t>۳</w:t>
      </w:r>
      <w:r>
        <w:t>-</w:t>
      </w:r>
      <w:r>
        <w:rPr>
          <w:rStyle w:val="SourceText"/>
        </w:rPr>
        <w:t>ip netns exec netns1 ip addr add 172.17.42.99/16 dev eth0</w:t>
      </w:r>
    </w:p>
    <w:p w:rsidR="00750547" w:rsidRDefault="009531E4">
      <w:pPr>
        <w:pStyle w:val="Standard"/>
      </w:pPr>
      <w:r>
        <w:t xml:space="preserve">4-Virtual Ethernet interfaces are an interesting construct; </w:t>
      </w:r>
      <w:r>
        <w:t>they always come in pairs, and they are connected like a tube—whatever comes in one veth interface will come out the other peer veth interface. As a result, you can use veth interfaces to connect a network namespace to the outside world via the “default” o</w:t>
      </w:r>
      <w:r>
        <w:t>r “global” namespace where physical interfaces exist.</w:t>
      </w:r>
    </w:p>
    <w:p w:rsidR="00750547" w:rsidRDefault="009531E4">
      <w:pPr>
        <w:pStyle w:val="Standard"/>
      </w:pPr>
      <w:r>
        <w:t>5-</w:t>
      </w:r>
      <w:r>
        <w:rPr>
          <w:rStyle w:val="SourceText"/>
        </w:rPr>
        <w:t>ip link add veth0 type veth peer name veth1</w:t>
      </w:r>
    </w:p>
    <w:p w:rsidR="00750547" w:rsidRDefault="009531E4">
      <w:pPr>
        <w:pStyle w:val="Standard"/>
      </w:pPr>
      <w:r>
        <w:t>6-</w:t>
      </w:r>
      <w:r>
        <w:rPr>
          <w:rStyle w:val="SourceText"/>
        </w:rPr>
        <w:t>ip link set veth1 netns blue</w:t>
      </w:r>
    </w:p>
    <w:p w:rsidR="00750547" w:rsidRDefault="009531E4">
      <w:pPr>
        <w:pStyle w:val="Standard"/>
      </w:pPr>
      <w:r>
        <w:t>7-</w:t>
      </w:r>
      <w:r>
        <w:rPr>
          <w:rFonts w:cs="Times New Roman"/>
          <w:rtl/>
          <w:lang w:bidi="ar-SA"/>
        </w:rPr>
        <w:t>لیست دیوایس های شبکه و مشخصاتشان چاپ می شود</w:t>
      </w:r>
    </w:p>
    <w:sectPr w:rsidR="0075054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531E4">
      <w:r>
        <w:separator/>
      </w:r>
    </w:p>
  </w:endnote>
  <w:endnote w:type="continuationSeparator" w:id="0">
    <w:p w:rsidR="00000000" w:rsidRDefault="0095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531E4">
      <w:r>
        <w:rPr>
          <w:color w:val="000000"/>
        </w:rPr>
        <w:separator/>
      </w:r>
    </w:p>
  </w:footnote>
  <w:footnote w:type="continuationSeparator" w:id="0">
    <w:p w:rsidR="00000000" w:rsidRDefault="00953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50547"/>
    <w:rsid w:val="00750547"/>
    <w:rsid w:val="0095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7F988-572A-46AA-8808-AA26B1C5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SC Regular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oto Sans SC Regular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mohalisad</dc:creator>
  <cp:lastModifiedBy>mohalisad</cp:lastModifiedBy>
  <cp:revision>2</cp:revision>
  <dcterms:created xsi:type="dcterms:W3CDTF">2019-02-26T16:43:00Z</dcterms:created>
  <dcterms:modified xsi:type="dcterms:W3CDTF">2019-02-26T16:43:00Z</dcterms:modified>
</cp:coreProperties>
</file>