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6CD13" w14:textId="77777777" w:rsidR="00FC30B4" w:rsidRDefault="00FC30B4" w:rsidP="00FC30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</w:p>
    <w:tbl>
      <w:tblPr>
        <w:tblW w:w="8221" w:type="dxa"/>
        <w:tblInd w:w="9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88"/>
        <w:gridCol w:w="3933"/>
      </w:tblGrid>
      <w:tr w:rsidR="00FC30B4" w14:paraId="3521CFB7" w14:textId="77777777" w:rsidTr="00A66667">
        <w:trPr>
          <w:trHeight w:val="3103"/>
        </w:trPr>
        <w:tc>
          <w:tcPr>
            <w:tcW w:w="822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F349F" w14:textId="1BD41865" w:rsidR="00FC30B4" w:rsidRPr="001E7630" w:rsidRDefault="00674F45" w:rsidP="002D47D7">
            <w:pPr>
              <w:pStyle w:val="Ttulo1"/>
              <w:numPr>
                <w:ilvl w:val="0"/>
                <w:numId w:val="0"/>
              </w:numPr>
              <w:ind w:left="851" w:right="851"/>
              <w:jc w:val="center"/>
              <w:rPr>
                <w:b w:val="0"/>
                <w:color w:val="ED7D31"/>
                <w:sz w:val="36"/>
                <w:szCs w:val="36"/>
              </w:rPr>
            </w:pPr>
            <w:r>
              <w:rPr>
                <w:color w:val="ED7D31"/>
                <w:sz w:val="36"/>
                <w:szCs w:val="36"/>
              </w:rPr>
              <w:t>PROYECTO</w:t>
            </w:r>
          </w:p>
          <w:p w14:paraId="615280BD" w14:textId="77777777" w:rsidR="00FC30B4" w:rsidRPr="00FC30B4" w:rsidRDefault="00FC30B4" w:rsidP="002D47D7">
            <w:pPr>
              <w:ind w:left="851" w:right="851"/>
              <w:jc w:val="center"/>
              <w:rPr>
                <w:sz w:val="48"/>
                <w:szCs w:val="48"/>
              </w:rPr>
            </w:pPr>
            <w:r w:rsidRPr="00FC30B4">
              <w:rPr>
                <w:sz w:val="48"/>
                <w:szCs w:val="48"/>
              </w:rPr>
              <w:t>TFG</w:t>
            </w:r>
          </w:p>
        </w:tc>
      </w:tr>
      <w:tr w:rsidR="00FC30B4" w14:paraId="6A34D979" w14:textId="77777777" w:rsidTr="00A66667">
        <w:trPr>
          <w:trHeight w:val="1374"/>
        </w:trPr>
        <w:tc>
          <w:tcPr>
            <w:tcW w:w="822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265E5FD" w14:textId="5A28DE63" w:rsidR="00FC30B4" w:rsidRPr="00A66667" w:rsidRDefault="00FC30B4" w:rsidP="002D47D7">
            <w:pPr>
              <w:ind w:left="851" w:right="851"/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A66667">
              <w:rPr>
                <w:rFonts w:asciiTheme="minorHAnsi" w:hAnsiTheme="minorHAnsi" w:cstheme="minorHAnsi"/>
                <w:b/>
                <w:sz w:val="36"/>
                <w:szCs w:val="36"/>
              </w:rPr>
              <w:t>Servidor Web con Acceso Seguro a través de VPN</w:t>
            </w:r>
          </w:p>
        </w:tc>
      </w:tr>
      <w:tr w:rsidR="00FC30B4" w14:paraId="613BE76C" w14:textId="77777777" w:rsidTr="00A66667">
        <w:trPr>
          <w:trHeight w:val="3738"/>
        </w:trPr>
        <w:tc>
          <w:tcPr>
            <w:tcW w:w="82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887EA80" w14:textId="77777777" w:rsidR="00FC30B4" w:rsidRDefault="00FC30B4" w:rsidP="00A66667">
            <w:pPr>
              <w:ind w:left="851" w:right="851"/>
              <w:jc w:val="center"/>
            </w:pPr>
            <w:r>
              <w:rPr>
                <w:noProof/>
              </w:rPr>
              <w:drawing>
                <wp:inline distT="0" distB="0" distL="0" distR="0" wp14:anchorId="1A75D39E" wp14:editId="354418A9">
                  <wp:extent cx="3784575" cy="838445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575" cy="8384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0B4" w14:paraId="4D85A125" w14:textId="77777777" w:rsidTr="00A66667">
        <w:trPr>
          <w:trHeight w:val="3952"/>
        </w:trPr>
        <w:tc>
          <w:tcPr>
            <w:tcW w:w="8221" w:type="dxa"/>
            <w:gridSpan w:val="2"/>
            <w:tcBorders>
              <w:left w:val="nil"/>
              <w:right w:val="nil"/>
            </w:tcBorders>
            <w:vAlign w:val="center"/>
          </w:tcPr>
          <w:p w14:paraId="5229F98B" w14:textId="1B0D3D52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 xml:space="preserve">Autor: Mohammed Maamla </w:t>
            </w:r>
            <w:proofErr w:type="spellStart"/>
            <w:r w:rsidRPr="00A66667">
              <w:rPr>
                <w:sz w:val="20"/>
                <w:szCs w:val="20"/>
              </w:rPr>
              <w:t>Razzak</w:t>
            </w:r>
            <w:proofErr w:type="spellEnd"/>
          </w:p>
          <w:p w14:paraId="2F572522" w14:textId="77777777" w:rsidR="00FC30B4" w:rsidRDefault="00FC30B4" w:rsidP="002D47D7">
            <w:pPr>
              <w:ind w:left="851" w:right="851"/>
              <w:jc w:val="both"/>
              <w:rPr>
                <w:sz w:val="24"/>
                <w:szCs w:val="24"/>
              </w:rPr>
            </w:pPr>
          </w:p>
          <w:p w14:paraId="3819B6C6" w14:textId="45FB70F2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>Titulación: Técnico Superior en Administración de Sistemas Informáticos en Red</w:t>
            </w:r>
          </w:p>
        </w:tc>
      </w:tr>
      <w:tr w:rsidR="00FC30B4" w14:paraId="05AB5F5B" w14:textId="77777777" w:rsidTr="00A66667">
        <w:trPr>
          <w:trHeight w:val="912"/>
        </w:trPr>
        <w:tc>
          <w:tcPr>
            <w:tcW w:w="4288" w:type="dxa"/>
            <w:vAlign w:val="center"/>
          </w:tcPr>
          <w:p w14:paraId="1A83F2C4" w14:textId="61A44E14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 xml:space="preserve">Fecha: </w:t>
            </w:r>
            <w:r w:rsidR="002D47D7" w:rsidRPr="00A66667">
              <w:rPr>
                <w:sz w:val="20"/>
                <w:szCs w:val="20"/>
              </w:rPr>
              <w:t>2</w:t>
            </w:r>
            <w:r w:rsidR="00192F10">
              <w:rPr>
                <w:sz w:val="20"/>
                <w:szCs w:val="20"/>
              </w:rPr>
              <w:t>0</w:t>
            </w:r>
            <w:r w:rsidRPr="00A66667">
              <w:rPr>
                <w:sz w:val="20"/>
                <w:szCs w:val="20"/>
              </w:rPr>
              <w:t>/</w:t>
            </w:r>
            <w:r w:rsidR="00192F10">
              <w:rPr>
                <w:sz w:val="20"/>
                <w:szCs w:val="20"/>
              </w:rPr>
              <w:t>12</w:t>
            </w:r>
            <w:r w:rsidRPr="00A66667">
              <w:rPr>
                <w:sz w:val="20"/>
                <w:szCs w:val="20"/>
              </w:rPr>
              <w:t>/2025</w:t>
            </w:r>
          </w:p>
        </w:tc>
        <w:tc>
          <w:tcPr>
            <w:tcW w:w="3933" w:type="dxa"/>
            <w:vAlign w:val="center"/>
          </w:tcPr>
          <w:p w14:paraId="53051960" w14:textId="77777777" w:rsidR="00FC30B4" w:rsidRPr="00A66667" w:rsidRDefault="00FC30B4" w:rsidP="002D47D7">
            <w:pPr>
              <w:ind w:left="851" w:right="851"/>
              <w:jc w:val="both"/>
              <w:rPr>
                <w:sz w:val="20"/>
                <w:szCs w:val="20"/>
              </w:rPr>
            </w:pPr>
            <w:r w:rsidRPr="00A66667">
              <w:rPr>
                <w:sz w:val="20"/>
                <w:szCs w:val="20"/>
              </w:rPr>
              <w:t>Versión: 1_0</w:t>
            </w:r>
          </w:p>
        </w:tc>
      </w:tr>
    </w:tbl>
    <w:p w14:paraId="7184D29B" w14:textId="5352B62C" w:rsidR="00015464" w:rsidRDefault="00015464" w:rsidP="00571448">
      <w:pPr>
        <w:spacing w:after="0"/>
        <w:ind w:right="851"/>
        <w:jc w:val="both"/>
      </w:pPr>
    </w:p>
    <w:p w14:paraId="48107D25" w14:textId="775DC141" w:rsidR="00BD0B20" w:rsidRPr="00C10D93" w:rsidRDefault="00571448" w:rsidP="00C10D93">
      <w:pPr>
        <w:spacing w:after="0"/>
        <w:ind w:left="850" w:right="851"/>
        <w:jc w:val="both"/>
        <w:rPr>
          <w:rFonts w:ascii="Cambria" w:eastAsia="Cambria" w:hAnsi="Cambria" w:cs="Cambria"/>
          <w:b/>
          <w:color w:val="365F91"/>
          <w:sz w:val="28"/>
        </w:rPr>
      </w:pPr>
      <w:r w:rsidRPr="00571448">
        <w:rPr>
          <w:rFonts w:ascii="Cambria" w:eastAsia="Cambria" w:hAnsi="Cambria" w:cs="Cambria"/>
          <w:b/>
          <w:color w:val="365F91"/>
          <w:sz w:val="28"/>
        </w:rPr>
        <w:lastRenderedPageBreak/>
        <w:t>Documentación del producto</w:t>
      </w:r>
      <w:r>
        <w:rPr>
          <w:rFonts w:ascii="Cambria" w:eastAsia="Cambria" w:hAnsi="Cambria" w:cs="Cambria"/>
          <w:b/>
          <w:color w:val="365F91"/>
          <w:sz w:val="28"/>
        </w:rPr>
        <w:t xml:space="preserve"> </w:t>
      </w:r>
    </w:p>
    <w:p w14:paraId="01388F8A" w14:textId="77777777" w:rsidR="00AB0636" w:rsidRDefault="00BD0B20" w:rsidP="00AB0636">
      <w:pPr>
        <w:spacing w:beforeLines="55" w:before="132" w:afterLines="30" w:after="72" w:line="250" w:lineRule="auto"/>
        <w:ind w:left="851" w:right="851"/>
        <w:jc w:val="both"/>
      </w:pPr>
      <w:r w:rsidRPr="00B84D90">
        <w:t>Para</w:t>
      </w:r>
      <w:r w:rsidR="00AB0636" w:rsidRPr="00AB0636">
        <w:t xml:space="preserve"> </w:t>
      </w:r>
      <w:r w:rsidR="00AB0636">
        <w:t>La documentación del proyecto se presenta como un conjunto de manuales de uso concisos y bien organizados. Estos documentos sirven como herramienta de referencia y formación, garantizando que tanto los usuarios finales como el administrador puedan operar el sistema de manera segura y eficiente.</w:t>
      </w:r>
    </w:p>
    <w:p w14:paraId="514FA5BC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</w:p>
    <w:p w14:paraId="4FA40679" w14:textId="63C4960F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 w:rsidRPr="00AB0636">
        <w:rPr>
          <w:b/>
          <w:bCs/>
        </w:rPr>
        <w:t>Manual de Usuario (Empleado Final)</w:t>
      </w:r>
    </w:p>
    <w:p w14:paraId="285B4EFE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Dirigido a: Empleados, colaboradores y teletrabajadores.</w:t>
      </w:r>
    </w:p>
    <w:p w14:paraId="4154EB5B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</w:p>
    <w:p w14:paraId="337622D5" w14:textId="3802F02C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1. Instalación y Conexión al Túnel VPN (</w:t>
      </w:r>
      <w:proofErr w:type="spellStart"/>
      <w:r>
        <w:t>WireGuard</w:t>
      </w:r>
      <w:proofErr w:type="spellEnd"/>
      <w:r>
        <w:t>)</w:t>
      </w:r>
    </w:p>
    <w:p w14:paraId="1B468678" w14:textId="77777777" w:rsidR="00AB0636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El acceso a la red corporativa es obligatorio a través del túnel VPN.</w:t>
      </w:r>
    </w:p>
    <w:p w14:paraId="69566584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Instalación: Instalar la aplicación </w:t>
      </w:r>
      <w:proofErr w:type="spellStart"/>
      <w:r>
        <w:t>WireGuard</w:t>
      </w:r>
      <w:proofErr w:type="spellEnd"/>
      <w:r>
        <w:t xml:space="preserve"> en el dispositivo (Windows, móvil, etc.).</w:t>
      </w:r>
    </w:p>
    <w:p w14:paraId="2B56ED9C" w14:textId="720BDFCC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Importación del Perfil: El administrador proporcionará un archivo de configuración único (.</w:t>
      </w:r>
      <w:proofErr w:type="spellStart"/>
      <w:r>
        <w:t>conf</w:t>
      </w:r>
      <w:proofErr w:type="spellEnd"/>
      <w:r>
        <w:t>).</w:t>
      </w:r>
    </w:p>
    <w:p w14:paraId="5EF37C33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Activación: Haga clic en el botón "Activar" o "</w:t>
      </w:r>
      <w:proofErr w:type="spellStart"/>
      <w:r>
        <w:t>Connect</w:t>
      </w:r>
      <w:proofErr w:type="spellEnd"/>
      <w:r>
        <w:t>" para establecer la conexión.</w:t>
      </w:r>
    </w:p>
    <w:p w14:paraId="04FB289F" w14:textId="32521874" w:rsidR="00C903FE" w:rsidRDefault="00C903FE" w:rsidP="00AB0636">
      <w:pPr>
        <w:spacing w:beforeLines="55" w:before="132" w:afterLines="30" w:after="72" w:line="250" w:lineRule="auto"/>
        <w:ind w:left="851" w:right="851"/>
        <w:jc w:val="both"/>
      </w:pPr>
      <w:r w:rsidRPr="00D2607D">
        <w:rPr>
          <w:noProof/>
        </w:rPr>
        <w:drawing>
          <wp:inline distT="0" distB="0" distL="0" distR="0" wp14:anchorId="1280F8EE" wp14:editId="6CAE57DA">
            <wp:extent cx="4162368" cy="3240206"/>
            <wp:effectExtent l="76200" t="76200" r="124460" b="13208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475" cy="3300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8D0CE4" w14:textId="46F11470" w:rsidR="00D97693" w:rsidRDefault="00AB0636" w:rsidP="005C6558">
      <w:pPr>
        <w:spacing w:beforeLines="55" w:before="132" w:afterLines="30" w:after="72" w:line="250" w:lineRule="auto"/>
        <w:ind w:left="851" w:right="851"/>
        <w:jc w:val="both"/>
      </w:pPr>
      <w:r>
        <w:t>Pie de Imagen: El túnel VPN activo en el cliente Windows (EMP 1), mostrando la conexión cifrada establecida.</w:t>
      </w:r>
    </w:p>
    <w:p w14:paraId="64FA5852" w14:textId="77777777" w:rsidR="00C903FE" w:rsidRDefault="00C903FE" w:rsidP="00AB0636">
      <w:pPr>
        <w:spacing w:beforeLines="55" w:before="132" w:afterLines="30" w:after="72" w:line="250" w:lineRule="auto"/>
        <w:ind w:left="851" w:right="851"/>
        <w:jc w:val="both"/>
      </w:pPr>
    </w:p>
    <w:p w14:paraId="347D9C76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515AF688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0563FA76" w14:textId="10EE71B6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lastRenderedPageBreak/>
        <w:t>2. Acceso a la Intranet Corporativa</w:t>
      </w:r>
    </w:p>
    <w:p w14:paraId="08EC03B4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Solo con la VPN activa, podrá acceder a la Intranet.</w:t>
      </w:r>
    </w:p>
    <w:p w14:paraId="5ACFB45C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URL Segura: Abrir el navegador e introducir la dirección IP segura del servidor.</w:t>
      </w:r>
    </w:p>
    <w:p w14:paraId="5A66F612" w14:textId="501784A9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Dirección: </w:t>
      </w:r>
      <w:hyperlink r:id="rId10" w:history="1">
        <w:r w:rsidR="00ED7557" w:rsidRPr="00F934B5">
          <w:rPr>
            <w:rStyle w:val="Hipervnculo"/>
          </w:rPr>
          <w:t>https://10.8.0.1</w:t>
        </w:r>
      </w:hyperlink>
    </w:p>
    <w:p w14:paraId="41477F5D" w14:textId="2A4DF5F1" w:rsidR="00ED7557" w:rsidRDefault="00ED7557" w:rsidP="00AB0636">
      <w:pPr>
        <w:spacing w:beforeLines="55" w:before="132" w:afterLines="30" w:after="72" w:line="250" w:lineRule="auto"/>
        <w:ind w:left="851" w:right="851"/>
        <w:jc w:val="both"/>
      </w:pPr>
      <w:r w:rsidRPr="00ED7557">
        <w:rPr>
          <w:noProof/>
        </w:rPr>
        <w:drawing>
          <wp:inline distT="0" distB="0" distL="0" distR="0" wp14:anchorId="0BE0E4FD" wp14:editId="5B8C55BF">
            <wp:extent cx="4326277" cy="2755711"/>
            <wp:effectExtent l="76200" t="76200" r="131445" b="1403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2543" cy="2810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C27282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Pie de Imagen: La URL de acceso a la Intranet. La conexión es segura (HTTPS) gracias al certificado instalado en el Servidor Central.</w:t>
      </w:r>
    </w:p>
    <w:p w14:paraId="6CDCA2D7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Inicio de Sesión: Introducir el usuario y la contraseña proporcionados.</w:t>
      </w:r>
    </w:p>
    <w:p w14:paraId="36783E48" w14:textId="25DCB65B" w:rsidR="00ED7557" w:rsidRDefault="00ED7557" w:rsidP="00AB0636">
      <w:pPr>
        <w:spacing w:beforeLines="55" w:before="132" w:afterLines="30" w:after="72" w:line="250" w:lineRule="auto"/>
        <w:ind w:left="851" w:right="851"/>
        <w:jc w:val="both"/>
      </w:pPr>
      <w:r w:rsidRPr="00ED7557">
        <w:rPr>
          <w:noProof/>
        </w:rPr>
        <w:drawing>
          <wp:inline distT="0" distB="0" distL="0" distR="0" wp14:anchorId="1F4C9475" wp14:editId="4A8B644B">
            <wp:extent cx="4320836" cy="1463684"/>
            <wp:effectExtent l="76200" t="76200" r="137160" b="136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689" cy="14748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0CEE0C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Cierre de Sesión: Cuando finalice, use el enlace "Cerrar Sesión" y desactive el túnel VPN para liberar recursos.</w:t>
      </w:r>
    </w:p>
    <w:p w14:paraId="79DBCA6F" w14:textId="77777777" w:rsidR="00024021" w:rsidRDefault="00024021" w:rsidP="00D97693">
      <w:pPr>
        <w:spacing w:beforeLines="55" w:before="132" w:afterLines="30" w:after="72" w:line="250" w:lineRule="auto"/>
        <w:ind w:right="851"/>
        <w:jc w:val="both"/>
      </w:pPr>
    </w:p>
    <w:p w14:paraId="14BEE2CD" w14:textId="77777777" w:rsidR="001671BF" w:rsidRDefault="001671BF" w:rsidP="00D97693">
      <w:pPr>
        <w:spacing w:beforeLines="55" w:before="132" w:afterLines="30" w:after="72" w:line="250" w:lineRule="auto"/>
        <w:ind w:right="851"/>
        <w:jc w:val="both"/>
      </w:pPr>
    </w:p>
    <w:p w14:paraId="43782B95" w14:textId="77777777" w:rsidR="001671BF" w:rsidRDefault="001671BF" w:rsidP="00D97693">
      <w:pPr>
        <w:spacing w:beforeLines="55" w:before="132" w:afterLines="30" w:after="72" w:line="250" w:lineRule="auto"/>
        <w:ind w:right="851"/>
        <w:jc w:val="both"/>
      </w:pPr>
    </w:p>
    <w:p w14:paraId="775285A8" w14:textId="77777777" w:rsidR="001671BF" w:rsidRDefault="001671BF" w:rsidP="00D97693">
      <w:pPr>
        <w:spacing w:beforeLines="55" w:before="132" w:afterLines="30" w:after="72" w:line="250" w:lineRule="auto"/>
        <w:ind w:right="851"/>
        <w:jc w:val="both"/>
      </w:pPr>
    </w:p>
    <w:p w14:paraId="43A6A654" w14:textId="0C343C08" w:rsidR="005B7C84" w:rsidRPr="00D97693" w:rsidRDefault="00AB0636" w:rsidP="00AB0636">
      <w:pPr>
        <w:spacing w:beforeLines="55" w:before="132" w:afterLines="30" w:after="72" w:line="250" w:lineRule="auto"/>
        <w:ind w:left="851" w:right="851"/>
        <w:jc w:val="both"/>
        <w:rPr>
          <w:b/>
          <w:bCs/>
        </w:rPr>
      </w:pPr>
      <w:r w:rsidRPr="00D97693">
        <w:rPr>
          <w:b/>
          <w:bCs/>
        </w:rPr>
        <w:lastRenderedPageBreak/>
        <w:t>Manual de Administrador (Infraestructura y Servicios)</w:t>
      </w:r>
    </w:p>
    <w:p w14:paraId="3C24A64C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Dirigido a: Personal técnico responsable de la infraestructura y el mantenimiento diario.</w:t>
      </w:r>
    </w:p>
    <w:p w14:paraId="0A894E79" w14:textId="77777777" w:rsidR="005B7C84" w:rsidRDefault="005B7C84" w:rsidP="00AB0636">
      <w:pPr>
        <w:spacing w:beforeLines="55" w:before="132" w:afterLines="30" w:after="72" w:line="250" w:lineRule="auto"/>
        <w:ind w:left="851" w:right="851"/>
        <w:jc w:val="both"/>
      </w:pPr>
    </w:p>
    <w:p w14:paraId="5EBD99B8" w14:textId="4AEFB108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1. Gestión de Usuarios VPN (</w:t>
      </w:r>
      <w:proofErr w:type="spellStart"/>
      <w:r>
        <w:t>WireGuard</w:t>
      </w:r>
      <w:proofErr w:type="spellEnd"/>
      <w:r>
        <w:t>)</w:t>
      </w:r>
    </w:p>
    <w:p w14:paraId="7FFD8238" w14:textId="664BE200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A. Alta de Nuevo</w:t>
      </w:r>
      <w:r w:rsidR="00016884">
        <w:t>s</w:t>
      </w:r>
      <w:r>
        <w:t xml:space="preserve"> Empleado</w:t>
      </w:r>
      <w:r w:rsidR="00016884">
        <w:t>s</w:t>
      </w:r>
      <w:r>
        <w:t xml:space="preserve"> (Generación de Claves)</w:t>
      </w:r>
    </w:p>
    <w:p w14:paraId="461A17B5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Acceder a la consola del Servidor Ubuntu (SRV1).</w:t>
      </w:r>
    </w:p>
    <w:p w14:paraId="5D164866" w14:textId="73E292FA" w:rsidR="005B7C84" w:rsidRDefault="00AB0636" w:rsidP="001671BF">
      <w:pPr>
        <w:spacing w:beforeLines="55" w:before="132" w:afterLines="30" w:after="72" w:line="250" w:lineRule="auto"/>
        <w:ind w:left="851" w:right="851"/>
        <w:jc w:val="both"/>
      </w:pPr>
      <w:r>
        <w:t xml:space="preserve">Generar un nuevo par de claves privada/pública para </w:t>
      </w:r>
      <w:r w:rsidR="00016884">
        <w:t>los</w:t>
      </w:r>
      <w:r>
        <w:t xml:space="preserve"> nuevo</w:t>
      </w:r>
      <w:r w:rsidR="00016884">
        <w:t>s</w:t>
      </w:r>
      <w:r>
        <w:t xml:space="preserve"> empleado</w:t>
      </w:r>
      <w:r w:rsidR="00016884">
        <w:t>s</w:t>
      </w:r>
      <w:r>
        <w:t>:</w:t>
      </w:r>
    </w:p>
    <w:p w14:paraId="6644A064" w14:textId="799BFBD4" w:rsidR="005B7C84" w:rsidRDefault="00ED7557" w:rsidP="00AB0636">
      <w:pPr>
        <w:spacing w:beforeLines="55" w:before="132" w:afterLines="30" w:after="72" w:line="250" w:lineRule="auto"/>
        <w:ind w:left="851" w:right="851"/>
        <w:jc w:val="both"/>
      </w:pPr>
      <w:r w:rsidRPr="0047793F">
        <w:rPr>
          <w:noProof/>
        </w:rPr>
        <w:drawing>
          <wp:inline distT="0" distB="0" distL="0" distR="0" wp14:anchorId="7018E95A" wp14:editId="1181DF02">
            <wp:extent cx="5256530" cy="1686560"/>
            <wp:effectExtent l="76200" t="76200" r="134620" b="1422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686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D03AF0" w14:textId="77777777" w:rsidR="00ED7557" w:rsidRDefault="00ED7557" w:rsidP="00AB0636">
      <w:pPr>
        <w:spacing w:beforeLines="55" w:before="132" w:afterLines="30" w:after="72" w:line="250" w:lineRule="auto"/>
        <w:ind w:left="851" w:right="851"/>
        <w:jc w:val="both"/>
      </w:pPr>
    </w:p>
    <w:p w14:paraId="3A6EC064" w14:textId="3C848066" w:rsidR="00ED7557" w:rsidRPr="00ED7557" w:rsidRDefault="00AB0636" w:rsidP="00ED7557">
      <w:pPr>
        <w:spacing w:beforeLines="55" w:before="132" w:afterLines="30" w:after="72" w:line="250" w:lineRule="auto"/>
        <w:ind w:left="851" w:right="851"/>
        <w:jc w:val="both"/>
      </w:pPr>
      <w:r>
        <w:t>Configuración en el Servidor: Editar el archivo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/wg0.conf para añadir el nuevo [Peer].</w:t>
      </w:r>
    </w:p>
    <w:p w14:paraId="081BA87C" w14:textId="46D37CFD" w:rsidR="00ED7557" w:rsidRDefault="00ED7557" w:rsidP="00AB0636">
      <w:pPr>
        <w:spacing w:beforeLines="55" w:before="132" w:afterLines="30" w:after="72" w:line="250" w:lineRule="auto"/>
        <w:ind w:left="851" w:right="851"/>
        <w:jc w:val="both"/>
      </w:pPr>
      <w:r w:rsidRPr="00540D27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3882F228" wp14:editId="323FC713">
            <wp:extent cx="5286872" cy="2095311"/>
            <wp:effectExtent l="76200" t="76200" r="123825" b="133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" b="-545"/>
                    <a:stretch/>
                  </pic:blipFill>
                  <pic:spPr bwMode="auto">
                    <a:xfrm>
                      <a:off x="0" y="0"/>
                      <a:ext cx="5393585" cy="21376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3500A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Pie de Imagen: Extracto de wg0.conf mostrando la estructura de un nuevo [Peer] con su clave pública y su IP virtual asignada.</w:t>
      </w:r>
    </w:p>
    <w:p w14:paraId="3F7A0C9B" w14:textId="77777777" w:rsidR="005B7C84" w:rsidRDefault="005B7C84" w:rsidP="00AB0636">
      <w:pPr>
        <w:spacing w:beforeLines="55" w:before="132" w:afterLines="30" w:after="72" w:line="250" w:lineRule="auto"/>
        <w:ind w:left="851" w:right="851"/>
        <w:jc w:val="both"/>
      </w:pPr>
    </w:p>
    <w:p w14:paraId="4325634A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2D2955B2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36B8A048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lastRenderedPageBreak/>
        <w:t>Baja de un Empleado</w:t>
      </w:r>
    </w:p>
    <w:p w14:paraId="17E61845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Para revocar el acceso a un usuario, simplemente se debe eliminar su bloque [Peer] completo del archivo /</w:t>
      </w:r>
      <w:proofErr w:type="spellStart"/>
      <w:r>
        <w:t>etc</w:t>
      </w:r>
      <w:proofErr w:type="spellEnd"/>
      <w:r>
        <w:t>/</w:t>
      </w:r>
      <w:proofErr w:type="spellStart"/>
      <w:r>
        <w:t>wireguard</w:t>
      </w:r>
      <w:proofErr w:type="spellEnd"/>
      <w:r>
        <w:t>/wg0.conf y recargar la configuración.</w:t>
      </w:r>
    </w:p>
    <w:p w14:paraId="6D81D072" w14:textId="77777777" w:rsidR="005B7C84" w:rsidRDefault="005B7C84" w:rsidP="00AB0636">
      <w:pPr>
        <w:spacing w:beforeLines="55" w:before="132" w:afterLines="30" w:after="72" w:line="250" w:lineRule="auto"/>
        <w:ind w:left="851" w:right="851"/>
        <w:jc w:val="both"/>
      </w:pPr>
    </w:p>
    <w:p w14:paraId="69F21B14" w14:textId="68676D99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2. Gestión de Almacenamiento (</w:t>
      </w:r>
      <w:proofErr w:type="spellStart"/>
      <w:r>
        <w:t>TrueNAS</w:t>
      </w:r>
      <w:proofErr w:type="spellEnd"/>
      <w:r>
        <w:t>)</w:t>
      </w:r>
    </w:p>
    <w:p w14:paraId="60DA4E42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Acceso: Acceder a la interfaz web del NAS (IP: 192.168.50.100).</w:t>
      </w:r>
    </w:p>
    <w:p w14:paraId="3C2962B6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Verificación del Pool (Redundancia): Revisar el </w:t>
      </w:r>
      <w:proofErr w:type="spellStart"/>
      <w:r>
        <w:t>Dashboard</w:t>
      </w:r>
      <w:proofErr w:type="spellEnd"/>
      <w:r>
        <w:t xml:space="preserve"> para confirmar el estado de salud del pool de </w:t>
      </w:r>
      <w:proofErr w:type="spellStart"/>
      <w:r>
        <w:t>backups</w:t>
      </w:r>
      <w:proofErr w:type="spellEnd"/>
      <w:r>
        <w:t xml:space="preserve"> (</w:t>
      </w:r>
      <w:proofErr w:type="spellStart"/>
      <w:r>
        <w:t>Backups</w:t>
      </w:r>
      <w:proofErr w:type="spellEnd"/>
      <w:r>
        <w:t>).</w:t>
      </w:r>
    </w:p>
    <w:p w14:paraId="51F8030D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Estado Ideal: ONLINE.</w:t>
      </w:r>
    </w:p>
    <w:p w14:paraId="54ECBAC9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Estado de Advertencia: DEGRADADO (implica que un disco ha fallado y debe ser reemplazado urgentemente).</w:t>
      </w:r>
    </w:p>
    <w:p w14:paraId="38AD5F71" w14:textId="3EB97D20" w:rsidR="00016884" w:rsidRDefault="00016884" w:rsidP="00AB0636">
      <w:pPr>
        <w:spacing w:beforeLines="55" w:before="132" w:afterLines="30" w:after="72" w:line="250" w:lineRule="auto"/>
        <w:ind w:left="851" w:right="851"/>
        <w:jc w:val="both"/>
      </w:pPr>
      <w:r w:rsidRPr="00016884">
        <w:rPr>
          <w:noProof/>
        </w:rPr>
        <w:drawing>
          <wp:inline distT="0" distB="0" distL="0" distR="0" wp14:anchorId="6D0214D5" wp14:editId="6D24C946">
            <wp:extent cx="5093005" cy="3199263"/>
            <wp:effectExtent l="76200" t="76200" r="127000" b="134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0000" cy="32350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B880DD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Pie de Imagen: </w:t>
      </w:r>
      <w:proofErr w:type="spellStart"/>
      <w:r>
        <w:t>Dashboard</w:t>
      </w:r>
      <w:proofErr w:type="spellEnd"/>
      <w:r>
        <w:t xml:space="preserve"> del </w:t>
      </w:r>
      <w:proofErr w:type="spellStart"/>
      <w:r>
        <w:t>TrueNAS</w:t>
      </w:r>
      <w:proofErr w:type="spellEnd"/>
      <w:r>
        <w:t xml:space="preserve"> confirmando el estado de salud del Pool de </w:t>
      </w:r>
      <w:proofErr w:type="spellStart"/>
      <w:r>
        <w:t>Backups</w:t>
      </w:r>
      <w:proofErr w:type="spellEnd"/>
      <w:r>
        <w:t xml:space="preserve"> y la configuración RAIDZ1.</w:t>
      </w:r>
    </w:p>
    <w:p w14:paraId="439BD2BA" w14:textId="77777777" w:rsidR="005B7C84" w:rsidRDefault="005B7C84" w:rsidP="00AB0636">
      <w:pPr>
        <w:spacing w:beforeLines="55" w:before="132" w:afterLines="30" w:after="72" w:line="250" w:lineRule="auto"/>
        <w:ind w:left="851" w:right="851"/>
        <w:jc w:val="both"/>
      </w:pPr>
    </w:p>
    <w:p w14:paraId="7792EB68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5FD46D27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210CC948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4DAF6439" w14:textId="77777777" w:rsidR="001671BF" w:rsidRDefault="001671BF" w:rsidP="00AB0636">
      <w:pPr>
        <w:spacing w:beforeLines="55" w:before="132" w:afterLines="30" w:after="72" w:line="250" w:lineRule="auto"/>
        <w:ind w:left="851" w:right="851"/>
        <w:jc w:val="both"/>
      </w:pPr>
    </w:p>
    <w:p w14:paraId="407C69EC" w14:textId="77777777" w:rsidR="001671BF" w:rsidRDefault="001671BF" w:rsidP="001671BF">
      <w:pPr>
        <w:spacing w:beforeLines="55" w:before="132" w:afterLines="30" w:after="72" w:line="250" w:lineRule="auto"/>
        <w:ind w:right="851"/>
        <w:jc w:val="both"/>
      </w:pPr>
    </w:p>
    <w:p w14:paraId="51D3C3E9" w14:textId="62E483C9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lastRenderedPageBreak/>
        <w:t>3. Verificación de Seguridad Perimetral (</w:t>
      </w:r>
      <w:proofErr w:type="spellStart"/>
      <w:r>
        <w:t>pfSense</w:t>
      </w:r>
      <w:proofErr w:type="spellEnd"/>
      <w:r>
        <w:t>)</w:t>
      </w:r>
    </w:p>
    <w:p w14:paraId="27288612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El firewall protege la LAN, permitiendo únicamente el tráfico VPN.</w:t>
      </w:r>
    </w:p>
    <w:p w14:paraId="623A0D8E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Revisión de Reglas: En Firewall → Rules → WAN, confirmar que solo las reglas para el puerto 51820 (</w:t>
      </w:r>
      <w:proofErr w:type="spellStart"/>
      <w:r>
        <w:t>WireGuard</w:t>
      </w:r>
      <w:proofErr w:type="spellEnd"/>
      <w:r>
        <w:t>) y la gestión están activas.</w:t>
      </w:r>
    </w:p>
    <w:p w14:paraId="41E65EDF" w14:textId="011C0569" w:rsidR="00016884" w:rsidRDefault="00016884" w:rsidP="00AB0636">
      <w:pPr>
        <w:spacing w:beforeLines="55" w:before="132" w:afterLines="30" w:after="72" w:line="250" w:lineRule="auto"/>
        <w:ind w:left="851" w:right="851"/>
        <w:jc w:val="both"/>
      </w:pPr>
      <w:r w:rsidRPr="00016884">
        <w:rPr>
          <w:noProof/>
        </w:rPr>
        <w:drawing>
          <wp:inline distT="0" distB="0" distL="0" distR="0" wp14:anchorId="2B0831A3" wp14:editId="5E759BDE">
            <wp:extent cx="4755108" cy="1848597"/>
            <wp:effectExtent l="76200" t="76200" r="140970" b="1327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505" cy="1875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9BEE46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Pie de Imagen: Vista de las reglas de Firewall en </w:t>
      </w:r>
      <w:proofErr w:type="spellStart"/>
      <w:r>
        <w:t>pfSense</w:t>
      </w:r>
      <w:proofErr w:type="spellEnd"/>
      <w:r>
        <w:t>, confirmando la aplicación de la política de mínimo privilegio (solo 51820 abierto).</w:t>
      </w:r>
    </w:p>
    <w:p w14:paraId="084685C0" w14:textId="77777777" w:rsidR="005B7C84" w:rsidRDefault="005B7C84" w:rsidP="00AB0636">
      <w:pPr>
        <w:spacing w:beforeLines="55" w:before="132" w:afterLines="30" w:after="72" w:line="250" w:lineRule="auto"/>
        <w:ind w:left="851" w:right="851"/>
        <w:jc w:val="both"/>
      </w:pPr>
    </w:p>
    <w:p w14:paraId="389B967B" w14:textId="73A0A3DD" w:rsidR="005B7C84" w:rsidRPr="00D97693" w:rsidRDefault="00AB0636" w:rsidP="00AB0636">
      <w:pPr>
        <w:spacing w:beforeLines="55" w:before="132" w:afterLines="30" w:after="72" w:line="250" w:lineRule="auto"/>
        <w:ind w:left="851" w:right="851"/>
        <w:jc w:val="both"/>
        <w:rPr>
          <w:b/>
          <w:bCs/>
        </w:rPr>
      </w:pPr>
      <w:r w:rsidRPr="00D97693">
        <w:rPr>
          <w:b/>
          <w:bCs/>
        </w:rPr>
        <w:t>Manual de Seguridad y Mantenimiento</w:t>
      </w:r>
    </w:p>
    <w:p w14:paraId="6D834F88" w14:textId="0BDD45E0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Dirigido a: Personal técnico</w:t>
      </w:r>
      <w:r w:rsidR="00016884">
        <w:t>.</w:t>
      </w:r>
    </w:p>
    <w:p w14:paraId="4578E010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Objetivo: Establecer una rutina semanal de verificación y auditoría para prevenir fallos y ataques.</w:t>
      </w:r>
    </w:p>
    <w:p w14:paraId="1AF00B40" w14:textId="77777777" w:rsidR="005B7C84" w:rsidRDefault="005B7C84" w:rsidP="00AB0636">
      <w:pPr>
        <w:spacing w:beforeLines="55" w:before="132" w:afterLines="30" w:after="72" w:line="250" w:lineRule="auto"/>
        <w:ind w:left="851" w:right="851"/>
        <w:jc w:val="both"/>
      </w:pPr>
    </w:p>
    <w:p w14:paraId="70E35CA6" w14:textId="5F2A5219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1. Rutina de</w:t>
      </w:r>
      <w:r w:rsidR="005B7C84">
        <w:t xml:space="preserve"> Mantenimiento</w:t>
      </w:r>
    </w:p>
    <w:p w14:paraId="6F18304D" w14:textId="77777777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>Diaria</w:t>
      </w:r>
      <w:r>
        <w:tab/>
      </w:r>
    </w:p>
    <w:p w14:paraId="792A2D3B" w14:textId="77777777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 xml:space="preserve">Auditoría de </w:t>
      </w:r>
      <w:proofErr w:type="spellStart"/>
      <w:r>
        <w:t>Backups</w:t>
      </w:r>
      <w:proofErr w:type="spellEnd"/>
      <w:r>
        <w:tab/>
      </w:r>
    </w:p>
    <w:p w14:paraId="13664433" w14:textId="27490653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>Revisar el archivo de log</w:t>
      </w:r>
      <w:r w:rsidR="00016884">
        <w:t xml:space="preserve"> (/</w:t>
      </w:r>
      <w:proofErr w:type="spellStart"/>
      <w:r w:rsidR="00016884">
        <w:t>var</w:t>
      </w:r>
      <w:proofErr w:type="spellEnd"/>
      <w:r w:rsidR="00016884">
        <w:t>/log/backup_web.log)</w:t>
      </w:r>
      <w:r>
        <w:t xml:space="preserve"> para confirmar la ejecución del script backup.sh.</w:t>
      </w:r>
    </w:p>
    <w:p w14:paraId="0909C6E5" w14:textId="77777777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</w:p>
    <w:p w14:paraId="7D491756" w14:textId="77777777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>Semanal</w:t>
      </w:r>
      <w:r>
        <w:tab/>
      </w:r>
    </w:p>
    <w:p w14:paraId="47D4D5C0" w14:textId="77777777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>Estado del RAID</w:t>
      </w:r>
      <w:r>
        <w:tab/>
      </w:r>
    </w:p>
    <w:p w14:paraId="555323E7" w14:textId="7811396C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 xml:space="preserve">Acceder a </w:t>
      </w:r>
      <w:proofErr w:type="spellStart"/>
      <w:r>
        <w:t>TrueNAS</w:t>
      </w:r>
      <w:proofErr w:type="spellEnd"/>
      <w:r>
        <w:t xml:space="preserve"> y verificar el estado del Pool (ONLINE).</w:t>
      </w:r>
    </w:p>
    <w:p w14:paraId="006FE17E" w14:textId="77777777" w:rsidR="00016884" w:rsidRDefault="00016884" w:rsidP="005B7C84">
      <w:pPr>
        <w:spacing w:beforeLines="55" w:before="132" w:afterLines="30" w:after="72" w:line="250" w:lineRule="auto"/>
        <w:ind w:left="851" w:right="851"/>
        <w:jc w:val="both"/>
      </w:pPr>
    </w:p>
    <w:p w14:paraId="1A4C661D" w14:textId="77777777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>Mensual</w:t>
      </w:r>
      <w:r>
        <w:tab/>
      </w:r>
    </w:p>
    <w:p w14:paraId="23334A04" w14:textId="77777777" w:rsidR="005B7C84" w:rsidRDefault="005B7C84" w:rsidP="005B7C84">
      <w:pPr>
        <w:spacing w:beforeLines="55" w:before="132" w:afterLines="30" w:after="72" w:line="250" w:lineRule="auto"/>
        <w:ind w:left="851" w:right="851"/>
        <w:jc w:val="both"/>
      </w:pPr>
      <w:r>
        <w:t>Revisión de Logs</w:t>
      </w:r>
      <w:r>
        <w:tab/>
      </w:r>
    </w:p>
    <w:p w14:paraId="1EAD82F3" w14:textId="60E9823E" w:rsidR="005B7C84" w:rsidRDefault="005B7C84" w:rsidP="001671BF">
      <w:pPr>
        <w:spacing w:beforeLines="55" w:before="132" w:afterLines="30" w:after="72" w:line="250" w:lineRule="auto"/>
        <w:ind w:left="851" w:right="851"/>
        <w:jc w:val="both"/>
      </w:pPr>
      <w:r>
        <w:t xml:space="preserve">Revisar los logs de </w:t>
      </w:r>
      <w:proofErr w:type="spellStart"/>
      <w:r>
        <w:t>pfSense</w:t>
      </w:r>
      <w:proofErr w:type="spellEnd"/>
      <w:r>
        <w:t xml:space="preserve"> (WAN) para identificar patrones de ataque bloqueados.</w:t>
      </w:r>
    </w:p>
    <w:p w14:paraId="115D4EC0" w14:textId="4DAF5D7D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lastRenderedPageBreak/>
        <w:t>2. Procedimiento de Recuperación ante Desastres</w:t>
      </w:r>
    </w:p>
    <w:p w14:paraId="58FD29D8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Si el Servidor Central (SRV1) sufre un fallo total, se sigue este proceso:</w:t>
      </w:r>
    </w:p>
    <w:p w14:paraId="0E7B6A64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Identificación de Fallo: Confirmar que SRV1 está inoperativo.</w:t>
      </w:r>
    </w:p>
    <w:p w14:paraId="23708819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Recuperación del </w:t>
      </w:r>
      <w:proofErr w:type="spellStart"/>
      <w:r>
        <w:t>Backup</w:t>
      </w:r>
      <w:proofErr w:type="spellEnd"/>
      <w:r>
        <w:t>:</w:t>
      </w:r>
    </w:p>
    <w:p w14:paraId="43513486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Montar la carpeta NFS del NAS en un nuevo Servidor Ubuntu de reemplazo.</w:t>
      </w:r>
    </w:p>
    <w:p w14:paraId="7285B603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Copiar el último archivo backup_AAAA-MM-DD.tar.gz al nuevo servidor.</w:t>
      </w:r>
    </w:p>
    <w:p w14:paraId="55837B80" w14:textId="77777777" w:rsidR="00DE1BCD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Restauración: Descomprimir el archivo en el directorio 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  <w:r>
        <w:t xml:space="preserve"> para restaurar la Intranet a su estado más reciente.</w:t>
      </w:r>
    </w:p>
    <w:p w14:paraId="1F40F1BF" w14:textId="363CAE97" w:rsidR="00AB0636" w:rsidRDefault="00016884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Comando: </w:t>
      </w:r>
      <w:r w:rsidR="00AB0636">
        <w:t xml:space="preserve">sudo </w:t>
      </w:r>
      <w:proofErr w:type="spellStart"/>
      <w:r w:rsidR="00AB0636">
        <w:t>tar</w:t>
      </w:r>
      <w:proofErr w:type="spellEnd"/>
      <w:r w:rsidR="00AB0636">
        <w:t xml:space="preserve"> -</w:t>
      </w:r>
      <w:proofErr w:type="spellStart"/>
      <w:r w:rsidR="00AB0636">
        <w:t>xzf</w:t>
      </w:r>
      <w:proofErr w:type="spellEnd"/>
      <w:r w:rsidR="00AB0636">
        <w:t xml:space="preserve"> backup_AAAA-MM-DD.tar.gz</w:t>
      </w:r>
    </w:p>
    <w:p w14:paraId="5A471D57" w14:textId="77777777" w:rsidR="005B7C84" w:rsidRDefault="005B7C84" w:rsidP="00AB0636">
      <w:pPr>
        <w:spacing w:beforeLines="55" w:before="132" w:afterLines="30" w:after="72" w:line="250" w:lineRule="auto"/>
        <w:ind w:left="851" w:right="851"/>
        <w:jc w:val="both"/>
      </w:pPr>
    </w:p>
    <w:p w14:paraId="517037D5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>B. Procedimiento en Caso de Fallo del Túnel VPN</w:t>
      </w:r>
    </w:p>
    <w:p w14:paraId="76018B56" w14:textId="77777777" w:rsidR="005B7C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Diagnóstico del Firewall: Verificar si el </w:t>
      </w:r>
      <w:proofErr w:type="spellStart"/>
      <w:r>
        <w:t>pfSense</w:t>
      </w:r>
      <w:proofErr w:type="spellEnd"/>
      <w:r>
        <w:t xml:space="preserve"> (192.168.1.147) está accesible.</w:t>
      </w:r>
    </w:p>
    <w:p w14:paraId="798E5768" w14:textId="77777777" w:rsidR="00016884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Diagnóstico del Servicio: En SRV1, verificar que el servicio </w:t>
      </w:r>
      <w:proofErr w:type="spellStart"/>
      <w:r>
        <w:t>WireGuard</w:t>
      </w:r>
      <w:proofErr w:type="spellEnd"/>
      <w:r>
        <w:t xml:space="preserve"> está activo</w:t>
      </w:r>
    </w:p>
    <w:p w14:paraId="48661FAE" w14:textId="13E64191" w:rsidR="005B7C84" w:rsidRDefault="00016884" w:rsidP="00AB0636">
      <w:pPr>
        <w:spacing w:beforeLines="55" w:before="132" w:afterLines="30" w:after="72" w:line="250" w:lineRule="auto"/>
        <w:ind w:left="851" w:right="851"/>
        <w:jc w:val="both"/>
      </w:pPr>
      <w:r>
        <w:t>Comando</w:t>
      </w:r>
      <w:r w:rsidR="00AB0636">
        <w:t xml:space="preserve">: sudo </w:t>
      </w:r>
      <w:proofErr w:type="spellStart"/>
      <w:r w:rsidR="00AB0636">
        <w:t>systemctl</w:t>
      </w:r>
      <w:proofErr w:type="spellEnd"/>
      <w:r w:rsidR="00AB0636">
        <w:t xml:space="preserve"> status wg-quick@wg0.</w:t>
      </w:r>
    </w:p>
    <w:p w14:paraId="3B9DD387" w14:textId="344B50C3" w:rsidR="00BD0B20" w:rsidRPr="00B84D90" w:rsidRDefault="00AB0636" w:rsidP="00AB0636">
      <w:pPr>
        <w:spacing w:beforeLines="55" w:before="132" w:afterLines="30" w:after="72" w:line="250" w:lineRule="auto"/>
        <w:ind w:left="851" w:right="851"/>
        <w:jc w:val="both"/>
      </w:pPr>
      <w:r>
        <w:t xml:space="preserve">Diagnóstico del Peer: Usar sudo </w:t>
      </w:r>
      <w:proofErr w:type="spellStart"/>
      <w:r>
        <w:t>wg</w:t>
      </w:r>
      <w:proofErr w:type="spellEnd"/>
      <w:r>
        <w:t xml:space="preserve"> para ver si hay algún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de los clientes. Si no hay, la clave pública del cliente podría estar mal configurada.</w:t>
      </w:r>
    </w:p>
    <w:p w14:paraId="3EC505BE" w14:textId="77777777" w:rsidR="00095BC9" w:rsidRDefault="00095BC9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00C75643" w14:textId="77777777" w:rsidR="00024021" w:rsidRDefault="00024021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366460BC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7C22C5B3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7D91D4B7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6446ADBD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13D65A07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71E96B65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361FD4E9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38F9DDEC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3C4D8BE2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7CAC96FD" w14:textId="77777777" w:rsidR="00024021" w:rsidRDefault="00024021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38028B27" w14:textId="77777777" w:rsidR="001671BF" w:rsidRDefault="001671BF" w:rsidP="00D77C1C">
      <w:pPr>
        <w:spacing w:beforeLines="55" w:before="132" w:afterLines="30" w:after="72"/>
        <w:ind w:right="851"/>
        <w:jc w:val="both"/>
        <w:rPr>
          <w:rFonts w:asciiTheme="minorHAnsi" w:hAnsiTheme="minorHAnsi" w:cstheme="minorHAnsi"/>
        </w:rPr>
      </w:pPr>
    </w:p>
    <w:p w14:paraId="41C9C6E5" w14:textId="77777777" w:rsidR="006D4D7D" w:rsidRDefault="006D4D7D" w:rsidP="00674F45">
      <w:pPr>
        <w:spacing w:before="12" w:after="5" w:line="250" w:lineRule="auto"/>
        <w:ind w:right="850"/>
      </w:pPr>
    </w:p>
    <w:p w14:paraId="50F9DE6F" w14:textId="77777777" w:rsidR="006D4D7D" w:rsidRDefault="006D4D7D" w:rsidP="006D4D7D">
      <w:pPr>
        <w:spacing w:before="12" w:after="5" w:line="250" w:lineRule="auto"/>
        <w:ind w:left="850" w:right="850"/>
      </w:pPr>
    </w:p>
    <w:p w14:paraId="07C18ED8" w14:textId="77777777" w:rsidR="006D4D7D" w:rsidRDefault="006D4D7D" w:rsidP="006D4D7D">
      <w:pPr>
        <w:spacing w:before="12" w:after="5" w:line="250" w:lineRule="auto"/>
        <w:ind w:left="850" w:right="850"/>
      </w:pPr>
    </w:p>
    <w:p w14:paraId="327631AD" w14:textId="77777777" w:rsidR="006D4D7D" w:rsidRDefault="006D4D7D" w:rsidP="00095BC9">
      <w:pPr>
        <w:rPr>
          <w:sz w:val="24"/>
          <w:szCs w:val="24"/>
        </w:rPr>
      </w:pPr>
    </w:p>
    <w:p w14:paraId="28DA0147" w14:textId="77777777" w:rsidR="006D4D7D" w:rsidRDefault="006D4D7D" w:rsidP="00095BC9">
      <w:pPr>
        <w:rPr>
          <w:sz w:val="24"/>
          <w:szCs w:val="24"/>
        </w:rPr>
      </w:pPr>
    </w:p>
    <w:p w14:paraId="2F778053" w14:textId="77777777" w:rsidR="006D4D7D" w:rsidRDefault="006D4D7D" w:rsidP="00095BC9">
      <w:pPr>
        <w:rPr>
          <w:sz w:val="24"/>
          <w:szCs w:val="24"/>
        </w:rPr>
      </w:pPr>
    </w:p>
    <w:p w14:paraId="45F60996" w14:textId="77777777" w:rsidR="006D4D7D" w:rsidRDefault="006D4D7D" w:rsidP="00095BC9">
      <w:pPr>
        <w:rPr>
          <w:sz w:val="24"/>
          <w:szCs w:val="24"/>
        </w:rPr>
      </w:pPr>
    </w:p>
    <w:tbl>
      <w:tblPr>
        <w:tblW w:w="849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4D2BA5" w14:paraId="4A51D8A5" w14:textId="77777777" w:rsidTr="00636229">
        <w:trPr>
          <w:trHeight w:val="6258"/>
          <w:jc w:val="center"/>
        </w:trPr>
        <w:tc>
          <w:tcPr>
            <w:tcW w:w="8494" w:type="dxa"/>
            <w:vAlign w:val="bottom"/>
          </w:tcPr>
          <w:p w14:paraId="2BDCA279" w14:textId="77777777" w:rsidR="004D2BA5" w:rsidRDefault="004D2BA5" w:rsidP="00106712">
            <w:pPr>
              <w:spacing w:after="24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FFC6121" wp14:editId="3026E2C4">
                  <wp:extent cx="2196555" cy="486631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555" cy="4866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2BA5" w14:paraId="7588E66A" w14:textId="77777777" w:rsidTr="00636229">
        <w:trPr>
          <w:trHeight w:val="344"/>
          <w:jc w:val="center"/>
        </w:trPr>
        <w:tc>
          <w:tcPr>
            <w:tcW w:w="8494" w:type="dxa"/>
            <w:vAlign w:val="bottom"/>
          </w:tcPr>
          <w:p w14:paraId="40F0FFDE" w14:textId="77777777" w:rsidR="004D2BA5" w:rsidRDefault="004D2BA5" w:rsidP="00106712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Mohammed Maamla </w:t>
            </w:r>
            <w:proofErr w:type="spellStart"/>
            <w:r>
              <w:rPr>
                <w:sz w:val="21"/>
                <w:szCs w:val="21"/>
              </w:rPr>
              <w:t>Razzak</w:t>
            </w:r>
            <w:proofErr w:type="spellEnd"/>
          </w:p>
          <w:p w14:paraId="7894BDE3" w14:textId="77777777" w:rsidR="004D2BA5" w:rsidRDefault="004D2BA5" w:rsidP="00106712">
            <w:pPr>
              <w:jc w:val="center"/>
              <w:rPr>
                <w:color w:val="808080"/>
                <w:sz w:val="21"/>
                <w:szCs w:val="21"/>
              </w:rPr>
            </w:pPr>
            <w:r>
              <w:rPr>
                <w:color w:val="808080"/>
                <w:sz w:val="21"/>
                <w:szCs w:val="21"/>
              </w:rPr>
              <w:t>Técnico Superior en Administración de Sistemas Informáticos en Red</w:t>
            </w:r>
          </w:p>
          <w:p w14:paraId="7D45B049" w14:textId="77777777" w:rsidR="004D2BA5" w:rsidRDefault="004D2BA5" w:rsidP="00106712">
            <w:pPr>
              <w:spacing w:after="240"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808080"/>
                <w:sz w:val="21"/>
                <w:szCs w:val="21"/>
              </w:rPr>
              <w:t>2025-2026</w:t>
            </w:r>
          </w:p>
        </w:tc>
      </w:tr>
    </w:tbl>
    <w:p w14:paraId="04863645" w14:textId="77777777" w:rsidR="004D2BA5" w:rsidRPr="006910A3" w:rsidRDefault="004D2BA5" w:rsidP="00363EC5">
      <w:pPr>
        <w:ind w:left="567"/>
        <w:rPr>
          <w:sz w:val="24"/>
          <w:szCs w:val="24"/>
        </w:rPr>
      </w:pPr>
    </w:p>
    <w:sectPr w:rsidR="004D2BA5" w:rsidRPr="006910A3" w:rsidSect="00A66667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613" w:right="716" w:bottom="1254" w:left="852" w:header="85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59937" w14:textId="77777777" w:rsidR="00A83676" w:rsidRDefault="00A83676">
      <w:pPr>
        <w:spacing w:after="0" w:line="240" w:lineRule="auto"/>
      </w:pPr>
      <w:r>
        <w:separator/>
      </w:r>
    </w:p>
  </w:endnote>
  <w:endnote w:type="continuationSeparator" w:id="0">
    <w:p w14:paraId="3B70DBA2" w14:textId="77777777" w:rsidR="00A83676" w:rsidRDefault="00A83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38D91" w14:textId="77777777" w:rsidR="00015464" w:rsidRDefault="00307780">
    <w:pPr>
      <w:spacing w:after="20"/>
      <w:ind w:left="7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EBE59F2" wp14:editId="578D6318">
              <wp:simplePos x="0" y="0"/>
              <wp:positionH relativeFrom="page">
                <wp:posOffset>522732</wp:posOffset>
              </wp:positionH>
              <wp:positionV relativeFrom="page">
                <wp:posOffset>10109912</wp:posOffset>
              </wp:positionV>
              <wp:extent cx="6609334" cy="6096"/>
              <wp:effectExtent l="0" t="0" r="0" b="0"/>
              <wp:wrapSquare wrapText="bothSides"/>
              <wp:docPr id="3874" name="Group 3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6096"/>
                        <a:chOff x="0" y="0"/>
                        <a:chExt cx="6609334" cy="6096"/>
                      </a:xfrm>
                    </wpg:grpSpPr>
                    <wps:wsp>
                      <wps:cNvPr id="4334" name="Shape 4334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81148AA" id="Group 3874" o:spid="_x0000_s1026" style="position:absolute;margin-left:41.15pt;margin-top:796.05pt;width:520.4pt;height:.5pt;z-index:251658240;mso-position-horizontal-relative:page;mso-position-vertical-relative:pag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">
              <v:shape id="Shape 4334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WVWMYA&#10;AADdAAAADwAAAGRycy9kb3ducmV2LnhtbESPS2sCMRSF9wX/Q7hCdzXjg9aOE0UKigsX1bZ0e5nc&#10;eTm5GZI4Tv99IxS6PJzHx8k2g2lFT87XlhVMJwkI4tzqmksFnx+7pyUIH5A1tpZJwQ952KxHDxmm&#10;2t74RP05lCKOsE9RQRVCl0rp84oM+ontiKNXWGcwROlKqR3e4rhp5SxJnqXBmiOhwo7eKsov56uJ&#10;kGb37Yrl/trsvw52mL0Ux9f3XqnH8bBdgQg0hP/wX/ugFSzm8wXc38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WVWMYAAADdAAAADwAAAAAAAAAAAAAAAACYAgAAZHJz&#10;L2Rvd25yZXYueG1sUEsFBgAAAAAEAAQA9QAAAIsDAAAAAA==&#10;" path="m,l6609334,r,9144l,9144,,e" fillcolor="black" stroked="f" strokeweight="0">
                <v:stroke miterlimit="83231f" joinstyle="miter"/>
                <v:path arrowok="t" textboxrect="0,0,6609334,9144"/>
              </v:shape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 </w:t>
    </w:r>
  </w:p>
  <w:p w14:paraId="650AD4A2" w14:textId="77777777" w:rsidR="00015464" w:rsidRDefault="00307780">
    <w:pPr>
      <w:spacing w:after="0"/>
    </w:pPr>
    <w:r>
      <w:rPr>
        <w:sz w:val="24"/>
      </w:rPr>
      <w:t xml:space="preserve"> </w:t>
    </w:r>
  </w:p>
  <w:p w14:paraId="6B8C2656" w14:textId="77777777" w:rsidR="00015464" w:rsidRDefault="00307780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02272" w14:textId="77777777" w:rsidR="00015464" w:rsidRDefault="00307780">
    <w:pPr>
      <w:spacing w:after="20"/>
      <w:ind w:left="7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1F62D0" wp14:editId="5D1EB042">
              <wp:simplePos x="0" y="0"/>
              <wp:positionH relativeFrom="page">
                <wp:posOffset>522732</wp:posOffset>
              </wp:positionH>
              <wp:positionV relativeFrom="page">
                <wp:posOffset>10109912</wp:posOffset>
              </wp:positionV>
              <wp:extent cx="6609334" cy="6096"/>
              <wp:effectExtent l="0" t="0" r="0" b="0"/>
              <wp:wrapSquare wrapText="bothSides"/>
              <wp:docPr id="3798" name="Group 3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6096"/>
                        <a:chOff x="0" y="0"/>
                        <a:chExt cx="6609334" cy="6096"/>
                      </a:xfrm>
                    </wpg:grpSpPr>
                    <wps:wsp>
                      <wps:cNvPr id="4333" name="Shape 4333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34CC95" id="Group 3798" o:spid="_x0000_s1026" style="position:absolute;margin-left:41.15pt;margin-top:796.05pt;width:520.4pt;height:.5pt;z-index:251659264;mso-position-horizontal-relative:page;mso-position-vertical-relative:pag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">
              <v:shape id="Shape 4333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wNLMYA&#10;AADdAAAADwAAAGRycy9kb3ducmV2LnhtbESPS2sCMRSF94L/IVzBXc3UkWqnRikFxYWLOm3p9jK5&#10;87CTmyGJ4/TfN0LB5eE8Ps56O5hW9OR8Y1nB4ywBQVxY3XCl4PNj97AC4QOyxtYyKfglD9vNeLTG&#10;TNsrn6jPQyXiCPsMFdQhdJmUvqjJoJ/Zjjh6pXUGQ5SuktrhNY6bVs6T5EkabDgSauzorabiJ7+Y&#10;CDnvvl252l/O+6+DHebL8vj83is1nQyvLyACDeEe/m8ftIJFmqZwexOfgN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wNLMYAAADdAAAADwAAAAAAAAAAAAAAAACYAgAAZHJz&#10;L2Rvd25yZXYueG1sUEsFBgAAAAAEAAQA9QAAAIsDAAAAAA==&#10;" path="m,l6609334,r,9144l,9144,,e" fillcolor="black" stroked="f" strokeweight="0">
                <v:stroke miterlimit="83231f" joinstyle="miter"/>
                <v:path arrowok="t" textboxrect="0,0,6609334,9144"/>
              </v:shape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 </w:t>
    </w:r>
  </w:p>
  <w:p w14:paraId="3F061F98" w14:textId="77777777" w:rsidR="00015464" w:rsidRDefault="00307780">
    <w:pPr>
      <w:spacing w:after="0"/>
    </w:pPr>
    <w:r>
      <w:rPr>
        <w:sz w:val="24"/>
      </w:rPr>
      <w:t xml:space="preserve"> </w:t>
    </w:r>
  </w:p>
  <w:p w14:paraId="68F6DC30" w14:textId="77777777" w:rsidR="00015464" w:rsidRDefault="00307780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FFA3C" w14:textId="77777777" w:rsidR="00015464" w:rsidRDefault="00307780">
    <w:pPr>
      <w:spacing w:after="20"/>
      <w:ind w:left="7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D5CC6FD" wp14:editId="6B4AD124">
              <wp:simplePos x="0" y="0"/>
              <wp:positionH relativeFrom="page">
                <wp:posOffset>522732</wp:posOffset>
              </wp:positionH>
              <wp:positionV relativeFrom="page">
                <wp:posOffset>10109912</wp:posOffset>
              </wp:positionV>
              <wp:extent cx="6609334" cy="6096"/>
              <wp:effectExtent l="0" t="0" r="0" b="0"/>
              <wp:wrapSquare wrapText="bothSides"/>
              <wp:docPr id="3722" name="Group 3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6096"/>
                        <a:chOff x="0" y="0"/>
                        <a:chExt cx="6609334" cy="6096"/>
                      </a:xfrm>
                    </wpg:grpSpPr>
                    <wps:wsp>
                      <wps:cNvPr id="4332" name="Shape 4332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C2A898F" id="Group 3722" o:spid="_x0000_s1026" style="position:absolute;margin-left:41.15pt;margin-top:796.05pt;width:520.4pt;height:.5pt;z-index:251660288;mso-position-horizontal-relative:page;mso-position-vertical-relative:page" coordsize="6609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">
              <v:shape id="Shape 4332" o:spid="_x0000_s1027" style="position:absolute;width:66093;height:91;visibility:visible;mso-wrap-style:square;v-text-anchor:top" coordsize="66093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Cot8YA&#10;AADdAAAADwAAAGRycy9kb3ducmV2LnhtbESPS2sCMRSF94L/IVyhu5rpWKqdGqUUFBcu6rSl28vk&#10;zsNOboYkjuO/N0LB5eE8Ps5yPZhW9OR8Y1nB0zQBQVxY3XCl4Ptr87gA4QOyxtYyKbiQh/VqPFpi&#10;pu2ZD9TnoRJxhH2GCuoQukxKX9Rk0E9tRxy90jqDIUpXSe3wHMdNK9MkeZEGG46EGjv6qKn4y08m&#10;Qo6bX1cutqfj9mdnh3Re7l8/e6UeJsP7G4hAQ7iH/9s7reB5Nkvh9iY+Abm6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fCot8YAAADdAAAADwAAAAAAAAAAAAAAAACYAgAAZHJz&#10;L2Rvd25yZXYueG1sUEsFBgAAAAAEAAQA9QAAAIsDAAAAAA==&#10;" path="m,l6609334,r,9144l,9144,,e" fillcolor="black" stroked="f" strokeweight="0">
                <v:stroke miterlimit="83231f" joinstyle="miter"/>
                <v:path arrowok="t" textboxrect="0,0,6609334,9144"/>
              </v:shape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 </w:t>
    </w:r>
  </w:p>
  <w:p w14:paraId="08AFAC7D" w14:textId="77777777" w:rsidR="00015464" w:rsidRDefault="00307780">
    <w:pPr>
      <w:spacing w:after="0"/>
    </w:pPr>
    <w:r>
      <w:rPr>
        <w:sz w:val="24"/>
      </w:rPr>
      <w:t xml:space="preserve"> </w:t>
    </w:r>
  </w:p>
  <w:p w14:paraId="5678DEF9" w14:textId="77777777" w:rsidR="00015464" w:rsidRDefault="00307780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A89CB" w14:textId="77777777" w:rsidR="00A83676" w:rsidRDefault="00A83676">
      <w:pPr>
        <w:spacing w:after="0" w:line="240" w:lineRule="auto"/>
      </w:pPr>
      <w:r>
        <w:separator/>
      </w:r>
    </w:p>
  </w:footnote>
  <w:footnote w:type="continuationSeparator" w:id="0">
    <w:p w14:paraId="0CC95D0A" w14:textId="77777777" w:rsidR="00A83676" w:rsidRDefault="00A83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94" w:tblpY="394"/>
      <w:tblOverlap w:val="never"/>
      <w:tblW w:w="10387" w:type="dxa"/>
      <w:tblInd w:w="0" w:type="dxa"/>
      <w:tblCellMar>
        <w:top w:w="79" w:type="dxa"/>
        <w:left w:w="115" w:type="dxa"/>
        <w:right w:w="117" w:type="dxa"/>
      </w:tblCellMar>
      <w:tblLook w:val="04A0" w:firstRow="1" w:lastRow="0" w:firstColumn="1" w:lastColumn="0" w:noHBand="0" w:noVBand="1"/>
    </w:tblPr>
    <w:tblGrid>
      <w:gridCol w:w="3856"/>
      <w:gridCol w:w="3226"/>
      <w:gridCol w:w="3305"/>
    </w:tblGrid>
    <w:tr w:rsidR="00015464" w14:paraId="4B522402" w14:textId="77777777">
      <w:trPr>
        <w:trHeight w:val="890"/>
      </w:trPr>
      <w:tc>
        <w:tcPr>
          <w:tcW w:w="38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28E48EC" w14:textId="77777777" w:rsidR="00015464" w:rsidRDefault="00307780">
          <w:pPr>
            <w:ind w:right="6"/>
            <w:jc w:val="center"/>
          </w:pPr>
          <w:r>
            <w:rPr>
              <w:rFonts w:ascii="Times New Roman" w:eastAsia="Times New Roman" w:hAnsi="Times New Roman" w:cs="Times New Roman"/>
              <w:b/>
              <w:i/>
              <w:color w:val="FF0000"/>
              <w:sz w:val="44"/>
            </w:rPr>
            <w:t xml:space="preserve">Nombre app </w:t>
          </w:r>
        </w:p>
        <w:p w14:paraId="77903E27" w14:textId="77777777" w:rsidR="00015464" w:rsidRDefault="00307780">
          <w:pPr>
            <w:ind w:right="3"/>
            <w:jc w:val="center"/>
          </w:pPr>
          <w:r>
            <w:rPr>
              <w:i/>
              <w:sz w:val="20"/>
            </w:rPr>
            <w:t>Autor</w:t>
          </w:r>
          <w:r>
            <w:rPr>
              <w:i/>
              <w:sz w:val="24"/>
            </w:rPr>
            <w:t xml:space="preserve"> </w:t>
          </w:r>
        </w:p>
      </w:tc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3AD55C0" w14:textId="77777777" w:rsidR="00015464" w:rsidRDefault="00307780">
          <w:pPr>
            <w:spacing w:after="159"/>
            <w:ind w:right="3"/>
            <w:jc w:val="center"/>
          </w:pPr>
          <w:r>
            <w:rPr>
              <w:sz w:val="24"/>
            </w:rPr>
            <w:t xml:space="preserve">Nombre documento </w:t>
          </w:r>
        </w:p>
        <w:p w14:paraId="5BBFA30E" w14:textId="77777777" w:rsidR="00015464" w:rsidRDefault="00307780">
          <w:pPr>
            <w:ind w:right="4"/>
            <w:jc w:val="center"/>
          </w:pPr>
          <w:r>
            <w:rPr>
              <w:sz w:val="24"/>
            </w:rPr>
            <w:t xml:space="preserve">Página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1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de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NUMPAGES   \* MERGEFORMAT </w:instrText>
          </w:r>
          <w:r>
            <w:rPr>
              <w:sz w:val="24"/>
            </w:rPr>
            <w:fldChar w:fldCharType="separate"/>
          </w:r>
          <w:r>
            <w:rPr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</w:t>
          </w:r>
        </w:p>
      </w:tc>
      <w:tc>
        <w:tcPr>
          <w:tcW w:w="3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1DF371C" w14:textId="77777777" w:rsidR="00015464" w:rsidRDefault="00307780">
          <w:pPr>
            <w:ind w:right="65"/>
            <w:jc w:val="right"/>
          </w:pPr>
          <w:r>
            <w:rPr>
              <w:b/>
              <w:sz w:val="32"/>
            </w:rPr>
            <w:t>LOGOTIPO EMPRESA</w:t>
          </w:r>
          <w:r>
            <w:rPr>
              <w:b/>
              <w:sz w:val="28"/>
            </w:rPr>
            <w:t xml:space="preserve"> </w:t>
          </w:r>
        </w:p>
      </w:tc>
    </w:tr>
  </w:tbl>
  <w:p w14:paraId="293C3DB7" w14:textId="77777777" w:rsidR="00015464" w:rsidRDefault="00307780">
    <w:pPr>
      <w:spacing w:after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794" w:tblpY="394"/>
      <w:tblOverlap w:val="never"/>
      <w:tblW w:w="10387" w:type="dxa"/>
      <w:tblInd w:w="0" w:type="dxa"/>
      <w:tblCellMar>
        <w:top w:w="79" w:type="dxa"/>
        <w:left w:w="115" w:type="dxa"/>
        <w:right w:w="117" w:type="dxa"/>
      </w:tblCellMar>
      <w:tblLook w:val="04A0" w:firstRow="1" w:lastRow="0" w:firstColumn="1" w:lastColumn="0" w:noHBand="0" w:noVBand="1"/>
    </w:tblPr>
    <w:tblGrid>
      <w:gridCol w:w="3856"/>
      <w:gridCol w:w="3226"/>
      <w:gridCol w:w="3305"/>
    </w:tblGrid>
    <w:tr w:rsidR="00523AF7" w14:paraId="24061913" w14:textId="77777777">
      <w:trPr>
        <w:trHeight w:val="890"/>
      </w:trPr>
      <w:tc>
        <w:tcPr>
          <w:tcW w:w="38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17F521" w14:textId="37E234BB" w:rsidR="00015464" w:rsidRPr="002C051A" w:rsidRDefault="00914036" w:rsidP="002C051A">
          <w:pPr>
            <w:ind w:right="6"/>
            <w:jc w:val="center"/>
            <w:rPr>
              <w:rFonts w:ascii="Verdana" w:hAnsi="Verdana" w:cs="Arial"/>
              <w:sz w:val="20"/>
            </w:rPr>
          </w:pPr>
          <w:r>
            <w:rPr>
              <w:rFonts w:ascii="Verdana" w:eastAsia="Times New Roman" w:hAnsi="Verdana" w:cs="Arial"/>
              <w:color w:val="FF0000"/>
              <w:sz w:val="40"/>
            </w:rPr>
            <w:t xml:space="preserve">Servidor Web con Acceso Seguro a través de VPN </w:t>
          </w:r>
          <w:r w:rsidR="00307780" w:rsidRPr="002C051A">
            <w:rPr>
              <w:rFonts w:ascii="Verdana" w:eastAsia="Times New Roman" w:hAnsi="Verdana" w:cs="Arial"/>
              <w:color w:val="FF0000"/>
              <w:sz w:val="40"/>
            </w:rPr>
            <w:t xml:space="preserve"> </w:t>
          </w:r>
        </w:p>
        <w:p w14:paraId="4E23D0F3" w14:textId="51229B42" w:rsidR="00015464" w:rsidRDefault="00914036">
          <w:pPr>
            <w:ind w:right="3"/>
            <w:jc w:val="center"/>
          </w:pPr>
          <w:r>
            <w:rPr>
              <w:i/>
              <w:sz w:val="20"/>
            </w:rPr>
            <w:t xml:space="preserve">Mohammed Maamla </w:t>
          </w:r>
          <w:proofErr w:type="spellStart"/>
          <w:r>
            <w:rPr>
              <w:i/>
              <w:sz w:val="20"/>
            </w:rPr>
            <w:t>Razzak</w:t>
          </w:r>
          <w:proofErr w:type="spellEnd"/>
        </w:p>
      </w:tc>
      <w:tc>
        <w:tcPr>
          <w:tcW w:w="32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13CB93" w14:textId="0702886E" w:rsidR="00015464" w:rsidRDefault="00603A0E">
          <w:pPr>
            <w:spacing w:after="159"/>
            <w:ind w:right="3"/>
            <w:jc w:val="center"/>
          </w:pPr>
          <w:r>
            <w:rPr>
              <w:sz w:val="24"/>
            </w:rPr>
            <w:t>Entrega</w:t>
          </w:r>
          <w:r w:rsidR="008D5F1C">
            <w:rPr>
              <w:sz w:val="24"/>
            </w:rPr>
            <w:t>5</w:t>
          </w:r>
          <w:r>
            <w:rPr>
              <w:sz w:val="24"/>
            </w:rPr>
            <w:t>-MohammedMaamlaRazzak</w:t>
          </w:r>
        </w:p>
        <w:p w14:paraId="4575A350" w14:textId="77777777" w:rsidR="00015464" w:rsidRDefault="00307780">
          <w:pPr>
            <w:ind w:right="4"/>
            <w:jc w:val="center"/>
          </w:pPr>
          <w:r>
            <w:rPr>
              <w:sz w:val="24"/>
            </w:rPr>
            <w:t xml:space="preserve">Página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PAGE   \* MERGEFORMAT </w:instrText>
          </w:r>
          <w:r>
            <w:rPr>
              <w:sz w:val="24"/>
            </w:rPr>
            <w:fldChar w:fldCharType="separate"/>
          </w:r>
          <w:r w:rsidR="002C051A">
            <w:rPr>
              <w:noProof/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de </w:t>
          </w:r>
          <w:r>
            <w:rPr>
              <w:sz w:val="24"/>
            </w:rPr>
            <w:fldChar w:fldCharType="begin"/>
          </w:r>
          <w:r>
            <w:rPr>
              <w:sz w:val="24"/>
            </w:rPr>
            <w:instrText xml:space="preserve"> NUMPAGES   \* MERGEFORMAT </w:instrText>
          </w:r>
          <w:r>
            <w:rPr>
              <w:sz w:val="24"/>
            </w:rPr>
            <w:fldChar w:fldCharType="separate"/>
          </w:r>
          <w:r w:rsidR="002C051A">
            <w:rPr>
              <w:noProof/>
              <w:sz w:val="24"/>
            </w:rPr>
            <w:t>3</w:t>
          </w:r>
          <w:r>
            <w:rPr>
              <w:sz w:val="24"/>
            </w:rPr>
            <w:fldChar w:fldCharType="end"/>
          </w:r>
          <w:r>
            <w:rPr>
              <w:sz w:val="24"/>
            </w:rPr>
            <w:t xml:space="preserve"> </w:t>
          </w:r>
        </w:p>
      </w:tc>
      <w:tc>
        <w:tcPr>
          <w:tcW w:w="330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D0716E4" w14:textId="32B90197" w:rsidR="00015464" w:rsidRDefault="00523AF7" w:rsidP="00914036">
          <w:pPr>
            <w:ind w:right="65"/>
            <w:jc w:val="center"/>
          </w:pPr>
          <w:r>
            <w:rPr>
              <w:noProof/>
            </w:rPr>
            <w:drawing>
              <wp:inline distT="0" distB="0" distL="0" distR="0" wp14:anchorId="7E7EC422" wp14:editId="421B7496">
                <wp:extent cx="1071302" cy="1071302"/>
                <wp:effectExtent l="0" t="0" r="0" b="0"/>
                <wp:docPr id="1" name="Imagen 1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, nombre de la empres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1274" cy="1091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FCA521" w14:textId="77777777" w:rsidR="00015464" w:rsidRDefault="00307780">
    <w:pPr>
      <w:spacing w:after="0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99929" w14:textId="77777777" w:rsidR="00015464" w:rsidRDefault="00307780">
    <w:pPr>
      <w:spacing w:after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EE6"/>
    <w:multiLevelType w:val="multilevel"/>
    <w:tmpl w:val="0EE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0F79"/>
    <w:multiLevelType w:val="multilevel"/>
    <w:tmpl w:val="6F404CDA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D64A6F"/>
    <w:multiLevelType w:val="multilevel"/>
    <w:tmpl w:val="AB7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2441"/>
    <w:multiLevelType w:val="multilevel"/>
    <w:tmpl w:val="F70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64CCF"/>
    <w:multiLevelType w:val="multilevel"/>
    <w:tmpl w:val="F0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E06D9"/>
    <w:multiLevelType w:val="multilevel"/>
    <w:tmpl w:val="CC3EF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E0CA1"/>
    <w:multiLevelType w:val="multilevel"/>
    <w:tmpl w:val="3AC056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14462"/>
    <w:multiLevelType w:val="multilevel"/>
    <w:tmpl w:val="5444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52E"/>
    <w:multiLevelType w:val="multilevel"/>
    <w:tmpl w:val="D8282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32FFB"/>
    <w:multiLevelType w:val="multilevel"/>
    <w:tmpl w:val="B78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C70D3"/>
    <w:multiLevelType w:val="multilevel"/>
    <w:tmpl w:val="1D8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93577"/>
    <w:multiLevelType w:val="multilevel"/>
    <w:tmpl w:val="8C3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915C9"/>
    <w:multiLevelType w:val="multilevel"/>
    <w:tmpl w:val="E75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5661C6"/>
    <w:multiLevelType w:val="hybridMultilevel"/>
    <w:tmpl w:val="FBF0F060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E680B84"/>
    <w:multiLevelType w:val="multilevel"/>
    <w:tmpl w:val="EDA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44252"/>
    <w:multiLevelType w:val="multilevel"/>
    <w:tmpl w:val="001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D647A"/>
    <w:multiLevelType w:val="multilevel"/>
    <w:tmpl w:val="C3AEA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222E5B"/>
    <w:multiLevelType w:val="multilevel"/>
    <w:tmpl w:val="3A4E2C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C416D"/>
    <w:multiLevelType w:val="multilevel"/>
    <w:tmpl w:val="4896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64EE3"/>
    <w:multiLevelType w:val="multilevel"/>
    <w:tmpl w:val="EB80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53F6B"/>
    <w:multiLevelType w:val="multilevel"/>
    <w:tmpl w:val="38A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231B5"/>
    <w:multiLevelType w:val="multilevel"/>
    <w:tmpl w:val="39BA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4F29B7"/>
    <w:multiLevelType w:val="hybridMultilevel"/>
    <w:tmpl w:val="3E804842"/>
    <w:lvl w:ilvl="0" w:tplc="0C0A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3" w15:restartNumberingAfterBreak="0">
    <w:nsid w:val="62867FDB"/>
    <w:multiLevelType w:val="multilevel"/>
    <w:tmpl w:val="AF2A72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4374E"/>
    <w:multiLevelType w:val="multilevel"/>
    <w:tmpl w:val="D990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516E81"/>
    <w:multiLevelType w:val="multilevel"/>
    <w:tmpl w:val="2384C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CA07FF"/>
    <w:multiLevelType w:val="multilevel"/>
    <w:tmpl w:val="C68A4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43158"/>
    <w:multiLevelType w:val="multilevel"/>
    <w:tmpl w:val="61EE3F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107FBA"/>
    <w:multiLevelType w:val="multilevel"/>
    <w:tmpl w:val="AEE0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276F8A"/>
    <w:multiLevelType w:val="multilevel"/>
    <w:tmpl w:val="BFDE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BF3F3D"/>
    <w:multiLevelType w:val="multilevel"/>
    <w:tmpl w:val="9CD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469EE"/>
    <w:multiLevelType w:val="hybridMultilevel"/>
    <w:tmpl w:val="2974CD26"/>
    <w:lvl w:ilvl="0" w:tplc="0C0A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2" w15:restartNumberingAfterBreak="0">
    <w:nsid w:val="77C8126D"/>
    <w:multiLevelType w:val="hybridMultilevel"/>
    <w:tmpl w:val="1CBA7AE6"/>
    <w:lvl w:ilvl="0" w:tplc="5DCAA0E4">
      <w:start w:val="1"/>
      <w:numFmt w:val="bullet"/>
      <w:lvlText w:val="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BA7ED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06D0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C825A4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88D71C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365360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7254F6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D449BE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F087AA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7E273DB"/>
    <w:multiLevelType w:val="multilevel"/>
    <w:tmpl w:val="B7B4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7B5B97"/>
    <w:multiLevelType w:val="hybridMultilevel"/>
    <w:tmpl w:val="74A454EA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7A4C7A67"/>
    <w:multiLevelType w:val="multilevel"/>
    <w:tmpl w:val="04CE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1D5540"/>
    <w:multiLevelType w:val="multilevel"/>
    <w:tmpl w:val="5A56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5092626">
    <w:abstractNumId w:val="32"/>
  </w:num>
  <w:num w:numId="2" w16cid:durableId="587691599">
    <w:abstractNumId w:val="1"/>
  </w:num>
  <w:num w:numId="3" w16cid:durableId="1247153013">
    <w:abstractNumId w:val="8"/>
  </w:num>
  <w:num w:numId="4" w16cid:durableId="1772971641">
    <w:abstractNumId w:val="14"/>
  </w:num>
  <w:num w:numId="5" w16cid:durableId="1411999502">
    <w:abstractNumId w:val="5"/>
  </w:num>
  <w:num w:numId="6" w16cid:durableId="2001343587">
    <w:abstractNumId w:val="20"/>
  </w:num>
  <w:num w:numId="7" w16cid:durableId="2115200776">
    <w:abstractNumId w:val="6"/>
  </w:num>
  <w:num w:numId="8" w16cid:durableId="758989604">
    <w:abstractNumId w:val="17"/>
  </w:num>
  <w:num w:numId="9" w16cid:durableId="251738723">
    <w:abstractNumId w:val="27"/>
  </w:num>
  <w:num w:numId="10" w16cid:durableId="2055688645">
    <w:abstractNumId w:val="23"/>
  </w:num>
  <w:num w:numId="11" w16cid:durableId="1928533143">
    <w:abstractNumId w:val="28"/>
  </w:num>
  <w:num w:numId="12" w16cid:durableId="1830711099">
    <w:abstractNumId w:val="19"/>
  </w:num>
  <w:num w:numId="13" w16cid:durableId="1442604628">
    <w:abstractNumId w:val="11"/>
  </w:num>
  <w:num w:numId="14" w16cid:durableId="1170833329">
    <w:abstractNumId w:val="16"/>
  </w:num>
  <w:num w:numId="15" w16cid:durableId="153184996">
    <w:abstractNumId w:val="25"/>
  </w:num>
  <w:num w:numId="16" w16cid:durableId="2128815964">
    <w:abstractNumId w:val="0"/>
  </w:num>
  <w:num w:numId="17" w16cid:durableId="6102200">
    <w:abstractNumId w:val="33"/>
  </w:num>
  <w:num w:numId="18" w16cid:durableId="685911347">
    <w:abstractNumId w:val="13"/>
  </w:num>
  <w:num w:numId="19" w16cid:durableId="1960837549">
    <w:abstractNumId w:val="34"/>
  </w:num>
  <w:num w:numId="20" w16cid:durableId="1232037060">
    <w:abstractNumId w:val="4"/>
  </w:num>
  <w:num w:numId="21" w16cid:durableId="1345127502">
    <w:abstractNumId w:val="18"/>
  </w:num>
  <w:num w:numId="22" w16cid:durableId="1069185708">
    <w:abstractNumId w:val="22"/>
  </w:num>
  <w:num w:numId="23" w16cid:durableId="556669816">
    <w:abstractNumId w:val="31"/>
  </w:num>
  <w:num w:numId="24" w16cid:durableId="48917262">
    <w:abstractNumId w:val="30"/>
  </w:num>
  <w:num w:numId="25" w16cid:durableId="30806714">
    <w:abstractNumId w:val="36"/>
  </w:num>
  <w:num w:numId="26" w16cid:durableId="1747461680">
    <w:abstractNumId w:val="3"/>
  </w:num>
  <w:num w:numId="27" w16cid:durableId="967856941">
    <w:abstractNumId w:val="15"/>
  </w:num>
  <w:num w:numId="28" w16cid:durableId="2059551365">
    <w:abstractNumId w:val="9"/>
  </w:num>
  <w:num w:numId="29" w16cid:durableId="1463159377">
    <w:abstractNumId w:val="2"/>
  </w:num>
  <w:num w:numId="30" w16cid:durableId="1228372545">
    <w:abstractNumId w:val="35"/>
  </w:num>
  <w:num w:numId="31" w16cid:durableId="1511487847">
    <w:abstractNumId w:val="24"/>
  </w:num>
  <w:num w:numId="32" w16cid:durableId="1258365049">
    <w:abstractNumId w:val="21"/>
  </w:num>
  <w:num w:numId="33" w16cid:durableId="831259690">
    <w:abstractNumId w:val="10"/>
  </w:num>
  <w:num w:numId="34" w16cid:durableId="1193107250">
    <w:abstractNumId w:val="29"/>
  </w:num>
  <w:num w:numId="35" w16cid:durableId="1535071197">
    <w:abstractNumId w:val="7"/>
  </w:num>
  <w:num w:numId="36" w16cid:durableId="1432359251">
    <w:abstractNumId w:val="12"/>
  </w:num>
  <w:num w:numId="37" w16cid:durableId="351886025">
    <w:abstractNumId w:val="26"/>
  </w:num>
  <w:num w:numId="38" w16cid:durableId="13457845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464"/>
    <w:rsid w:val="00015464"/>
    <w:rsid w:val="00015873"/>
    <w:rsid w:val="00016884"/>
    <w:rsid w:val="00016A40"/>
    <w:rsid w:val="00024021"/>
    <w:rsid w:val="00041A8C"/>
    <w:rsid w:val="00045E2E"/>
    <w:rsid w:val="00052C16"/>
    <w:rsid w:val="000601C4"/>
    <w:rsid w:val="000616E1"/>
    <w:rsid w:val="00070333"/>
    <w:rsid w:val="00073D82"/>
    <w:rsid w:val="00080BA5"/>
    <w:rsid w:val="00083A73"/>
    <w:rsid w:val="000934DC"/>
    <w:rsid w:val="00095BC9"/>
    <w:rsid w:val="000976AF"/>
    <w:rsid w:val="000A0457"/>
    <w:rsid w:val="000A52DC"/>
    <w:rsid w:val="000B12C5"/>
    <w:rsid w:val="000B29C2"/>
    <w:rsid w:val="000B56E8"/>
    <w:rsid w:val="000C29DE"/>
    <w:rsid w:val="000C527E"/>
    <w:rsid w:val="000D0785"/>
    <w:rsid w:val="000D3DC9"/>
    <w:rsid w:val="000D6F9D"/>
    <w:rsid w:val="000F5B8D"/>
    <w:rsid w:val="00102164"/>
    <w:rsid w:val="00111864"/>
    <w:rsid w:val="00115520"/>
    <w:rsid w:val="00120416"/>
    <w:rsid w:val="001232C2"/>
    <w:rsid w:val="00154326"/>
    <w:rsid w:val="00162D16"/>
    <w:rsid w:val="001671BF"/>
    <w:rsid w:val="00192F10"/>
    <w:rsid w:val="001B1526"/>
    <w:rsid w:val="001B34B7"/>
    <w:rsid w:val="001B599F"/>
    <w:rsid w:val="001C3F8B"/>
    <w:rsid w:val="001C4AEB"/>
    <w:rsid w:val="001D03E5"/>
    <w:rsid w:val="001E7630"/>
    <w:rsid w:val="00204017"/>
    <w:rsid w:val="0020469C"/>
    <w:rsid w:val="00212BB5"/>
    <w:rsid w:val="0021338A"/>
    <w:rsid w:val="00240462"/>
    <w:rsid w:val="00244567"/>
    <w:rsid w:val="00244A5B"/>
    <w:rsid w:val="00245FE3"/>
    <w:rsid w:val="002548CB"/>
    <w:rsid w:val="00271A35"/>
    <w:rsid w:val="0027391E"/>
    <w:rsid w:val="0027455D"/>
    <w:rsid w:val="002851F1"/>
    <w:rsid w:val="002A78D3"/>
    <w:rsid w:val="002B0398"/>
    <w:rsid w:val="002B761C"/>
    <w:rsid w:val="002C051A"/>
    <w:rsid w:val="002C435D"/>
    <w:rsid w:val="002D47D7"/>
    <w:rsid w:val="002E3465"/>
    <w:rsid w:val="002E5F02"/>
    <w:rsid w:val="002E65D2"/>
    <w:rsid w:val="002F7534"/>
    <w:rsid w:val="002F7FCE"/>
    <w:rsid w:val="00300713"/>
    <w:rsid w:val="00307780"/>
    <w:rsid w:val="0031493B"/>
    <w:rsid w:val="00314A3F"/>
    <w:rsid w:val="00336B93"/>
    <w:rsid w:val="00337234"/>
    <w:rsid w:val="00351627"/>
    <w:rsid w:val="00361E2A"/>
    <w:rsid w:val="00363EC5"/>
    <w:rsid w:val="003675D6"/>
    <w:rsid w:val="00370FEA"/>
    <w:rsid w:val="003778F5"/>
    <w:rsid w:val="00380647"/>
    <w:rsid w:val="00387E71"/>
    <w:rsid w:val="003A7D44"/>
    <w:rsid w:val="003B2527"/>
    <w:rsid w:val="003B4838"/>
    <w:rsid w:val="003D2F41"/>
    <w:rsid w:val="003D6C6E"/>
    <w:rsid w:val="003E590E"/>
    <w:rsid w:val="003F0E67"/>
    <w:rsid w:val="003F4088"/>
    <w:rsid w:val="003F7268"/>
    <w:rsid w:val="0040630E"/>
    <w:rsid w:val="004218CA"/>
    <w:rsid w:val="00426F16"/>
    <w:rsid w:val="00432D9B"/>
    <w:rsid w:val="00433178"/>
    <w:rsid w:val="004364B0"/>
    <w:rsid w:val="00460755"/>
    <w:rsid w:val="00463ED1"/>
    <w:rsid w:val="004668AB"/>
    <w:rsid w:val="004713F6"/>
    <w:rsid w:val="00472603"/>
    <w:rsid w:val="00482457"/>
    <w:rsid w:val="00485C61"/>
    <w:rsid w:val="004863F9"/>
    <w:rsid w:val="004905B5"/>
    <w:rsid w:val="004A7E9F"/>
    <w:rsid w:val="004B26D8"/>
    <w:rsid w:val="004C7A84"/>
    <w:rsid w:val="004D2BA5"/>
    <w:rsid w:val="004D6E8E"/>
    <w:rsid w:val="004F5B87"/>
    <w:rsid w:val="00502DD6"/>
    <w:rsid w:val="00504156"/>
    <w:rsid w:val="00510F96"/>
    <w:rsid w:val="00512E18"/>
    <w:rsid w:val="0051736A"/>
    <w:rsid w:val="00523AF7"/>
    <w:rsid w:val="005247E4"/>
    <w:rsid w:val="005317AB"/>
    <w:rsid w:val="00535DBD"/>
    <w:rsid w:val="00540183"/>
    <w:rsid w:val="00540D27"/>
    <w:rsid w:val="00553580"/>
    <w:rsid w:val="00553E11"/>
    <w:rsid w:val="00556892"/>
    <w:rsid w:val="00566BE8"/>
    <w:rsid w:val="00566D36"/>
    <w:rsid w:val="005706A5"/>
    <w:rsid w:val="00571448"/>
    <w:rsid w:val="00586980"/>
    <w:rsid w:val="005A22FD"/>
    <w:rsid w:val="005A5084"/>
    <w:rsid w:val="005B3F74"/>
    <w:rsid w:val="005B7C84"/>
    <w:rsid w:val="005C4496"/>
    <w:rsid w:val="005C5A2D"/>
    <w:rsid w:val="005C6558"/>
    <w:rsid w:val="005D205B"/>
    <w:rsid w:val="005D21F6"/>
    <w:rsid w:val="005D6E93"/>
    <w:rsid w:val="005E02C8"/>
    <w:rsid w:val="005E15FA"/>
    <w:rsid w:val="005E5583"/>
    <w:rsid w:val="005F0785"/>
    <w:rsid w:val="00603A0E"/>
    <w:rsid w:val="006124D4"/>
    <w:rsid w:val="00614B0A"/>
    <w:rsid w:val="00617406"/>
    <w:rsid w:val="006225DE"/>
    <w:rsid w:val="00636229"/>
    <w:rsid w:val="00637F02"/>
    <w:rsid w:val="00643394"/>
    <w:rsid w:val="00661D51"/>
    <w:rsid w:val="00662628"/>
    <w:rsid w:val="006674C0"/>
    <w:rsid w:val="00674F45"/>
    <w:rsid w:val="006855DF"/>
    <w:rsid w:val="006910A3"/>
    <w:rsid w:val="006B24A3"/>
    <w:rsid w:val="006D0A73"/>
    <w:rsid w:val="006D0EF7"/>
    <w:rsid w:val="006D4D7D"/>
    <w:rsid w:val="006E2FAF"/>
    <w:rsid w:val="006E2FD9"/>
    <w:rsid w:val="006E4A0D"/>
    <w:rsid w:val="006F18EA"/>
    <w:rsid w:val="006F2117"/>
    <w:rsid w:val="0070104B"/>
    <w:rsid w:val="00711402"/>
    <w:rsid w:val="00721478"/>
    <w:rsid w:val="007250B6"/>
    <w:rsid w:val="0072732B"/>
    <w:rsid w:val="00727611"/>
    <w:rsid w:val="007371B5"/>
    <w:rsid w:val="00743EE7"/>
    <w:rsid w:val="00750770"/>
    <w:rsid w:val="00750E8D"/>
    <w:rsid w:val="00754586"/>
    <w:rsid w:val="00755F1E"/>
    <w:rsid w:val="00766A6D"/>
    <w:rsid w:val="00766B7C"/>
    <w:rsid w:val="00770C3E"/>
    <w:rsid w:val="00772940"/>
    <w:rsid w:val="0077706B"/>
    <w:rsid w:val="007859F9"/>
    <w:rsid w:val="00785C6A"/>
    <w:rsid w:val="00791809"/>
    <w:rsid w:val="007A7A4F"/>
    <w:rsid w:val="007B1BA2"/>
    <w:rsid w:val="007C1941"/>
    <w:rsid w:val="007C74C3"/>
    <w:rsid w:val="007D167E"/>
    <w:rsid w:val="007D239E"/>
    <w:rsid w:val="008039EF"/>
    <w:rsid w:val="0080582C"/>
    <w:rsid w:val="00813F34"/>
    <w:rsid w:val="00840E0F"/>
    <w:rsid w:val="008431F8"/>
    <w:rsid w:val="00843CB2"/>
    <w:rsid w:val="00846F8D"/>
    <w:rsid w:val="00851BC8"/>
    <w:rsid w:val="0085406A"/>
    <w:rsid w:val="0086746D"/>
    <w:rsid w:val="00867C99"/>
    <w:rsid w:val="008713C0"/>
    <w:rsid w:val="00874E9B"/>
    <w:rsid w:val="00877339"/>
    <w:rsid w:val="00885352"/>
    <w:rsid w:val="008935B1"/>
    <w:rsid w:val="008A1158"/>
    <w:rsid w:val="008A3CFC"/>
    <w:rsid w:val="008A7FFE"/>
    <w:rsid w:val="008D1990"/>
    <w:rsid w:val="008D3598"/>
    <w:rsid w:val="008D4AB0"/>
    <w:rsid w:val="008D5A71"/>
    <w:rsid w:val="008D5F1C"/>
    <w:rsid w:val="008E1224"/>
    <w:rsid w:val="008F3CFA"/>
    <w:rsid w:val="009008B9"/>
    <w:rsid w:val="00914036"/>
    <w:rsid w:val="009232D9"/>
    <w:rsid w:val="009536F0"/>
    <w:rsid w:val="00967085"/>
    <w:rsid w:val="00975C16"/>
    <w:rsid w:val="009866FF"/>
    <w:rsid w:val="009909C2"/>
    <w:rsid w:val="00990A15"/>
    <w:rsid w:val="009A542E"/>
    <w:rsid w:val="009B1957"/>
    <w:rsid w:val="009B64A8"/>
    <w:rsid w:val="009C3CC3"/>
    <w:rsid w:val="009D014C"/>
    <w:rsid w:val="009D3967"/>
    <w:rsid w:val="009F013A"/>
    <w:rsid w:val="009F252E"/>
    <w:rsid w:val="00A0084C"/>
    <w:rsid w:val="00A16C2B"/>
    <w:rsid w:val="00A56002"/>
    <w:rsid w:val="00A66667"/>
    <w:rsid w:val="00A71366"/>
    <w:rsid w:val="00A83676"/>
    <w:rsid w:val="00AA001E"/>
    <w:rsid w:val="00AB0636"/>
    <w:rsid w:val="00AB7391"/>
    <w:rsid w:val="00AC258D"/>
    <w:rsid w:val="00AC3F5A"/>
    <w:rsid w:val="00AD2710"/>
    <w:rsid w:val="00AD50E9"/>
    <w:rsid w:val="00B02F71"/>
    <w:rsid w:val="00B0744F"/>
    <w:rsid w:val="00B1366B"/>
    <w:rsid w:val="00B14422"/>
    <w:rsid w:val="00B22605"/>
    <w:rsid w:val="00B3190A"/>
    <w:rsid w:val="00B37603"/>
    <w:rsid w:val="00B46F98"/>
    <w:rsid w:val="00B57913"/>
    <w:rsid w:val="00B65A75"/>
    <w:rsid w:val="00B72932"/>
    <w:rsid w:val="00B7355C"/>
    <w:rsid w:val="00B761AB"/>
    <w:rsid w:val="00B84B46"/>
    <w:rsid w:val="00B84D90"/>
    <w:rsid w:val="00BA29EB"/>
    <w:rsid w:val="00BA520D"/>
    <w:rsid w:val="00BB2972"/>
    <w:rsid w:val="00BB29CB"/>
    <w:rsid w:val="00BC2326"/>
    <w:rsid w:val="00BC6826"/>
    <w:rsid w:val="00BD0B20"/>
    <w:rsid w:val="00BD32E8"/>
    <w:rsid w:val="00BE14ED"/>
    <w:rsid w:val="00C0205E"/>
    <w:rsid w:val="00C04130"/>
    <w:rsid w:val="00C10D93"/>
    <w:rsid w:val="00C63D56"/>
    <w:rsid w:val="00C708F6"/>
    <w:rsid w:val="00C741B0"/>
    <w:rsid w:val="00C758D8"/>
    <w:rsid w:val="00C903FE"/>
    <w:rsid w:val="00CB581F"/>
    <w:rsid w:val="00CB6F22"/>
    <w:rsid w:val="00CB70A7"/>
    <w:rsid w:val="00CF4924"/>
    <w:rsid w:val="00CF603F"/>
    <w:rsid w:val="00D14D0C"/>
    <w:rsid w:val="00D24089"/>
    <w:rsid w:val="00D2607D"/>
    <w:rsid w:val="00D33DF6"/>
    <w:rsid w:val="00D43818"/>
    <w:rsid w:val="00D53168"/>
    <w:rsid w:val="00D61EAE"/>
    <w:rsid w:val="00D646DE"/>
    <w:rsid w:val="00D6522E"/>
    <w:rsid w:val="00D74F04"/>
    <w:rsid w:val="00D764E0"/>
    <w:rsid w:val="00D77C1C"/>
    <w:rsid w:val="00D80EFA"/>
    <w:rsid w:val="00D960A1"/>
    <w:rsid w:val="00D97693"/>
    <w:rsid w:val="00DA244C"/>
    <w:rsid w:val="00DB3A6B"/>
    <w:rsid w:val="00DB4246"/>
    <w:rsid w:val="00DC3EC7"/>
    <w:rsid w:val="00DC5FBE"/>
    <w:rsid w:val="00DE1BCD"/>
    <w:rsid w:val="00DE316C"/>
    <w:rsid w:val="00DF06E3"/>
    <w:rsid w:val="00DF27ED"/>
    <w:rsid w:val="00E05A1E"/>
    <w:rsid w:val="00E133DB"/>
    <w:rsid w:val="00E13B25"/>
    <w:rsid w:val="00E13CEA"/>
    <w:rsid w:val="00E17F81"/>
    <w:rsid w:val="00E331C9"/>
    <w:rsid w:val="00E36E38"/>
    <w:rsid w:val="00E47D05"/>
    <w:rsid w:val="00E629E5"/>
    <w:rsid w:val="00E63E0C"/>
    <w:rsid w:val="00E85432"/>
    <w:rsid w:val="00EA7866"/>
    <w:rsid w:val="00EB0DEE"/>
    <w:rsid w:val="00EC0105"/>
    <w:rsid w:val="00EC042C"/>
    <w:rsid w:val="00ED7557"/>
    <w:rsid w:val="00EE254F"/>
    <w:rsid w:val="00EF1A66"/>
    <w:rsid w:val="00EF1CE2"/>
    <w:rsid w:val="00F0094C"/>
    <w:rsid w:val="00F00E03"/>
    <w:rsid w:val="00F0622B"/>
    <w:rsid w:val="00F135FF"/>
    <w:rsid w:val="00F1713E"/>
    <w:rsid w:val="00F2723F"/>
    <w:rsid w:val="00F33C2B"/>
    <w:rsid w:val="00F47ACA"/>
    <w:rsid w:val="00F5032A"/>
    <w:rsid w:val="00F564AC"/>
    <w:rsid w:val="00F70673"/>
    <w:rsid w:val="00F7147B"/>
    <w:rsid w:val="00F838FF"/>
    <w:rsid w:val="00F8678D"/>
    <w:rsid w:val="00FA3744"/>
    <w:rsid w:val="00FA726F"/>
    <w:rsid w:val="00FB3715"/>
    <w:rsid w:val="00FC30B4"/>
    <w:rsid w:val="00FC7015"/>
    <w:rsid w:val="00FD7121"/>
    <w:rsid w:val="00FD78BC"/>
    <w:rsid w:val="00FE5BDD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9ECA2"/>
  <w15:docId w15:val="{E26478B8-9530-4B40-8685-FC76839A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2"/>
      </w:numPr>
      <w:spacing w:after="0"/>
      <w:ind w:left="368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2"/>
      </w:numPr>
      <w:spacing w:after="53"/>
      <w:ind w:left="567"/>
      <w:outlineLvl w:val="1"/>
    </w:pPr>
    <w:rPr>
      <w:rFonts w:ascii="Arial" w:eastAsia="Arial" w:hAnsi="Arial" w:cs="Arial"/>
      <w:b/>
      <w:i/>
      <w:color w:val="000000"/>
      <w:sz w:val="24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numPr>
        <w:ilvl w:val="2"/>
        <w:numId w:val="2"/>
      </w:numPr>
      <w:spacing w:after="5" w:line="250" w:lineRule="auto"/>
      <w:ind w:left="368" w:hanging="10"/>
      <w:outlineLvl w:val="2"/>
    </w:pPr>
    <w:rPr>
      <w:rFonts w:ascii="Calibri" w:eastAsia="Calibri" w:hAnsi="Calibri" w:cs="Calibri"/>
      <w:color w:val="00000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6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i/>
      <w:color w:val="000000"/>
      <w:sz w:val="24"/>
    </w:rPr>
  </w:style>
  <w:style w:type="character" w:customStyle="1" w:styleId="Ttulo3Car">
    <w:name w:val="Título 3 Car"/>
    <w:link w:val="Ttulo3"/>
    <w:uiPriority w:val="9"/>
    <w:rPr>
      <w:rFonts w:ascii="Calibri" w:eastAsia="Calibri" w:hAnsi="Calibri" w:cs="Calibri"/>
      <w:color w:val="000000"/>
      <w:sz w:val="24"/>
    </w:rPr>
  </w:style>
  <w:style w:type="paragraph" w:styleId="TDC1">
    <w:name w:val="toc 1"/>
    <w:hidden/>
    <w:uiPriority w:val="39"/>
    <w:pPr>
      <w:spacing w:after="0"/>
      <w:ind w:left="25" w:right="15" w:hanging="10"/>
    </w:pPr>
    <w:rPr>
      <w:rFonts w:ascii="Calibri" w:eastAsia="Calibri" w:hAnsi="Calibri" w:cs="Calibri"/>
      <w:color w:val="000000"/>
      <w:sz w:val="24"/>
    </w:rPr>
  </w:style>
  <w:style w:type="paragraph" w:styleId="TDC2">
    <w:name w:val="toc 2"/>
    <w:hidden/>
    <w:uiPriority w:val="39"/>
    <w:pPr>
      <w:spacing w:after="0"/>
      <w:ind w:left="250" w:right="15" w:hanging="10"/>
      <w:jc w:val="right"/>
    </w:pPr>
    <w:rPr>
      <w:rFonts w:ascii="Calibri" w:eastAsia="Calibri" w:hAnsi="Calibri" w:cs="Calibri"/>
      <w:color w:val="000000"/>
      <w:sz w:val="24"/>
    </w:rPr>
  </w:style>
  <w:style w:type="paragraph" w:styleId="TDC3">
    <w:name w:val="toc 3"/>
    <w:hidden/>
    <w:uiPriority w:val="39"/>
    <w:pPr>
      <w:spacing w:after="0"/>
      <w:ind w:left="250" w:right="15" w:hanging="10"/>
      <w:jc w:val="right"/>
    </w:pPr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C2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5">
    <w:name w:val="List Table 3 Accent 5"/>
    <w:basedOn w:val="Tablanormal"/>
    <w:uiPriority w:val="48"/>
    <w:rsid w:val="00AC258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C258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BC2326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A78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78D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66B7C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0976A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0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0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7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8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7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1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0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2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7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42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0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0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9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5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8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0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6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6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8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hyperlink" Target="https://10.8.0.1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B18E3-FD75-48B8-A56F-D72850F02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758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Guimera Gutierrez</dc:creator>
  <cp:keywords/>
  <cp:lastModifiedBy>Moha Maamla</cp:lastModifiedBy>
  <cp:revision>4</cp:revision>
  <cp:lastPrinted>2025-12-22T22:48:00Z</cp:lastPrinted>
  <dcterms:created xsi:type="dcterms:W3CDTF">2025-12-25T16:42:00Z</dcterms:created>
  <dcterms:modified xsi:type="dcterms:W3CDTF">2025-12-25T16:47:00Z</dcterms:modified>
</cp:coreProperties>
</file>