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7D1E2" w14:textId="77777777" w:rsidR="008B335D" w:rsidRDefault="008B335D" w:rsidP="008B335D">
      <w:pPr>
        <w:rPr>
          <w:sz w:val="32"/>
          <w:szCs w:val="32"/>
        </w:rPr>
      </w:pPr>
    </w:p>
    <w:p w14:paraId="073BB08F" w14:textId="77777777" w:rsidR="008B335D" w:rsidRDefault="008B335D" w:rsidP="008B335D">
      <w:pPr>
        <w:rPr>
          <w:sz w:val="32"/>
          <w:szCs w:val="32"/>
          <w:rtl/>
        </w:rPr>
      </w:pPr>
    </w:p>
    <w:p w14:paraId="17F10F2E" w14:textId="77777777" w:rsidR="008B335D" w:rsidRPr="006C226A" w:rsidRDefault="008B335D" w:rsidP="008B335D">
      <w:pPr>
        <w:bidi w:val="0"/>
        <w:jc w:val="center"/>
        <w:rPr>
          <w:rFonts w:asciiTheme="majorBidi" w:hAnsiTheme="majorBidi" w:cstheme="majorBidi"/>
          <w:b/>
          <w:bCs/>
          <w:sz w:val="48"/>
          <w:szCs w:val="48"/>
        </w:rPr>
      </w:pPr>
      <w:r w:rsidRPr="006C226A">
        <w:rPr>
          <w:rFonts w:asciiTheme="majorBidi" w:hAnsiTheme="majorBidi" w:cstheme="majorBidi"/>
          <w:b/>
          <w:bCs/>
          <w:sz w:val="48"/>
          <w:szCs w:val="48"/>
        </w:rPr>
        <w:t xml:space="preserve">Building a Smart Medical Consultation Application in Arabic </w:t>
      </w:r>
      <w:proofErr w:type="gramStart"/>
      <w:r w:rsidRPr="006C226A">
        <w:rPr>
          <w:rFonts w:asciiTheme="majorBidi" w:hAnsiTheme="majorBidi" w:cstheme="majorBidi"/>
          <w:b/>
          <w:bCs/>
          <w:sz w:val="48"/>
          <w:szCs w:val="48"/>
        </w:rPr>
        <w:t>( Hakeem</w:t>
      </w:r>
      <w:proofErr w:type="gramEnd"/>
      <w:r w:rsidRPr="006C226A">
        <w:rPr>
          <w:rFonts w:asciiTheme="majorBidi" w:hAnsiTheme="majorBidi" w:cstheme="majorBidi"/>
          <w:b/>
          <w:bCs/>
          <w:sz w:val="48"/>
          <w:szCs w:val="48"/>
        </w:rPr>
        <w:t xml:space="preserve"> )</w:t>
      </w:r>
    </w:p>
    <w:p w14:paraId="15E01827" w14:textId="1748C7DA" w:rsidR="008B335D" w:rsidRPr="006C226A" w:rsidRDefault="008B335D" w:rsidP="008B335D">
      <w:pPr>
        <w:bidi w:val="0"/>
        <w:jc w:val="center"/>
        <w:rPr>
          <w:rFonts w:asciiTheme="majorBidi" w:hAnsiTheme="majorBidi" w:cstheme="majorBidi"/>
          <w:b/>
          <w:bCs/>
          <w:color w:val="000000"/>
          <w:sz w:val="24"/>
          <w:szCs w:val="24"/>
        </w:rPr>
      </w:pPr>
      <w:r w:rsidRPr="006C226A">
        <w:rPr>
          <w:rFonts w:asciiTheme="majorBidi" w:hAnsiTheme="majorBidi" w:cstheme="majorBidi"/>
          <w:b/>
          <w:bCs/>
          <w:color w:val="000000"/>
          <w:sz w:val="24"/>
          <w:szCs w:val="24"/>
        </w:rPr>
        <w:t xml:space="preserve">(Graduation </w:t>
      </w:r>
      <w:proofErr w:type="gramStart"/>
      <w:r w:rsidRPr="006C226A">
        <w:rPr>
          <w:rFonts w:asciiTheme="majorBidi" w:hAnsiTheme="majorBidi" w:cstheme="majorBidi"/>
          <w:b/>
          <w:bCs/>
          <w:color w:val="000000"/>
          <w:sz w:val="24"/>
          <w:szCs w:val="24"/>
        </w:rPr>
        <w:t>Project</w:t>
      </w:r>
      <w:r w:rsidRPr="006C226A">
        <w:rPr>
          <w:rFonts w:asciiTheme="majorBidi" w:hAnsiTheme="majorBidi" w:cstheme="majorBidi"/>
          <w:b/>
          <w:bCs/>
          <w:color w:val="000000"/>
          <w:sz w:val="24"/>
          <w:szCs w:val="24"/>
          <w:rtl/>
        </w:rPr>
        <w:t xml:space="preserve">  </w:t>
      </w:r>
      <w:r>
        <w:rPr>
          <w:rFonts w:asciiTheme="majorBidi" w:hAnsiTheme="majorBidi" w:cstheme="majorBidi"/>
          <w:b/>
          <w:bCs/>
          <w:sz w:val="24"/>
          <w:szCs w:val="24"/>
        </w:rPr>
        <w:t>2</w:t>
      </w:r>
      <w:proofErr w:type="gramEnd"/>
      <w:r w:rsidRPr="006C226A">
        <w:rPr>
          <w:rFonts w:asciiTheme="majorBidi" w:hAnsiTheme="majorBidi" w:cstheme="majorBidi"/>
          <w:b/>
          <w:bCs/>
          <w:color w:val="000000"/>
          <w:sz w:val="24"/>
          <w:szCs w:val="24"/>
        </w:rPr>
        <w:t xml:space="preserve">) prepared to obtain the degree of </w:t>
      </w:r>
      <w:r w:rsidRPr="006C226A">
        <w:rPr>
          <w:rFonts w:asciiTheme="majorBidi" w:hAnsiTheme="majorBidi" w:cstheme="majorBidi"/>
          <w:color w:val="000000"/>
          <w:sz w:val="24"/>
          <w:szCs w:val="24"/>
        </w:rPr>
        <w:t>B.Sc.</w:t>
      </w:r>
      <w:r w:rsidRPr="006C226A">
        <w:rPr>
          <w:rFonts w:asciiTheme="majorBidi" w:hAnsiTheme="majorBidi" w:cstheme="majorBidi"/>
          <w:b/>
          <w:bCs/>
          <w:color w:val="000000"/>
          <w:sz w:val="24"/>
          <w:szCs w:val="24"/>
        </w:rPr>
        <w:t xml:space="preserve"> in the Department of Artificial Intelligence Engineering and Data Science</w:t>
      </w:r>
    </w:p>
    <w:p w14:paraId="510B4BBC" w14:textId="77777777" w:rsidR="008B335D" w:rsidRPr="006C226A" w:rsidRDefault="008B335D" w:rsidP="008B335D">
      <w:pPr>
        <w:bidi w:val="0"/>
        <w:jc w:val="center"/>
        <w:rPr>
          <w:rFonts w:asciiTheme="majorBidi" w:hAnsiTheme="majorBidi" w:cstheme="majorBidi"/>
          <w:b/>
          <w:bCs/>
          <w:color w:val="000000"/>
          <w:sz w:val="24"/>
          <w:szCs w:val="24"/>
        </w:rPr>
      </w:pPr>
    </w:p>
    <w:p w14:paraId="396554A6" w14:textId="77777777" w:rsidR="008B335D" w:rsidRPr="006C226A" w:rsidRDefault="008B335D" w:rsidP="008B335D">
      <w:pPr>
        <w:bidi w:val="0"/>
        <w:jc w:val="center"/>
        <w:rPr>
          <w:rFonts w:asciiTheme="majorBidi" w:hAnsiTheme="majorBidi" w:cstheme="majorBidi"/>
          <w:b/>
          <w:bCs/>
          <w:sz w:val="40"/>
          <w:szCs w:val="40"/>
        </w:rPr>
      </w:pPr>
      <w:r w:rsidRPr="006C226A">
        <w:rPr>
          <w:rFonts w:asciiTheme="majorBidi" w:hAnsiTheme="majorBidi" w:cstheme="majorBidi"/>
          <w:b/>
          <w:bCs/>
          <w:sz w:val="40"/>
          <w:szCs w:val="40"/>
        </w:rPr>
        <w:t>By:</w:t>
      </w:r>
    </w:p>
    <w:p w14:paraId="7F6D269D" w14:textId="77777777" w:rsidR="008B335D" w:rsidRPr="006C226A" w:rsidRDefault="008B335D" w:rsidP="008B335D">
      <w:pPr>
        <w:bidi w:val="0"/>
        <w:jc w:val="center"/>
        <w:rPr>
          <w:rFonts w:asciiTheme="majorBidi" w:hAnsiTheme="majorBidi" w:cstheme="majorBidi"/>
          <w:b/>
          <w:bCs/>
          <w:sz w:val="40"/>
          <w:szCs w:val="40"/>
        </w:rPr>
      </w:pPr>
      <w:r w:rsidRPr="006C226A">
        <w:rPr>
          <w:rFonts w:asciiTheme="majorBidi" w:hAnsiTheme="majorBidi" w:cstheme="majorBidi"/>
          <w:b/>
          <w:bCs/>
          <w:sz w:val="40"/>
          <w:szCs w:val="40"/>
        </w:rPr>
        <w:t>Mohamad Mustafa Shahin</w:t>
      </w:r>
    </w:p>
    <w:p w14:paraId="5DB8C741" w14:textId="77777777" w:rsidR="008B335D" w:rsidRPr="006C226A" w:rsidRDefault="008B335D" w:rsidP="008B335D">
      <w:pPr>
        <w:bidi w:val="0"/>
        <w:jc w:val="center"/>
        <w:rPr>
          <w:rFonts w:asciiTheme="majorBidi" w:hAnsiTheme="majorBidi" w:cstheme="majorBidi"/>
          <w:b/>
          <w:bCs/>
          <w:sz w:val="40"/>
          <w:szCs w:val="40"/>
        </w:rPr>
      </w:pPr>
    </w:p>
    <w:p w14:paraId="14C0FAA8" w14:textId="77777777" w:rsidR="008B335D" w:rsidRPr="006C226A" w:rsidRDefault="008B335D" w:rsidP="008B335D">
      <w:pPr>
        <w:bidi w:val="0"/>
        <w:jc w:val="center"/>
        <w:rPr>
          <w:rFonts w:asciiTheme="majorBidi" w:hAnsiTheme="majorBidi" w:cstheme="majorBidi"/>
          <w:b/>
          <w:bCs/>
          <w:sz w:val="40"/>
          <w:szCs w:val="40"/>
        </w:rPr>
      </w:pPr>
      <w:r w:rsidRPr="006C226A">
        <w:rPr>
          <w:rFonts w:asciiTheme="majorBidi" w:hAnsiTheme="majorBidi" w:cstheme="majorBidi"/>
          <w:b/>
          <w:bCs/>
          <w:sz w:val="40"/>
          <w:szCs w:val="40"/>
        </w:rPr>
        <w:t>Supervised by:</w:t>
      </w:r>
    </w:p>
    <w:p w14:paraId="4A5CC40A" w14:textId="77777777" w:rsidR="008B335D" w:rsidRPr="006C226A" w:rsidRDefault="008B335D" w:rsidP="008B335D">
      <w:pPr>
        <w:bidi w:val="0"/>
        <w:jc w:val="center"/>
        <w:rPr>
          <w:rFonts w:asciiTheme="majorBidi" w:hAnsiTheme="majorBidi" w:cstheme="majorBidi"/>
          <w:b/>
          <w:bCs/>
          <w:sz w:val="40"/>
          <w:szCs w:val="40"/>
        </w:rPr>
      </w:pPr>
    </w:p>
    <w:p w14:paraId="63D998A2" w14:textId="77777777" w:rsidR="008B335D" w:rsidRPr="006C226A" w:rsidRDefault="008B335D" w:rsidP="008B335D">
      <w:pPr>
        <w:bidi w:val="0"/>
        <w:jc w:val="center"/>
        <w:rPr>
          <w:rFonts w:asciiTheme="majorBidi" w:hAnsiTheme="majorBidi" w:cstheme="majorBidi"/>
          <w:b/>
          <w:bCs/>
          <w:sz w:val="40"/>
          <w:szCs w:val="40"/>
        </w:rPr>
      </w:pPr>
      <w:r w:rsidRPr="006C226A">
        <w:rPr>
          <w:rFonts w:asciiTheme="majorBidi" w:hAnsiTheme="majorBidi" w:cstheme="majorBidi"/>
          <w:b/>
          <w:bCs/>
          <w:sz w:val="40"/>
          <w:szCs w:val="40"/>
        </w:rPr>
        <w:t xml:space="preserve">Dr. Majida </w:t>
      </w:r>
      <w:proofErr w:type="spellStart"/>
      <w:r w:rsidRPr="006C226A">
        <w:rPr>
          <w:rFonts w:asciiTheme="majorBidi" w:hAnsiTheme="majorBidi" w:cstheme="majorBidi"/>
          <w:b/>
          <w:bCs/>
          <w:sz w:val="40"/>
          <w:szCs w:val="40"/>
        </w:rPr>
        <w:t>AlBakoor</w:t>
      </w:r>
      <w:proofErr w:type="spellEnd"/>
    </w:p>
    <w:p w14:paraId="2DC1795C" w14:textId="77777777" w:rsidR="008B335D" w:rsidRPr="006C226A" w:rsidRDefault="008B335D" w:rsidP="008B335D">
      <w:pPr>
        <w:bidi w:val="0"/>
        <w:jc w:val="center"/>
        <w:rPr>
          <w:rFonts w:asciiTheme="majorBidi" w:hAnsiTheme="majorBidi" w:cstheme="majorBidi"/>
          <w:b/>
          <w:bCs/>
          <w:color w:val="000000"/>
          <w:sz w:val="24"/>
          <w:szCs w:val="24"/>
        </w:rPr>
      </w:pPr>
    </w:p>
    <w:p w14:paraId="72599795" w14:textId="77777777" w:rsidR="008B335D" w:rsidRPr="006C226A" w:rsidRDefault="008B335D" w:rsidP="008B335D">
      <w:pPr>
        <w:bidi w:val="0"/>
        <w:jc w:val="center"/>
        <w:rPr>
          <w:rFonts w:asciiTheme="majorBidi" w:hAnsiTheme="majorBidi" w:cstheme="majorBidi"/>
          <w:b/>
          <w:bCs/>
          <w:color w:val="000000"/>
          <w:sz w:val="24"/>
          <w:szCs w:val="24"/>
        </w:rPr>
      </w:pPr>
    </w:p>
    <w:p w14:paraId="7219352C" w14:textId="77777777" w:rsidR="008B335D" w:rsidRPr="006C226A" w:rsidRDefault="008B335D" w:rsidP="008B335D">
      <w:pPr>
        <w:bidi w:val="0"/>
        <w:jc w:val="center"/>
        <w:rPr>
          <w:rFonts w:asciiTheme="majorBidi" w:hAnsiTheme="majorBidi" w:cstheme="majorBidi"/>
          <w:b/>
          <w:bCs/>
          <w:color w:val="000000"/>
          <w:sz w:val="24"/>
          <w:szCs w:val="24"/>
        </w:rPr>
      </w:pPr>
    </w:p>
    <w:p w14:paraId="4C19D78A" w14:textId="10012AA4" w:rsidR="008B335D" w:rsidRDefault="008B335D" w:rsidP="008B335D">
      <w:pPr>
        <w:bidi w:val="0"/>
        <w:jc w:val="center"/>
        <w:rPr>
          <w:rFonts w:asciiTheme="majorBidi" w:hAnsiTheme="majorBidi" w:cstheme="majorBidi"/>
          <w:b/>
          <w:bCs/>
          <w:color w:val="000000"/>
          <w:sz w:val="24"/>
          <w:szCs w:val="24"/>
          <w:rtl/>
        </w:rPr>
      </w:pPr>
      <w:r w:rsidRPr="006C226A">
        <w:rPr>
          <w:rFonts w:asciiTheme="majorBidi" w:eastAsiaTheme="minorEastAsia" w:hAnsiTheme="majorBidi" w:cstheme="majorBidi"/>
          <w:b/>
          <w:sz w:val="28"/>
          <w:szCs w:val="28"/>
          <w:lang w:val="de-DE" w:eastAsia="ja-JP" w:bidi="ar-TN"/>
        </w:rPr>
        <w:t>Damascus</w:t>
      </w:r>
      <w:r w:rsidRPr="006C226A">
        <w:rPr>
          <w:rFonts w:asciiTheme="majorBidi" w:eastAsiaTheme="minorEastAsia" w:hAnsiTheme="majorBidi" w:cstheme="majorBidi"/>
          <w:bCs/>
          <w:sz w:val="40"/>
          <w:szCs w:val="40"/>
          <w:rtl/>
          <w:lang w:eastAsia="ja-JP" w:bidi="ar-SY"/>
        </w:rPr>
        <w:t>:</w:t>
      </w:r>
      <m:oMath>
        <m:f>
          <m:fPr>
            <m:ctrlPr>
              <w:rPr>
                <w:rFonts w:ascii="Cambria Math" w:eastAsiaTheme="minorEastAsia" w:hAnsi="Cambria Math" w:cstheme="majorBidi"/>
                <w:b/>
                <w:bCs/>
                <w:sz w:val="32"/>
                <w:szCs w:val="32"/>
                <w:lang w:eastAsia="ja-JP"/>
              </w:rPr>
            </m:ctrlPr>
          </m:fPr>
          <m:num>
            <m:r>
              <m:rPr>
                <m:sty m:val="b"/>
              </m:rPr>
              <w:rPr>
                <w:rFonts w:ascii="Cambria Math" w:eastAsiaTheme="minorEastAsia" w:hAnsi="Cambria Math" w:cstheme="majorBidi"/>
                <w:sz w:val="32"/>
                <w:szCs w:val="32"/>
                <w:rtl/>
                <w:lang w:eastAsia="ja-JP"/>
              </w:rPr>
              <m:t>هـ</m:t>
            </m:r>
            <m:r>
              <m:rPr>
                <m:sty m:val="b"/>
              </m:rPr>
              <w:rPr>
                <w:rFonts w:ascii="Cambria Math" w:eastAsiaTheme="minorEastAsia" w:hAnsi="Cambria Math" w:cstheme="majorBidi"/>
                <w:sz w:val="32"/>
                <w:szCs w:val="32"/>
                <w:lang w:eastAsia="ja-JP"/>
              </w:rPr>
              <m:t>144</m:t>
            </m:r>
            <m:r>
              <m:rPr>
                <m:sty m:val="bi"/>
              </m:rPr>
              <w:rPr>
                <w:rFonts w:ascii="Cambria Math" w:eastAsiaTheme="minorEastAsia" w:hAnsi="Cambria Math" w:cstheme="majorBidi"/>
                <w:sz w:val="32"/>
                <w:szCs w:val="32"/>
                <w:lang w:eastAsia="ja-JP"/>
              </w:rPr>
              <m:t>8</m:t>
            </m:r>
            <m:r>
              <m:rPr>
                <m:sty m:val="bi"/>
              </m:rPr>
              <w:rPr>
                <w:rFonts w:ascii="Cambria Math" w:eastAsiaTheme="minorEastAsia" w:hAnsi="Cambria Math" w:cstheme="majorBidi"/>
                <w:sz w:val="32"/>
                <w:szCs w:val="32"/>
                <w:lang w:val="de-DE" w:eastAsia="ja-JP"/>
              </w:rPr>
              <m:t>-</m:t>
            </m:r>
            <m:r>
              <m:rPr>
                <m:sty m:val="b"/>
              </m:rPr>
              <w:rPr>
                <w:rFonts w:ascii="Cambria Math" w:eastAsiaTheme="minorEastAsia" w:hAnsi="Cambria Math" w:cstheme="majorBidi"/>
                <w:sz w:val="32"/>
                <w:szCs w:val="32"/>
                <w:lang w:eastAsia="ja-JP"/>
              </w:rPr>
              <m:t>144</m:t>
            </m:r>
            <m:r>
              <m:rPr>
                <m:sty m:val="bi"/>
              </m:rPr>
              <w:rPr>
                <w:rFonts w:ascii="Cambria Math" w:eastAsiaTheme="minorEastAsia" w:hAnsi="Cambria Math" w:cstheme="majorBidi"/>
                <w:sz w:val="32"/>
                <w:szCs w:val="32"/>
                <w:lang w:eastAsia="ja-JP"/>
              </w:rPr>
              <m:t>9</m:t>
            </m:r>
          </m:num>
          <m:den>
            <m:r>
              <m:rPr>
                <m:sty m:val="b"/>
              </m:rPr>
              <w:rPr>
                <w:rFonts w:ascii="Cambria Math" w:eastAsiaTheme="minorEastAsia" w:hAnsi="Cambria Math" w:cstheme="majorBidi"/>
                <w:sz w:val="32"/>
                <w:szCs w:val="32"/>
                <w:rtl/>
                <w:lang w:eastAsia="ja-JP"/>
              </w:rPr>
              <m:t xml:space="preserve">م </m:t>
            </m:r>
            <m:r>
              <m:rPr>
                <m:sty m:val="b"/>
              </m:rPr>
              <w:rPr>
                <w:rFonts w:ascii="Cambria Math" w:eastAsiaTheme="minorEastAsia" w:hAnsi="Cambria Math" w:cstheme="majorBidi"/>
                <w:sz w:val="32"/>
                <w:szCs w:val="32"/>
                <w:lang w:eastAsia="ja-JP"/>
              </w:rPr>
              <m:t>2026</m:t>
            </m:r>
            <m:r>
              <m:rPr>
                <m:sty m:val="b"/>
              </m:rPr>
              <w:rPr>
                <w:rFonts w:ascii="Cambria Math" w:eastAsiaTheme="minorEastAsia" w:hAnsi="Cambria Math" w:cstheme="majorBidi"/>
                <w:sz w:val="32"/>
                <w:szCs w:val="32"/>
                <w:lang w:val="de-DE" w:eastAsia="ja-JP"/>
              </w:rPr>
              <m:t>-</m:t>
            </m:r>
            <m:r>
              <m:rPr>
                <m:sty m:val="b"/>
              </m:rPr>
              <w:rPr>
                <w:rFonts w:ascii="Cambria Math" w:eastAsiaTheme="minorEastAsia" w:hAnsi="Cambria Math" w:cstheme="majorBidi"/>
                <w:sz w:val="32"/>
                <w:szCs w:val="32"/>
                <w:lang w:eastAsia="ja-JP"/>
              </w:rPr>
              <m:t>202</m:t>
            </m:r>
            <m:r>
              <m:rPr>
                <m:sty m:val="bi"/>
              </m:rPr>
              <w:rPr>
                <w:rFonts w:ascii="Cambria Math" w:eastAsiaTheme="minorEastAsia" w:hAnsi="Cambria Math" w:cstheme="majorBidi"/>
                <w:sz w:val="32"/>
                <w:szCs w:val="32"/>
                <w:lang w:eastAsia="ja-JP"/>
              </w:rPr>
              <m:t>7</m:t>
            </m:r>
          </m:den>
        </m:f>
      </m:oMath>
    </w:p>
    <w:p w14:paraId="17CDA23C" w14:textId="77777777" w:rsidR="008B335D" w:rsidRDefault="008B335D">
      <w:pPr>
        <w:bidi w:val="0"/>
        <w:rPr>
          <w:rFonts w:asciiTheme="majorBidi" w:hAnsiTheme="majorBidi" w:cstheme="majorBidi"/>
          <w:b/>
          <w:bCs/>
          <w:color w:val="000000"/>
          <w:sz w:val="24"/>
          <w:szCs w:val="24"/>
          <w:rtl/>
        </w:rPr>
      </w:pPr>
      <w:r>
        <w:rPr>
          <w:rFonts w:asciiTheme="majorBidi" w:hAnsiTheme="majorBidi" w:cstheme="majorBidi"/>
          <w:b/>
          <w:bCs/>
          <w:color w:val="000000"/>
          <w:sz w:val="24"/>
          <w:szCs w:val="24"/>
          <w:rtl/>
        </w:rPr>
        <w:br w:type="page"/>
      </w:r>
    </w:p>
    <w:p w14:paraId="4F3D86AD" w14:textId="77777777" w:rsidR="008B335D" w:rsidRPr="00D52A9A" w:rsidRDefault="008B335D" w:rsidP="008B335D">
      <w:pPr>
        <w:bidi w:val="0"/>
        <w:jc w:val="center"/>
        <w:rPr>
          <w:rStyle w:val="fontstyle01"/>
          <w:rFonts w:asciiTheme="majorBidi" w:hAnsiTheme="majorBidi" w:cstheme="majorBidi"/>
          <w:rtl/>
        </w:rPr>
      </w:pPr>
      <w:r w:rsidRPr="00D52A9A">
        <w:rPr>
          <w:rStyle w:val="fontstyle01"/>
          <w:rFonts w:asciiTheme="majorBidi" w:hAnsiTheme="majorBidi" w:cstheme="majorBidi"/>
        </w:rPr>
        <w:lastRenderedPageBreak/>
        <w:t>SUPERVISOR CERTIFICATION</w:t>
      </w:r>
    </w:p>
    <w:p w14:paraId="0664675A" w14:textId="77777777" w:rsidR="008B335D" w:rsidRDefault="008B335D" w:rsidP="008B335D">
      <w:pPr>
        <w:bidi w:val="0"/>
        <w:jc w:val="center"/>
        <w:rPr>
          <w:rStyle w:val="fontstyle01"/>
          <w:rtl/>
        </w:rPr>
      </w:pPr>
    </w:p>
    <w:p w14:paraId="54DDACA1" w14:textId="77777777" w:rsidR="008B335D" w:rsidRDefault="008B335D" w:rsidP="008B335D">
      <w:pPr>
        <w:bidi w:val="0"/>
        <w:rPr>
          <w:rStyle w:val="fontstyle01"/>
        </w:rPr>
      </w:pPr>
    </w:p>
    <w:p w14:paraId="57347A86" w14:textId="5E967992" w:rsidR="008B335D" w:rsidRPr="00D52A9A" w:rsidRDefault="008B335D" w:rsidP="008B335D">
      <w:pPr>
        <w:bidi w:val="0"/>
        <w:rPr>
          <w:rFonts w:asciiTheme="majorBidi" w:hAnsiTheme="majorBidi" w:cstheme="majorBidi"/>
          <w:b/>
          <w:bCs/>
          <w:sz w:val="24"/>
          <w:szCs w:val="24"/>
        </w:rPr>
      </w:pPr>
      <w:r w:rsidRPr="00D52A9A">
        <w:rPr>
          <w:rFonts w:asciiTheme="majorBidi" w:hAnsiTheme="majorBidi" w:cstheme="majorBidi"/>
          <w:sz w:val="24"/>
          <w:szCs w:val="24"/>
        </w:rPr>
        <w:t>I certify that the preparation of this project, entitled</w:t>
      </w:r>
      <w:r w:rsidRPr="00D52A9A">
        <w:rPr>
          <w:rFonts w:asciiTheme="majorBidi" w:hAnsiTheme="majorBidi" w:cstheme="majorBidi"/>
          <w:sz w:val="24"/>
          <w:szCs w:val="24"/>
        </w:rPr>
        <w:br/>
      </w:r>
      <w:r w:rsidRPr="00D52A9A">
        <w:rPr>
          <w:rStyle w:val="a5"/>
          <w:rFonts w:asciiTheme="majorBidi" w:hAnsiTheme="majorBidi" w:cstheme="majorBidi"/>
          <w:sz w:val="24"/>
          <w:szCs w:val="24"/>
        </w:rPr>
        <w:t>“</w:t>
      </w:r>
      <w:r w:rsidRPr="00D52A9A">
        <w:rPr>
          <w:rFonts w:asciiTheme="majorBidi" w:hAnsiTheme="majorBidi" w:cstheme="majorBidi"/>
          <w:b/>
          <w:bCs/>
          <w:sz w:val="24"/>
          <w:szCs w:val="24"/>
        </w:rPr>
        <w:t>Building a Smart Medical Consultation Application in Arabic</w:t>
      </w:r>
      <w:r w:rsidRPr="00D52A9A">
        <w:rPr>
          <w:rStyle w:val="a5"/>
          <w:rFonts w:asciiTheme="majorBidi" w:hAnsiTheme="majorBidi" w:cstheme="majorBidi"/>
          <w:sz w:val="24"/>
          <w:szCs w:val="24"/>
        </w:rPr>
        <w:t>”</w:t>
      </w:r>
      <w:r w:rsidRPr="00D52A9A">
        <w:rPr>
          <w:rFonts w:asciiTheme="majorBidi" w:hAnsiTheme="majorBidi" w:cstheme="majorBidi"/>
          <w:sz w:val="24"/>
          <w:szCs w:val="24"/>
        </w:rPr>
        <w:br/>
        <w:t>prepared by</w:t>
      </w:r>
      <w:r w:rsidRPr="00D52A9A">
        <w:rPr>
          <w:rFonts w:asciiTheme="majorBidi" w:hAnsiTheme="majorBidi" w:cstheme="majorBidi"/>
          <w:sz w:val="24"/>
          <w:szCs w:val="24"/>
        </w:rPr>
        <w:br/>
      </w:r>
      <w:r w:rsidRPr="00D52A9A">
        <w:rPr>
          <w:rStyle w:val="a5"/>
          <w:rFonts w:asciiTheme="majorBidi" w:hAnsiTheme="majorBidi" w:cstheme="majorBidi"/>
          <w:sz w:val="24"/>
          <w:szCs w:val="24"/>
        </w:rPr>
        <w:t>“Mohamad Mustafa Shahin”</w:t>
      </w:r>
      <w:r w:rsidRPr="00D52A9A">
        <w:rPr>
          <w:rFonts w:asciiTheme="majorBidi" w:hAnsiTheme="majorBidi" w:cstheme="majorBidi"/>
          <w:sz w:val="24"/>
          <w:szCs w:val="24"/>
        </w:rPr>
        <w:br/>
        <w:t xml:space="preserve">was carried out under my supervision at the Faculty of Artificial Intelligence Engineering in partial fulfillment of the requirements </w:t>
      </w:r>
      <w:bookmarkStart w:id="0" w:name="_Hlk227819093"/>
      <w:r w:rsidRPr="00D52A9A">
        <w:rPr>
          <w:rFonts w:asciiTheme="majorBidi" w:hAnsiTheme="majorBidi" w:cstheme="majorBidi"/>
          <w:sz w:val="24"/>
          <w:szCs w:val="24"/>
        </w:rPr>
        <w:t xml:space="preserve">for the degree of </w:t>
      </w:r>
      <w:r w:rsidRPr="00D52A9A">
        <w:rPr>
          <w:rStyle w:val="a5"/>
          <w:rFonts w:asciiTheme="majorBidi" w:hAnsiTheme="majorBidi" w:cstheme="majorBidi"/>
          <w:sz w:val="24"/>
          <w:szCs w:val="24"/>
        </w:rPr>
        <w:t>B.Sc.</w:t>
      </w:r>
      <w:r w:rsidRPr="00D52A9A">
        <w:rPr>
          <w:rFonts w:asciiTheme="majorBidi" w:hAnsiTheme="majorBidi" w:cstheme="majorBidi"/>
          <w:sz w:val="24"/>
          <w:szCs w:val="24"/>
        </w:rPr>
        <w:t xml:space="preserve"> in the Department of Artificial Intelligence Engineering and Data Science</w:t>
      </w:r>
      <w:bookmarkEnd w:id="0"/>
      <w:r w:rsidRPr="00D52A9A">
        <w:rPr>
          <w:rFonts w:asciiTheme="majorBidi" w:hAnsiTheme="majorBidi" w:cstheme="majorBidi"/>
          <w:sz w:val="24"/>
          <w:szCs w:val="24"/>
        </w:rPr>
        <w:t>.</w:t>
      </w:r>
    </w:p>
    <w:p w14:paraId="134D3EF3" w14:textId="77777777" w:rsidR="008B335D" w:rsidRDefault="008B335D" w:rsidP="008B335D">
      <w:pPr>
        <w:bidi w:val="0"/>
      </w:pPr>
    </w:p>
    <w:p w14:paraId="1574A2B5" w14:textId="77777777" w:rsidR="008B335D" w:rsidRDefault="008B335D" w:rsidP="008B335D">
      <w:pPr>
        <w:bidi w:val="0"/>
      </w:pPr>
    </w:p>
    <w:p w14:paraId="3692B699" w14:textId="77777777" w:rsidR="008B335D" w:rsidRPr="00D52A9A" w:rsidRDefault="008B335D" w:rsidP="008B335D">
      <w:pPr>
        <w:bidi w:val="0"/>
        <w:rPr>
          <w:rStyle w:val="fontstyle01"/>
          <w:rFonts w:asciiTheme="majorBidi" w:hAnsiTheme="majorBidi" w:cstheme="majorBidi"/>
          <w:sz w:val="24"/>
          <w:szCs w:val="24"/>
          <w:rtl/>
        </w:rPr>
      </w:pPr>
      <w:r w:rsidRPr="00D52A9A">
        <w:rPr>
          <w:rStyle w:val="fontstyle01"/>
          <w:rFonts w:asciiTheme="majorBidi" w:hAnsiTheme="majorBidi" w:cstheme="majorBidi"/>
          <w:sz w:val="24"/>
          <w:szCs w:val="24"/>
        </w:rPr>
        <w:t xml:space="preserve">Name: </w:t>
      </w:r>
      <w:proofErr w:type="spellStart"/>
      <w:proofErr w:type="gramStart"/>
      <w:r w:rsidRPr="00D52A9A">
        <w:rPr>
          <w:rStyle w:val="fontstyle01"/>
          <w:rFonts w:asciiTheme="majorBidi" w:hAnsiTheme="majorBidi" w:cstheme="majorBidi"/>
          <w:sz w:val="24"/>
          <w:szCs w:val="24"/>
        </w:rPr>
        <w:t>Dr.Majida</w:t>
      </w:r>
      <w:proofErr w:type="spellEnd"/>
      <w:proofErr w:type="gramEnd"/>
      <w:r w:rsidRPr="00D52A9A">
        <w:rPr>
          <w:rStyle w:val="fontstyle01"/>
          <w:rFonts w:asciiTheme="majorBidi" w:hAnsiTheme="majorBidi" w:cstheme="majorBidi"/>
          <w:sz w:val="24"/>
          <w:szCs w:val="24"/>
        </w:rPr>
        <w:t xml:space="preserve"> </w:t>
      </w:r>
      <w:proofErr w:type="spellStart"/>
      <w:r w:rsidRPr="00D52A9A">
        <w:rPr>
          <w:rStyle w:val="fontstyle01"/>
          <w:rFonts w:asciiTheme="majorBidi" w:hAnsiTheme="majorBidi" w:cstheme="majorBidi"/>
          <w:sz w:val="24"/>
          <w:szCs w:val="24"/>
        </w:rPr>
        <w:t>AlBakoor</w:t>
      </w:r>
      <w:proofErr w:type="spellEnd"/>
    </w:p>
    <w:p w14:paraId="3573D1F1" w14:textId="77777777" w:rsidR="008B335D" w:rsidRPr="00D52A9A" w:rsidRDefault="008B335D" w:rsidP="008B335D">
      <w:pPr>
        <w:bidi w:val="0"/>
        <w:rPr>
          <w:rFonts w:asciiTheme="majorBidi" w:hAnsiTheme="majorBidi" w:cstheme="majorBidi"/>
          <w:b/>
          <w:bCs/>
          <w:color w:val="000000"/>
          <w:sz w:val="24"/>
          <w:szCs w:val="24"/>
        </w:rPr>
      </w:pPr>
    </w:p>
    <w:p w14:paraId="3749D388" w14:textId="6A19316D" w:rsidR="008B335D" w:rsidRPr="00D52A9A" w:rsidRDefault="008B335D" w:rsidP="008B335D">
      <w:pPr>
        <w:bidi w:val="0"/>
        <w:rPr>
          <w:rStyle w:val="fontstyle01"/>
          <w:rFonts w:asciiTheme="majorBidi" w:hAnsiTheme="majorBidi" w:cstheme="majorBidi"/>
          <w:sz w:val="24"/>
          <w:szCs w:val="24"/>
          <w:rtl/>
        </w:rPr>
      </w:pPr>
      <w:r w:rsidRPr="00D52A9A">
        <w:rPr>
          <w:rFonts w:asciiTheme="majorBidi" w:hAnsiTheme="majorBidi" w:cstheme="majorBidi"/>
          <w:b/>
          <w:bCs/>
          <w:color w:val="000000"/>
          <w:sz w:val="24"/>
          <w:szCs w:val="24"/>
        </w:rPr>
        <w:br/>
      </w:r>
      <w:r w:rsidRPr="00D52A9A">
        <w:rPr>
          <w:rStyle w:val="fontstyle01"/>
          <w:rFonts w:asciiTheme="majorBidi" w:hAnsiTheme="majorBidi" w:cstheme="majorBidi"/>
          <w:sz w:val="24"/>
          <w:szCs w:val="24"/>
        </w:rPr>
        <w:t>Date: 1/</w:t>
      </w:r>
      <w:r>
        <w:rPr>
          <w:rStyle w:val="fontstyle01"/>
          <w:rFonts w:asciiTheme="majorBidi" w:hAnsiTheme="majorBidi" w:cstheme="majorBidi"/>
          <w:sz w:val="24"/>
          <w:szCs w:val="24"/>
        </w:rPr>
        <w:t>2</w:t>
      </w:r>
      <w:r w:rsidRPr="00D52A9A">
        <w:rPr>
          <w:rStyle w:val="fontstyle01"/>
          <w:rFonts w:asciiTheme="majorBidi" w:hAnsiTheme="majorBidi" w:cstheme="majorBidi"/>
          <w:sz w:val="24"/>
          <w:szCs w:val="24"/>
        </w:rPr>
        <w:t>/202</w:t>
      </w:r>
      <w:r>
        <w:rPr>
          <w:rStyle w:val="fontstyle01"/>
          <w:rFonts w:asciiTheme="majorBidi" w:hAnsiTheme="majorBidi" w:cstheme="majorBidi"/>
          <w:sz w:val="24"/>
          <w:szCs w:val="24"/>
        </w:rPr>
        <w:t>7</w:t>
      </w:r>
    </w:p>
    <w:p w14:paraId="2644DF1A" w14:textId="77777777" w:rsidR="008B335D" w:rsidRPr="00D52A9A" w:rsidRDefault="008B335D" w:rsidP="008B335D">
      <w:pPr>
        <w:bidi w:val="0"/>
        <w:rPr>
          <w:rFonts w:asciiTheme="majorBidi" w:hAnsiTheme="majorBidi" w:cstheme="majorBidi"/>
          <w:b/>
          <w:bCs/>
          <w:color w:val="000000"/>
          <w:sz w:val="24"/>
          <w:szCs w:val="24"/>
        </w:rPr>
      </w:pPr>
    </w:p>
    <w:p w14:paraId="3B2FA1FE" w14:textId="3831E897" w:rsidR="008B335D" w:rsidRDefault="008B335D" w:rsidP="008B335D">
      <w:pPr>
        <w:bidi w:val="0"/>
        <w:rPr>
          <w:rStyle w:val="fontstyle01"/>
          <w:rFonts w:asciiTheme="majorBidi" w:hAnsiTheme="majorBidi" w:cstheme="majorBidi"/>
          <w:sz w:val="24"/>
          <w:szCs w:val="24"/>
          <w:rtl/>
        </w:rPr>
      </w:pPr>
      <w:r w:rsidRPr="00D52A9A">
        <w:rPr>
          <w:rFonts w:asciiTheme="majorBidi" w:hAnsiTheme="majorBidi" w:cstheme="majorBidi"/>
          <w:b/>
          <w:bCs/>
          <w:color w:val="000000"/>
          <w:sz w:val="24"/>
          <w:szCs w:val="24"/>
        </w:rPr>
        <w:br/>
      </w:r>
      <w:r w:rsidRPr="00D52A9A">
        <w:rPr>
          <w:rStyle w:val="fontstyle01"/>
          <w:rFonts w:asciiTheme="majorBidi" w:hAnsiTheme="majorBidi" w:cstheme="majorBidi"/>
          <w:sz w:val="24"/>
          <w:szCs w:val="24"/>
        </w:rPr>
        <w:t>Signature:</w:t>
      </w:r>
    </w:p>
    <w:p w14:paraId="6DB4B940" w14:textId="77777777" w:rsidR="008B335D" w:rsidRDefault="008B335D">
      <w:pPr>
        <w:bidi w:val="0"/>
        <w:rPr>
          <w:rStyle w:val="fontstyle01"/>
          <w:rFonts w:asciiTheme="majorBidi" w:hAnsiTheme="majorBidi" w:cstheme="majorBidi"/>
          <w:sz w:val="24"/>
          <w:szCs w:val="24"/>
          <w:rtl/>
        </w:rPr>
      </w:pPr>
      <w:r>
        <w:rPr>
          <w:rStyle w:val="fontstyle01"/>
          <w:rFonts w:asciiTheme="majorBidi" w:hAnsiTheme="majorBidi" w:cstheme="majorBidi"/>
          <w:sz w:val="24"/>
          <w:szCs w:val="24"/>
          <w:rtl/>
        </w:rPr>
        <w:br w:type="page"/>
      </w:r>
    </w:p>
    <w:p w14:paraId="0F99872E" w14:textId="77777777" w:rsidR="008B335D" w:rsidRPr="00D52A9A" w:rsidRDefault="008B335D" w:rsidP="008B335D">
      <w:pPr>
        <w:jc w:val="both"/>
        <w:rPr>
          <w:rFonts w:ascii="Sakkal Majalla" w:hAnsi="Sakkal Majalla" w:cs="Sakkal Majalla"/>
          <w:b/>
          <w:bCs/>
          <w:sz w:val="32"/>
          <w:szCs w:val="32"/>
          <w:rtl/>
        </w:rPr>
      </w:pPr>
      <w:r w:rsidRPr="00D52A9A">
        <w:rPr>
          <w:rFonts w:ascii="Sakkal Majalla" w:hAnsi="Sakkal Majalla" w:cs="Sakkal Majalla"/>
          <w:b/>
          <w:bCs/>
          <w:sz w:val="32"/>
          <w:szCs w:val="32"/>
          <w:rtl/>
        </w:rPr>
        <w:lastRenderedPageBreak/>
        <w:t>كلمة شكر وتقدير</w:t>
      </w:r>
    </w:p>
    <w:p w14:paraId="0FE3A8E2" w14:textId="77777777" w:rsidR="008B335D" w:rsidRDefault="008B335D" w:rsidP="008B335D">
      <w:pPr>
        <w:jc w:val="both"/>
        <w:rPr>
          <w:lang w:bidi="ar-SY"/>
        </w:rPr>
      </w:pPr>
    </w:p>
    <w:p w14:paraId="2BD2B048" w14:textId="77777777" w:rsidR="008B335D" w:rsidRPr="004B74A2" w:rsidRDefault="008B335D" w:rsidP="008B335D">
      <w:pPr>
        <w:jc w:val="both"/>
        <w:rPr>
          <w:sz w:val="24"/>
          <w:szCs w:val="24"/>
          <w:rtl/>
          <w:lang w:bidi="ar-SY"/>
        </w:rPr>
      </w:pPr>
      <w:r w:rsidRPr="004B74A2">
        <w:rPr>
          <w:sz w:val="24"/>
          <w:szCs w:val="24"/>
          <w:rtl/>
        </w:rPr>
        <w:t xml:space="preserve">جرى هذا المشروع في كلية هندسة الذكاء الصنعي في </w:t>
      </w:r>
      <w:r w:rsidRPr="004B74A2">
        <w:rPr>
          <w:rStyle w:val="whitespace-normal"/>
          <w:sz w:val="24"/>
          <w:szCs w:val="24"/>
          <w:rtl/>
        </w:rPr>
        <w:t>الجامعة السورية الخاصة</w:t>
      </w:r>
      <w:r w:rsidRPr="004B74A2">
        <w:rPr>
          <w:sz w:val="24"/>
          <w:szCs w:val="24"/>
          <w:rtl/>
        </w:rPr>
        <w:t xml:space="preserve">، وبهذه المناسبة نتقدم بخالص الشكر والتقدير للدكتورة </w:t>
      </w:r>
      <w:r w:rsidRPr="004B74A2">
        <w:rPr>
          <w:rStyle w:val="whitespace-normal"/>
          <w:sz w:val="24"/>
          <w:szCs w:val="24"/>
          <w:rtl/>
        </w:rPr>
        <w:t>ماجدة البكور</w:t>
      </w:r>
      <w:r w:rsidRPr="004B74A2">
        <w:rPr>
          <w:sz w:val="24"/>
          <w:szCs w:val="24"/>
          <w:rtl/>
        </w:rPr>
        <w:t xml:space="preserve"> على جهودها القيّمة وتوجيهاتها المستمرة ودعمها العلمي الذي كان له الأثر الكبير في إنجاز هذا العمل</w:t>
      </w:r>
      <w:r w:rsidRPr="004B74A2">
        <w:rPr>
          <w:sz w:val="24"/>
          <w:szCs w:val="24"/>
        </w:rPr>
        <w:t>.</w:t>
      </w:r>
    </w:p>
    <w:p w14:paraId="4CC18D40" w14:textId="77777777" w:rsidR="008B335D" w:rsidRPr="004B74A2" w:rsidRDefault="008B335D" w:rsidP="008B335D">
      <w:pPr>
        <w:jc w:val="both"/>
        <w:rPr>
          <w:sz w:val="24"/>
          <w:szCs w:val="24"/>
          <w:rtl/>
          <w:lang w:bidi="ar-SY"/>
        </w:rPr>
      </w:pPr>
      <w:r w:rsidRPr="004B74A2">
        <w:rPr>
          <w:sz w:val="24"/>
          <w:szCs w:val="24"/>
          <w:rtl/>
          <w:lang w:bidi="ar-SY"/>
        </w:rPr>
        <w:t xml:space="preserve">كما </w:t>
      </w:r>
      <w:r w:rsidRPr="004B74A2">
        <w:rPr>
          <w:rFonts w:hint="cs"/>
          <w:sz w:val="24"/>
          <w:szCs w:val="24"/>
          <w:rtl/>
          <w:lang w:bidi="ar-SY"/>
        </w:rPr>
        <w:t>ن</w:t>
      </w:r>
      <w:r w:rsidRPr="004B74A2">
        <w:rPr>
          <w:sz w:val="24"/>
          <w:szCs w:val="24"/>
          <w:rtl/>
          <w:lang w:bidi="ar-SY"/>
        </w:rPr>
        <w:t xml:space="preserve">تقدم بالشكر والثناء إلى الكادر التدريسي في كلية </w:t>
      </w:r>
      <w:r w:rsidRPr="004B74A2">
        <w:rPr>
          <w:rFonts w:hint="cs"/>
          <w:sz w:val="24"/>
          <w:szCs w:val="24"/>
          <w:rtl/>
          <w:lang w:bidi="ar-SY"/>
        </w:rPr>
        <w:t>هندسة الذكاء الصنعي</w:t>
      </w:r>
      <w:r w:rsidRPr="004B74A2">
        <w:rPr>
          <w:sz w:val="24"/>
          <w:szCs w:val="24"/>
          <w:rtl/>
          <w:lang w:bidi="ar-SY"/>
        </w:rPr>
        <w:t xml:space="preserve"> </w:t>
      </w:r>
      <w:r w:rsidRPr="004B74A2">
        <w:rPr>
          <w:rFonts w:hint="cs"/>
          <w:sz w:val="24"/>
          <w:szCs w:val="24"/>
          <w:rtl/>
        </w:rPr>
        <w:t>و</w:t>
      </w:r>
      <w:r w:rsidRPr="004B74A2">
        <w:rPr>
          <w:sz w:val="24"/>
          <w:szCs w:val="24"/>
          <w:rtl/>
        </w:rPr>
        <w:t>لكل من مد لي يد العون</w:t>
      </w:r>
      <w:r w:rsidRPr="004B74A2">
        <w:rPr>
          <w:rFonts w:hint="cs"/>
          <w:sz w:val="24"/>
          <w:szCs w:val="24"/>
          <w:rtl/>
          <w:lang w:bidi="ar-SY"/>
        </w:rPr>
        <w:t xml:space="preserve"> لإنجاز هذا البحث.</w:t>
      </w:r>
    </w:p>
    <w:p w14:paraId="4329DDE1" w14:textId="3BF084A2" w:rsidR="008B335D" w:rsidRDefault="008B335D" w:rsidP="008B335D">
      <w:pPr>
        <w:jc w:val="both"/>
        <w:rPr>
          <w:rStyle w:val="fontstyle01"/>
          <w:rFonts w:asciiTheme="minorHAnsi" w:hAnsiTheme="minorHAnsi"/>
          <w:b w:val="0"/>
          <w:bCs w:val="0"/>
          <w:color w:val="auto"/>
          <w:sz w:val="24"/>
          <w:szCs w:val="24"/>
          <w:rtl/>
          <w:lang w:bidi="ar-SY"/>
        </w:rPr>
      </w:pPr>
      <w:r w:rsidRPr="004B74A2">
        <w:rPr>
          <w:sz w:val="24"/>
          <w:szCs w:val="24"/>
          <w:rtl/>
        </w:rPr>
        <w:t>ونسأل الله أن يكون هذا العمل خطوة نافعة في مسيرتنا العلمية والعملية، وأن يحقق الفائدة المرجوة منه</w:t>
      </w:r>
      <w:r w:rsidRPr="004B74A2">
        <w:rPr>
          <w:sz w:val="24"/>
          <w:szCs w:val="24"/>
        </w:rPr>
        <w:t>.</w:t>
      </w:r>
    </w:p>
    <w:p w14:paraId="151D10B9" w14:textId="77777777" w:rsidR="008B335D" w:rsidRDefault="008B335D">
      <w:pPr>
        <w:bidi w:val="0"/>
        <w:rPr>
          <w:rStyle w:val="fontstyle01"/>
          <w:rFonts w:asciiTheme="minorHAnsi" w:hAnsiTheme="minorHAnsi"/>
          <w:b w:val="0"/>
          <w:bCs w:val="0"/>
          <w:color w:val="auto"/>
          <w:sz w:val="24"/>
          <w:szCs w:val="24"/>
          <w:rtl/>
          <w:lang w:bidi="ar-SY"/>
        </w:rPr>
      </w:pPr>
      <w:r>
        <w:rPr>
          <w:rStyle w:val="fontstyle01"/>
          <w:rFonts w:asciiTheme="minorHAnsi" w:hAnsiTheme="minorHAnsi"/>
          <w:b w:val="0"/>
          <w:bCs w:val="0"/>
          <w:color w:val="auto"/>
          <w:sz w:val="24"/>
          <w:szCs w:val="24"/>
          <w:rtl/>
          <w:lang w:bidi="ar-SY"/>
        </w:rPr>
        <w:br w:type="page"/>
      </w:r>
    </w:p>
    <w:p w14:paraId="171742D4" w14:textId="77777777" w:rsidR="008B335D" w:rsidRPr="004B74A2" w:rsidRDefault="008B335D" w:rsidP="008B335D">
      <w:pPr>
        <w:jc w:val="both"/>
        <w:rPr>
          <w:rFonts w:ascii="Sakkal Majalla" w:hAnsi="Sakkal Majalla" w:cs="Sakkal Majalla"/>
          <w:b/>
          <w:bCs/>
          <w:sz w:val="32"/>
          <w:szCs w:val="32"/>
          <w:rtl/>
        </w:rPr>
      </w:pPr>
      <w:r w:rsidRPr="004B74A2">
        <w:rPr>
          <w:rFonts w:ascii="Sakkal Majalla" w:hAnsi="Sakkal Majalla" w:cs="Sakkal Majalla" w:hint="cs"/>
          <w:b/>
          <w:bCs/>
          <w:sz w:val="32"/>
          <w:szCs w:val="32"/>
          <w:rtl/>
        </w:rPr>
        <w:lastRenderedPageBreak/>
        <w:t>إهداء</w:t>
      </w:r>
    </w:p>
    <w:p w14:paraId="726B8CA3" w14:textId="77777777" w:rsidR="008B335D" w:rsidRDefault="008B335D" w:rsidP="008B335D">
      <w:pPr>
        <w:jc w:val="both"/>
        <w:rPr>
          <w:lang w:bidi="ar-SY"/>
        </w:rPr>
      </w:pPr>
    </w:p>
    <w:p w14:paraId="22FF5050" w14:textId="63BB1DEC" w:rsidR="008B335D" w:rsidRPr="004B74A2" w:rsidRDefault="008B335D" w:rsidP="008B335D">
      <w:pPr>
        <w:bidi w:val="0"/>
        <w:jc w:val="right"/>
        <w:rPr>
          <w:sz w:val="24"/>
          <w:szCs w:val="24"/>
          <w:rtl/>
        </w:rPr>
      </w:pPr>
      <w:r>
        <w:rPr>
          <w:rFonts w:hint="cs"/>
          <w:sz w:val="24"/>
          <w:szCs w:val="24"/>
          <w:rtl/>
        </w:rPr>
        <w:t>أ</w:t>
      </w:r>
      <w:r w:rsidRPr="004B74A2">
        <w:rPr>
          <w:sz w:val="24"/>
          <w:szCs w:val="24"/>
          <w:rtl/>
        </w:rPr>
        <w:t xml:space="preserve">ود أن </w:t>
      </w:r>
      <w:r>
        <w:rPr>
          <w:rFonts w:hint="cs"/>
          <w:sz w:val="24"/>
          <w:szCs w:val="24"/>
          <w:rtl/>
        </w:rPr>
        <w:t>أ</w:t>
      </w:r>
      <w:r w:rsidRPr="004B74A2">
        <w:rPr>
          <w:sz w:val="24"/>
          <w:szCs w:val="24"/>
          <w:rtl/>
        </w:rPr>
        <w:t>عرب عن امتنان</w:t>
      </w:r>
      <w:r>
        <w:rPr>
          <w:rFonts w:hint="cs"/>
          <w:sz w:val="24"/>
          <w:szCs w:val="24"/>
          <w:rtl/>
        </w:rPr>
        <w:t>ي</w:t>
      </w:r>
      <w:r w:rsidRPr="004B74A2">
        <w:rPr>
          <w:sz w:val="24"/>
          <w:szCs w:val="24"/>
          <w:rtl/>
        </w:rPr>
        <w:t xml:space="preserve"> العميق وتقدير</w:t>
      </w:r>
      <w:r>
        <w:rPr>
          <w:rFonts w:hint="cs"/>
          <w:sz w:val="24"/>
          <w:szCs w:val="24"/>
          <w:rtl/>
        </w:rPr>
        <w:t>ي</w:t>
      </w:r>
      <w:r w:rsidRPr="004B74A2">
        <w:rPr>
          <w:sz w:val="24"/>
          <w:szCs w:val="24"/>
          <w:rtl/>
        </w:rPr>
        <w:t xml:space="preserve"> الكبير لكل من دعمن</w:t>
      </w:r>
      <w:r>
        <w:rPr>
          <w:rFonts w:hint="cs"/>
          <w:sz w:val="24"/>
          <w:szCs w:val="24"/>
          <w:rtl/>
        </w:rPr>
        <w:t>ي</w:t>
      </w:r>
      <w:r w:rsidRPr="004B74A2">
        <w:rPr>
          <w:sz w:val="24"/>
          <w:szCs w:val="24"/>
          <w:rtl/>
        </w:rPr>
        <w:t xml:space="preserve"> وساندن</w:t>
      </w:r>
      <w:r>
        <w:rPr>
          <w:rFonts w:hint="cs"/>
          <w:sz w:val="24"/>
          <w:szCs w:val="24"/>
          <w:rtl/>
        </w:rPr>
        <w:t>ي</w:t>
      </w:r>
      <w:r w:rsidRPr="004B74A2">
        <w:rPr>
          <w:sz w:val="24"/>
          <w:szCs w:val="24"/>
          <w:rtl/>
        </w:rPr>
        <w:t xml:space="preserve"> خلال مسيرت</w:t>
      </w:r>
      <w:r>
        <w:rPr>
          <w:rFonts w:hint="cs"/>
          <w:sz w:val="24"/>
          <w:szCs w:val="24"/>
          <w:rtl/>
        </w:rPr>
        <w:t>ي</w:t>
      </w:r>
      <w:r w:rsidRPr="004B74A2">
        <w:rPr>
          <w:sz w:val="24"/>
          <w:szCs w:val="24"/>
          <w:rtl/>
        </w:rPr>
        <w:t xml:space="preserve"> الدراسية، ولكل من كان له أثرٌ طيب في إنجاز هذا </w:t>
      </w:r>
      <w:proofErr w:type="gramStart"/>
      <w:r w:rsidRPr="004B74A2">
        <w:rPr>
          <w:sz w:val="24"/>
          <w:szCs w:val="24"/>
          <w:rtl/>
        </w:rPr>
        <w:t>العمل</w:t>
      </w:r>
      <w:r w:rsidRPr="004B74A2">
        <w:rPr>
          <w:rFonts w:hint="cs"/>
          <w:sz w:val="24"/>
          <w:szCs w:val="24"/>
          <w:rtl/>
        </w:rPr>
        <w:t xml:space="preserve"> .</w:t>
      </w:r>
      <w:proofErr w:type="gramEnd"/>
    </w:p>
    <w:p w14:paraId="37B8D3B9" w14:textId="57A34A98" w:rsidR="008B335D" w:rsidRPr="004B74A2" w:rsidRDefault="008B335D" w:rsidP="008B335D">
      <w:pPr>
        <w:bidi w:val="0"/>
        <w:jc w:val="right"/>
        <w:rPr>
          <w:sz w:val="24"/>
          <w:szCs w:val="24"/>
          <w:rtl/>
        </w:rPr>
      </w:pPr>
      <w:r w:rsidRPr="004B74A2">
        <w:rPr>
          <w:sz w:val="24"/>
          <w:szCs w:val="24"/>
        </w:rPr>
        <w:br/>
      </w:r>
      <w:r>
        <w:rPr>
          <w:rFonts w:hint="cs"/>
          <w:sz w:val="24"/>
          <w:szCs w:val="24"/>
          <w:rtl/>
        </w:rPr>
        <w:t>أ</w:t>
      </w:r>
      <w:r w:rsidRPr="004B74A2">
        <w:rPr>
          <w:sz w:val="24"/>
          <w:szCs w:val="24"/>
          <w:rtl/>
        </w:rPr>
        <w:t>هدي هذا الجهد إلى عائلتي الكريم</w:t>
      </w:r>
      <w:r>
        <w:rPr>
          <w:rFonts w:hint="cs"/>
          <w:sz w:val="24"/>
          <w:szCs w:val="24"/>
          <w:rtl/>
        </w:rPr>
        <w:t>ة</w:t>
      </w:r>
      <w:r w:rsidRPr="004B74A2">
        <w:rPr>
          <w:sz w:val="24"/>
          <w:szCs w:val="24"/>
          <w:rtl/>
        </w:rPr>
        <w:t xml:space="preserve"> التي كانت مصدر القوة والتشجيع الدائم، وإلى أساتذت</w:t>
      </w:r>
      <w:r>
        <w:rPr>
          <w:rFonts w:hint="cs"/>
          <w:sz w:val="24"/>
          <w:szCs w:val="24"/>
          <w:rtl/>
        </w:rPr>
        <w:t>ي</w:t>
      </w:r>
      <w:r w:rsidRPr="004B74A2">
        <w:rPr>
          <w:sz w:val="24"/>
          <w:szCs w:val="24"/>
          <w:rtl/>
        </w:rPr>
        <w:t xml:space="preserve"> الأفاضل لما قدموه من علمٍ وتوجيهٍ ونصح، وإلى كل صديق وقف إلى جانب</w:t>
      </w:r>
      <w:r>
        <w:rPr>
          <w:rFonts w:hint="cs"/>
          <w:sz w:val="24"/>
          <w:szCs w:val="24"/>
          <w:rtl/>
        </w:rPr>
        <w:t>ي</w:t>
      </w:r>
      <w:r w:rsidRPr="004B74A2">
        <w:rPr>
          <w:sz w:val="24"/>
          <w:szCs w:val="24"/>
          <w:rtl/>
        </w:rPr>
        <w:t xml:space="preserve"> وقدم ل</w:t>
      </w:r>
      <w:r>
        <w:rPr>
          <w:rFonts w:hint="cs"/>
          <w:sz w:val="24"/>
          <w:szCs w:val="24"/>
          <w:rtl/>
        </w:rPr>
        <w:t>ي</w:t>
      </w:r>
      <w:r w:rsidRPr="004B74A2">
        <w:rPr>
          <w:sz w:val="24"/>
          <w:szCs w:val="24"/>
          <w:rtl/>
        </w:rPr>
        <w:t xml:space="preserve"> المساعدة </w:t>
      </w:r>
      <w:proofErr w:type="gramStart"/>
      <w:r w:rsidRPr="004B74A2">
        <w:rPr>
          <w:sz w:val="24"/>
          <w:szCs w:val="24"/>
          <w:rtl/>
        </w:rPr>
        <w:t>والدعم</w:t>
      </w:r>
      <w:r w:rsidRPr="004B74A2">
        <w:rPr>
          <w:rFonts w:hint="cs"/>
          <w:sz w:val="24"/>
          <w:szCs w:val="24"/>
          <w:rtl/>
        </w:rPr>
        <w:t xml:space="preserve"> .</w:t>
      </w:r>
      <w:proofErr w:type="gramEnd"/>
    </w:p>
    <w:p w14:paraId="22EB678E" w14:textId="2B45F3F3" w:rsidR="008B335D" w:rsidRDefault="008B335D" w:rsidP="008B335D">
      <w:pPr>
        <w:jc w:val="both"/>
        <w:rPr>
          <w:rStyle w:val="fontstyle01"/>
          <w:rFonts w:asciiTheme="minorHAnsi" w:hAnsiTheme="minorHAnsi"/>
          <w:b w:val="0"/>
          <w:bCs w:val="0"/>
          <w:color w:val="auto"/>
          <w:sz w:val="24"/>
          <w:szCs w:val="24"/>
          <w:rtl/>
        </w:rPr>
      </w:pPr>
      <w:r w:rsidRPr="004B74A2">
        <w:rPr>
          <w:sz w:val="24"/>
          <w:szCs w:val="24"/>
        </w:rPr>
        <w:br/>
      </w:r>
      <w:r w:rsidRPr="004B74A2">
        <w:rPr>
          <w:sz w:val="24"/>
          <w:szCs w:val="24"/>
          <w:rtl/>
        </w:rPr>
        <w:t xml:space="preserve">كما </w:t>
      </w:r>
      <w:r>
        <w:rPr>
          <w:rFonts w:hint="cs"/>
          <w:sz w:val="24"/>
          <w:szCs w:val="24"/>
          <w:rtl/>
        </w:rPr>
        <w:t>أ</w:t>
      </w:r>
      <w:r w:rsidRPr="004B74A2">
        <w:rPr>
          <w:sz w:val="24"/>
          <w:szCs w:val="24"/>
          <w:rtl/>
        </w:rPr>
        <w:t>هدي هذا العمل إلى كل من آمن بقدرات</w:t>
      </w:r>
      <w:r>
        <w:rPr>
          <w:rFonts w:hint="cs"/>
          <w:sz w:val="24"/>
          <w:szCs w:val="24"/>
          <w:rtl/>
        </w:rPr>
        <w:t>ي</w:t>
      </w:r>
      <w:r w:rsidRPr="004B74A2">
        <w:rPr>
          <w:sz w:val="24"/>
          <w:szCs w:val="24"/>
          <w:rtl/>
        </w:rPr>
        <w:t xml:space="preserve"> وشجعن</w:t>
      </w:r>
      <w:r>
        <w:rPr>
          <w:rFonts w:hint="cs"/>
          <w:sz w:val="24"/>
          <w:szCs w:val="24"/>
          <w:rtl/>
        </w:rPr>
        <w:t>ي</w:t>
      </w:r>
      <w:r w:rsidRPr="004B74A2">
        <w:rPr>
          <w:sz w:val="24"/>
          <w:szCs w:val="24"/>
          <w:rtl/>
        </w:rPr>
        <w:t xml:space="preserve"> على الاستمرار والسعي نحو النجاح </w:t>
      </w:r>
      <w:proofErr w:type="gramStart"/>
      <w:r w:rsidRPr="004B74A2">
        <w:rPr>
          <w:sz w:val="24"/>
          <w:szCs w:val="24"/>
          <w:rtl/>
        </w:rPr>
        <w:t>والتطور</w:t>
      </w:r>
      <w:r w:rsidRPr="004B74A2">
        <w:rPr>
          <w:rFonts w:hint="cs"/>
          <w:sz w:val="24"/>
          <w:szCs w:val="24"/>
          <w:rtl/>
        </w:rPr>
        <w:t xml:space="preserve"> .</w:t>
      </w:r>
      <w:proofErr w:type="gramEnd"/>
    </w:p>
    <w:p w14:paraId="35AC6AAC" w14:textId="77777777" w:rsidR="008B335D" w:rsidRDefault="008B335D">
      <w:pPr>
        <w:bidi w:val="0"/>
        <w:rPr>
          <w:rStyle w:val="fontstyle01"/>
          <w:rFonts w:asciiTheme="minorHAnsi" w:hAnsiTheme="minorHAnsi"/>
          <w:b w:val="0"/>
          <w:bCs w:val="0"/>
          <w:color w:val="auto"/>
          <w:sz w:val="24"/>
          <w:szCs w:val="24"/>
          <w:rtl/>
        </w:rPr>
      </w:pPr>
      <w:r>
        <w:rPr>
          <w:rStyle w:val="fontstyle01"/>
          <w:rFonts w:asciiTheme="minorHAnsi" w:hAnsiTheme="minorHAnsi"/>
          <w:b w:val="0"/>
          <w:bCs w:val="0"/>
          <w:color w:val="auto"/>
          <w:sz w:val="24"/>
          <w:szCs w:val="24"/>
          <w:rtl/>
        </w:rPr>
        <w:br w:type="page"/>
      </w:r>
    </w:p>
    <w:p w14:paraId="1B31FB5F" w14:textId="77777777" w:rsidR="008B335D" w:rsidRPr="00797062" w:rsidRDefault="008B335D" w:rsidP="008B335D">
      <w:pPr>
        <w:pStyle w:val="a6"/>
        <w:bidi/>
        <w:jc w:val="center"/>
        <w:rPr>
          <w:rFonts w:asciiTheme="minorHAnsi" w:hAnsiTheme="minorHAnsi" w:cstheme="minorHAnsi"/>
          <w:b/>
          <w:bCs/>
          <w:sz w:val="32"/>
          <w:szCs w:val="32"/>
        </w:rPr>
      </w:pPr>
      <w:r w:rsidRPr="00797062">
        <w:rPr>
          <w:rFonts w:asciiTheme="minorHAnsi" w:hAnsiTheme="minorHAnsi" w:cstheme="minorHAnsi"/>
          <w:b/>
          <w:bCs/>
          <w:sz w:val="32"/>
          <w:szCs w:val="32"/>
          <w:rtl/>
        </w:rPr>
        <w:lastRenderedPageBreak/>
        <w:t>الملخص</w:t>
      </w:r>
    </w:p>
    <w:p w14:paraId="54BD77A7" w14:textId="77777777" w:rsidR="008B335D" w:rsidRPr="008B335D" w:rsidRDefault="008B335D" w:rsidP="008B335D">
      <w:pPr>
        <w:spacing w:before="100" w:beforeAutospacing="1" w:after="100" w:afterAutospacing="1" w:line="240" w:lineRule="auto"/>
        <w:jc w:val="both"/>
        <w:rPr>
          <w:rFonts w:ascii="Times New Roman" w:eastAsia="Times New Roman" w:hAnsi="Times New Roman" w:cs="Times New Roman"/>
          <w:sz w:val="24"/>
          <w:szCs w:val="24"/>
        </w:rPr>
      </w:pPr>
      <w:r w:rsidRPr="008B335D">
        <w:rPr>
          <w:rFonts w:ascii="Times New Roman" w:eastAsia="Times New Roman" w:hAnsi="Times New Roman" w:cs="Times New Roman"/>
          <w:sz w:val="24"/>
          <w:szCs w:val="24"/>
          <w:rtl/>
        </w:rPr>
        <w:t>يهدف هذا المشروع إلى تطوير تطبيق ذكي للاستشارات الطبية باللغة العربية، يجمع بين تقنيات معالجة اللغة الطبيعية</w:t>
      </w:r>
      <w:r w:rsidRPr="008B335D">
        <w:rPr>
          <w:rFonts w:ascii="Times New Roman" w:eastAsia="Times New Roman" w:hAnsi="Times New Roman" w:cs="Times New Roman"/>
          <w:sz w:val="24"/>
          <w:szCs w:val="24"/>
        </w:rPr>
        <w:t xml:space="preserve"> (NLP) </w:t>
      </w:r>
      <w:r w:rsidRPr="008B335D">
        <w:rPr>
          <w:rFonts w:ascii="Times New Roman" w:eastAsia="Times New Roman" w:hAnsi="Times New Roman" w:cs="Times New Roman"/>
          <w:sz w:val="24"/>
          <w:szCs w:val="24"/>
          <w:rtl/>
        </w:rPr>
        <w:t>وتقنيات التعلم العميق، بهدف تقديم استشارات طبية أولية للمستخدمين من خلال تحليل الأسئلة الطبية النصية وتصنيف صور الأمراض الجلدية. يعالج هذا العمل مشكلة نقص الأنظمة الطبية الذكية التي تدعم اللغة العربية بكفاءة، إلى جانب الحاجة إلى حلول ذكية تساعد في تحليل الصور الجلدية والاستفادة منها في التصنيف الأولي للحالات الجلدية</w:t>
      </w:r>
      <w:r w:rsidRPr="008B335D">
        <w:rPr>
          <w:rFonts w:ascii="Times New Roman" w:eastAsia="Times New Roman" w:hAnsi="Times New Roman" w:cs="Times New Roman"/>
          <w:sz w:val="24"/>
          <w:szCs w:val="24"/>
        </w:rPr>
        <w:t>.</w:t>
      </w:r>
    </w:p>
    <w:p w14:paraId="03A41418" w14:textId="77777777" w:rsidR="008B335D" w:rsidRPr="008B335D" w:rsidRDefault="008B335D" w:rsidP="008B335D">
      <w:pPr>
        <w:spacing w:before="100" w:beforeAutospacing="1" w:after="100" w:afterAutospacing="1" w:line="240" w:lineRule="auto"/>
        <w:jc w:val="both"/>
        <w:rPr>
          <w:rFonts w:ascii="Times New Roman" w:eastAsia="Times New Roman" w:hAnsi="Times New Roman" w:cs="Times New Roman"/>
          <w:sz w:val="24"/>
          <w:szCs w:val="24"/>
        </w:rPr>
      </w:pPr>
      <w:r w:rsidRPr="008B335D">
        <w:rPr>
          <w:rFonts w:ascii="Times New Roman" w:eastAsia="Times New Roman" w:hAnsi="Times New Roman" w:cs="Times New Roman"/>
          <w:sz w:val="24"/>
          <w:szCs w:val="24"/>
          <w:rtl/>
        </w:rPr>
        <w:t>يعتمد النظام على تقنية التوليد المعزز بالاسترجاع</w:t>
      </w:r>
      <w:r w:rsidRPr="008B335D">
        <w:rPr>
          <w:rFonts w:ascii="Times New Roman" w:eastAsia="Times New Roman" w:hAnsi="Times New Roman" w:cs="Times New Roman"/>
          <w:sz w:val="24"/>
          <w:szCs w:val="24"/>
        </w:rPr>
        <w:t xml:space="preserve"> (RAG) </w:t>
      </w:r>
      <w:r w:rsidRPr="008B335D">
        <w:rPr>
          <w:rFonts w:ascii="Times New Roman" w:eastAsia="Times New Roman" w:hAnsi="Times New Roman" w:cs="Times New Roman"/>
          <w:sz w:val="24"/>
          <w:szCs w:val="24"/>
          <w:rtl/>
        </w:rPr>
        <w:t>للإجابة عن الأسئلة الطبية، بالاستفادة من مجموعة بيانات</w:t>
      </w:r>
      <w:r w:rsidRPr="008B335D">
        <w:rPr>
          <w:rFonts w:ascii="Times New Roman" w:eastAsia="Times New Roman" w:hAnsi="Times New Roman" w:cs="Times New Roman"/>
          <w:sz w:val="24"/>
          <w:szCs w:val="24"/>
        </w:rPr>
        <w:t xml:space="preserve"> AHD </w:t>
      </w:r>
      <w:r w:rsidRPr="008B335D">
        <w:rPr>
          <w:rFonts w:ascii="Times New Roman" w:eastAsia="Times New Roman" w:hAnsi="Times New Roman" w:cs="Times New Roman"/>
          <w:sz w:val="24"/>
          <w:szCs w:val="24"/>
          <w:rtl/>
        </w:rPr>
        <w:t>التي تحتوي على عدد كبير من الأسئلة والأجوبة الطبية باللغة العربية. كما يتضمن المشروع تطوير نموذج لتصنيف صور الأمراض الجلدية باستخدام تقنيات التعلم العميق، بحيث يتمكن المستخدم من إرسال صورة للمنطقة الجلدية التي يرغب في فحصها، ليعمل النموذج على تصنيفها ضمن الفئات الجلدية التي تم تدريبه عليها، مع إضافة آلية للتعامل مع الصور غير الجلدية للحد من التصنيفات غير المناسبة</w:t>
      </w:r>
      <w:r w:rsidRPr="008B335D">
        <w:rPr>
          <w:rFonts w:ascii="Times New Roman" w:eastAsia="Times New Roman" w:hAnsi="Times New Roman" w:cs="Times New Roman"/>
          <w:sz w:val="24"/>
          <w:szCs w:val="24"/>
        </w:rPr>
        <w:t>.</w:t>
      </w:r>
    </w:p>
    <w:p w14:paraId="48A388B4" w14:textId="498E85DC" w:rsidR="00F6662B" w:rsidRDefault="008B335D" w:rsidP="008B335D">
      <w:pPr>
        <w:spacing w:before="100" w:beforeAutospacing="1" w:after="100" w:afterAutospacing="1" w:line="240" w:lineRule="auto"/>
        <w:jc w:val="both"/>
        <w:rPr>
          <w:rFonts w:ascii="Times New Roman" w:eastAsia="Times New Roman" w:hAnsi="Times New Roman" w:cs="Times New Roman"/>
          <w:sz w:val="24"/>
          <w:szCs w:val="24"/>
        </w:rPr>
      </w:pPr>
      <w:r w:rsidRPr="008B335D">
        <w:rPr>
          <w:rFonts w:ascii="Times New Roman" w:eastAsia="Times New Roman" w:hAnsi="Times New Roman" w:cs="Times New Roman"/>
          <w:sz w:val="24"/>
          <w:szCs w:val="24"/>
          <w:rtl/>
        </w:rPr>
        <w:t>تشمل مراحل التطوير معالجة البيانات الطبية النصية والصور الجلدية مسبقًا، وتجهيزها بما يتناسب مع متطلبات كل نموذج، وبناء مكونات النظام ودمجها ضمن تطبيق واحد. ومن المتوقع أن يسهم هذا التطوير في توسيع وظائف الاستشاري الطبي الذكي، من خلال الجمع بين الاستشارات النصية وتحليل الصور الجلدية، بما يدعم الوصول إلى المعلومات الصحية ويساعد في التوعية الصحية والتصنيف الأولي للحالات. مع التأكيد على أن النظام أداة مساعدة لا تغني عن التشخيص الطبي المتخصص أو استشارة الطبيب المختص</w:t>
      </w:r>
      <w:r w:rsidRPr="008B335D">
        <w:rPr>
          <w:rFonts w:ascii="Times New Roman" w:eastAsia="Times New Roman" w:hAnsi="Times New Roman" w:cs="Times New Roman"/>
          <w:sz w:val="24"/>
          <w:szCs w:val="24"/>
        </w:rPr>
        <w:t>.</w:t>
      </w:r>
    </w:p>
    <w:p w14:paraId="7BB232CB" w14:textId="77777777" w:rsidR="00F6662B" w:rsidRDefault="00F6662B">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E5388D5" w14:textId="77777777" w:rsidR="00F6662B" w:rsidRDefault="00F6662B" w:rsidP="00F6662B">
      <w:pPr>
        <w:pStyle w:val="a6"/>
        <w:jc w:val="center"/>
        <w:rPr>
          <w:rFonts w:asciiTheme="minorHAnsi" w:hAnsiTheme="minorHAnsi" w:cstheme="minorHAnsi"/>
          <w:b/>
          <w:bCs/>
          <w:sz w:val="32"/>
          <w:szCs w:val="32"/>
        </w:rPr>
      </w:pPr>
      <w:r w:rsidRPr="00803E29">
        <w:rPr>
          <w:rFonts w:asciiTheme="minorHAnsi" w:hAnsiTheme="minorHAnsi" w:cstheme="minorHAnsi"/>
          <w:b/>
          <w:bCs/>
          <w:sz w:val="32"/>
          <w:szCs w:val="32"/>
        </w:rPr>
        <w:lastRenderedPageBreak/>
        <w:t>Abstract</w:t>
      </w:r>
    </w:p>
    <w:p w14:paraId="0FCC2846" w14:textId="77777777" w:rsidR="00F6662B" w:rsidRPr="00F6662B" w:rsidRDefault="00F6662B" w:rsidP="00F6662B">
      <w:pPr>
        <w:bidi w:val="0"/>
        <w:spacing w:before="100" w:beforeAutospacing="1" w:after="100" w:afterAutospacing="1" w:line="240" w:lineRule="auto"/>
        <w:jc w:val="both"/>
        <w:rPr>
          <w:rFonts w:ascii="Times New Roman" w:eastAsia="Times New Roman" w:hAnsi="Times New Roman" w:cs="Times New Roman"/>
          <w:sz w:val="24"/>
          <w:szCs w:val="24"/>
        </w:rPr>
      </w:pPr>
      <w:r w:rsidRPr="00F6662B">
        <w:rPr>
          <w:rFonts w:ascii="Times New Roman" w:eastAsia="Times New Roman" w:hAnsi="Times New Roman" w:cs="Times New Roman"/>
          <w:sz w:val="24"/>
          <w:szCs w:val="24"/>
        </w:rPr>
        <w:t>This project aims to develop an intelligent Arabic medical consultation application that combines Natural Language Processing (NLP) and deep learning techniques to provide users with preliminary medical consultations by analyzing textual medical questions and classifying skin-disease images. The project addresses the shortage of intelligent medical systems that efficiently support the Arabic language, as well as the need for intelligent solutions that help analyze skin images and use them for preliminary classification of skin conditions.</w:t>
      </w:r>
    </w:p>
    <w:p w14:paraId="2631CB7D" w14:textId="77777777" w:rsidR="00F6662B" w:rsidRPr="00F6662B" w:rsidRDefault="00F6662B" w:rsidP="00F6662B">
      <w:pPr>
        <w:bidi w:val="0"/>
        <w:spacing w:before="100" w:beforeAutospacing="1" w:after="100" w:afterAutospacing="1" w:line="240" w:lineRule="auto"/>
        <w:jc w:val="both"/>
        <w:rPr>
          <w:rFonts w:ascii="Times New Roman" w:eastAsia="Times New Roman" w:hAnsi="Times New Roman" w:cs="Times New Roman"/>
          <w:sz w:val="24"/>
          <w:szCs w:val="24"/>
        </w:rPr>
      </w:pPr>
      <w:r w:rsidRPr="00F6662B">
        <w:rPr>
          <w:rFonts w:ascii="Times New Roman" w:eastAsia="Times New Roman" w:hAnsi="Times New Roman" w:cs="Times New Roman"/>
          <w:sz w:val="24"/>
          <w:szCs w:val="24"/>
        </w:rPr>
        <w:t>The system relies on Retrieval-Augmented Generation (RAG) to answer medical questions using the AHD dataset, which contains a large collection of medical questions and answers in Arabic. In addition, the project involves developing a skin-disease image classification model using deep learning techniques. This model enables users to submit images of skin areas they wish to examine, allowing the model to classify them into the skin-condition categories on which it has been trained, while incorporating a mechanism for handling non-skin images to reduce inappropriate classifications.</w:t>
      </w:r>
    </w:p>
    <w:p w14:paraId="7DBFFE5F" w14:textId="3B7334E6" w:rsidR="00F6662B" w:rsidRDefault="00F6662B" w:rsidP="00F6662B">
      <w:pPr>
        <w:bidi w:val="0"/>
        <w:spacing w:before="100" w:beforeAutospacing="1" w:after="100" w:afterAutospacing="1" w:line="240" w:lineRule="auto"/>
        <w:jc w:val="both"/>
        <w:rPr>
          <w:rFonts w:ascii="Times New Roman" w:eastAsia="Times New Roman" w:hAnsi="Times New Roman" w:cs="Times New Roman"/>
          <w:sz w:val="24"/>
          <w:szCs w:val="24"/>
        </w:rPr>
      </w:pPr>
      <w:r w:rsidRPr="00F6662B">
        <w:rPr>
          <w:rFonts w:ascii="Times New Roman" w:eastAsia="Times New Roman" w:hAnsi="Times New Roman" w:cs="Times New Roman"/>
          <w:sz w:val="24"/>
          <w:szCs w:val="24"/>
        </w:rPr>
        <w:t>The development process includes preprocessing textual medical data and skin images, preparing them according to the requirements of each model, building the system components, and integrating them into a unified application. This development is expected to expand the capabilities of the intelligent medical consultation system by combining text-based medical consultations with skin-image analysis, thereby improving access to health information and supporting health awareness and the preliminary classification of skin conditions. The system is intended to serve as an assistive tool and does not replace professional medical diagnosis or consultation with a qualified physician.</w:t>
      </w:r>
    </w:p>
    <w:p w14:paraId="4DC12535" w14:textId="77777777" w:rsidR="00F6662B" w:rsidRDefault="00F6662B">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B67E558" w14:textId="77777777" w:rsidR="00F6662B" w:rsidRPr="0063483F" w:rsidRDefault="00F6662B" w:rsidP="00F6662B">
      <w:pPr>
        <w:pStyle w:val="a6"/>
        <w:jc w:val="center"/>
        <w:rPr>
          <w:rFonts w:asciiTheme="majorBidi" w:hAnsiTheme="majorBidi" w:cstheme="majorBidi"/>
          <w:b/>
          <w:bCs/>
          <w:sz w:val="32"/>
          <w:szCs w:val="32"/>
        </w:rPr>
      </w:pPr>
      <w:r w:rsidRPr="0063483F">
        <w:rPr>
          <w:rFonts w:asciiTheme="majorBidi" w:hAnsiTheme="majorBidi" w:cstheme="majorBidi"/>
          <w:b/>
          <w:bCs/>
          <w:sz w:val="32"/>
          <w:szCs w:val="32"/>
        </w:rPr>
        <w:lastRenderedPageBreak/>
        <w:t>Glossary of Terms</w:t>
      </w:r>
    </w:p>
    <w:tbl>
      <w:tblPr>
        <w:tblStyle w:val="a7"/>
        <w:tblW w:w="11199" w:type="dxa"/>
        <w:tblInd w:w="-1423" w:type="dxa"/>
        <w:tblLook w:val="04A0" w:firstRow="1" w:lastRow="0" w:firstColumn="1" w:lastColumn="0" w:noHBand="0" w:noVBand="1"/>
      </w:tblPr>
      <w:tblGrid>
        <w:gridCol w:w="3497"/>
        <w:gridCol w:w="2074"/>
        <w:gridCol w:w="2074"/>
        <w:gridCol w:w="3554"/>
      </w:tblGrid>
      <w:tr w:rsidR="00F6662B" w:rsidRPr="0063483F" w14:paraId="33C26A49" w14:textId="77777777" w:rsidTr="00C25AEF">
        <w:tc>
          <w:tcPr>
            <w:tcW w:w="3497" w:type="dxa"/>
          </w:tcPr>
          <w:p w14:paraId="6BD63CFA" w14:textId="77777777" w:rsidR="00F6662B" w:rsidRPr="0063483F" w:rsidRDefault="00F6662B" w:rsidP="00C25AEF">
            <w:pPr>
              <w:pStyle w:val="a6"/>
              <w:jc w:val="center"/>
              <w:rPr>
                <w:rFonts w:asciiTheme="majorBidi" w:hAnsiTheme="majorBidi" w:cstheme="majorBidi"/>
                <w:b/>
                <w:bCs/>
                <w:sz w:val="28"/>
                <w:szCs w:val="28"/>
              </w:rPr>
            </w:pPr>
            <w:r w:rsidRPr="0063483F">
              <w:rPr>
                <w:rFonts w:asciiTheme="majorBidi" w:hAnsiTheme="majorBidi" w:cstheme="majorBidi"/>
                <w:b/>
                <w:bCs/>
                <w:sz w:val="28"/>
                <w:szCs w:val="28"/>
              </w:rPr>
              <w:t>Technical Term</w:t>
            </w:r>
          </w:p>
        </w:tc>
        <w:tc>
          <w:tcPr>
            <w:tcW w:w="2074" w:type="dxa"/>
          </w:tcPr>
          <w:p w14:paraId="14EE4520" w14:textId="77777777" w:rsidR="00F6662B" w:rsidRPr="0063483F" w:rsidRDefault="00F6662B" w:rsidP="00C25AEF">
            <w:pPr>
              <w:pStyle w:val="a6"/>
              <w:jc w:val="center"/>
              <w:rPr>
                <w:rFonts w:asciiTheme="majorBidi" w:hAnsiTheme="majorBidi" w:cstheme="majorBidi"/>
                <w:b/>
                <w:bCs/>
                <w:sz w:val="28"/>
                <w:szCs w:val="28"/>
              </w:rPr>
            </w:pPr>
            <w:r w:rsidRPr="0063483F">
              <w:rPr>
                <w:rFonts w:asciiTheme="majorBidi" w:hAnsiTheme="majorBidi" w:cstheme="majorBidi"/>
                <w:b/>
                <w:bCs/>
                <w:sz w:val="28"/>
                <w:szCs w:val="28"/>
              </w:rPr>
              <w:t>In Arabic</w:t>
            </w:r>
          </w:p>
        </w:tc>
        <w:tc>
          <w:tcPr>
            <w:tcW w:w="2074" w:type="dxa"/>
          </w:tcPr>
          <w:p w14:paraId="13DE8B4F" w14:textId="77777777" w:rsidR="00F6662B" w:rsidRPr="0063483F" w:rsidRDefault="00F6662B" w:rsidP="00C25AEF">
            <w:pPr>
              <w:pStyle w:val="a6"/>
              <w:jc w:val="center"/>
              <w:rPr>
                <w:rFonts w:asciiTheme="majorBidi" w:hAnsiTheme="majorBidi" w:cstheme="majorBidi"/>
                <w:b/>
                <w:bCs/>
                <w:sz w:val="28"/>
                <w:szCs w:val="28"/>
              </w:rPr>
            </w:pPr>
            <w:r w:rsidRPr="0063483F">
              <w:rPr>
                <w:rFonts w:asciiTheme="majorBidi" w:hAnsiTheme="majorBidi" w:cstheme="majorBidi"/>
                <w:b/>
                <w:bCs/>
                <w:sz w:val="28"/>
                <w:szCs w:val="28"/>
              </w:rPr>
              <w:t>Abbreviation</w:t>
            </w:r>
          </w:p>
        </w:tc>
        <w:tc>
          <w:tcPr>
            <w:tcW w:w="3554" w:type="dxa"/>
          </w:tcPr>
          <w:p w14:paraId="5B930F65" w14:textId="77777777" w:rsidR="00F6662B" w:rsidRPr="0063483F" w:rsidRDefault="00F6662B" w:rsidP="00C25AEF">
            <w:pPr>
              <w:pStyle w:val="a6"/>
              <w:jc w:val="center"/>
              <w:rPr>
                <w:rFonts w:asciiTheme="majorBidi" w:hAnsiTheme="majorBidi" w:cstheme="majorBidi"/>
                <w:b/>
                <w:bCs/>
                <w:sz w:val="28"/>
                <w:szCs w:val="28"/>
              </w:rPr>
            </w:pPr>
            <w:r w:rsidRPr="0063483F">
              <w:rPr>
                <w:rFonts w:asciiTheme="majorBidi" w:hAnsiTheme="majorBidi" w:cstheme="majorBidi"/>
                <w:b/>
                <w:bCs/>
                <w:sz w:val="28"/>
                <w:szCs w:val="28"/>
              </w:rPr>
              <w:t>Meaning</w:t>
            </w:r>
          </w:p>
        </w:tc>
      </w:tr>
      <w:tr w:rsidR="00F6662B" w:rsidRPr="0063483F" w14:paraId="1CBECA76" w14:textId="77777777" w:rsidTr="00C25AEF">
        <w:tc>
          <w:tcPr>
            <w:tcW w:w="3497" w:type="dxa"/>
          </w:tcPr>
          <w:p w14:paraId="44744F22" w14:textId="77777777" w:rsidR="00F6662B" w:rsidRPr="0063483F" w:rsidRDefault="00F6662B" w:rsidP="00C25AEF">
            <w:pPr>
              <w:pStyle w:val="a6"/>
              <w:rPr>
                <w:rFonts w:asciiTheme="majorBidi" w:hAnsiTheme="majorBidi" w:cstheme="majorBidi"/>
                <w:b/>
                <w:bCs/>
              </w:rPr>
            </w:pPr>
            <w:r w:rsidRPr="0063483F">
              <w:rPr>
                <w:rFonts w:asciiTheme="majorBidi" w:hAnsiTheme="majorBidi" w:cstheme="majorBidi"/>
                <w:b/>
                <w:bCs/>
              </w:rPr>
              <w:t>Natural Language Processing</w:t>
            </w:r>
          </w:p>
        </w:tc>
        <w:tc>
          <w:tcPr>
            <w:tcW w:w="2074" w:type="dxa"/>
          </w:tcPr>
          <w:p w14:paraId="3D0C924F" w14:textId="77777777" w:rsidR="00F6662B" w:rsidRPr="0063483F" w:rsidRDefault="00F6662B" w:rsidP="00C25AEF">
            <w:pPr>
              <w:pStyle w:val="a6"/>
              <w:jc w:val="right"/>
              <w:rPr>
                <w:rFonts w:asciiTheme="majorBidi" w:hAnsiTheme="majorBidi" w:cstheme="majorBidi"/>
              </w:rPr>
            </w:pPr>
            <w:r w:rsidRPr="0063483F">
              <w:rPr>
                <w:rFonts w:asciiTheme="majorBidi" w:hAnsiTheme="majorBidi" w:cstheme="majorBidi"/>
                <w:rtl/>
              </w:rPr>
              <w:t>معالجة اللغة الطبيعية</w:t>
            </w:r>
          </w:p>
        </w:tc>
        <w:tc>
          <w:tcPr>
            <w:tcW w:w="2074" w:type="dxa"/>
          </w:tcPr>
          <w:p w14:paraId="2655BB11" w14:textId="77777777" w:rsidR="00F6662B" w:rsidRPr="0063483F" w:rsidRDefault="00F6662B" w:rsidP="00C25AEF">
            <w:pPr>
              <w:pStyle w:val="a6"/>
              <w:jc w:val="center"/>
              <w:rPr>
                <w:rFonts w:asciiTheme="majorBidi" w:hAnsiTheme="majorBidi" w:cstheme="majorBidi"/>
              </w:rPr>
            </w:pPr>
            <w:r w:rsidRPr="0063483F">
              <w:rPr>
                <w:rFonts w:asciiTheme="majorBidi" w:hAnsiTheme="majorBidi" w:cstheme="majorBidi"/>
              </w:rPr>
              <w:t>NLP</w:t>
            </w:r>
          </w:p>
        </w:tc>
        <w:tc>
          <w:tcPr>
            <w:tcW w:w="3554" w:type="dxa"/>
          </w:tcPr>
          <w:p w14:paraId="41F630E6"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It is a branch of Artificial Intelligence (AI) that focuses on enabling computers to understand and process human language.</w:t>
            </w:r>
          </w:p>
        </w:tc>
      </w:tr>
      <w:tr w:rsidR="00F6662B" w:rsidRPr="0063483F" w14:paraId="19DDCDCD" w14:textId="77777777" w:rsidTr="00C25AEF">
        <w:tc>
          <w:tcPr>
            <w:tcW w:w="3497" w:type="dxa"/>
          </w:tcPr>
          <w:p w14:paraId="5E69E1B7" w14:textId="77777777" w:rsidR="00F6662B" w:rsidRPr="0063483F" w:rsidRDefault="00F6662B" w:rsidP="00C25AEF">
            <w:pPr>
              <w:pStyle w:val="a6"/>
              <w:rPr>
                <w:rFonts w:asciiTheme="majorBidi" w:hAnsiTheme="majorBidi" w:cstheme="majorBidi"/>
                <w:b/>
                <w:bCs/>
              </w:rPr>
            </w:pPr>
            <w:r w:rsidRPr="0063483F">
              <w:rPr>
                <w:rStyle w:val="a5"/>
                <w:rFonts w:asciiTheme="majorBidi" w:hAnsiTheme="majorBidi" w:cstheme="majorBidi"/>
              </w:rPr>
              <w:t>Mixture of Experts</w:t>
            </w:r>
          </w:p>
        </w:tc>
        <w:tc>
          <w:tcPr>
            <w:tcW w:w="2074" w:type="dxa"/>
          </w:tcPr>
          <w:p w14:paraId="1F0502F2" w14:textId="77777777" w:rsidR="00F6662B" w:rsidRPr="0063483F" w:rsidRDefault="00F6662B" w:rsidP="00C25AEF">
            <w:pPr>
              <w:pStyle w:val="a6"/>
              <w:jc w:val="right"/>
              <w:rPr>
                <w:rFonts w:asciiTheme="majorBidi" w:hAnsiTheme="majorBidi" w:cstheme="majorBidi"/>
              </w:rPr>
            </w:pPr>
            <w:r w:rsidRPr="0063483F">
              <w:rPr>
                <w:rFonts w:asciiTheme="majorBidi" w:hAnsiTheme="majorBidi" w:cstheme="majorBidi"/>
                <w:rtl/>
              </w:rPr>
              <w:t xml:space="preserve">دمج خبرة الخبراء </w:t>
            </w:r>
          </w:p>
        </w:tc>
        <w:tc>
          <w:tcPr>
            <w:tcW w:w="2074" w:type="dxa"/>
          </w:tcPr>
          <w:p w14:paraId="1E4ED31C" w14:textId="77777777" w:rsidR="00F6662B" w:rsidRPr="0063483F" w:rsidRDefault="00F6662B" w:rsidP="00C25AEF">
            <w:pPr>
              <w:rPr>
                <w:rFonts w:asciiTheme="majorBidi" w:hAnsiTheme="majorBidi" w:cstheme="majorBidi"/>
                <w:sz w:val="24"/>
                <w:szCs w:val="24"/>
              </w:rPr>
            </w:pPr>
          </w:p>
          <w:p w14:paraId="5105A0CD" w14:textId="77777777" w:rsidR="00F6662B" w:rsidRPr="0063483F" w:rsidRDefault="00F6662B" w:rsidP="00C25AEF">
            <w:pPr>
              <w:pStyle w:val="a6"/>
              <w:jc w:val="center"/>
              <w:rPr>
                <w:rFonts w:asciiTheme="majorBidi" w:hAnsiTheme="majorBidi" w:cstheme="majorBidi"/>
              </w:rPr>
            </w:pPr>
            <w:proofErr w:type="spellStart"/>
            <w:r w:rsidRPr="0063483F">
              <w:rPr>
                <w:rFonts w:asciiTheme="majorBidi" w:hAnsiTheme="majorBidi" w:cstheme="majorBidi"/>
              </w:rPr>
              <w:t>MoE</w:t>
            </w:r>
            <w:proofErr w:type="spellEnd"/>
          </w:p>
        </w:tc>
        <w:tc>
          <w:tcPr>
            <w:tcW w:w="3554" w:type="dxa"/>
          </w:tcPr>
          <w:p w14:paraId="5FF6CB30"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It is a method in machine learning and neural networks that relies on the idea of dividing a large task into a set of “specialized experts.”</w:t>
            </w:r>
          </w:p>
        </w:tc>
      </w:tr>
      <w:tr w:rsidR="00F6662B" w:rsidRPr="0063483F" w14:paraId="7E478534" w14:textId="77777777" w:rsidTr="00C25AEF">
        <w:tc>
          <w:tcPr>
            <w:tcW w:w="3497" w:type="dxa"/>
          </w:tcPr>
          <w:p w14:paraId="6D2CF162" w14:textId="77777777" w:rsidR="00F6662B" w:rsidRPr="0063483F" w:rsidRDefault="00F6662B" w:rsidP="00C25AEF">
            <w:pPr>
              <w:pStyle w:val="a6"/>
              <w:rPr>
                <w:rFonts w:asciiTheme="majorBidi" w:hAnsiTheme="majorBidi" w:cstheme="majorBidi"/>
                <w:b/>
                <w:bCs/>
              </w:rPr>
            </w:pPr>
            <w:r w:rsidRPr="0063483F">
              <w:rPr>
                <w:rStyle w:val="a5"/>
                <w:rFonts w:asciiTheme="majorBidi" w:hAnsiTheme="majorBidi" w:cstheme="majorBidi"/>
              </w:rPr>
              <w:t>Parameter-Efficient Fine-Tuning</w:t>
            </w:r>
          </w:p>
        </w:tc>
        <w:tc>
          <w:tcPr>
            <w:tcW w:w="2074" w:type="dxa"/>
          </w:tcPr>
          <w:p w14:paraId="70353A7A" w14:textId="77777777" w:rsidR="00F6662B" w:rsidRPr="0063483F" w:rsidRDefault="00F6662B" w:rsidP="00C25AEF">
            <w:pPr>
              <w:pStyle w:val="a6"/>
              <w:jc w:val="right"/>
              <w:rPr>
                <w:rFonts w:asciiTheme="majorBidi" w:hAnsiTheme="majorBidi" w:cstheme="majorBidi"/>
              </w:rPr>
            </w:pPr>
            <w:r w:rsidRPr="0063483F">
              <w:rPr>
                <w:rFonts w:asciiTheme="majorBidi" w:hAnsiTheme="majorBidi" w:cstheme="majorBidi"/>
                <w:rtl/>
              </w:rPr>
              <w:t>ضبط دقيق (تخصيص) فعال للمعاملات</w:t>
            </w:r>
          </w:p>
        </w:tc>
        <w:tc>
          <w:tcPr>
            <w:tcW w:w="2074" w:type="dxa"/>
          </w:tcPr>
          <w:p w14:paraId="45116084" w14:textId="77777777" w:rsidR="00F6662B" w:rsidRPr="0063483F" w:rsidRDefault="00F6662B" w:rsidP="00C25AEF">
            <w:pPr>
              <w:pStyle w:val="a6"/>
              <w:jc w:val="center"/>
              <w:rPr>
                <w:rFonts w:asciiTheme="majorBidi" w:hAnsiTheme="majorBidi" w:cstheme="majorBidi"/>
              </w:rPr>
            </w:pPr>
            <w:r w:rsidRPr="0063483F">
              <w:rPr>
                <w:rFonts w:asciiTheme="majorBidi" w:hAnsiTheme="majorBidi" w:cstheme="majorBidi"/>
              </w:rPr>
              <w:t>PEFT</w:t>
            </w:r>
          </w:p>
        </w:tc>
        <w:tc>
          <w:tcPr>
            <w:tcW w:w="3554" w:type="dxa"/>
          </w:tcPr>
          <w:p w14:paraId="46B08E15"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It is an approach for adapting or fine-tuning large artificial intelligence models.</w:t>
            </w:r>
          </w:p>
        </w:tc>
      </w:tr>
      <w:tr w:rsidR="00F6662B" w:rsidRPr="0063483F" w14:paraId="0B930E9B" w14:textId="77777777" w:rsidTr="00C25AEF">
        <w:tc>
          <w:tcPr>
            <w:tcW w:w="3497" w:type="dxa"/>
          </w:tcPr>
          <w:p w14:paraId="18CE2A55" w14:textId="77777777" w:rsidR="00F6662B" w:rsidRPr="0063483F" w:rsidRDefault="00F6662B" w:rsidP="00C25AEF">
            <w:pPr>
              <w:pStyle w:val="a6"/>
              <w:rPr>
                <w:rFonts w:asciiTheme="majorBidi" w:hAnsiTheme="majorBidi" w:cstheme="majorBidi"/>
                <w:b/>
                <w:bCs/>
              </w:rPr>
            </w:pPr>
            <w:r w:rsidRPr="0063483F">
              <w:rPr>
                <w:rStyle w:val="a5"/>
                <w:rFonts w:asciiTheme="majorBidi" w:hAnsiTheme="majorBidi" w:cstheme="majorBidi"/>
              </w:rPr>
              <w:t>Machine Learning</w:t>
            </w:r>
          </w:p>
        </w:tc>
        <w:tc>
          <w:tcPr>
            <w:tcW w:w="2074" w:type="dxa"/>
          </w:tcPr>
          <w:p w14:paraId="383ABDE5" w14:textId="77777777" w:rsidR="00F6662B" w:rsidRPr="0063483F" w:rsidRDefault="00F6662B" w:rsidP="00C25AEF">
            <w:pPr>
              <w:pStyle w:val="a6"/>
              <w:jc w:val="right"/>
              <w:rPr>
                <w:rFonts w:asciiTheme="majorBidi" w:hAnsiTheme="majorBidi" w:cstheme="majorBidi"/>
              </w:rPr>
            </w:pPr>
            <w:r w:rsidRPr="0063483F">
              <w:rPr>
                <w:rFonts w:asciiTheme="majorBidi" w:hAnsiTheme="majorBidi" w:cstheme="majorBidi"/>
                <w:rtl/>
              </w:rPr>
              <w:t>التعلم الآلي</w:t>
            </w:r>
          </w:p>
        </w:tc>
        <w:tc>
          <w:tcPr>
            <w:tcW w:w="2074" w:type="dxa"/>
          </w:tcPr>
          <w:p w14:paraId="4093CAD1" w14:textId="77777777" w:rsidR="00F6662B" w:rsidRPr="0063483F" w:rsidRDefault="00F6662B" w:rsidP="00C25AEF">
            <w:pPr>
              <w:pStyle w:val="a6"/>
              <w:jc w:val="center"/>
              <w:rPr>
                <w:rFonts w:asciiTheme="majorBidi" w:hAnsiTheme="majorBidi" w:cstheme="majorBidi"/>
              </w:rPr>
            </w:pPr>
            <w:r w:rsidRPr="0063483F">
              <w:rPr>
                <w:rFonts w:asciiTheme="majorBidi" w:hAnsiTheme="majorBidi" w:cstheme="majorBidi"/>
              </w:rPr>
              <w:t>ML</w:t>
            </w:r>
          </w:p>
        </w:tc>
        <w:tc>
          <w:tcPr>
            <w:tcW w:w="3554" w:type="dxa"/>
          </w:tcPr>
          <w:p w14:paraId="00D8787D"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The ability of systems to learn from data without explicit programming.</w:t>
            </w:r>
          </w:p>
        </w:tc>
      </w:tr>
      <w:tr w:rsidR="00F6662B" w:rsidRPr="0063483F" w14:paraId="70A3CC68" w14:textId="77777777" w:rsidTr="00C25AEF">
        <w:tc>
          <w:tcPr>
            <w:tcW w:w="3497" w:type="dxa"/>
          </w:tcPr>
          <w:p w14:paraId="23A416D2" w14:textId="77777777" w:rsidR="00F6662B" w:rsidRPr="0063483F" w:rsidRDefault="00F6662B" w:rsidP="00C25AEF">
            <w:pPr>
              <w:pStyle w:val="a6"/>
              <w:rPr>
                <w:rFonts w:asciiTheme="majorBidi" w:hAnsiTheme="majorBidi" w:cstheme="majorBidi"/>
                <w:b/>
                <w:bCs/>
              </w:rPr>
            </w:pPr>
            <w:r w:rsidRPr="0063483F">
              <w:rPr>
                <w:rStyle w:val="a5"/>
                <w:rFonts w:asciiTheme="majorBidi" w:hAnsiTheme="majorBidi" w:cstheme="majorBidi"/>
              </w:rPr>
              <w:t>Pre-Fixed Stopping Words Model</w:t>
            </w:r>
          </w:p>
        </w:tc>
        <w:tc>
          <w:tcPr>
            <w:tcW w:w="2074" w:type="dxa"/>
          </w:tcPr>
          <w:p w14:paraId="690C3258" w14:textId="77777777" w:rsidR="00F6662B" w:rsidRPr="0063483F" w:rsidRDefault="00F6662B" w:rsidP="00C25AEF">
            <w:pPr>
              <w:pStyle w:val="a6"/>
              <w:jc w:val="right"/>
              <w:rPr>
                <w:rFonts w:asciiTheme="majorBidi" w:hAnsiTheme="majorBidi" w:cstheme="majorBidi"/>
              </w:rPr>
            </w:pPr>
            <w:r w:rsidRPr="0063483F">
              <w:rPr>
                <w:rFonts w:asciiTheme="majorBidi" w:hAnsiTheme="majorBidi" w:cstheme="majorBidi"/>
                <w:rtl/>
              </w:rPr>
              <w:t xml:space="preserve">نموذج التعرف على الكلمات </w:t>
            </w:r>
          </w:p>
          <w:p w14:paraId="13F43712" w14:textId="77777777" w:rsidR="00F6662B" w:rsidRPr="0063483F" w:rsidRDefault="00F6662B" w:rsidP="00C25AEF">
            <w:pPr>
              <w:pStyle w:val="a6"/>
              <w:jc w:val="right"/>
              <w:rPr>
                <w:rFonts w:asciiTheme="majorBidi" w:hAnsiTheme="majorBidi" w:cstheme="majorBidi"/>
              </w:rPr>
            </w:pPr>
            <w:r w:rsidRPr="0063483F">
              <w:rPr>
                <w:rFonts w:asciiTheme="majorBidi" w:hAnsiTheme="majorBidi" w:cstheme="majorBidi"/>
              </w:rPr>
              <w:t>Stop Words</w:t>
            </w:r>
          </w:p>
        </w:tc>
        <w:tc>
          <w:tcPr>
            <w:tcW w:w="2074" w:type="dxa"/>
          </w:tcPr>
          <w:p w14:paraId="1AF16849" w14:textId="77777777" w:rsidR="00F6662B" w:rsidRPr="0063483F" w:rsidRDefault="00F6662B" w:rsidP="00C25AEF">
            <w:pPr>
              <w:pStyle w:val="a6"/>
              <w:jc w:val="center"/>
              <w:rPr>
                <w:rFonts w:asciiTheme="majorBidi" w:hAnsiTheme="majorBidi" w:cstheme="majorBidi"/>
                <w:b/>
                <w:bCs/>
              </w:rPr>
            </w:pPr>
            <w:r w:rsidRPr="0063483F">
              <w:rPr>
                <w:rStyle w:val="a5"/>
                <w:rFonts w:asciiTheme="majorBidi" w:hAnsiTheme="majorBidi" w:cstheme="majorBidi"/>
              </w:rPr>
              <w:t>PFSWM</w:t>
            </w:r>
          </w:p>
        </w:tc>
        <w:tc>
          <w:tcPr>
            <w:tcW w:w="3554" w:type="dxa"/>
          </w:tcPr>
          <w:p w14:paraId="3A3A7B95"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It is a type of model or mechanism in Natural Language Processing (NLP).</w:t>
            </w:r>
          </w:p>
        </w:tc>
      </w:tr>
      <w:tr w:rsidR="00F6662B" w:rsidRPr="0063483F" w14:paraId="26EA348E" w14:textId="77777777" w:rsidTr="00C25AEF">
        <w:tc>
          <w:tcPr>
            <w:tcW w:w="3497" w:type="dxa"/>
          </w:tcPr>
          <w:p w14:paraId="56E5A458" w14:textId="77777777" w:rsidR="00F6662B" w:rsidRPr="0063483F" w:rsidRDefault="00F6662B" w:rsidP="00C25AEF">
            <w:pPr>
              <w:pStyle w:val="a6"/>
              <w:rPr>
                <w:rFonts w:asciiTheme="majorBidi" w:hAnsiTheme="majorBidi" w:cstheme="majorBidi"/>
                <w:b/>
                <w:bCs/>
              </w:rPr>
            </w:pPr>
            <w:r w:rsidRPr="0063483F">
              <w:rPr>
                <w:rStyle w:val="a5"/>
                <w:rFonts w:asciiTheme="majorBidi" w:hAnsiTheme="majorBidi" w:cstheme="majorBidi"/>
              </w:rPr>
              <w:t>Pre-Fixed Class Label Model</w:t>
            </w:r>
          </w:p>
        </w:tc>
        <w:tc>
          <w:tcPr>
            <w:tcW w:w="2074" w:type="dxa"/>
          </w:tcPr>
          <w:p w14:paraId="42DEB9D5" w14:textId="77777777" w:rsidR="00F6662B" w:rsidRPr="0063483F" w:rsidRDefault="00F6662B" w:rsidP="00C25AEF">
            <w:pPr>
              <w:pStyle w:val="a6"/>
              <w:jc w:val="right"/>
              <w:rPr>
                <w:rFonts w:asciiTheme="majorBidi" w:hAnsiTheme="majorBidi" w:cstheme="majorBidi"/>
                <w:b/>
                <w:bCs/>
              </w:rPr>
            </w:pPr>
            <w:proofErr w:type="spellStart"/>
            <w:r w:rsidRPr="0063483F">
              <w:rPr>
                <w:rStyle w:val="a5"/>
                <w:rFonts w:asciiTheme="majorBidi" w:hAnsiTheme="majorBidi" w:cstheme="majorBidi"/>
                <w:b w:val="0"/>
                <w:bCs w:val="0"/>
                <w:rtl/>
              </w:rPr>
              <w:t>مودل</w:t>
            </w:r>
            <w:proofErr w:type="spellEnd"/>
            <w:r w:rsidRPr="0063483F">
              <w:rPr>
                <w:rStyle w:val="a5"/>
                <w:rFonts w:asciiTheme="majorBidi" w:hAnsiTheme="majorBidi" w:cstheme="majorBidi"/>
                <w:b w:val="0"/>
                <w:bCs w:val="0"/>
                <w:rtl/>
              </w:rPr>
              <w:t xml:space="preserve"> للعنونة</w:t>
            </w:r>
          </w:p>
        </w:tc>
        <w:tc>
          <w:tcPr>
            <w:tcW w:w="2074" w:type="dxa"/>
          </w:tcPr>
          <w:p w14:paraId="758BEF80" w14:textId="77777777" w:rsidR="00F6662B" w:rsidRPr="0063483F" w:rsidRDefault="00F6662B" w:rsidP="00C25AEF">
            <w:pPr>
              <w:pStyle w:val="a6"/>
              <w:jc w:val="center"/>
              <w:rPr>
                <w:rFonts w:asciiTheme="majorBidi" w:hAnsiTheme="majorBidi" w:cstheme="majorBidi"/>
                <w:b/>
                <w:bCs/>
              </w:rPr>
            </w:pPr>
            <w:r w:rsidRPr="0063483F">
              <w:rPr>
                <w:rStyle w:val="a5"/>
                <w:rFonts w:asciiTheme="majorBidi" w:hAnsiTheme="majorBidi" w:cstheme="majorBidi"/>
              </w:rPr>
              <w:t>PFCLM</w:t>
            </w:r>
          </w:p>
        </w:tc>
        <w:tc>
          <w:tcPr>
            <w:tcW w:w="3554" w:type="dxa"/>
          </w:tcPr>
          <w:p w14:paraId="146FFA83"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This term is often used in classification tasks in machine learning.</w:t>
            </w:r>
          </w:p>
        </w:tc>
      </w:tr>
      <w:tr w:rsidR="00F6662B" w:rsidRPr="0063483F" w14:paraId="22BA1F34" w14:textId="77777777" w:rsidTr="00C25AEF">
        <w:tc>
          <w:tcPr>
            <w:tcW w:w="3497" w:type="dxa"/>
          </w:tcPr>
          <w:p w14:paraId="01EEF193" w14:textId="77777777" w:rsidR="00F6662B" w:rsidRPr="0063483F" w:rsidRDefault="00F6662B" w:rsidP="00C25AEF">
            <w:pPr>
              <w:pStyle w:val="a6"/>
              <w:rPr>
                <w:rFonts w:asciiTheme="majorBidi" w:hAnsiTheme="majorBidi" w:cstheme="majorBidi"/>
                <w:b/>
                <w:bCs/>
              </w:rPr>
            </w:pPr>
            <w:r w:rsidRPr="0063483F">
              <w:rPr>
                <w:rStyle w:val="a5"/>
                <w:rFonts w:asciiTheme="majorBidi" w:hAnsiTheme="majorBidi" w:cstheme="majorBidi"/>
              </w:rPr>
              <w:t xml:space="preserve">Pre-Fixed Answer and Question Model </w:t>
            </w:r>
          </w:p>
        </w:tc>
        <w:tc>
          <w:tcPr>
            <w:tcW w:w="2074" w:type="dxa"/>
          </w:tcPr>
          <w:p w14:paraId="46B63A8A" w14:textId="77777777" w:rsidR="00F6662B" w:rsidRPr="0063483F" w:rsidRDefault="00F6662B" w:rsidP="00C25AEF">
            <w:pPr>
              <w:pStyle w:val="a6"/>
              <w:jc w:val="right"/>
              <w:rPr>
                <w:rFonts w:asciiTheme="majorBidi" w:hAnsiTheme="majorBidi" w:cstheme="majorBidi"/>
              </w:rPr>
            </w:pPr>
            <w:r w:rsidRPr="0063483F">
              <w:rPr>
                <w:rFonts w:asciiTheme="majorBidi" w:hAnsiTheme="majorBidi" w:cstheme="majorBidi"/>
                <w:rtl/>
              </w:rPr>
              <w:t>نموذج الأسئلة والأجوبة المثبت مسبقًا</w:t>
            </w:r>
          </w:p>
        </w:tc>
        <w:tc>
          <w:tcPr>
            <w:tcW w:w="2074" w:type="dxa"/>
          </w:tcPr>
          <w:p w14:paraId="57F0AB6E" w14:textId="77777777" w:rsidR="00F6662B" w:rsidRPr="0063483F" w:rsidRDefault="00F6662B" w:rsidP="00C25AEF">
            <w:pPr>
              <w:pStyle w:val="a6"/>
              <w:jc w:val="center"/>
              <w:rPr>
                <w:rFonts w:asciiTheme="majorBidi" w:hAnsiTheme="majorBidi" w:cstheme="majorBidi"/>
                <w:b/>
                <w:bCs/>
              </w:rPr>
            </w:pPr>
            <w:r w:rsidRPr="0063483F">
              <w:rPr>
                <w:rStyle w:val="a5"/>
                <w:rFonts w:asciiTheme="majorBidi" w:hAnsiTheme="majorBidi" w:cstheme="majorBidi"/>
              </w:rPr>
              <w:t>PFAQM</w:t>
            </w:r>
          </w:p>
        </w:tc>
        <w:tc>
          <w:tcPr>
            <w:tcW w:w="3554" w:type="dxa"/>
          </w:tcPr>
          <w:p w14:paraId="46ED9000"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This term is often used in question-answering systems.</w:t>
            </w:r>
          </w:p>
        </w:tc>
      </w:tr>
      <w:tr w:rsidR="00F6662B" w:rsidRPr="0063483F" w14:paraId="18D77856" w14:textId="77777777" w:rsidTr="00C25AEF">
        <w:tc>
          <w:tcPr>
            <w:tcW w:w="3497" w:type="dxa"/>
          </w:tcPr>
          <w:p w14:paraId="594BC124" w14:textId="77777777" w:rsidR="00F6662B" w:rsidRPr="0063483F" w:rsidRDefault="00F6662B" w:rsidP="00C25AEF">
            <w:pPr>
              <w:pStyle w:val="a6"/>
              <w:rPr>
                <w:rStyle w:val="a5"/>
                <w:rFonts w:asciiTheme="majorBidi" w:hAnsiTheme="majorBidi" w:cstheme="majorBidi"/>
                <w:b w:val="0"/>
                <w:bCs w:val="0"/>
              </w:rPr>
            </w:pPr>
            <w:r w:rsidRPr="0063483F">
              <w:rPr>
                <w:rStyle w:val="a5"/>
                <w:rFonts w:asciiTheme="majorBidi" w:hAnsiTheme="majorBidi" w:cstheme="majorBidi"/>
              </w:rPr>
              <w:t>Transformer</w:t>
            </w:r>
          </w:p>
        </w:tc>
        <w:tc>
          <w:tcPr>
            <w:tcW w:w="2074" w:type="dxa"/>
          </w:tcPr>
          <w:p w14:paraId="4A3D6535" w14:textId="77777777" w:rsidR="00F6662B" w:rsidRPr="0063483F" w:rsidRDefault="00F6662B" w:rsidP="00C25AEF">
            <w:pPr>
              <w:pStyle w:val="a6"/>
              <w:jc w:val="right"/>
              <w:rPr>
                <w:rFonts w:asciiTheme="majorBidi" w:hAnsiTheme="majorBidi" w:cstheme="majorBidi"/>
                <w:rtl/>
              </w:rPr>
            </w:pPr>
            <w:r w:rsidRPr="0063483F">
              <w:rPr>
                <w:rFonts w:asciiTheme="majorBidi" w:hAnsiTheme="majorBidi" w:cstheme="majorBidi"/>
                <w:rtl/>
              </w:rPr>
              <w:t>المحوّل</w:t>
            </w:r>
          </w:p>
        </w:tc>
        <w:tc>
          <w:tcPr>
            <w:tcW w:w="2074" w:type="dxa"/>
          </w:tcPr>
          <w:p w14:paraId="30608802" w14:textId="77777777" w:rsidR="00F6662B" w:rsidRPr="0063483F" w:rsidRDefault="00F6662B" w:rsidP="00C25AEF">
            <w:pPr>
              <w:pStyle w:val="a6"/>
              <w:jc w:val="center"/>
              <w:rPr>
                <w:rStyle w:val="a5"/>
                <w:rFonts w:asciiTheme="majorBidi" w:hAnsiTheme="majorBidi" w:cstheme="majorBidi"/>
                <w:b w:val="0"/>
                <w:bCs w:val="0"/>
              </w:rPr>
            </w:pPr>
            <w:r w:rsidRPr="0063483F">
              <w:rPr>
                <w:rStyle w:val="a5"/>
                <w:rFonts w:asciiTheme="majorBidi" w:hAnsiTheme="majorBidi" w:cstheme="majorBidi"/>
              </w:rPr>
              <w:t>-</w:t>
            </w:r>
          </w:p>
        </w:tc>
        <w:tc>
          <w:tcPr>
            <w:tcW w:w="3554" w:type="dxa"/>
          </w:tcPr>
          <w:p w14:paraId="024E81D5"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It is a modern neural network architecture widely used in:</w:t>
            </w:r>
            <w:r w:rsidRPr="0063483F">
              <w:rPr>
                <w:rFonts w:asciiTheme="majorBidi" w:eastAsia="Times New Roman" w:hAnsiTheme="majorBidi" w:cstheme="majorBidi"/>
                <w:sz w:val="24"/>
                <w:szCs w:val="24"/>
              </w:rPr>
              <w:br/>
              <w:t>Natural Language Processing (NLP) and Computer Vision.</w:t>
            </w:r>
          </w:p>
        </w:tc>
      </w:tr>
    </w:tbl>
    <w:p w14:paraId="1D303850" w14:textId="77777777" w:rsidR="00F6662B" w:rsidRDefault="00F6662B" w:rsidP="00F6662B">
      <w:pPr>
        <w:pStyle w:val="a6"/>
        <w:jc w:val="center"/>
        <w:rPr>
          <w:rFonts w:asciiTheme="minorHAnsi" w:hAnsiTheme="minorHAnsi" w:cstheme="minorHAnsi"/>
          <w:b/>
          <w:bCs/>
          <w:sz w:val="40"/>
          <w:szCs w:val="40"/>
        </w:rPr>
      </w:pPr>
    </w:p>
    <w:p w14:paraId="5DED20F7" w14:textId="77777777" w:rsidR="00F6662B" w:rsidRDefault="00F6662B" w:rsidP="00F6662B">
      <w:pPr>
        <w:bidi w:val="0"/>
        <w:rPr>
          <w:rFonts w:eastAsia="Times New Roman" w:cstheme="minorHAnsi"/>
          <w:b/>
          <w:bCs/>
          <w:sz w:val="40"/>
          <w:szCs w:val="40"/>
        </w:rPr>
      </w:pPr>
      <w:r>
        <w:rPr>
          <w:rFonts w:cstheme="minorHAnsi"/>
          <w:b/>
          <w:bCs/>
          <w:sz w:val="40"/>
          <w:szCs w:val="40"/>
        </w:rPr>
        <w:br w:type="page"/>
      </w:r>
    </w:p>
    <w:p w14:paraId="6D167DA4" w14:textId="77777777" w:rsidR="00F6662B" w:rsidRPr="0063483F" w:rsidRDefault="00F6662B" w:rsidP="00F6662B">
      <w:pPr>
        <w:pStyle w:val="a6"/>
        <w:jc w:val="center"/>
        <w:rPr>
          <w:rFonts w:asciiTheme="majorBidi" w:hAnsiTheme="majorBidi" w:cstheme="majorBidi"/>
          <w:b/>
          <w:bCs/>
          <w:sz w:val="32"/>
          <w:szCs w:val="32"/>
        </w:rPr>
      </w:pPr>
      <w:r w:rsidRPr="0063483F">
        <w:rPr>
          <w:rFonts w:asciiTheme="majorBidi" w:hAnsiTheme="majorBidi" w:cstheme="majorBidi"/>
          <w:b/>
          <w:bCs/>
          <w:sz w:val="32"/>
          <w:szCs w:val="32"/>
        </w:rPr>
        <w:lastRenderedPageBreak/>
        <w:t>Glossary of Terms</w:t>
      </w:r>
    </w:p>
    <w:tbl>
      <w:tblPr>
        <w:tblStyle w:val="a7"/>
        <w:tblW w:w="11199" w:type="dxa"/>
        <w:tblInd w:w="-1423" w:type="dxa"/>
        <w:tblLook w:val="04A0" w:firstRow="1" w:lastRow="0" w:firstColumn="1" w:lastColumn="0" w:noHBand="0" w:noVBand="1"/>
      </w:tblPr>
      <w:tblGrid>
        <w:gridCol w:w="3497"/>
        <w:gridCol w:w="2074"/>
        <w:gridCol w:w="2074"/>
        <w:gridCol w:w="3554"/>
      </w:tblGrid>
      <w:tr w:rsidR="00F6662B" w:rsidRPr="00B95E2C" w14:paraId="16540048" w14:textId="77777777" w:rsidTr="00C25AEF">
        <w:tc>
          <w:tcPr>
            <w:tcW w:w="3497" w:type="dxa"/>
          </w:tcPr>
          <w:p w14:paraId="12DEFB96" w14:textId="77777777" w:rsidR="00F6662B" w:rsidRPr="0063483F" w:rsidRDefault="00F6662B" w:rsidP="00C25AEF">
            <w:pPr>
              <w:pStyle w:val="a6"/>
              <w:jc w:val="center"/>
              <w:rPr>
                <w:rFonts w:asciiTheme="majorBidi" w:hAnsiTheme="majorBidi" w:cstheme="majorBidi"/>
                <w:b/>
                <w:bCs/>
                <w:sz w:val="28"/>
                <w:szCs w:val="28"/>
              </w:rPr>
            </w:pPr>
            <w:r w:rsidRPr="0063483F">
              <w:rPr>
                <w:rFonts w:asciiTheme="majorBidi" w:hAnsiTheme="majorBidi" w:cstheme="majorBidi"/>
                <w:b/>
                <w:bCs/>
                <w:sz w:val="28"/>
                <w:szCs w:val="28"/>
              </w:rPr>
              <w:t>Technical Term</w:t>
            </w:r>
          </w:p>
        </w:tc>
        <w:tc>
          <w:tcPr>
            <w:tcW w:w="2074" w:type="dxa"/>
          </w:tcPr>
          <w:p w14:paraId="0F66587A" w14:textId="77777777" w:rsidR="00F6662B" w:rsidRPr="0063483F" w:rsidRDefault="00F6662B" w:rsidP="00C25AEF">
            <w:pPr>
              <w:pStyle w:val="a6"/>
              <w:jc w:val="center"/>
              <w:rPr>
                <w:rFonts w:asciiTheme="majorBidi" w:hAnsiTheme="majorBidi" w:cstheme="majorBidi"/>
                <w:b/>
                <w:bCs/>
                <w:sz w:val="28"/>
                <w:szCs w:val="28"/>
              </w:rPr>
            </w:pPr>
            <w:r w:rsidRPr="0063483F">
              <w:rPr>
                <w:rFonts w:asciiTheme="majorBidi" w:hAnsiTheme="majorBidi" w:cstheme="majorBidi"/>
                <w:b/>
                <w:bCs/>
                <w:sz w:val="28"/>
                <w:szCs w:val="28"/>
              </w:rPr>
              <w:t>In Arabic</w:t>
            </w:r>
          </w:p>
        </w:tc>
        <w:tc>
          <w:tcPr>
            <w:tcW w:w="2074" w:type="dxa"/>
          </w:tcPr>
          <w:p w14:paraId="645CEF86" w14:textId="77777777" w:rsidR="00F6662B" w:rsidRPr="0063483F" w:rsidRDefault="00F6662B" w:rsidP="00C25AEF">
            <w:pPr>
              <w:pStyle w:val="a6"/>
              <w:jc w:val="center"/>
              <w:rPr>
                <w:rFonts w:asciiTheme="majorBidi" w:hAnsiTheme="majorBidi" w:cstheme="majorBidi"/>
                <w:b/>
                <w:bCs/>
                <w:sz w:val="28"/>
                <w:szCs w:val="28"/>
              </w:rPr>
            </w:pPr>
            <w:r w:rsidRPr="0063483F">
              <w:rPr>
                <w:rFonts w:asciiTheme="majorBidi" w:hAnsiTheme="majorBidi" w:cstheme="majorBidi"/>
                <w:b/>
                <w:bCs/>
                <w:sz w:val="28"/>
                <w:szCs w:val="28"/>
              </w:rPr>
              <w:t>Abbreviation</w:t>
            </w:r>
          </w:p>
        </w:tc>
        <w:tc>
          <w:tcPr>
            <w:tcW w:w="3554" w:type="dxa"/>
          </w:tcPr>
          <w:p w14:paraId="5C5DD227" w14:textId="77777777" w:rsidR="00F6662B" w:rsidRPr="0063483F" w:rsidRDefault="00F6662B" w:rsidP="00C25AEF">
            <w:pPr>
              <w:pStyle w:val="a6"/>
              <w:jc w:val="center"/>
              <w:rPr>
                <w:rFonts w:asciiTheme="majorBidi" w:hAnsiTheme="majorBidi" w:cstheme="majorBidi"/>
                <w:b/>
                <w:bCs/>
                <w:sz w:val="28"/>
                <w:szCs w:val="28"/>
              </w:rPr>
            </w:pPr>
            <w:r w:rsidRPr="0063483F">
              <w:rPr>
                <w:rFonts w:asciiTheme="majorBidi" w:hAnsiTheme="majorBidi" w:cstheme="majorBidi"/>
                <w:b/>
                <w:bCs/>
                <w:sz w:val="28"/>
                <w:szCs w:val="28"/>
              </w:rPr>
              <w:t>Meaning</w:t>
            </w:r>
          </w:p>
        </w:tc>
      </w:tr>
      <w:tr w:rsidR="00F6662B" w:rsidRPr="00B95E2C" w14:paraId="20518079" w14:textId="77777777" w:rsidTr="00C25AEF">
        <w:tc>
          <w:tcPr>
            <w:tcW w:w="3497" w:type="dxa"/>
          </w:tcPr>
          <w:p w14:paraId="2F9B8307" w14:textId="77777777" w:rsidR="00F6662B" w:rsidRPr="0063483F" w:rsidRDefault="00F6662B" w:rsidP="00C25AEF">
            <w:pPr>
              <w:pStyle w:val="a6"/>
              <w:rPr>
                <w:rFonts w:asciiTheme="majorBidi" w:hAnsiTheme="majorBidi" w:cstheme="majorBidi"/>
                <w:b/>
                <w:bCs/>
              </w:rPr>
            </w:pPr>
            <w:proofErr w:type="spellStart"/>
            <w:r w:rsidRPr="0063483F">
              <w:rPr>
                <w:rStyle w:val="a5"/>
                <w:rFonts w:asciiTheme="majorBidi" w:hAnsiTheme="majorBidi" w:cstheme="majorBidi"/>
              </w:rPr>
              <w:t>AraVec</w:t>
            </w:r>
            <w:proofErr w:type="spellEnd"/>
            <w:r w:rsidRPr="0063483F">
              <w:rPr>
                <w:rStyle w:val="a5"/>
                <w:rFonts w:asciiTheme="majorBidi" w:hAnsiTheme="majorBidi" w:cstheme="majorBidi"/>
              </w:rPr>
              <w:t xml:space="preserve"> Word Embeddings</w:t>
            </w:r>
          </w:p>
        </w:tc>
        <w:tc>
          <w:tcPr>
            <w:tcW w:w="2074" w:type="dxa"/>
          </w:tcPr>
          <w:p w14:paraId="7BFE7835" w14:textId="77777777" w:rsidR="00F6662B" w:rsidRPr="0063483F" w:rsidRDefault="00F6662B" w:rsidP="00C25AEF">
            <w:pPr>
              <w:pStyle w:val="a6"/>
              <w:jc w:val="right"/>
              <w:rPr>
                <w:rFonts w:asciiTheme="majorBidi" w:hAnsiTheme="majorBidi" w:cstheme="majorBidi"/>
              </w:rPr>
            </w:pPr>
            <w:r w:rsidRPr="0063483F">
              <w:rPr>
                <w:rFonts w:asciiTheme="majorBidi" w:hAnsiTheme="majorBidi" w:cstheme="majorBidi"/>
                <w:rtl/>
              </w:rPr>
              <w:t>تمثيل الكلمات العربية بشعاع عددي</w:t>
            </w:r>
          </w:p>
        </w:tc>
        <w:tc>
          <w:tcPr>
            <w:tcW w:w="2074" w:type="dxa"/>
          </w:tcPr>
          <w:p w14:paraId="6C569332" w14:textId="77777777" w:rsidR="00F6662B" w:rsidRPr="0063483F" w:rsidRDefault="00F6662B" w:rsidP="00C25AEF">
            <w:pPr>
              <w:pStyle w:val="a6"/>
              <w:jc w:val="center"/>
              <w:rPr>
                <w:rFonts w:asciiTheme="majorBidi" w:hAnsiTheme="majorBidi" w:cstheme="majorBidi"/>
              </w:rPr>
            </w:pPr>
            <w:r w:rsidRPr="0063483F">
              <w:rPr>
                <w:rFonts w:asciiTheme="majorBidi" w:hAnsiTheme="majorBidi" w:cstheme="majorBidi"/>
              </w:rPr>
              <w:t>-</w:t>
            </w:r>
          </w:p>
        </w:tc>
        <w:tc>
          <w:tcPr>
            <w:tcW w:w="3554" w:type="dxa"/>
          </w:tcPr>
          <w:p w14:paraId="5059CE70"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It is a model for converting Arabic words into numerical vectors.</w:t>
            </w:r>
          </w:p>
        </w:tc>
      </w:tr>
      <w:tr w:rsidR="00F6662B" w:rsidRPr="00B95E2C" w14:paraId="31BC5E01" w14:textId="77777777" w:rsidTr="00C25AEF">
        <w:tc>
          <w:tcPr>
            <w:tcW w:w="3497" w:type="dxa"/>
          </w:tcPr>
          <w:p w14:paraId="71BA5701" w14:textId="77777777" w:rsidR="00F6662B" w:rsidRPr="0063483F" w:rsidRDefault="00F6662B" w:rsidP="00C25AEF">
            <w:pPr>
              <w:pStyle w:val="a6"/>
              <w:rPr>
                <w:rFonts w:asciiTheme="majorBidi" w:hAnsiTheme="majorBidi" w:cstheme="majorBidi"/>
                <w:b/>
                <w:bCs/>
              </w:rPr>
            </w:pPr>
            <w:r w:rsidRPr="0063483F">
              <w:rPr>
                <w:rStyle w:val="a5"/>
                <w:rFonts w:asciiTheme="majorBidi" w:hAnsiTheme="majorBidi" w:cstheme="majorBidi"/>
                <w:color w:val="0F1115"/>
                <w:shd w:val="clear" w:color="auto" w:fill="FFFFFF"/>
              </w:rPr>
              <w:t>Retrieval-based Algorithms</w:t>
            </w:r>
          </w:p>
        </w:tc>
        <w:tc>
          <w:tcPr>
            <w:tcW w:w="2074" w:type="dxa"/>
          </w:tcPr>
          <w:p w14:paraId="14A8B248" w14:textId="77777777" w:rsidR="00F6662B" w:rsidRPr="0063483F" w:rsidRDefault="00F6662B" w:rsidP="00C25AEF">
            <w:pPr>
              <w:pStyle w:val="a6"/>
              <w:jc w:val="right"/>
              <w:rPr>
                <w:rFonts w:asciiTheme="majorBidi" w:hAnsiTheme="majorBidi" w:cstheme="majorBidi"/>
              </w:rPr>
            </w:pPr>
            <w:r w:rsidRPr="0063483F">
              <w:rPr>
                <w:rFonts w:asciiTheme="majorBidi" w:hAnsiTheme="majorBidi" w:cstheme="majorBidi"/>
                <w:rtl/>
              </w:rPr>
              <w:t>خوارزميات استرجاع البيانات</w:t>
            </w:r>
          </w:p>
        </w:tc>
        <w:tc>
          <w:tcPr>
            <w:tcW w:w="2074" w:type="dxa"/>
          </w:tcPr>
          <w:p w14:paraId="26CC43CF" w14:textId="77777777" w:rsidR="00F6662B" w:rsidRPr="0063483F" w:rsidRDefault="00F6662B" w:rsidP="00C25AEF">
            <w:pPr>
              <w:jc w:val="center"/>
              <w:rPr>
                <w:rFonts w:asciiTheme="majorBidi" w:hAnsiTheme="majorBidi" w:cstheme="majorBidi"/>
                <w:sz w:val="24"/>
                <w:szCs w:val="24"/>
              </w:rPr>
            </w:pPr>
          </w:p>
          <w:p w14:paraId="055212E7" w14:textId="77777777" w:rsidR="00F6662B" w:rsidRPr="0063483F" w:rsidRDefault="00F6662B" w:rsidP="00C25AEF">
            <w:pPr>
              <w:pStyle w:val="a6"/>
              <w:jc w:val="center"/>
              <w:rPr>
                <w:rFonts w:asciiTheme="majorBidi" w:hAnsiTheme="majorBidi" w:cstheme="majorBidi"/>
              </w:rPr>
            </w:pPr>
            <w:r w:rsidRPr="0063483F">
              <w:rPr>
                <w:rFonts w:asciiTheme="majorBidi" w:hAnsiTheme="majorBidi" w:cstheme="majorBidi"/>
              </w:rPr>
              <w:t>-</w:t>
            </w:r>
          </w:p>
        </w:tc>
        <w:tc>
          <w:tcPr>
            <w:tcW w:w="3554" w:type="dxa"/>
          </w:tcPr>
          <w:p w14:paraId="38ABCBF6"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It is a type of algorithm used in Natural Language Processing (NLP) and question-answering systems.</w:t>
            </w:r>
          </w:p>
        </w:tc>
      </w:tr>
      <w:tr w:rsidR="00F6662B" w:rsidRPr="00B95E2C" w14:paraId="43A3E54A" w14:textId="77777777" w:rsidTr="00C25AEF">
        <w:tc>
          <w:tcPr>
            <w:tcW w:w="3497" w:type="dxa"/>
          </w:tcPr>
          <w:p w14:paraId="226F2AB3" w14:textId="77777777" w:rsidR="00F6662B" w:rsidRPr="0063483F" w:rsidRDefault="00F6662B" w:rsidP="00C25AEF">
            <w:pPr>
              <w:pStyle w:val="a6"/>
              <w:rPr>
                <w:rFonts w:asciiTheme="majorBidi" w:hAnsiTheme="majorBidi" w:cstheme="majorBidi"/>
                <w:b/>
                <w:bCs/>
              </w:rPr>
            </w:pPr>
            <w:r w:rsidRPr="0063483F">
              <w:rPr>
                <w:rStyle w:val="a5"/>
                <w:rFonts w:asciiTheme="majorBidi" w:hAnsiTheme="majorBidi" w:cstheme="majorBidi"/>
              </w:rPr>
              <w:t>Long Short-Term Memory</w:t>
            </w:r>
          </w:p>
        </w:tc>
        <w:tc>
          <w:tcPr>
            <w:tcW w:w="2074" w:type="dxa"/>
          </w:tcPr>
          <w:p w14:paraId="1DC5E2CE" w14:textId="77777777" w:rsidR="00F6662B" w:rsidRPr="0063483F" w:rsidRDefault="00F6662B" w:rsidP="00C25AEF">
            <w:pPr>
              <w:pStyle w:val="a6"/>
              <w:jc w:val="right"/>
              <w:rPr>
                <w:rFonts w:asciiTheme="majorBidi" w:hAnsiTheme="majorBidi" w:cstheme="majorBidi"/>
              </w:rPr>
            </w:pPr>
            <w:proofErr w:type="gramStart"/>
            <w:r w:rsidRPr="0063483F">
              <w:rPr>
                <w:rFonts w:asciiTheme="majorBidi" w:hAnsiTheme="majorBidi" w:cstheme="majorBidi"/>
                <w:rtl/>
              </w:rPr>
              <w:t>الذاكرة  قصيرة</w:t>
            </w:r>
            <w:proofErr w:type="gramEnd"/>
            <w:r w:rsidRPr="0063483F">
              <w:rPr>
                <w:rFonts w:asciiTheme="majorBidi" w:hAnsiTheme="majorBidi" w:cstheme="majorBidi"/>
                <w:rtl/>
              </w:rPr>
              <w:t xml:space="preserve"> وطويلة المدى</w:t>
            </w:r>
          </w:p>
        </w:tc>
        <w:tc>
          <w:tcPr>
            <w:tcW w:w="2074" w:type="dxa"/>
          </w:tcPr>
          <w:p w14:paraId="4B9AC124" w14:textId="77777777" w:rsidR="00F6662B" w:rsidRPr="0063483F" w:rsidRDefault="00F6662B" w:rsidP="00C25AEF">
            <w:pPr>
              <w:pStyle w:val="a6"/>
              <w:jc w:val="center"/>
              <w:rPr>
                <w:rFonts w:asciiTheme="majorBidi" w:hAnsiTheme="majorBidi" w:cstheme="majorBidi"/>
              </w:rPr>
            </w:pPr>
            <w:r w:rsidRPr="0063483F">
              <w:rPr>
                <w:rFonts w:asciiTheme="majorBidi" w:hAnsiTheme="majorBidi" w:cstheme="majorBidi"/>
              </w:rPr>
              <w:t>LSTM</w:t>
            </w:r>
          </w:p>
        </w:tc>
        <w:tc>
          <w:tcPr>
            <w:tcW w:w="3554" w:type="dxa"/>
          </w:tcPr>
          <w:p w14:paraId="0AF066C9"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It is a type of Recurrent Neural Network (RNN) widely used in processing time series and text data.</w:t>
            </w:r>
          </w:p>
        </w:tc>
      </w:tr>
      <w:tr w:rsidR="00F6662B" w:rsidRPr="00B95E2C" w14:paraId="3D42AD05" w14:textId="77777777" w:rsidTr="00C25AEF">
        <w:tc>
          <w:tcPr>
            <w:tcW w:w="3497" w:type="dxa"/>
          </w:tcPr>
          <w:p w14:paraId="01A03189" w14:textId="77777777" w:rsidR="00F6662B" w:rsidRPr="0063483F" w:rsidRDefault="00F6662B" w:rsidP="00C25AEF">
            <w:pPr>
              <w:jc w:val="right"/>
              <w:rPr>
                <w:rFonts w:asciiTheme="majorBidi" w:hAnsiTheme="majorBidi" w:cstheme="majorBidi"/>
                <w:sz w:val="24"/>
                <w:szCs w:val="24"/>
              </w:rPr>
            </w:pPr>
            <w:r w:rsidRPr="0063483F">
              <w:rPr>
                <w:rStyle w:val="a5"/>
                <w:rFonts w:asciiTheme="majorBidi" w:hAnsiTheme="majorBidi" w:cstheme="majorBidi"/>
                <w:sz w:val="24"/>
                <w:szCs w:val="24"/>
              </w:rPr>
              <w:t>Bidirectional LSTM</w:t>
            </w:r>
          </w:p>
          <w:p w14:paraId="79990C97" w14:textId="77777777" w:rsidR="00F6662B" w:rsidRPr="0063483F" w:rsidRDefault="00F6662B" w:rsidP="00C25AEF">
            <w:pPr>
              <w:pStyle w:val="a6"/>
              <w:jc w:val="right"/>
              <w:rPr>
                <w:rFonts w:asciiTheme="majorBidi" w:hAnsiTheme="majorBidi" w:cstheme="majorBidi"/>
              </w:rPr>
            </w:pPr>
          </w:p>
        </w:tc>
        <w:tc>
          <w:tcPr>
            <w:tcW w:w="2074" w:type="dxa"/>
          </w:tcPr>
          <w:p w14:paraId="7F84E30E" w14:textId="77777777" w:rsidR="00F6662B" w:rsidRPr="0063483F" w:rsidRDefault="00F6662B" w:rsidP="00C25AEF">
            <w:pPr>
              <w:pStyle w:val="a6"/>
              <w:jc w:val="right"/>
              <w:rPr>
                <w:rFonts w:asciiTheme="majorBidi" w:hAnsiTheme="majorBidi" w:cstheme="majorBidi"/>
              </w:rPr>
            </w:pPr>
            <w:r w:rsidRPr="0063483F">
              <w:rPr>
                <w:rFonts w:asciiTheme="majorBidi" w:hAnsiTheme="majorBidi" w:cstheme="majorBidi"/>
                <w:rtl/>
              </w:rPr>
              <w:t>الذاكرة ثنائية الاتجاه</w:t>
            </w:r>
          </w:p>
        </w:tc>
        <w:tc>
          <w:tcPr>
            <w:tcW w:w="2074" w:type="dxa"/>
          </w:tcPr>
          <w:p w14:paraId="2807928A" w14:textId="77777777" w:rsidR="00F6662B" w:rsidRPr="0063483F" w:rsidRDefault="00F6662B" w:rsidP="00C25AEF">
            <w:pPr>
              <w:jc w:val="center"/>
              <w:rPr>
                <w:rFonts w:asciiTheme="majorBidi" w:hAnsiTheme="majorBidi" w:cstheme="majorBidi"/>
                <w:sz w:val="24"/>
                <w:szCs w:val="24"/>
              </w:rPr>
            </w:pPr>
            <w:r w:rsidRPr="0063483F">
              <w:rPr>
                <w:rFonts w:asciiTheme="majorBidi" w:hAnsiTheme="majorBidi" w:cstheme="majorBidi"/>
                <w:sz w:val="24"/>
                <w:szCs w:val="24"/>
              </w:rPr>
              <w:t>Bi-LSTM</w:t>
            </w:r>
          </w:p>
          <w:p w14:paraId="458D74C0" w14:textId="77777777" w:rsidR="00F6662B" w:rsidRPr="0063483F" w:rsidRDefault="00F6662B" w:rsidP="00C25AEF">
            <w:pPr>
              <w:pStyle w:val="a6"/>
              <w:jc w:val="center"/>
              <w:rPr>
                <w:rFonts w:asciiTheme="majorBidi" w:hAnsiTheme="majorBidi" w:cstheme="majorBidi"/>
              </w:rPr>
            </w:pPr>
          </w:p>
        </w:tc>
        <w:tc>
          <w:tcPr>
            <w:tcW w:w="3554" w:type="dxa"/>
          </w:tcPr>
          <w:p w14:paraId="5EC4C190"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It is an enhancement of traditional LSTM networks that allows the model to read time sequences in both directions.</w:t>
            </w:r>
          </w:p>
        </w:tc>
      </w:tr>
      <w:tr w:rsidR="00F6662B" w:rsidRPr="00B95E2C" w14:paraId="42378DD2" w14:textId="77777777" w:rsidTr="00C25AEF">
        <w:tc>
          <w:tcPr>
            <w:tcW w:w="3497" w:type="dxa"/>
          </w:tcPr>
          <w:p w14:paraId="41F46E62" w14:textId="77777777" w:rsidR="00F6662B" w:rsidRPr="0063483F" w:rsidRDefault="00F6662B" w:rsidP="00C25AEF">
            <w:pPr>
              <w:jc w:val="right"/>
              <w:rPr>
                <w:rStyle w:val="a5"/>
                <w:rFonts w:asciiTheme="majorBidi" w:hAnsiTheme="majorBidi" w:cstheme="majorBidi"/>
                <w:sz w:val="24"/>
                <w:szCs w:val="24"/>
              </w:rPr>
            </w:pPr>
            <w:r w:rsidRPr="0063483F">
              <w:rPr>
                <w:rStyle w:val="a5"/>
                <w:rFonts w:asciiTheme="majorBidi" w:hAnsiTheme="majorBidi" w:cstheme="majorBidi"/>
                <w:sz w:val="24"/>
                <w:szCs w:val="24"/>
              </w:rPr>
              <w:t>Retrieval-Augmented Generation</w:t>
            </w:r>
          </w:p>
        </w:tc>
        <w:tc>
          <w:tcPr>
            <w:tcW w:w="2074" w:type="dxa"/>
          </w:tcPr>
          <w:p w14:paraId="593B9013" w14:textId="77777777" w:rsidR="00F6662B" w:rsidRPr="0063483F" w:rsidRDefault="00F6662B" w:rsidP="00C25AEF">
            <w:pPr>
              <w:pStyle w:val="a6"/>
              <w:jc w:val="right"/>
              <w:rPr>
                <w:rFonts w:asciiTheme="majorBidi" w:hAnsiTheme="majorBidi" w:cstheme="majorBidi"/>
                <w:rtl/>
              </w:rPr>
            </w:pPr>
            <w:r w:rsidRPr="0063483F">
              <w:rPr>
                <w:rFonts w:asciiTheme="majorBidi" w:hAnsiTheme="majorBidi" w:cstheme="majorBidi"/>
                <w:rtl/>
              </w:rPr>
              <w:t xml:space="preserve">التوليد المعزز </w:t>
            </w:r>
            <w:proofErr w:type="spellStart"/>
            <w:r w:rsidRPr="0063483F">
              <w:rPr>
                <w:rFonts w:asciiTheme="majorBidi" w:hAnsiTheme="majorBidi" w:cstheme="majorBidi"/>
                <w:rtl/>
              </w:rPr>
              <w:t>بالإسترجاع</w:t>
            </w:r>
            <w:proofErr w:type="spellEnd"/>
          </w:p>
        </w:tc>
        <w:tc>
          <w:tcPr>
            <w:tcW w:w="2074" w:type="dxa"/>
          </w:tcPr>
          <w:p w14:paraId="5D130703" w14:textId="77777777" w:rsidR="00F6662B" w:rsidRPr="0063483F" w:rsidRDefault="00F6662B" w:rsidP="00C25AEF">
            <w:pPr>
              <w:jc w:val="center"/>
              <w:rPr>
                <w:rFonts w:asciiTheme="majorBidi" w:hAnsiTheme="majorBidi" w:cstheme="majorBidi"/>
                <w:sz w:val="24"/>
                <w:szCs w:val="24"/>
                <w:rtl/>
              </w:rPr>
            </w:pPr>
            <w:r w:rsidRPr="0063483F">
              <w:rPr>
                <w:rFonts w:asciiTheme="majorBidi" w:hAnsiTheme="majorBidi" w:cstheme="majorBidi"/>
                <w:sz w:val="24"/>
                <w:szCs w:val="24"/>
              </w:rPr>
              <w:t>RAG</w:t>
            </w:r>
          </w:p>
        </w:tc>
        <w:tc>
          <w:tcPr>
            <w:tcW w:w="3554" w:type="dxa"/>
          </w:tcPr>
          <w:p w14:paraId="3E00DD53" w14:textId="77777777"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A technique that retrieves information from data and then uses it to generate an accurate answer.</w:t>
            </w:r>
          </w:p>
        </w:tc>
      </w:tr>
      <w:tr w:rsidR="00F6662B" w:rsidRPr="00B95E2C" w14:paraId="36C099FD" w14:textId="77777777" w:rsidTr="00C25AEF">
        <w:tc>
          <w:tcPr>
            <w:tcW w:w="3497" w:type="dxa"/>
          </w:tcPr>
          <w:p w14:paraId="0C8D43F3" w14:textId="3290AD27" w:rsidR="00F6662B" w:rsidRPr="0063483F" w:rsidRDefault="00F6662B" w:rsidP="00C25AEF">
            <w:pPr>
              <w:jc w:val="right"/>
              <w:rPr>
                <w:rStyle w:val="a5"/>
                <w:rFonts w:asciiTheme="majorBidi" w:hAnsiTheme="majorBidi" w:cstheme="majorBidi"/>
                <w:sz w:val="24"/>
                <w:szCs w:val="24"/>
                <w:rtl/>
              </w:rPr>
            </w:pPr>
            <w:r w:rsidRPr="00F6662B">
              <w:rPr>
                <w:rStyle w:val="a5"/>
                <w:rFonts w:asciiTheme="majorBidi" w:hAnsiTheme="majorBidi" w:cstheme="majorBidi"/>
                <w:sz w:val="24"/>
                <w:szCs w:val="24"/>
              </w:rPr>
              <w:t>Deep Learning</w:t>
            </w:r>
          </w:p>
        </w:tc>
        <w:tc>
          <w:tcPr>
            <w:tcW w:w="2074" w:type="dxa"/>
          </w:tcPr>
          <w:p w14:paraId="22748012" w14:textId="59AEADD5" w:rsidR="00F6662B" w:rsidRPr="0063483F" w:rsidRDefault="00F6662B" w:rsidP="00C25AEF">
            <w:pPr>
              <w:pStyle w:val="a6"/>
              <w:jc w:val="right"/>
              <w:rPr>
                <w:rFonts w:asciiTheme="majorBidi" w:hAnsiTheme="majorBidi" w:cstheme="majorBidi"/>
                <w:rtl/>
              </w:rPr>
            </w:pPr>
            <w:r w:rsidRPr="00F6662B">
              <w:rPr>
                <w:rFonts w:asciiTheme="majorBidi" w:hAnsiTheme="majorBidi" w:cstheme="majorBidi"/>
                <w:rtl/>
              </w:rPr>
              <w:t>التعلم العميق</w:t>
            </w:r>
          </w:p>
        </w:tc>
        <w:tc>
          <w:tcPr>
            <w:tcW w:w="2074" w:type="dxa"/>
          </w:tcPr>
          <w:p w14:paraId="6A61EE41" w14:textId="6151433A" w:rsidR="00F6662B" w:rsidRPr="0063483F" w:rsidRDefault="00F6662B" w:rsidP="00C25AEF">
            <w:pPr>
              <w:jc w:val="center"/>
              <w:rPr>
                <w:rFonts w:asciiTheme="majorBidi" w:hAnsiTheme="majorBidi" w:cstheme="majorBidi"/>
                <w:sz w:val="24"/>
                <w:szCs w:val="24"/>
                <w:rtl/>
              </w:rPr>
            </w:pPr>
            <w:r w:rsidRPr="00F6662B">
              <w:rPr>
                <w:rFonts w:asciiTheme="majorBidi" w:hAnsiTheme="majorBidi" w:cstheme="majorBidi"/>
                <w:sz w:val="24"/>
                <w:szCs w:val="24"/>
              </w:rPr>
              <w:t>DL</w:t>
            </w:r>
          </w:p>
        </w:tc>
        <w:tc>
          <w:tcPr>
            <w:tcW w:w="3554" w:type="dxa"/>
          </w:tcPr>
          <w:p w14:paraId="49FE2AE6" w14:textId="31C560B5" w:rsidR="00F6662B" w:rsidRPr="0063483F" w:rsidRDefault="00F6662B" w:rsidP="00C25AEF">
            <w:pPr>
              <w:bidi w:val="0"/>
              <w:spacing w:before="100" w:beforeAutospacing="1" w:after="100" w:afterAutospacing="1"/>
              <w:rPr>
                <w:rFonts w:asciiTheme="majorBidi" w:eastAsia="Times New Roman" w:hAnsiTheme="majorBidi" w:cstheme="majorBidi"/>
                <w:sz w:val="24"/>
                <w:szCs w:val="24"/>
              </w:rPr>
            </w:pPr>
            <w:r w:rsidRPr="00F6662B">
              <w:rPr>
                <w:rFonts w:asciiTheme="majorBidi" w:eastAsia="Times New Roman" w:hAnsiTheme="majorBidi" w:cstheme="majorBidi"/>
                <w:sz w:val="24"/>
                <w:szCs w:val="24"/>
              </w:rPr>
              <w:t>A modern machine learning technique based on neural networks</w:t>
            </w:r>
          </w:p>
        </w:tc>
      </w:tr>
      <w:tr w:rsidR="00F6662B" w:rsidRPr="00B95E2C" w14:paraId="6A253A02" w14:textId="77777777" w:rsidTr="00F6662B">
        <w:trPr>
          <w:trHeight w:val="668"/>
        </w:trPr>
        <w:tc>
          <w:tcPr>
            <w:tcW w:w="3497" w:type="dxa"/>
          </w:tcPr>
          <w:p w14:paraId="0DA22E9D" w14:textId="312F5AA9" w:rsidR="00F6662B" w:rsidRPr="00F6662B" w:rsidRDefault="00F6662B" w:rsidP="00C25AEF">
            <w:pPr>
              <w:jc w:val="right"/>
              <w:rPr>
                <w:rStyle w:val="a5"/>
                <w:rFonts w:asciiTheme="majorBidi" w:hAnsiTheme="majorBidi" w:cstheme="majorBidi"/>
                <w:sz w:val="24"/>
                <w:szCs w:val="24"/>
                <w:rtl/>
              </w:rPr>
            </w:pPr>
            <w:r w:rsidRPr="00F6662B">
              <w:rPr>
                <w:rStyle w:val="a5"/>
                <w:rFonts w:asciiTheme="majorBidi" w:hAnsiTheme="majorBidi" w:cstheme="majorBidi"/>
                <w:sz w:val="24"/>
                <w:szCs w:val="24"/>
              </w:rPr>
              <w:t>Convolutional Neural Network</w:t>
            </w:r>
          </w:p>
        </w:tc>
        <w:tc>
          <w:tcPr>
            <w:tcW w:w="2074" w:type="dxa"/>
          </w:tcPr>
          <w:p w14:paraId="21E2F1F0" w14:textId="06A485F7" w:rsidR="00F6662B" w:rsidRPr="00F6662B" w:rsidRDefault="00F6662B" w:rsidP="00C25AEF">
            <w:pPr>
              <w:pStyle w:val="a6"/>
              <w:jc w:val="right"/>
              <w:rPr>
                <w:rFonts w:asciiTheme="majorBidi" w:hAnsiTheme="majorBidi" w:cstheme="majorBidi"/>
                <w:rtl/>
              </w:rPr>
            </w:pPr>
            <w:r w:rsidRPr="00F6662B">
              <w:rPr>
                <w:rFonts w:asciiTheme="majorBidi" w:hAnsiTheme="majorBidi" w:cstheme="majorBidi"/>
                <w:rtl/>
              </w:rPr>
              <w:t xml:space="preserve">الشبكة </w:t>
            </w:r>
            <w:proofErr w:type="spellStart"/>
            <w:r w:rsidRPr="00F6662B">
              <w:rPr>
                <w:rFonts w:asciiTheme="majorBidi" w:hAnsiTheme="majorBidi" w:cstheme="majorBidi"/>
                <w:rtl/>
              </w:rPr>
              <w:t>العبصونية</w:t>
            </w:r>
            <w:proofErr w:type="spellEnd"/>
            <w:r w:rsidRPr="00F6662B">
              <w:rPr>
                <w:rFonts w:asciiTheme="majorBidi" w:hAnsiTheme="majorBidi" w:cstheme="majorBidi"/>
                <w:rtl/>
              </w:rPr>
              <w:t xml:space="preserve"> الالتفافية</w:t>
            </w:r>
          </w:p>
        </w:tc>
        <w:tc>
          <w:tcPr>
            <w:tcW w:w="2074" w:type="dxa"/>
          </w:tcPr>
          <w:p w14:paraId="1A6840CF" w14:textId="74287DEF" w:rsidR="00F6662B" w:rsidRPr="00F6662B" w:rsidRDefault="00F6662B" w:rsidP="00C25AEF">
            <w:pPr>
              <w:jc w:val="center"/>
              <w:rPr>
                <w:rFonts w:asciiTheme="majorBidi" w:hAnsiTheme="majorBidi" w:cstheme="majorBidi"/>
                <w:sz w:val="24"/>
                <w:szCs w:val="24"/>
                <w:rtl/>
              </w:rPr>
            </w:pPr>
            <w:r w:rsidRPr="00F6662B">
              <w:rPr>
                <w:rFonts w:asciiTheme="majorBidi" w:hAnsiTheme="majorBidi" w:cstheme="majorBidi"/>
                <w:sz w:val="24"/>
                <w:szCs w:val="24"/>
              </w:rPr>
              <w:t>CNN</w:t>
            </w:r>
          </w:p>
        </w:tc>
        <w:tc>
          <w:tcPr>
            <w:tcW w:w="3554" w:type="dxa"/>
          </w:tcPr>
          <w:p w14:paraId="134C046C" w14:textId="77777777" w:rsidR="00F6662B" w:rsidRPr="00F6662B" w:rsidRDefault="00F6662B" w:rsidP="00F6662B">
            <w:pPr>
              <w:bidi w:val="0"/>
              <w:spacing w:before="100" w:beforeAutospacing="1" w:after="100" w:afterAutospacing="1"/>
              <w:rPr>
                <w:rFonts w:asciiTheme="majorBidi" w:eastAsia="Times New Roman" w:hAnsiTheme="majorBidi" w:cstheme="majorBidi"/>
                <w:sz w:val="24"/>
                <w:szCs w:val="24"/>
              </w:rPr>
            </w:pPr>
            <w:r w:rsidRPr="00F6662B">
              <w:rPr>
                <w:rFonts w:asciiTheme="majorBidi" w:eastAsia="Times New Roman" w:hAnsiTheme="majorBidi" w:cstheme="majorBidi"/>
                <w:sz w:val="24"/>
                <w:szCs w:val="24"/>
              </w:rPr>
              <w:t>Convolutional neural network Used in image analysis.</w:t>
            </w:r>
          </w:p>
          <w:p w14:paraId="2C8AF6A7" w14:textId="66526B9D" w:rsidR="00F6662B" w:rsidRPr="00F6662B" w:rsidRDefault="00F6662B" w:rsidP="00F6662B">
            <w:pPr>
              <w:bidi w:val="0"/>
              <w:spacing w:before="100" w:beforeAutospacing="1" w:after="100" w:afterAutospacing="1"/>
              <w:rPr>
                <w:rFonts w:asciiTheme="majorBidi" w:eastAsia="Times New Roman" w:hAnsiTheme="majorBidi" w:cstheme="majorBidi"/>
                <w:sz w:val="24"/>
                <w:szCs w:val="24"/>
              </w:rPr>
            </w:pPr>
          </w:p>
        </w:tc>
      </w:tr>
      <w:tr w:rsidR="007129A1" w:rsidRPr="00B95E2C" w14:paraId="0D91A25C" w14:textId="77777777" w:rsidTr="00F6662B">
        <w:trPr>
          <w:trHeight w:val="668"/>
        </w:trPr>
        <w:tc>
          <w:tcPr>
            <w:tcW w:w="3497" w:type="dxa"/>
          </w:tcPr>
          <w:p w14:paraId="18DC6907" w14:textId="52ECFC9F" w:rsidR="007129A1" w:rsidRPr="00F6662B" w:rsidRDefault="007129A1" w:rsidP="007129A1">
            <w:pPr>
              <w:jc w:val="right"/>
              <w:rPr>
                <w:rStyle w:val="a5"/>
                <w:rFonts w:asciiTheme="majorBidi" w:hAnsiTheme="majorBidi" w:cstheme="majorBidi"/>
                <w:sz w:val="24"/>
                <w:szCs w:val="24"/>
              </w:rPr>
            </w:pPr>
            <w:r w:rsidRPr="007129A1">
              <w:rPr>
                <w:rStyle w:val="a5"/>
                <w:rFonts w:asciiTheme="majorBidi" w:hAnsiTheme="majorBidi" w:cstheme="majorBidi"/>
                <w:sz w:val="24"/>
                <w:szCs w:val="24"/>
              </w:rPr>
              <w:t>Computer Vision</w:t>
            </w:r>
          </w:p>
        </w:tc>
        <w:tc>
          <w:tcPr>
            <w:tcW w:w="2074" w:type="dxa"/>
          </w:tcPr>
          <w:p w14:paraId="5AB5E132" w14:textId="539CC2A8" w:rsidR="007129A1" w:rsidRPr="00F6662B" w:rsidRDefault="007129A1" w:rsidP="007129A1">
            <w:pPr>
              <w:pStyle w:val="a6"/>
              <w:jc w:val="right"/>
              <w:rPr>
                <w:rFonts w:asciiTheme="majorBidi" w:hAnsiTheme="majorBidi" w:cstheme="majorBidi"/>
                <w:rtl/>
              </w:rPr>
            </w:pPr>
            <w:r w:rsidRPr="007129A1">
              <w:rPr>
                <w:rFonts w:asciiTheme="majorBidi" w:hAnsiTheme="majorBidi" w:cstheme="majorBidi"/>
                <w:rtl/>
              </w:rPr>
              <w:t>الرؤية</w:t>
            </w:r>
            <w:r>
              <w:rPr>
                <w:sz w:val="32"/>
                <w:szCs w:val="32"/>
                <w:rtl/>
              </w:rPr>
              <w:t xml:space="preserve"> </w:t>
            </w:r>
            <w:r w:rsidRPr="007129A1">
              <w:rPr>
                <w:rFonts w:asciiTheme="majorBidi" w:hAnsiTheme="majorBidi" w:cstheme="majorBidi"/>
                <w:rtl/>
              </w:rPr>
              <w:t>الحاسوبية</w:t>
            </w:r>
          </w:p>
        </w:tc>
        <w:tc>
          <w:tcPr>
            <w:tcW w:w="2074" w:type="dxa"/>
          </w:tcPr>
          <w:p w14:paraId="0E8D2916" w14:textId="6FD472D8" w:rsidR="007129A1" w:rsidRPr="00F6662B" w:rsidRDefault="007129A1" w:rsidP="007129A1">
            <w:pPr>
              <w:jc w:val="center"/>
              <w:rPr>
                <w:rFonts w:asciiTheme="majorBidi" w:hAnsiTheme="majorBidi" w:cstheme="majorBidi"/>
                <w:sz w:val="24"/>
                <w:szCs w:val="24"/>
              </w:rPr>
            </w:pPr>
            <w:r w:rsidRPr="007129A1">
              <w:rPr>
                <w:rFonts w:asciiTheme="majorBidi" w:hAnsiTheme="majorBidi" w:cstheme="majorBidi"/>
                <w:sz w:val="24"/>
                <w:szCs w:val="24"/>
              </w:rPr>
              <w:t>CV</w:t>
            </w:r>
          </w:p>
        </w:tc>
        <w:tc>
          <w:tcPr>
            <w:tcW w:w="3554" w:type="dxa"/>
          </w:tcPr>
          <w:p w14:paraId="586DF660" w14:textId="2051D073" w:rsidR="007129A1" w:rsidRPr="00F6662B" w:rsidRDefault="007129A1" w:rsidP="007129A1">
            <w:pPr>
              <w:bidi w:val="0"/>
              <w:spacing w:before="100" w:beforeAutospacing="1" w:after="100" w:afterAutospacing="1"/>
              <w:rPr>
                <w:rFonts w:asciiTheme="majorBidi" w:eastAsia="Times New Roman" w:hAnsiTheme="majorBidi" w:cstheme="majorBidi"/>
                <w:sz w:val="24"/>
                <w:szCs w:val="24"/>
              </w:rPr>
            </w:pPr>
            <w:r w:rsidRPr="007129A1">
              <w:rPr>
                <w:rFonts w:asciiTheme="majorBidi" w:eastAsia="Times New Roman" w:hAnsiTheme="majorBidi" w:cstheme="majorBidi"/>
                <w:sz w:val="24"/>
                <w:szCs w:val="24"/>
              </w:rPr>
              <w:t>Using artificial intelligence to understand and analyze images, much like the human eye.</w:t>
            </w:r>
          </w:p>
        </w:tc>
      </w:tr>
    </w:tbl>
    <w:p w14:paraId="6E0E7389" w14:textId="77777777" w:rsidR="008B335D" w:rsidRPr="008B335D" w:rsidRDefault="008B335D" w:rsidP="00F6662B">
      <w:pPr>
        <w:bidi w:val="0"/>
        <w:spacing w:before="100" w:beforeAutospacing="1" w:after="100" w:afterAutospacing="1" w:line="240" w:lineRule="auto"/>
        <w:jc w:val="both"/>
        <w:rPr>
          <w:rFonts w:ascii="Times New Roman" w:eastAsia="Times New Roman" w:hAnsi="Times New Roman" w:cs="Times New Roman"/>
          <w:sz w:val="24"/>
          <w:szCs w:val="24"/>
        </w:rPr>
      </w:pPr>
    </w:p>
    <w:p w14:paraId="57B73A57" w14:textId="77777777" w:rsidR="008B335D" w:rsidRPr="008B335D" w:rsidRDefault="008B335D" w:rsidP="008B335D">
      <w:pPr>
        <w:jc w:val="both"/>
        <w:rPr>
          <w:rStyle w:val="fontstyle01"/>
          <w:rFonts w:asciiTheme="minorHAnsi" w:hAnsiTheme="minorHAnsi"/>
          <w:b w:val="0"/>
          <w:bCs w:val="0"/>
          <w:color w:val="auto"/>
          <w:sz w:val="24"/>
          <w:szCs w:val="24"/>
          <w:rtl/>
        </w:rPr>
      </w:pPr>
    </w:p>
    <w:p w14:paraId="1EC53EA6" w14:textId="74BE5C0C" w:rsidR="007129A1" w:rsidRDefault="007129A1" w:rsidP="008B335D">
      <w:pPr>
        <w:bidi w:val="0"/>
        <w:jc w:val="center"/>
        <w:rPr>
          <w:rFonts w:asciiTheme="majorBidi" w:hAnsiTheme="majorBidi" w:cstheme="majorBidi"/>
          <w:b/>
          <w:bCs/>
          <w:color w:val="000000"/>
          <w:sz w:val="24"/>
          <w:szCs w:val="24"/>
        </w:rPr>
      </w:pPr>
    </w:p>
    <w:p w14:paraId="45DE2082" w14:textId="77777777" w:rsidR="007129A1" w:rsidRDefault="007129A1">
      <w:pPr>
        <w:bidi w:val="0"/>
        <w:rPr>
          <w:rFonts w:asciiTheme="majorBidi" w:hAnsiTheme="majorBidi" w:cstheme="majorBidi"/>
          <w:b/>
          <w:bCs/>
          <w:color w:val="000000"/>
          <w:sz w:val="24"/>
          <w:szCs w:val="24"/>
        </w:rPr>
      </w:pPr>
      <w:r>
        <w:rPr>
          <w:rFonts w:asciiTheme="majorBidi" w:hAnsiTheme="majorBidi" w:cstheme="majorBidi"/>
          <w:b/>
          <w:bCs/>
          <w:color w:val="000000"/>
          <w:sz w:val="24"/>
          <w:szCs w:val="24"/>
        </w:rPr>
        <w:br w:type="page"/>
      </w:r>
    </w:p>
    <w:p w14:paraId="057B0C79" w14:textId="77777777" w:rsidR="007129A1" w:rsidRPr="0015666A" w:rsidRDefault="007129A1" w:rsidP="007129A1">
      <w:pPr>
        <w:pStyle w:val="1"/>
        <w:numPr>
          <w:ilvl w:val="0"/>
          <w:numId w:val="1"/>
        </w:numPr>
        <w:bidi w:val="0"/>
        <w:spacing w:line="256" w:lineRule="auto"/>
        <w:rPr>
          <w:rFonts w:asciiTheme="majorBidi" w:hAnsiTheme="majorBidi"/>
          <w:b/>
          <w:bCs/>
          <w:color w:val="auto"/>
          <w:sz w:val="36"/>
          <w:szCs w:val="36"/>
        </w:rPr>
      </w:pPr>
      <w:bookmarkStart w:id="1" w:name="_Toc231167450"/>
      <w:r w:rsidRPr="0015666A">
        <w:rPr>
          <w:rFonts w:asciiTheme="majorBidi" w:hAnsiTheme="majorBidi"/>
          <w:b/>
          <w:bCs/>
          <w:color w:val="auto"/>
          <w:sz w:val="36"/>
          <w:szCs w:val="36"/>
        </w:rPr>
        <w:lastRenderedPageBreak/>
        <w:t>First Chapter: Introduction</w:t>
      </w:r>
      <w:bookmarkEnd w:id="1"/>
    </w:p>
    <w:p w14:paraId="5C9A297D" w14:textId="77777777" w:rsidR="007129A1" w:rsidRPr="004B74A2" w:rsidRDefault="007129A1" w:rsidP="007129A1">
      <w:pPr>
        <w:rPr>
          <w:rFonts w:asciiTheme="majorBidi" w:hAnsiTheme="majorBidi" w:cstheme="majorBidi"/>
          <w:rtl/>
        </w:rPr>
      </w:pPr>
    </w:p>
    <w:p w14:paraId="21368EB5" w14:textId="77777777" w:rsidR="007129A1" w:rsidRPr="004B74A2" w:rsidRDefault="007129A1" w:rsidP="007129A1">
      <w:pPr>
        <w:pStyle w:val="2"/>
        <w:rPr>
          <w:rFonts w:asciiTheme="majorBidi" w:hAnsiTheme="majorBidi" w:cstheme="majorBidi"/>
          <w:b w:val="0"/>
          <w:bCs w:val="0"/>
        </w:rPr>
      </w:pPr>
      <w:bookmarkStart w:id="2" w:name="_Toc231167451"/>
      <w:r w:rsidRPr="004B74A2">
        <w:rPr>
          <w:rFonts w:asciiTheme="majorBidi" w:hAnsiTheme="majorBidi" w:cstheme="majorBidi"/>
          <w:sz w:val="24"/>
          <w:szCs w:val="24"/>
        </w:rPr>
        <w:t>1,</w:t>
      </w:r>
      <w:proofErr w:type="gramStart"/>
      <w:r w:rsidRPr="004B74A2">
        <w:rPr>
          <w:rFonts w:asciiTheme="majorBidi" w:hAnsiTheme="majorBidi" w:cstheme="majorBidi"/>
          <w:sz w:val="24"/>
          <w:szCs w:val="24"/>
        </w:rPr>
        <w:t>1.</w:t>
      </w:r>
      <w:r w:rsidRPr="004B74A2">
        <w:rPr>
          <w:rFonts w:asciiTheme="majorBidi" w:hAnsiTheme="majorBidi" w:cstheme="majorBidi"/>
          <w:sz w:val="32"/>
          <w:szCs w:val="32"/>
        </w:rPr>
        <w:t>Project</w:t>
      </w:r>
      <w:proofErr w:type="gramEnd"/>
      <w:r w:rsidRPr="004B74A2">
        <w:rPr>
          <w:rFonts w:asciiTheme="majorBidi" w:hAnsiTheme="majorBidi" w:cstheme="majorBidi"/>
          <w:sz w:val="32"/>
          <w:szCs w:val="32"/>
        </w:rPr>
        <w:t xml:space="preserve"> Introduction:</w:t>
      </w:r>
      <w:bookmarkEnd w:id="2"/>
    </w:p>
    <w:p w14:paraId="19628B58" w14:textId="77777777" w:rsidR="007129A1" w:rsidRPr="007129A1" w:rsidRDefault="007129A1" w:rsidP="007129A1">
      <w:pPr>
        <w:bidi w:val="0"/>
        <w:spacing w:before="100" w:beforeAutospacing="1" w:after="100" w:afterAutospacing="1" w:line="240" w:lineRule="auto"/>
        <w:jc w:val="both"/>
        <w:rPr>
          <w:rFonts w:ascii="Times New Roman" w:eastAsia="Times New Roman" w:hAnsi="Times New Roman" w:cs="Times New Roman"/>
          <w:sz w:val="24"/>
          <w:szCs w:val="24"/>
        </w:rPr>
      </w:pPr>
      <w:r w:rsidRPr="007129A1">
        <w:rPr>
          <w:rFonts w:ascii="Times New Roman" w:eastAsia="Times New Roman" w:hAnsi="Times New Roman" w:cs="Times New Roman"/>
          <w:sz w:val="24"/>
          <w:szCs w:val="24"/>
        </w:rPr>
        <w:t>With the rapid advancement of Artificial Intelligence (AI), Natural Language Processing (NLP), and Deep Learning technologies, intelligent systems have become increasingly capable of understanding human language, analyzing medical information, and processing images to provide advanced solutions across various fields, particularly in healthcare.</w:t>
      </w:r>
    </w:p>
    <w:p w14:paraId="74887519" w14:textId="77777777" w:rsidR="007129A1" w:rsidRPr="007129A1" w:rsidRDefault="007129A1" w:rsidP="007129A1">
      <w:pPr>
        <w:bidi w:val="0"/>
        <w:spacing w:before="100" w:beforeAutospacing="1" w:after="100" w:afterAutospacing="1" w:line="240" w:lineRule="auto"/>
        <w:jc w:val="both"/>
        <w:rPr>
          <w:rFonts w:ascii="Times New Roman" w:eastAsia="Times New Roman" w:hAnsi="Times New Roman" w:cs="Times New Roman"/>
          <w:sz w:val="24"/>
          <w:szCs w:val="24"/>
        </w:rPr>
      </w:pPr>
      <w:r w:rsidRPr="007129A1">
        <w:rPr>
          <w:rFonts w:ascii="Times New Roman" w:eastAsia="Times New Roman" w:hAnsi="Times New Roman" w:cs="Times New Roman"/>
          <w:sz w:val="24"/>
          <w:szCs w:val="24"/>
        </w:rPr>
        <w:t>This project aims to develop an intelligent Arabic medical consultation application that integrates text-based medical consultation using Retrieval-Augmented Generation (RAG) with a deep learning-based skin-disease image classification system. The application enables users to ask medical questions in Arabic and receive clear, simplified answers, while also allowing them to submit images of skin conditions for classification into the categories supported by the trained model. Additionally, the system incorporates a mechanism for handling non-skin images to reduce inappropriate classification results.</w:t>
      </w:r>
    </w:p>
    <w:p w14:paraId="228388B0" w14:textId="7129D7C3" w:rsidR="007129A1" w:rsidRDefault="007129A1" w:rsidP="007129A1">
      <w:pPr>
        <w:bidi w:val="0"/>
        <w:spacing w:before="100" w:beforeAutospacing="1" w:after="100" w:afterAutospacing="1" w:line="240" w:lineRule="auto"/>
        <w:jc w:val="both"/>
        <w:rPr>
          <w:rFonts w:ascii="Times New Roman" w:eastAsia="Times New Roman" w:hAnsi="Times New Roman" w:cs="Times New Roman"/>
          <w:sz w:val="24"/>
          <w:szCs w:val="24"/>
        </w:rPr>
      </w:pPr>
      <w:r w:rsidRPr="007129A1">
        <w:rPr>
          <w:rFonts w:ascii="Times New Roman" w:eastAsia="Times New Roman" w:hAnsi="Times New Roman" w:cs="Times New Roman"/>
          <w:sz w:val="24"/>
          <w:szCs w:val="24"/>
        </w:rPr>
        <w:t>The project represents an important step toward expanding the use of AI in digital healthcare services, particularly in Arabic-speaking communities that lack sufficient intelligent medical systems capable of providing accessible and user-friendly interactions in their native language. By combining text-based medical information retrieval and generation with skin-image analysis, the project seeks to provide a more comprehensive tool for preliminary medical information and skin-condition classification. However, the system is intended to support health awareness and preliminary assessment rather than replace professional medical diagnosis or direct consultation with a qualified physician.</w:t>
      </w:r>
    </w:p>
    <w:p w14:paraId="6D474A4D" w14:textId="77777777" w:rsidR="007129A1" w:rsidRPr="007129A1" w:rsidRDefault="007129A1" w:rsidP="007129A1">
      <w:pPr>
        <w:bidi w:val="0"/>
        <w:spacing w:before="100" w:beforeAutospacing="1" w:after="100" w:afterAutospacing="1" w:line="240" w:lineRule="auto"/>
        <w:rPr>
          <w:rFonts w:ascii="Times New Roman" w:eastAsia="Times New Roman" w:hAnsi="Times New Roman" w:cs="Times New Roman"/>
          <w:sz w:val="24"/>
          <w:szCs w:val="24"/>
        </w:rPr>
      </w:pPr>
    </w:p>
    <w:p w14:paraId="2B1F7BB7" w14:textId="77777777" w:rsidR="007129A1" w:rsidRDefault="007129A1" w:rsidP="007129A1">
      <w:pPr>
        <w:pStyle w:val="2"/>
        <w:rPr>
          <w:rFonts w:asciiTheme="minorHAnsi" w:hAnsiTheme="minorHAnsi" w:cstheme="minorHAnsi"/>
          <w:b w:val="0"/>
          <w:bCs w:val="0"/>
        </w:rPr>
      </w:pPr>
      <w:bookmarkStart w:id="3" w:name="_Toc231167452"/>
      <w:r>
        <w:rPr>
          <w:rFonts w:asciiTheme="minorHAnsi" w:hAnsiTheme="minorHAnsi" w:cstheme="minorHAnsi"/>
          <w:sz w:val="24"/>
          <w:szCs w:val="24"/>
        </w:rPr>
        <w:t>1</w:t>
      </w:r>
      <w:r w:rsidRPr="008E6524">
        <w:rPr>
          <w:rFonts w:asciiTheme="minorHAnsi" w:hAnsiTheme="minorHAnsi" w:cstheme="minorHAnsi"/>
          <w:sz w:val="24"/>
          <w:szCs w:val="24"/>
        </w:rPr>
        <w:t>,</w:t>
      </w:r>
      <w:proofErr w:type="gramStart"/>
      <w:r w:rsidRPr="008E6524">
        <w:rPr>
          <w:rFonts w:asciiTheme="minorHAnsi" w:hAnsiTheme="minorHAnsi" w:cstheme="minorHAnsi"/>
          <w:sz w:val="24"/>
          <w:szCs w:val="24"/>
        </w:rPr>
        <w:t>2</w:t>
      </w:r>
      <w:r w:rsidRPr="004B74A2">
        <w:rPr>
          <w:rFonts w:asciiTheme="majorBidi" w:hAnsiTheme="majorBidi" w:cstheme="majorBidi"/>
          <w:sz w:val="24"/>
          <w:szCs w:val="24"/>
        </w:rPr>
        <w:t>.</w:t>
      </w:r>
      <w:r w:rsidRPr="004B74A2">
        <w:rPr>
          <w:rFonts w:asciiTheme="majorBidi" w:hAnsiTheme="majorBidi" w:cstheme="majorBidi"/>
          <w:sz w:val="32"/>
          <w:szCs w:val="32"/>
        </w:rPr>
        <w:t>Problem</w:t>
      </w:r>
      <w:proofErr w:type="gramEnd"/>
      <w:r w:rsidRPr="004B74A2">
        <w:rPr>
          <w:rFonts w:asciiTheme="majorBidi" w:hAnsiTheme="majorBidi" w:cstheme="majorBidi"/>
          <w:sz w:val="32"/>
          <w:szCs w:val="32"/>
        </w:rPr>
        <w:t xml:space="preserve"> Statement:</w:t>
      </w:r>
      <w:bookmarkEnd w:id="3"/>
    </w:p>
    <w:p w14:paraId="7430C9F8" w14:textId="77777777" w:rsidR="007129A1" w:rsidRPr="007129A1" w:rsidRDefault="007129A1" w:rsidP="007129A1">
      <w:pPr>
        <w:bidi w:val="0"/>
        <w:spacing w:before="100" w:beforeAutospacing="1" w:after="100" w:afterAutospacing="1" w:line="240" w:lineRule="auto"/>
        <w:jc w:val="both"/>
        <w:rPr>
          <w:rFonts w:ascii="Times New Roman" w:eastAsia="Times New Roman" w:hAnsi="Times New Roman" w:cs="Times New Roman"/>
          <w:sz w:val="24"/>
          <w:szCs w:val="24"/>
        </w:rPr>
      </w:pPr>
      <w:r w:rsidRPr="007129A1">
        <w:rPr>
          <w:rFonts w:ascii="Times New Roman" w:eastAsia="Times New Roman" w:hAnsi="Times New Roman" w:cs="Times New Roman"/>
          <w:sz w:val="24"/>
          <w:szCs w:val="24"/>
        </w:rPr>
        <w:t>Currently, Arabic-speaking users face a lack of intelligent medical systems capable of accurately understanding Arabic medical questions and providing accessible medical information. Although many digital healthcare platforms offer medical consultation services, support for Arabic language understanding and medical text processing remains limited in some systems. This challenge is further complicated by the linguistic characteristics of Arabic, including its rich morphology, multiple word forms, and variations in dialects. Moreover, much of the available Arabic medical content is unstructured, which makes retrieving relevant and reliable information more challenging.</w:t>
      </w:r>
    </w:p>
    <w:p w14:paraId="0EC13751" w14:textId="77777777" w:rsidR="007129A1" w:rsidRPr="007129A1" w:rsidRDefault="007129A1" w:rsidP="007129A1">
      <w:pPr>
        <w:bidi w:val="0"/>
        <w:spacing w:before="100" w:beforeAutospacing="1" w:after="100" w:afterAutospacing="1" w:line="240" w:lineRule="auto"/>
        <w:jc w:val="both"/>
        <w:rPr>
          <w:rFonts w:ascii="Times New Roman" w:eastAsia="Times New Roman" w:hAnsi="Times New Roman" w:cs="Times New Roman"/>
          <w:sz w:val="24"/>
          <w:szCs w:val="24"/>
        </w:rPr>
      </w:pPr>
      <w:r w:rsidRPr="007129A1">
        <w:rPr>
          <w:rFonts w:ascii="Times New Roman" w:eastAsia="Times New Roman" w:hAnsi="Times New Roman" w:cs="Times New Roman"/>
          <w:sz w:val="24"/>
          <w:szCs w:val="24"/>
        </w:rPr>
        <w:t xml:space="preserve">In addition to these challenges, users may experience skin conditions and require preliminary information about visible skin abnormalities. However, interpreting skin images can be difficult for non-specialists, and identifying suitable intelligent systems that support image-based skin-condition classification alongside text-based medical consultation remains a challenge. Differences in image quality, skin tones, and the </w:t>
      </w:r>
      <w:r w:rsidRPr="007129A1">
        <w:rPr>
          <w:rFonts w:ascii="Times New Roman" w:eastAsia="Times New Roman" w:hAnsi="Times New Roman" w:cs="Times New Roman"/>
          <w:sz w:val="24"/>
          <w:szCs w:val="24"/>
        </w:rPr>
        <w:lastRenderedPageBreak/>
        <w:t>appearance of skin conditions can also affect the reliability of image classification systems. Furthermore, systems must be able to handle non-skin images appropriately to reduce the risk of generating irrelevant or misleading classifications.</w:t>
      </w:r>
    </w:p>
    <w:p w14:paraId="2573DA98" w14:textId="4C0CF11C" w:rsidR="007129A1" w:rsidRDefault="007129A1" w:rsidP="007129A1">
      <w:pPr>
        <w:bidi w:val="0"/>
        <w:spacing w:before="100" w:beforeAutospacing="1" w:after="100" w:afterAutospacing="1" w:line="240" w:lineRule="auto"/>
        <w:jc w:val="both"/>
        <w:rPr>
          <w:rFonts w:ascii="Times New Roman" w:eastAsia="Times New Roman" w:hAnsi="Times New Roman" w:cs="Times New Roman"/>
          <w:sz w:val="24"/>
          <w:szCs w:val="24"/>
        </w:rPr>
      </w:pPr>
      <w:r w:rsidRPr="007129A1">
        <w:rPr>
          <w:rFonts w:ascii="Times New Roman" w:eastAsia="Times New Roman" w:hAnsi="Times New Roman" w:cs="Times New Roman"/>
          <w:sz w:val="24"/>
          <w:szCs w:val="24"/>
        </w:rPr>
        <w:t>Therefore, there is a need to extend the existing intelligent Arabic medical consultation application by integrating two complementary capabilities: a Retrieval-Augmented Generation (RAG) system for answering medical questions in Arabic and a deep learning-based model for classifying skin-disease images. The integrated system aims to provide simplified medical information and preliminary skin-image classification, helping users better understand health-related concerns and access relevant information more easily. Nevertheless, the system is intended to serve as a supportive tool for health awareness and preliminary assessment, rather than a substitute for professional medical diagnosis or consultation.</w:t>
      </w:r>
    </w:p>
    <w:p w14:paraId="278A999D" w14:textId="0B33D8BB" w:rsidR="007129A1" w:rsidRDefault="007129A1" w:rsidP="007129A1">
      <w:pPr>
        <w:bidi w:val="0"/>
        <w:spacing w:before="100" w:beforeAutospacing="1" w:after="100" w:afterAutospacing="1" w:line="240" w:lineRule="auto"/>
        <w:jc w:val="both"/>
        <w:rPr>
          <w:rFonts w:ascii="Times New Roman" w:eastAsia="Times New Roman" w:hAnsi="Times New Roman" w:cs="Times New Roman"/>
          <w:sz w:val="24"/>
          <w:szCs w:val="24"/>
        </w:rPr>
      </w:pPr>
    </w:p>
    <w:p w14:paraId="3F481248" w14:textId="77777777" w:rsidR="007129A1" w:rsidRPr="004B74A2" w:rsidRDefault="007129A1" w:rsidP="007129A1">
      <w:pPr>
        <w:pStyle w:val="2"/>
        <w:rPr>
          <w:rFonts w:asciiTheme="majorBidi" w:hAnsiTheme="majorBidi" w:cstheme="majorBidi"/>
          <w:b w:val="0"/>
          <w:bCs w:val="0"/>
          <w:sz w:val="32"/>
          <w:szCs w:val="32"/>
        </w:rPr>
      </w:pPr>
      <w:bookmarkStart w:id="4" w:name="_Toc231167453"/>
      <w:r w:rsidRPr="004B74A2">
        <w:rPr>
          <w:rFonts w:asciiTheme="majorBidi" w:hAnsiTheme="majorBidi" w:cstheme="majorBidi"/>
          <w:sz w:val="24"/>
          <w:szCs w:val="24"/>
        </w:rPr>
        <w:t>1,</w:t>
      </w:r>
      <w:proofErr w:type="gramStart"/>
      <w:r w:rsidRPr="004B74A2">
        <w:rPr>
          <w:rFonts w:asciiTheme="majorBidi" w:hAnsiTheme="majorBidi" w:cstheme="majorBidi"/>
          <w:sz w:val="24"/>
          <w:szCs w:val="24"/>
        </w:rPr>
        <w:t>3.</w:t>
      </w:r>
      <w:r w:rsidRPr="004B74A2">
        <w:rPr>
          <w:rFonts w:asciiTheme="majorBidi" w:hAnsiTheme="majorBidi" w:cstheme="majorBidi"/>
          <w:sz w:val="32"/>
          <w:szCs w:val="32"/>
        </w:rPr>
        <w:t>Project</w:t>
      </w:r>
      <w:proofErr w:type="gramEnd"/>
      <w:r w:rsidRPr="004B74A2">
        <w:rPr>
          <w:rFonts w:asciiTheme="majorBidi" w:hAnsiTheme="majorBidi" w:cstheme="majorBidi"/>
          <w:sz w:val="32"/>
          <w:szCs w:val="32"/>
        </w:rPr>
        <w:t xml:space="preserve"> Objectives:</w:t>
      </w:r>
      <w:bookmarkEnd w:id="4"/>
    </w:p>
    <w:p w14:paraId="22799296" w14:textId="77777777" w:rsidR="00DD0434" w:rsidRPr="00DD0434" w:rsidRDefault="00DD0434" w:rsidP="00DD0434">
      <w:pPr>
        <w:bidi w:val="0"/>
        <w:spacing w:before="100" w:beforeAutospacing="1" w:after="100" w:afterAutospacing="1" w:line="240" w:lineRule="auto"/>
        <w:jc w:val="both"/>
        <w:rPr>
          <w:rFonts w:ascii="Times New Roman" w:eastAsia="Times New Roman" w:hAnsi="Times New Roman" w:cs="Times New Roman"/>
          <w:sz w:val="24"/>
          <w:szCs w:val="24"/>
        </w:rPr>
      </w:pPr>
      <w:r w:rsidRPr="00DD0434">
        <w:rPr>
          <w:rFonts w:ascii="Times New Roman" w:eastAsia="Times New Roman" w:hAnsi="Times New Roman" w:cs="Times New Roman"/>
          <w:sz w:val="24"/>
          <w:szCs w:val="24"/>
        </w:rPr>
        <w:t>This project aims to develop an intelligent Arabic medical consultation application that integrates Natural Language Processing (NLP), Retrieval-Augmented Generation (RAG), and Deep Learning techniques to provide users with accessible preliminary medical information. The system is designed to understand medical questions written in Arabic and generate accurate, relevant, and simplified answers, while also enabling users to submit skin images for classification using a deep learning model. This integrated approach aims to provide Arabic-speaking users with a more comprehensive and user-friendly digital healthcare experience.</w:t>
      </w:r>
    </w:p>
    <w:p w14:paraId="2CF93E90" w14:textId="77777777" w:rsidR="00DD0434" w:rsidRPr="00DD0434" w:rsidRDefault="00DD0434" w:rsidP="00DD0434">
      <w:pPr>
        <w:bidi w:val="0"/>
        <w:spacing w:before="100" w:beforeAutospacing="1" w:after="100" w:afterAutospacing="1" w:line="240" w:lineRule="auto"/>
        <w:jc w:val="both"/>
        <w:rPr>
          <w:rFonts w:ascii="Times New Roman" w:eastAsia="Times New Roman" w:hAnsi="Times New Roman" w:cs="Times New Roman"/>
          <w:sz w:val="24"/>
          <w:szCs w:val="24"/>
        </w:rPr>
      </w:pPr>
      <w:r w:rsidRPr="00DD0434">
        <w:rPr>
          <w:rFonts w:ascii="Times New Roman" w:eastAsia="Times New Roman" w:hAnsi="Times New Roman" w:cs="Times New Roman"/>
          <w:sz w:val="24"/>
          <w:szCs w:val="24"/>
        </w:rPr>
        <w:t>The project also seeks to expand the capabilities of the existing medical consultation system by introducing an image-based skin-disease classification component. This component is intended to analyze user-submitted skin images and classify them into the categories supported by the trained model. Furthermore, the system aims to distinguish non-skin images from relevant inputs to reduce inappropriate classifications. Developing this component involves collecting and preparing image datasets, applying suitable preprocessing techniques, and training and evaluating a deep learning model using appropriate performance metrics.</w:t>
      </w:r>
    </w:p>
    <w:p w14:paraId="70E1EB62" w14:textId="41140752" w:rsidR="00DD0434" w:rsidRDefault="00DD0434" w:rsidP="00DD0434">
      <w:pPr>
        <w:bidi w:val="0"/>
        <w:spacing w:before="100" w:beforeAutospacing="1" w:after="100" w:afterAutospacing="1" w:line="240" w:lineRule="auto"/>
        <w:jc w:val="both"/>
        <w:rPr>
          <w:rFonts w:ascii="Times New Roman" w:eastAsia="Times New Roman" w:hAnsi="Times New Roman" w:cs="Times New Roman"/>
          <w:sz w:val="24"/>
          <w:szCs w:val="24"/>
        </w:rPr>
      </w:pPr>
      <w:r w:rsidRPr="00DD0434">
        <w:rPr>
          <w:rFonts w:ascii="Times New Roman" w:eastAsia="Times New Roman" w:hAnsi="Times New Roman" w:cs="Times New Roman"/>
          <w:sz w:val="24"/>
          <w:szCs w:val="24"/>
        </w:rPr>
        <w:t>In addition, the project aims to improve access to Arabic medical information by maintaining the existing RAG-based consultation functionality and integrating it with the new image classification capability within a unified application. The resulting system is intended to support health awareness, provide preliminary information about skin conditions, and help users access relevant medical information. However, it is not intended to replace professional medical diagnosis or consultation with a qualified physician.</w:t>
      </w:r>
    </w:p>
    <w:p w14:paraId="3869A1BE" w14:textId="476EBE67" w:rsidR="00DD0434" w:rsidRDefault="00DD0434" w:rsidP="00DD0434">
      <w:pPr>
        <w:bidi w:val="0"/>
        <w:spacing w:before="100" w:beforeAutospacing="1" w:after="100" w:afterAutospacing="1" w:line="240" w:lineRule="auto"/>
        <w:jc w:val="both"/>
        <w:rPr>
          <w:rFonts w:ascii="Times New Roman" w:eastAsia="Times New Roman" w:hAnsi="Times New Roman" w:cs="Times New Roman"/>
          <w:sz w:val="24"/>
          <w:szCs w:val="24"/>
        </w:rPr>
      </w:pPr>
    </w:p>
    <w:p w14:paraId="7E8B6116" w14:textId="441889DE" w:rsidR="00DD0434" w:rsidRDefault="00DD0434" w:rsidP="00DD0434">
      <w:pPr>
        <w:bidi w:val="0"/>
        <w:spacing w:before="100" w:beforeAutospacing="1" w:after="100" w:afterAutospacing="1" w:line="240" w:lineRule="auto"/>
        <w:jc w:val="both"/>
        <w:rPr>
          <w:rFonts w:ascii="Times New Roman" w:eastAsia="Times New Roman" w:hAnsi="Times New Roman" w:cs="Times New Roman"/>
          <w:sz w:val="24"/>
          <w:szCs w:val="24"/>
        </w:rPr>
      </w:pPr>
    </w:p>
    <w:p w14:paraId="7C6DF3AB" w14:textId="77777777" w:rsidR="00DD0434" w:rsidRPr="00DD0434" w:rsidRDefault="00DD0434" w:rsidP="00DD0434">
      <w:pPr>
        <w:bidi w:val="0"/>
        <w:spacing w:before="100" w:beforeAutospacing="1" w:after="100" w:afterAutospacing="1" w:line="240" w:lineRule="auto"/>
        <w:jc w:val="both"/>
        <w:rPr>
          <w:rFonts w:ascii="Times New Roman" w:eastAsia="Times New Roman" w:hAnsi="Times New Roman" w:cs="Times New Roman"/>
          <w:sz w:val="24"/>
          <w:szCs w:val="24"/>
        </w:rPr>
      </w:pPr>
    </w:p>
    <w:p w14:paraId="260FFCF9" w14:textId="77777777" w:rsidR="00DD0434" w:rsidRPr="00DD0434" w:rsidRDefault="00DD0434" w:rsidP="00DD0434">
      <w:pPr>
        <w:bidi w:val="0"/>
        <w:spacing w:before="100" w:beforeAutospacing="1" w:after="100" w:afterAutospacing="1" w:line="240" w:lineRule="auto"/>
        <w:jc w:val="both"/>
        <w:rPr>
          <w:rFonts w:ascii="Times New Roman" w:eastAsia="Times New Roman" w:hAnsi="Times New Roman" w:cs="Times New Roman"/>
          <w:sz w:val="24"/>
          <w:szCs w:val="24"/>
        </w:rPr>
      </w:pPr>
      <w:r w:rsidRPr="00DD0434">
        <w:rPr>
          <w:rFonts w:ascii="Times New Roman" w:eastAsia="Times New Roman" w:hAnsi="Times New Roman" w:cs="Times New Roman"/>
          <w:sz w:val="24"/>
          <w:szCs w:val="24"/>
        </w:rPr>
        <w:lastRenderedPageBreak/>
        <w:t>The objectives can be summarized as follows:</w:t>
      </w:r>
    </w:p>
    <w:p w14:paraId="4E68A55D" w14:textId="77777777" w:rsidR="00DD0434" w:rsidRPr="00DD0434" w:rsidRDefault="00DD0434" w:rsidP="00DD0434">
      <w:pPr>
        <w:numPr>
          <w:ilvl w:val="0"/>
          <w:numId w:val="12"/>
        </w:numPr>
        <w:bidi w:val="0"/>
        <w:spacing w:before="100" w:beforeAutospacing="1" w:after="100" w:afterAutospacing="1" w:line="240" w:lineRule="auto"/>
        <w:jc w:val="both"/>
        <w:rPr>
          <w:rFonts w:ascii="Times New Roman" w:eastAsia="Times New Roman" w:hAnsi="Times New Roman" w:cs="Times New Roman"/>
          <w:sz w:val="24"/>
          <w:szCs w:val="24"/>
        </w:rPr>
      </w:pPr>
      <w:r w:rsidRPr="00DD0434">
        <w:rPr>
          <w:rFonts w:ascii="Times New Roman" w:eastAsia="Times New Roman" w:hAnsi="Times New Roman" w:cs="Times New Roman"/>
          <w:sz w:val="24"/>
          <w:szCs w:val="24"/>
        </w:rPr>
        <w:t>Develop and maintain an intelligent Arabic medical consultation application based on Retrieval-Augmented Generation (RAG).</w:t>
      </w:r>
    </w:p>
    <w:p w14:paraId="1F9CB083" w14:textId="77777777" w:rsidR="00DD0434" w:rsidRPr="00DD0434" w:rsidRDefault="00DD0434" w:rsidP="00DD0434">
      <w:pPr>
        <w:numPr>
          <w:ilvl w:val="0"/>
          <w:numId w:val="12"/>
        </w:numPr>
        <w:bidi w:val="0"/>
        <w:spacing w:before="100" w:beforeAutospacing="1" w:after="100" w:afterAutospacing="1" w:line="240" w:lineRule="auto"/>
        <w:jc w:val="both"/>
        <w:rPr>
          <w:rFonts w:ascii="Times New Roman" w:eastAsia="Times New Roman" w:hAnsi="Times New Roman" w:cs="Times New Roman"/>
          <w:sz w:val="24"/>
          <w:szCs w:val="24"/>
        </w:rPr>
      </w:pPr>
      <w:r w:rsidRPr="00DD0434">
        <w:rPr>
          <w:rFonts w:ascii="Times New Roman" w:eastAsia="Times New Roman" w:hAnsi="Times New Roman" w:cs="Times New Roman"/>
          <w:sz w:val="24"/>
          <w:szCs w:val="24"/>
        </w:rPr>
        <w:t>Enable users to ask medical questions in Arabic and receive relevant, simplified answers based on retrieved medical information.</w:t>
      </w:r>
    </w:p>
    <w:p w14:paraId="592C4F41" w14:textId="77777777" w:rsidR="00DD0434" w:rsidRPr="00DD0434" w:rsidRDefault="00DD0434" w:rsidP="00DD0434">
      <w:pPr>
        <w:numPr>
          <w:ilvl w:val="0"/>
          <w:numId w:val="12"/>
        </w:numPr>
        <w:bidi w:val="0"/>
        <w:spacing w:before="100" w:beforeAutospacing="1" w:after="100" w:afterAutospacing="1" w:line="240" w:lineRule="auto"/>
        <w:jc w:val="both"/>
        <w:rPr>
          <w:rFonts w:ascii="Times New Roman" w:eastAsia="Times New Roman" w:hAnsi="Times New Roman" w:cs="Times New Roman"/>
          <w:sz w:val="24"/>
          <w:szCs w:val="24"/>
        </w:rPr>
      </w:pPr>
      <w:r w:rsidRPr="00DD0434">
        <w:rPr>
          <w:rFonts w:ascii="Times New Roman" w:eastAsia="Times New Roman" w:hAnsi="Times New Roman" w:cs="Times New Roman"/>
          <w:sz w:val="24"/>
          <w:szCs w:val="24"/>
        </w:rPr>
        <w:t>Develop a deep learning-based model capable of classifying skin images into the supported skin-condition categories.</w:t>
      </w:r>
    </w:p>
    <w:p w14:paraId="13E95D43" w14:textId="77777777" w:rsidR="00DD0434" w:rsidRPr="00DD0434" w:rsidRDefault="00DD0434" w:rsidP="00DD0434">
      <w:pPr>
        <w:numPr>
          <w:ilvl w:val="0"/>
          <w:numId w:val="12"/>
        </w:numPr>
        <w:bidi w:val="0"/>
        <w:spacing w:before="100" w:beforeAutospacing="1" w:after="100" w:afterAutospacing="1" w:line="240" w:lineRule="auto"/>
        <w:jc w:val="both"/>
        <w:rPr>
          <w:rFonts w:ascii="Times New Roman" w:eastAsia="Times New Roman" w:hAnsi="Times New Roman" w:cs="Times New Roman"/>
          <w:sz w:val="24"/>
          <w:szCs w:val="24"/>
        </w:rPr>
      </w:pPr>
      <w:r w:rsidRPr="00DD0434">
        <w:rPr>
          <w:rFonts w:ascii="Times New Roman" w:eastAsia="Times New Roman" w:hAnsi="Times New Roman" w:cs="Times New Roman"/>
          <w:sz w:val="24"/>
          <w:szCs w:val="24"/>
        </w:rPr>
        <w:t>Collect, prepare, and preprocess skin-image datasets to improve their suitability for model training and evaluation.</w:t>
      </w:r>
    </w:p>
    <w:p w14:paraId="7AAB9559" w14:textId="77777777" w:rsidR="00DD0434" w:rsidRPr="00DD0434" w:rsidRDefault="00DD0434" w:rsidP="00DD0434">
      <w:pPr>
        <w:numPr>
          <w:ilvl w:val="0"/>
          <w:numId w:val="12"/>
        </w:numPr>
        <w:bidi w:val="0"/>
        <w:spacing w:before="100" w:beforeAutospacing="1" w:after="100" w:afterAutospacing="1" w:line="240" w:lineRule="auto"/>
        <w:jc w:val="both"/>
        <w:rPr>
          <w:rFonts w:ascii="Times New Roman" w:eastAsia="Times New Roman" w:hAnsi="Times New Roman" w:cs="Times New Roman"/>
          <w:sz w:val="24"/>
          <w:szCs w:val="24"/>
        </w:rPr>
      </w:pPr>
      <w:r w:rsidRPr="00DD0434">
        <w:rPr>
          <w:rFonts w:ascii="Times New Roman" w:eastAsia="Times New Roman" w:hAnsi="Times New Roman" w:cs="Times New Roman"/>
          <w:sz w:val="24"/>
          <w:szCs w:val="24"/>
        </w:rPr>
        <w:t>Develop a mechanism for distinguishing non-skin images from relevant inputs in order to reduce inappropriate or misleading classification results.</w:t>
      </w:r>
    </w:p>
    <w:p w14:paraId="238D7883" w14:textId="77777777" w:rsidR="00DD0434" w:rsidRPr="00DD0434" w:rsidRDefault="00DD0434" w:rsidP="00DD0434">
      <w:pPr>
        <w:numPr>
          <w:ilvl w:val="0"/>
          <w:numId w:val="12"/>
        </w:numPr>
        <w:bidi w:val="0"/>
        <w:spacing w:before="100" w:beforeAutospacing="1" w:after="100" w:afterAutospacing="1" w:line="240" w:lineRule="auto"/>
        <w:jc w:val="both"/>
        <w:rPr>
          <w:rFonts w:ascii="Times New Roman" w:eastAsia="Times New Roman" w:hAnsi="Times New Roman" w:cs="Times New Roman"/>
          <w:sz w:val="24"/>
          <w:szCs w:val="24"/>
        </w:rPr>
      </w:pPr>
      <w:r w:rsidRPr="00DD0434">
        <w:rPr>
          <w:rFonts w:ascii="Times New Roman" w:eastAsia="Times New Roman" w:hAnsi="Times New Roman" w:cs="Times New Roman"/>
          <w:sz w:val="24"/>
          <w:szCs w:val="24"/>
        </w:rPr>
        <w:t>Train and evaluate the skin-image classification model using appropriate performance metrics.</w:t>
      </w:r>
    </w:p>
    <w:p w14:paraId="0554F2C4" w14:textId="77777777" w:rsidR="00DD0434" w:rsidRPr="00DD0434" w:rsidRDefault="00DD0434" w:rsidP="00DD0434">
      <w:pPr>
        <w:numPr>
          <w:ilvl w:val="0"/>
          <w:numId w:val="12"/>
        </w:numPr>
        <w:bidi w:val="0"/>
        <w:spacing w:before="100" w:beforeAutospacing="1" w:after="100" w:afterAutospacing="1" w:line="240" w:lineRule="auto"/>
        <w:jc w:val="both"/>
        <w:rPr>
          <w:rFonts w:ascii="Times New Roman" w:eastAsia="Times New Roman" w:hAnsi="Times New Roman" w:cs="Times New Roman"/>
          <w:sz w:val="24"/>
          <w:szCs w:val="24"/>
        </w:rPr>
      </w:pPr>
      <w:r w:rsidRPr="00DD0434">
        <w:rPr>
          <w:rFonts w:ascii="Times New Roman" w:eastAsia="Times New Roman" w:hAnsi="Times New Roman" w:cs="Times New Roman"/>
          <w:sz w:val="24"/>
          <w:szCs w:val="24"/>
        </w:rPr>
        <w:t>Integrate the RAG-based consultation component and the skin-image classification component within a single unified application.</w:t>
      </w:r>
    </w:p>
    <w:p w14:paraId="26F1ED05" w14:textId="77777777" w:rsidR="00DD0434" w:rsidRPr="00DD0434" w:rsidRDefault="00DD0434" w:rsidP="00DD0434">
      <w:pPr>
        <w:numPr>
          <w:ilvl w:val="0"/>
          <w:numId w:val="12"/>
        </w:numPr>
        <w:bidi w:val="0"/>
        <w:spacing w:before="100" w:beforeAutospacing="1" w:after="100" w:afterAutospacing="1" w:line="240" w:lineRule="auto"/>
        <w:jc w:val="both"/>
        <w:rPr>
          <w:rFonts w:ascii="Times New Roman" w:eastAsia="Times New Roman" w:hAnsi="Times New Roman" w:cs="Times New Roman"/>
          <w:sz w:val="24"/>
          <w:szCs w:val="24"/>
        </w:rPr>
      </w:pPr>
      <w:r w:rsidRPr="00DD0434">
        <w:rPr>
          <w:rFonts w:ascii="Times New Roman" w:eastAsia="Times New Roman" w:hAnsi="Times New Roman" w:cs="Times New Roman"/>
          <w:sz w:val="24"/>
          <w:szCs w:val="24"/>
        </w:rPr>
        <w:t>Support health awareness and preliminary access to medical information, while emphasizing that the system is an assistive tool and not a substitute for professional medical diagnosis or consultation.</w:t>
      </w:r>
    </w:p>
    <w:p w14:paraId="4DE921FB" w14:textId="03C98855" w:rsidR="009518E8" w:rsidRDefault="009518E8" w:rsidP="009518E8">
      <w:pPr>
        <w:pStyle w:val="a6"/>
        <w:jc w:val="both"/>
      </w:pPr>
    </w:p>
    <w:p w14:paraId="7F4A8031" w14:textId="77777777" w:rsidR="009518E8" w:rsidRPr="004B74A2" w:rsidRDefault="009518E8" w:rsidP="009518E8">
      <w:pPr>
        <w:pStyle w:val="2"/>
        <w:rPr>
          <w:rFonts w:asciiTheme="majorBidi" w:hAnsiTheme="majorBidi" w:cstheme="majorBidi"/>
          <w:sz w:val="32"/>
          <w:szCs w:val="32"/>
        </w:rPr>
      </w:pPr>
      <w:bookmarkStart w:id="5" w:name="_Toc231167454"/>
      <w:r w:rsidRPr="004B74A2">
        <w:rPr>
          <w:rFonts w:asciiTheme="majorBidi" w:hAnsiTheme="majorBidi" w:cstheme="majorBidi"/>
          <w:sz w:val="24"/>
          <w:szCs w:val="24"/>
        </w:rPr>
        <w:t>1.</w:t>
      </w:r>
      <w:proofErr w:type="gramStart"/>
      <w:r w:rsidRPr="004B74A2">
        <w:rPr>
          <w:rFonts w:asciiTheme="majorBidi" w:hAnsiTheme="majorBidi" w:cstheme="majorBidi"/>
          <w:sz w:val="24"/>
          <w:szCs w:val="24"/>
        </w:rPr>
        <w:t>4.</w:t>
      </w:r>
      <w:r w:rsidRPr="004B74A2">
        <w:rPr>
          <w:rFonts w:asciiTheme="majorBidi" w:hAnsiTheme="majorBidi" w:cstheme="majorBidi"/>
          <w:sz w:val="32"/>
          <w:szCs w:val="32"/>
        </w:rPr>
        <w:t>Research</w:t>
      </w:r>
      <w:proofErr w:type="gramEnd"/>
      <w:r w:rsidRPr="004B74A2">
        <w:rPr>
          <w:rFonts w:asciiTheme="majorBidi" w:hAnsiTheme="majorBidi" w:cstheme="majorBidi"/>
          <w:sz w:val="32"/>
          <w:szCs w:val="32"/>
        </w:rPr>
        <w:t xml:space="preserve"> Contribution:</w:t>
      </w:r>
      <w:bookmarkEnd w:id="5"/>
    </w:p>
    <w:p w14:paraId="20F70A89" w14:textId="77777777" w:rsidR="009518E8" w:rsidRDefault="009518E8" w:rsidP="009518E8">
      <w:pPr>
        <w:pStyle w:val="a6"/>
        <w:jc w:val="both"/>
      </w:pPr>
      <w:r>
        <w:t>This research contributes to the fields of Artificial Intelligence (AI), Natural Language Processing (NLP), and Deep Learning by extending an existing intelligent Arabic medical consultation application with an image-based skin-disease classification capability. The project combines text-based medical question answering using Retrieval-Augmented Generation (RAG) with deep learning techniques for analyzing and classifying skin images. This integration aims to provide a more comprehensive AI-assisted healthcare solution for Arabic-speaking users.</w:t>
      </w:r>
    </w:p>
    <w:p w14:paraId="405BECD5" w14:textId="2066C381" w:rsidR="009518E8" w:rsidRDefault="009518E8" w:rsidP="009518E8">
      <w:pPr>
        <w:pStyle w:val="a6"/>
        <w:jc w:val="both"/>
      </w:pPr>
      <w:r>
        <w:t>The research addresses two complementary challenges: improving access to Arabic medical information through an intelligent consultation system and supporting the preliminary classification of skin conditions from user-submitted images. By integrating these capabilities into a unified application, the project explores how different AI techniques can be combined to support health awareness and facilitate access to preliminary medical information.</w:t>
      </w:r>
    </w:p>
    <w:p w14:paraId="2166F73E" w14:textId="0627D507" w:rsidR="00DD0434" w:rsidRDefault="00DD0434" w:rsidP="009518E8">
      <w:pPr>
        <w:pStyle w:val="a6"/>
        <w:jc w:val="both"/>
      </w:pPr>
    </w:p>
    <w:p w14:paraId="4124164E" w14:textId="207880FC" w:rsidR="00DD0434" w:rsidRDefault="00DD0434" w:rsidP="009518E8">
      <w:pPr>
        <w:pStyle w:val="a6"/>
        <w:jc w:val="both"/>
      </w:pPr>
    </w:p>
    <w:p w14:paraId="49F9046F" w14:textId="712BFBB3" w:rsidR="00DD0434" w:rsidRDefault="00DD0434" w:rsidP="009518E8">
      <w:pPr>
        <w:pStyle w:val="a6"/>
        <w:jc w:val="both"/>
      </w:pPr>
    </w:p>
    <w:p w14:paraId="3F63F904" w14:textId="7954D302" w:rsidR="00DD0434" w:rsidRDefault="00DD0434" w:rsidP="009518E8">
      <w:pPr>
        <w:pStyle w:val="a6"/>
        <w:jc w:val="both"/>
      </w:pPr>
    </w:p>
    <w:p w14:paraId="462FFBA5" w14:textId="39D5D5F6" w:rsidR="00DD0434" w:rsidRDefault="00DD0434" w:rsidP="009518E8">
      <w:pPr>
        <w:pStyle w:val="a6"/>
        <w:jc w:val="both"/>
      </w:pPr>
    </w:p>
    <w:p w14:paraId="5B7E2338" w14:textId="77777777" w:rsidR="00DD0434" w:rsidRDefault="00DD0434" w:rsidP="009518E8">
      <w:pPr>
        <w:pStyle w:val="a6"/>
        <w:jc w:val="both"/>
      </w:pPr>
    </w:p>
    <w:p w14:paraId="219970A9" w14:textId="77777777" w:rsidR="009518E8" w:rsidRDefault="009518E8" w:rsidP="009518E8">
      <w:pPr>
        <w:pStyle w:val="a6"/>
        <w:jc w:val="both"/>
      </w:pPr>
      <w:r>
        <w:lastRenderedPageBreak/>
        <w:t>The main contributions of this research include:</w:t>
      </w:r>
    </w:p>
    <w:p w14:paraId="1683CF99" w14:textId="77777777" w:rsidR="009518E8" w:rsidRDefault="009518E8" w:rsidP="009518E8">
      <w:pPr>
        <w:pStyle w:val="a6"/>
        <w:numPr>
          <w:ilvl w:val="0"/>
          <w:numId w:val="5"/>
        </w:numPr>
        <w:jc w:val="both"/>
      </w:pPr>
      <w:r>
        <w:t>Developing and extending an intelligent Arabic medical consultation application that uses Retrieval-Augmented Generation (RAG) to provide relevant and simplified answers to medical questions.</w:t>
      </w:r>
    </w:p>
    <w:p w14:paraId="59BFF001" w14:textId="77777777" w:rsidR="009518E8" w:rsidRDefault="009518E8" w:rsidP="009518E8">
      <w:pPr>
        <w:pStyle w:val="a6"/>
        <w:numPr>
          <w:ilvl w:val="0"/>
          <w:numId w:val="5"/>
        </w:numPr>
        <w:jc w:val="both"/>
      </w:pPr>
      <w:r>
        <w:t>Enhancing Arabic language support in intelligent healthcare applications, particularly in the medical domain.</w:t>
      </w:r>
    </w:p>
    <w:p w14:paraId="336744E2" w14:textId="77777777" w:rsidR="009518E8" w:rsidRDefault="009518E8" w:rsidP="009518E8">
      <w:pPr>
        <w:pStyle w:val="a6"/>
        <w:numPr>
          <w:ilvl w:val="0"/>
          <w:numId w:val="5"/>
        </w:numPr>
        <w:jc w:val="both"/>
      </w:pPr>
      <w:r>
        <w:t>Integrating a deep learning-based skin-image classification component into the existing medical consultation system.</w:t>
      </w:r>
    </w:p>
    <w:p w14:paraId="1BCA68DF" w14:textId="77777777" w:rsidR="009518E8" w:rsidRDefault="009518E8" w:rsidP="009518E8">
      <w:pPr>
        <w:pStyle w:val="a6"/>
        <w:numPr>
          <w:ilvl w:val="0"/>
          <w:numId w:val="5"/>
        </w:numPr>
        <w:jc w:val="both"/>
      </w:pPr>
      <w:r>
        <w:t>Preparing and preprocessing skin-image datasets to support the training and evaluation of the classification model.</w:t>
      </w:r>
    </w:p>
    <w:p w14:paraId="3F25F386" w14:textId="77777777" w:rsidR="009518E8" w:rsidRDefault="009518E8" w:rsidP="009518E8">
      <w:pPr>
        <w:pStyle w:val="a6"/>
        <w:numPr>
          <w:ilvl w:val="0"/>
          <w:numId w:val="5"/>
        </w:numPr>
        <w:jc w:val="both"/>
      </w:pPr>
      <w:r>
        <w:t>Developing a mechanism for handling non-skin images to reduce irrelevant or inappropriate classification results.</w:t>
      </w:r>
    </w:p>
    <w:p w14:paraId="2DFC4495" w14:textId="77777777" w:rsidR="009518E8" w:rsidRDefault="009518E8" w:rsidP="009518E8">
      <w:pPr>
        <w:pStyle w:val="a6"/>
        <w:numPr>
          <w:ilvl w:val="0"/>
          <w:numId w:val="5"/>
        </w:numPr>
        <w:jc w:val="both"/>
      </w:pPr>
      <w:r>
        <w:t>Combining text-based medical consultation and image-based skin-condition classification within a unified application.</w:t>
      </w:r>
    </w:p>
    <w:p w14:paraId="41DFC6FE" w14:textId="77777777" w:rsidR="009518E8" w:rsidRDefault="009518E8" w:rsidP="009518E8">
      <w:pPr>
        <w:pStyle w:val="a6"/>
        <w:numPr>
          <w:ilvl w:val="0"/>
          <w:numId w:val="5"/>
        </w:numPr>
        <w:jc w:val="both"/>
      </w:pPr>
      <w:r>
        <w:t>Establishing a foundation for future research and development in AI-assisted healthcare systems that combine medical text processing and image analysis.</w:t>
      </w:r>
    </w:p>
    <w:p w14:paraId="36A37241" w14:textId="000EADDC" w:rsidR="009518E8" w:rsidRDefault="009518E8" w:rsidP="009518E8">
      <w:pPr>
        <w:pStyle w:val="a6"/>
        <w:numPr>
          <w:ilvl w:val="0"/>
          <w:numId w:val="5"/>
        </w:numPr>
        <w:jc w:val="both"/>
      </w:pPr>
      <w:r>
        <w:t>Providing a practical AI-based tool that supports health awareness and access to preliminary medical information, while emphasizing the importance of professional medical consultation.</w:t>
      </w:r>
    </w:p>
    <w:p w14:paraId="27262B63" w14:textId="77777777" w:rsidR="009518E8" w:rsidRPr="004B74A2" w:rsidRDefault="009518E8" w:rsidP="009518E8">
      <w:pPr>
        <w:pStyle w:val="2"/>
        <w:rPr>
          <w:rFonts w:asciiTheme="majorBidi" w:hAnsiTheme="majorBidi" w:cstheme="majorBidi"/>
          <w:sz w:val="32"/>
          <w:szCs w:val="32"/>
        </w:rPr>
      </w:pPr>
      <w:r>
        <w:br w:type="page"/>
      </w:r>
      <w:bookmarkStart w:id="6" w:name="_Toc231167455"/>
      <w:r w:rsidRPr="004B74A2">
        <w:rPr>
          <w:rFonts w:asciiTheme="majorBidi" w:hAnsiTheme="majorBidi" w:cstheme="majorBidi"/>
          <w:sz w:val="24"/>
          <w:szCs w:val="24"/>
        </w:rPr>
        <w:lastRenderedPageBreak/>
        <w:t>1.</w:t>
      </w:r>
      <w:proofErr w:type="gramStart"/>
      <w:r w:rsidRPr="004B74A2">
        <w:rPr>
          <w:rFonts w:asciiTheme="majorBidi" w:hAnsiTheme="majorBidi" w:cstheme="majorBidi"/>
          <w:sz w:val="24"/>
          <w:szCs w:val="24"/>
        </w:rPr>
        <w:t>5.</w:t>
      </w:r>
      <w:r w:rsidRPr="004B74A2">
        <w:rPr>
          <w:rFonts w:asciiTheme="majorBidi" w:hAnsiTheme="majorBidi" w:cstheme="majorBidi"/>
          <w:sz w:val="32"/>
          <w:szCs w:val="32"/>
        </w:rPr>
        <w:t>Beneficiaries</w:t>
      </w:r>
      <w:proofErr w:type="gramEnd"/>
      <w:r w:rsidRPr="004B74A2">
        <w:rPr>
          <w:rFonts w:asciiTheme="majorBidi" w:hAnsiTheme="majorBidi" w:cstheme="majorBidi"/>
          <w:sz w:val="32"/>
          <w:szCs w:val="32"/>
        </w:rPr>
        <w:t xml:space="preserve"> of the Research:</w:t>
      </w:r>
      <w:bookmarkEnd w:id="6"/>
    </w:p>
    <w:p w14:paraId="0C3E3ABA" w14:textId="77777777" w:rsidR="009518E8" w:rsidRDefault="009518E8" w:rsidP="009518E8">
      <w:pPr>
        <w:pStyle w:val="a6"/>
        <w:jc w:val="both"/>
      </w:pPr>
      <w:r>
        <w:t>This project can provide benefits to several groups and sectors through the integration of Arabic medical consultation and skin-disease image classification capabilities, including:</w:t>
      </w:r>
    </w:p>
    <w:p w14:paraId="4A5FB00F" w14:textId="77777777" w:rsidR="009518E8" w:rsidRDefault="009518E8" w:rsidP="009518E8">
      <w:pPr>
        <w:pStyle w:val="a6"/>
        <w:numPr>
          <w:ilvl w:val="0"/>
          <w:numId w:val="7"/>
        </w:numPr>
        <w:jc w:val="both"/>
      </w:pPr>
      <w:r>
        <w:rPr>
          <w:rStyle w:val="a5"/>
        </w:rPr>
        <w:t>Arabic-speaking users:</w:t>
      </w:r>
      <w:r>
        <w:t xml:space="preserve"> By enabling them to access preliminary medical information in their native language and submit skin images for classification through a user-friendly application.</w:t>
      </w:r>
    </w:p>
    <w:p w14:paraId="53F21C05" w14:textId="77777777" w:rsidR="009518E8" w:rsidRDefault="009518E8" w:rsidP="009518E8">
      <w:pPr>
        <w:pStyle w:val="a6"/>
        <w:numPr>
          <w:ilvl w:val="0"/>
          <w:numId w:val="7"/>
        </w:numPr>
        <w:jc w:val="both"/>
      </w:pPr>
      <w:r>
        <w:rPr>
          <w:rStyle w:val="a5"/>
        </w:rPr>
        <w:t>Patients and non-medical individuals:</w:t>
      </w:r>
      <w:r>
        <w:t xml:space="preserve"> By supporting health awareness, helping them better understand medical information, and providing preliminary insights into visible skin conditions without replacing professional medical evaluation.</w:t>
      </w:r>
    </w:p>
    <w:p w14:paraId="0A29CD3A" w14:textId="77777777" w:rsidR="009518E8" w:rsidRDefault="009518E8" w:rsidP="009518E8">
      <w:pPr>
        <w:pStyle w:val="a6"/>
        <w:numPr>
          <w:ilvl w:val="0"/>
          <w:numId w:val="7"/>
        </w:numPr>
        <w:jc w:val="both"/>
      </w:pPr>
      <w:r>
        <w:rPr>
          <w:rStyle w:val="a5"/>
        </w:rPr>
        <w:t>Healthcare institutions and clinics:</w:t>
      </w:r>
      <w:r>
        <w:t xml:space="preserve"> By exploring AI-based tools that may support preliminary information gathering and digital healthcare services, while leaving diagnosis and treatment decisions to qualified healthcare professionals.</w:t>
      </w:r>
    </w:p>
    <w:p w14:paraId="00B2E2A5" w14:textId="77777777" w:rsidR="009518E8" w:rsidRDefault="009518E8" w:rsidP="009518E8">
      <w:pPr>
        <w:pStyle w:val="a6"/>
        <w:numPr>
          <w:ilvl w:val="0"/>
          <w:numId w:val="7"/>
        </w:numPr>
        <w:jc w:val="both"/>
      </w:pPr>
      <w:r>
        <w:rPr>
          <w:rStyle w:val="a5"/>
        </w:rPr>
        <w:t>Researchers and developers in AI and NLP:</w:t>
      </w:r>
      <w:r>
        <w:t xml:space="preserve"> By providing a practical example of integrating Retrieval-Augmented Generation (RAG), Natural Language Processing (NLP), and Deep Learning techniques within a medical application.</w:t>
      </w:r>
    </w:p>
    <w:p w14:paraId="69AD8CBC" w14:textId="77777777" w:rsidR="009518E8" w:rsidRDefault="009518E8" w:rsidP="009518E8">
      <w:pPr>
        <w:pStyle w:val="a6"/>
        <w:numPr>
          <w:ilvl w:val="0"/>
          <w:numId w:val="7"/>
        </w:numPr>
        <w:jc w:val="both"/>
      </w:pPr>
      <w:r>
        <w:rPr>
          <w:rStyle w:val="a5"/>
        </w:rPr>
        <w:t>Educational institutions and students:</w:t>
      </w:r>
      <w:r>
        <w:t xml:space="preserve"> Particularly those specializing in Artificial Intelligence, Data Science, and Healthcare Informatics, as the project demonstrates the practical application of medical text processing, image classification, and AI system integration.</w:t>
      </w:r>
    </w:p>
    <w:p w14:paraId="41FCFC5D" w14:textId="77777777" w:rsidR="009518E8" w:rsidRDefault="009518E8" w:rsidP="009518E8">
      <w:pPr>
        <w:pStyle w:val="a6"/>
        <w:numPr>
          <w:ilvl w:val="0"/>
          <w:numId w:val="7"/>
        </w:numPr>
        <w:jc w:val="both"/>
      </w:pPr>
      <w:r>
        <w:rPr>
          <w:rStyle w:val="a5"/>
        </w:rPr>
        <w:t>The Arabic healthcare technology sector:</w:t>
      </w:r>
      <w:r>
        <w:t xml:space="preserve"> By contributing to the development of intelligent healthcare applications that support Arabic-language medical consultations and image-based skin-condition classification.</w:t>
      </w:r>
    </w:p>
    <w:p w14:paraId="17890EEF" w14:textId="21429F7D" w:rsidR="006F14C8" w:rsidRDefault="009518E8" w:rsidP="009518E8">
      <w:pPr>
        <w:pStyle w:val="a6"/>
        <w:numPr>
          <w:ilvl w:val="0"/>
          <w:numId w:val="7"/>
        </w:numPr>
        <w:jc w:val="both"/>
      </w:pPr>
      <w:r>
        <w:rPr>
          <w:rStyle w:val="a5"/>
        </w:rPr>
        <w:t>Future researchers in medical AI:</w:t>
      </w:r>
      <w:r>
        <w:t xml:space="preserve"> By offering a foundation for further investigation into skin-image classification, dataset preparation, model evaluation, and the integration of multiple AI capabilities.</w:t>
      </w:r>
    </w:p>
    <w:p w14:paraId="13ED53C2" w14:textId="12B2E8AF" w:rsidR="009518E8" w:rsidRDefault="009518E8" w:rsidP="009518E8">
      <w:pPr>
        <w:pStyle w:val="a6"/>
        <w:jc w:val="both"/>
      </w:pPr>
    </w:p>
    <w:p w14:paraId="0D8ED996" w14:textId="77777777" w:rsidR="009518E8" w:rsidRPr="0063483F" w:rsidRDefault="009518E8" w:rsidP="009518E8">
      <w:pPr>
        <w:pStyle w:val="2"/>
        <w:rPr>
          <w:rFonts w:asciiTheme="majorBidi" w:hAnsiTheme="majorBidi" w:cstheme="majorBidi"/>
          <w:sz w:val="24"/>
          <w:szCs w:val="24"/>
        </w:rPr>
      </w:pPr>
      <w:bookmarkStart w:id="7" w:name="_Toc231167456"/>
      <w:r w:rsidRPr="0063483F">
        <w:rPr>
          <w:rFonts w:asciiTheme="majorBidi" w:hAnsiTheme="majorBidi" w:cstheme="majorBidi"/>
          <w:sz w:val="24"/>
          <w:szCs w:val="24"/>
        </w:rPr>
        <w:t>1.</w:t>
      </w:r>
      <w:proofErr w:type="gramStart"/>
      <w:r w:rsidRPr="0063483F">
        <w:rPr>
          <w:rFonts w:asciiTheme="majorBidi" w:hAnsiTheme="majorBidi" w:cstheme="majorBidi"/>
          <w:sz w:val="24"/>
          <w:szCs w:val="24"/>
        </w:rPr>
        <w:t>6.</w:t>
      </w:r>
      <w:r w:rsidRPr="0063483F">
        <w:rPr>
          <w:rFonts w:asciiTheme="majorBidi" w:hAnsiTheme="majorBidi" w:cstheme="majorBidi"/>
          <w:sz w:val="32"/>
          <w:szCs w:val="32"/>
        </w:rPr>
        <w:t>Thesis</w:t>
      </w:r>
      <w:proofErr w:type="gramEnd"/>
      <w:r w:rsidRPr="0063483F">
        <w:rPr>
          <w:rFonts w:asciiTheme="majorBidi" w:hAnsiTheme="majorBidi" w:cstheme="majorBidi"/>
          <w:sz w:val="32"/>
          <w:szCs w:val="32"/>
        </w:rPr>
        <w:t xml:space="preserve"> Organization:</w:t>
      </w:r>
      <w:bookmarkEnd w:id="7"/>
    </w:p>
    <w:p w14:paraId="79454893" w14:textId="77777777" w:rsidR="009518E8" w:rsidRPr="009518E8" w:rsidRDefault="009518E8" w:rsidP="009518E8">
      <w:pPr>
        <w:bidi w:val="0"/>
        <w:spacing w:before="100" w:beforeAutospacing="1" w:after="100" w:afterAutospacing="1" w:line="240" w:lineRule="auto"/>
        <w:jc w:val="both"/>
        <w:rPr>
          <w:rFonts w:ascii="Times New Roman" w:eastAsia="Times New Roman" w:hAnsi="Times New Roman" w:cs="Times New Roman"/>
          <w:sz w:val="24"/>
          <w:szCs w:val="24"/>
        </w:rPr>
      </w:pPr>
      <w:r w:rsidRPr="009518E8">
        <w:rPr>
          <w:rFonts w:ascii="Times New Roman" w:eastAsia="Times New Roman" w:hAnsi="Times New Roman" w:cs="Times New Roman"/>
          <w:sz w:val="24"/>
          <w:szCs w:val="24"/>
        </w:rPr>
        <w:t>This thesis is organized into six chapters.</w:t>
      </w:r>
    </w:p>
    <w:p w14:paraId="71FE251D" w14:textId="77777777" w:rsidR="009518E8" w:rsidRPr="009518E8" w:rsidRDefault="009518E8" w:rsidP="009518E8">
      <w:pPr>
        <w:bidi w:val="0"/>
        <w:spacing w:before="100" w:beforeAutospacing="1" w:after="100" w:afterAutospacing="1" w:line="240" w:lineRule="auto"/>
        <w:jc w:val="both"/>
        <w:rPr>
          <w:rFonts w:ascii="Times New Roman" w:eastAsia="Times New Roman" w:hAnsi="Times New Roman" w:cs="Times New Roman"/>
          <w:sz w:val="24"/>
          <w:szCs w:val="24"/>
        </w:rPr>
      </w:pPr>
      <w:r w:rsidRPr="009518E8">
        <w:rPr>
          <w:rFonts w:ascii="Times New Roman" w:eastAsia="Times New Roman" w:hAnsi="Times New Roman" w:cs="Times New Roman"/>
          <w:sz w:val="24"/>
          <w:szCs w:val="24"/>
        </w:rPr>
        <w:t>The first chapter introduces the project, defines the problem statement, outlines the project objectives and research contributions, and identifies the potential beneficiaries of the research.</w:t>
      </w:r>
    </w:p>
    <w:p w14:paraId="3DE2B129" w14:textId="77777777" w:rsidR="009518E8" w:rsidRPr="009518E8" w:rsidRDefault="009518E8" w:rsidP="009518E8">
      <w:pPr>
        <w:bidi w:val="0"/>
        <w:spacing w:before="100" w:beforeAutospacing="1" w:after="100" w:afterAutospacing="1" w:line="240" w:lineRule="auto"/>
        <w:jc w:val="both"/>
        <w:rPr>
          <w:rFonts w:ascii="Times New Roman" w:eastAsia="Times New Roman" w:hAnsi="Times New Roman" w:cs="Times New Roman"/>
          <w:sz w:val="24"/>
          <w:szCs w:val="24"/>
        </w:rPr>
      </w:pPr>
      <w:r w:rsidRPr="009518E8">
        <w:rPr>
          <w:rFonts w:ascii="Times New Roman" w:eastAsia="Times New Roman" w:hAnsi="Times New Roman" w:cs="Times New Roman"/>
          <w:sz w:val="24"/>
          <w:szCs w:val="24"/>
        </w:rPr>
        <w:t>The second chapter presents the theoretical background relevant to the project, including the fundamental concepts of Artificial Intelligence, Natural Language Processing (NLP), Retrieval-Augmented Generation (RAG), Deep Learning, and image classification techniques used in medical applications.</w:t>
      </w:r>
    </w:p>
    <w:p w14:paraId="3CB353D4" w14:textId="77777777" w:rsidR="009518E8" w:rsidRPr="009518E8" w:rsidRDefault="009518E8" w:rsidP="009518E8">
      <w:pPr>
        <w:bidi w:val="0"/>
        <w:spacing w:before="100" w:beforeAutospacing="1" w:after="100" w:afterAutospacing="1" w:line="240" w:lineRule="auto"/>
        <w:jc w:val="both"/>
        <w:rPr>
          <w:rFonts w:ascii="Times New Roman" w:eastAsia="Times New Roman" w:hAnsi="Times New Roman" w:cs="Times New Roman"/>
          <w:sz w:val="24"/>
          <w:szCs w:val="24"/>
        </w:rPr>
      </w:pPr>
      <w:r w:rsidRPr="009518E8">
        <w:rPr>
          <w:rFonts w:ascii="Times New Roman" w:eastAsia="Times New Roman" w:hAnsi="Times New Roman" w:cs="Times New Roman"/>
          <w:sz w:val="24"/>
          <w:szCs w:val="24"/>
        </w:rPr>
        <w:t>The third chapter reviews related work and reference studies relevant to Arabic medical consultation systems, RAG-based medical question answering, and deep learning-based skin-disease image classification.</w:t>
      </w:r>
    </w:p>
    <w:p w14:paraId="46A3AF00" w14:textId="77777777" w:rsidR="009518E8" w:rsidRPr="009518E8" w:rsidRDefault="009518E8" w:rsidP="009518E8">
      <w:pPr>
        <w:bidi w:val="0"/>
        <w:spacing w:before="100" w:beforeAutospacing="1" w:after="100" w:afterAutospacing="1" w:line="240" w:lineRule="auto"/>
        <w:jc w:val="both"/>
        <w:rPr>
          <w:rFonts w:ascii="Times New Roman" w:eastAsia="Times New Roman" w:hAnsi="Times New Roman" w:cs="Times New Roman"/>
          <w:sz w:val="24"/>
          <w:szCs w:val="24"/>
        </w:rPr>
      </w:pPr>
      <w:r w:rsidRPr="009518E8">
        <w:rPr>
          <w:rFonts w:ascii="Times New Roman" w:eastAsia="Times New Roman" w:hAnsi="Times New Roman" w:cs="Times New Roman"/>
          <w:sz w:val="24"/>
          <w:szCs w:val="24"/>
        </w:rPr>
        <w:lastRenderedPageBreak/>
        <w:t>The fourth chapter describes the project methodology in detail, including the system architecture, medical text retrieval and response generation, skin-image dataset preparation and preprocessing, deep learning model development, and the integration of the different components into a unified application.</w:t>
      </w:r>
    </w:p>
    <w:p w14:paraId="107D7BAE" w14:textId="77777777" w:rsidR="009518E8" w:rsidRPr="009518E8" w:rsidRDefault="009518E8" w:rsidP="009518E8">
      <w:pPr>
        <w:bidi w:val="0"/>
        <w:spacing w:before="100" w:beforeAutospacing="1" w:after="100" w:afterAutospacing="1" w:line="240" w:lineRule="auto"/>
        <w:jc w:val="both"/>
        <w:rPr>
          <w:rFonts w:ascii="Times New Roman" w:eastAsia="Times New Roman" w:hAnsi="Times New Roman" w:cs="Times New Roman"/>
          <w:sz w:val="24"/>
          <w:szCs w:val="24"/>
        </w:rPr>
      </w:pPr>
      <w:r w:rsidRPr="009518E8">
        <w:rPr>
          <w:rFonts w:ascii="Times New Roman" w:eastAsia="Times New Roman" w:hAnsi="Times New Roman" w:cs="Times New Roman"/>
          <w:sz w:val="24"/>
          <w:szCs w:val="24"/>
        </w:rPr>
        <w:t>The fifth chapter presents the results and evaluation of the developed system, including the performance of the Arabic medical consultation component and the evaluation of the skin-image classification model using appropriate metrics.</w:t>
      </w:r>
    </w:p>
    <w:p w14:paraId="749545AE" w14:textId="74413B4A" w:rsidR="00B948C8" w:rsidRDefault="009518E8" w:rsidP="009518E8">
      <w:pPr>
        <w:bidi w:val="0"/>
        <w:spacing w:before="100" w:beforeAutospacing="1" w:after="100" w:afterAutospacing="1" w:line="240" w:lineRule="auto"/>
        <w:jc w:val="both"/>
        <w:rPr>
          <w:rFonts w:ascii="Times New Roman" w:eastAsia="Times New Roman" w:hAnsi="Times New Roman" w:cs="Times New Roman"/>
          <w:sz w:val="24"/>
          <w:szCs w:val="24"/>
        </w:rPr>
      </w:pPr>
      <w:r w:rsidRPr="009518E8">
        <w:rPr>
          <w:rFonts w:ascii="Times New Roman" w:eastAsia="Times New Roman" w:hAnsi="Times New Roman" w:cs="Times New Roman"/>
          <w:sz w:val="24"/>
          <w:szCs w:val="24"/>
        </w:rPr>
        <w:t>Finally, the sixth chapter presents the conclusions of the research, summarizes the main achievements, discusses the limitations of the developed system, and suggests future improvements and potential extensions.</w:t>
      </w:r>
    </w:p>
    <w:p w14:paraId="058C8A96" w14:textId="77777777" w:rsidR="00B948C8" w:rsidRDefault="00B948C8">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F94179D" w14:textId="77777777" w:rsidR="00B948C8" w:rsidRPr="0015666A" w:rsidRDefault="00B948C8" w:rsidP="00B948C8">
      <w:pPr>
        <w:pStyle w:val="1"/>
        <w:numPr>
          <w:ilvl w:val="0"/>
          <w:numId w:val="1"/>
        </w:numPr>
        <w:bidi w:val="0"/>
        <w:spacing w:line="256" w:lineRule="auto"/>
        <w:rPr>
          <w:rFonts w:asciiTheme="majorBidi" w:hAnsiTheme="majorBidi"/>
          <w:b/>
          <w:bCs/>
          <w:color w:val="auto"/>
          <w:sz w:val="36"/>
          <w:szCs w:val="36"/>
        </w:rPr>
      </w:pPr>
      <w:bookmarkStart w:id="8" w:name="_Toc231167457"/>
      <w:r w:rsidRPr="0015666A">
        <w:rPr>
          <w:rFonts w:asciiTheme="majorBidi" w:hAnsiTheme="majorBidi"/>
          <w:b/>
          <w:bCs/>
          <w:color w:val="auto"/>
          <w:sz w:val="36"/>
          <w:szCs w:val="36"/>
        </w:rPr>
        <w:lastRenderedPageBreak/>
        <w:t>Second Chapter: Theoretical studies</w:t>
      </w:r>
      <w:bookmarkEnd w:id="8"/>
    </w:p>
    <w:p w14:paraId="2F5ABBBA" w14:textId="77777777" w:rsidR="00B948C8" w:rsidRPr="005A1F2D" w:rsidRDefault="00B948C8" w:rsidP="00B948C8">
      <w:pPr>
        <w:pStyle w:val="2"/>
        <w:rPr>
          <w:rFonts w:asciiTheme="majorBidi" w:hAnsiTheme="majorBidi" w:cstheme="majorBidi"/>
          <w:b w:val="0"/>
          <w:bCs w:val="0"/>
          <w:sz w:val="32"/>
          <w:szCs w:val="32"/>
        </w:rPr>
      </w:pPr>
      <w:bookmarkStart w:id="9" w:name="_Toc231167458"/>
      <w:r>
        <w:rPr>
          <w:rFonts w:asciiTheme="majorBidi" w:hAnsiTheme="majorBidi" w:cstheme="majorBidi"/>
          <w:sz w:val="24"/>
          <w:szCs w:val="24"/>
        </w:rPr>
        <w:t>2</w:t>
      </w:r>
      <w:r w:rsidRPr="005A1F2D">
        <w:rPr>
          <w:rFonts w:asciiTheme="majorBidi" w:hAnsiTheme="majorBidi" w:cstheme="majorBidi"/>
          <w:sz w:val="24"/>
          <w:szCs w:val="24"/>
        </w:rPr>
        <w:t>,</w:t>
      </w:r>
      <w:proofErr w:type="gramStart"/>
      <w:r>
        <w:rPr>
          <w:rFonts w:asciiTheme="majorBidi" w:hAnsiTheme="majorBidi" w:cstheme="majorBidi"/>
          <w:sz w:val="24"/>
          <w:szCs w:val="24"/>
        </w:rPr>
        <w:t>1</w:t>
      </w:r>
      <w:r w:rsidRPr="005A1F2D">
        <w:rPr>
          <w:rFonts w:asciiTheme="majorBidi" w:hAnsiTheme="majorBidi" w:cstheme="majorBidi"/>
          <w:sz w:val="24"/>
          <w:szCs w:val="24"/>
        </w:rPr>
        <w:t>.</w:t>
      </w:r>
      <w:r w:rsidRPr="005A1F2D">
        <w:rPr>
          <w:rFonts w:asciiTheme="majorBidi" w:hAnsiTheme="majorBidi" w:cstheme="majorBidi"/>
          <w:sz w:val="32"/>
          <w:szCs w:val="32"/>
        </w:rPr>
        <w:t>Natural</w:t>
      </w:r>
      <w:proofErr w:type="gramEnd"/>
      <w:r w:rsidRPr="005A1F2D">
        <w:rPr>
          <w:rFonts w:asciiTheme="majorBidi" w:hAnsiTheme="majorBidi" w:cstheme="majorBidi"/>
          <w:sz w:val="32"/>
          <w:szCs w:val="32"/>
        </w:rPr>
        <w:t xml:space="preserve"> Language Processing and Arabic Text Processing:</w:t>
      </w:r>
      <w:bookmarkEnd w:id="9"/>
    </w:p>
    <w:p w14:paraId="46E0924E" w14:textId="77777777" w:rsidR="00B948C8" w:rsidRPr="005A1F2D" w:rsidRDefault="00B948C8" w:rsidP="00B948C8">
      <w:pPr>
        <w:pStyle w:val="3"/>
        <w:bidi w:val="0"/>
        <w:rPr>
          <w:rFonts w:asciiTheme="majorBidi" w:hAnsiTheme="majorBidi"/>
          <w:sz w:val="32"/>
          <w:szCs w:val="32"/>
        </w:rPr>
      </w:pPr>
      <w:bookmarkStart w:id="10" w:name="_Toc231167459"/>
      <w:r>
        <w:rPr>
          <w:rFonts w:asciiTheme="majorBidi" w:hAnsiTheme="majorBidi"/>
          <w:b/>
          <w:bCs/>
          <w:color w:val="auto"/>
        </w:rPr>
        <w:t>2</w:t>
      </w:r>
      <w:r w:rsidRPr="005A1F2D">
        <w:rPr>
          <w:rFonts w:asciiTheme="majorBidi" w:hAnsiTheme="majorBidi"/>
        </w:rPr>
        <w:t>,</w:t>
      </w:r>
      <w:r>
        <w:rPr>
          <w:rFonts w:asciiTheme="majorBidi" w:hAnsiTheme="majorBidi"/>
          <w:b/>
          <w:bCs/>
          <w:color w:val="auto"/>
        </w:rPr>
        <w:t>1</w:t>
      </w:r>
      <w:r w:rsidRPr="005A1F2D">
        <w:rPr>
          <w:rFonts w:asciiTheme="majorBidi" w:hAnsiTheme="majorBidi"/>
        </w:rPr>
        <w:t>,</w:t>
      </w:r>
      <w:proofErr w:type="gramStart"/>
      <w:r w:rsidRPr="005A1F2D">
        <w:rPr>
          <w:rFonts w:asciiTheme="majorBidi" w:hAnsiTheme="majorBidi"/>
          <w:b/>
          <w:bCs/>
          <w:color w:val="auto"/>
        </w:rPr>
        <w:t>1</w:t>
      </w:r>
      <w:r w:rsidRPr="005A1F2D">
        <w:rPr>
          <w:rFonts w:asciiTheme="majorBidi" w:hAnsiTheme="majorBidi"/>
        </w:rPr>
        <w:t>.</w:t>
      </w:r>
      <w:r w:rsidRPr="005A1F2D">
        <w:rPr>
          <w:rFonts w:asciiTheme="majorBidi" w:hAnsiTheme="majorBidi"/>
          <w:b/>
          <w:bCs/>
          <w:color w:val="auto"/>
          <w:sz w:val="28"/>
          <w:szCs w:val="28"/>
        </w:rPr>
        <w:t>Introduction</w:t>
      </w:r>
      <w:proofErr w:type="gramEnd"/>
      <w:r w:rsidRPr="005A1F2D">
        <w:rPr>
          <w:rFonts w:asciiTheme="majorBidi" w:hAnsiTheme="majorBidi"/>
          <w:b/>
          <w:bCs/>
          <w:color w:val="auto"/>
          <w:sz w:val="28"/>
          <w:szCs w:val="28"/>
        </w:rPr>
        <w:t xml:space="preserve"> to Natural Language Processing:</w:t>
      </w:r>
      <w:bookmarkEnd w:id="10"/>
    </w:p>
    <w:p w14:paraId="30599BF8" w14:textId="77777777" w:rsidR="00B948C8" w:rsidRPr="00874649" w:rsidRDefault="00B948C8" w:rsidP="00B948C8">
      <w:pPr>
        <w:pStyle w:val="a6"/>
        <w:rPr>
          <w:rFonts w:asciiTheme="majorBidi" w:hAnsiTheme="majorBidi" w:cstheme="majorBidi"/>
        </w:rPr>
      </w:pPr>
      <w:r w:rsidRPr="00874649">
        <w:rPr>
          <w:rFonts w:asciiTheme="majorBidi" w:hAnsiTheme="majorBidi" w:cstheme="majorBidi"/>
        </w:rPr>
        <w:t>Natural Language Processing (NLP) is a branch of Artificial Intelligence that aims to enable computers to understand, analyze, and process human language in a way similar to human understanding. NLP techniques rely on a combination of computer science, linguistics, and machine learning, and are used in many applications such as machine translation, sentiment analysis, text summarization, and question-answering systems. This field has witnessed significant advancements with the emergence of deep learning models.</w:t>
      </w:r>
    </w:p>
    <w:p w14:paraId="78C14691" w14:textId="77777777" w:rsidR="00B948C8" w:rsidRPr="005A1F2D" w:rsidRDefault="00B948C8" w:rsidP="00B948C8">
      <w:pPr>
        <w:pStyle w:val="3"/>
        <w:bidi w:val="0"/>
        <w:rPr>
          <w:rFonts w:asciiTheme="majorBidi" w:hAnsiTheme="majorBidi"/>
          <w:b/>
          <w:bCs/>
          <w:color w:val="auto"/>
          <w:sz w:val="32"/>
          <w:szCs w:val="32"/>
        </w:rPr>
      </w:pPr>
      <w:bookmarkStart w:id="11" w:name="_Toc231167460"/>
      <w:r>
        <w:rPr>
          <w:rFonts w:asciiTheme="majorBidi" w:hAnsiTheme="majorBidi"/>
          <w:b/>
          <w:bCs/>
          <w:color w:val="auto"/>
        </w:rPr>
        <w:t>2</w:t>
      </w:r>
      <w:r w:rsidRPr="005A1F2D">
        <w:rPr>
          <w:rFonts w:asciiTheme="majorBidi" w:hAnsiTheme="majorBidi"/>
        </w:rPr>
        <w:t>,</w:t>
      </w:r>
      <w:r>
        <w:rPr>
          <w:rFonts w:asciiTheme="majorBidi" w:hAnsiTheme="majorBidi"/>
          <w:b/>
          <w:bCs/>
          <w:color w:val="auto"/>
        </w:rPr>
        <w:t>1</w:t>
      </w:r>
      <w:r w:rsidRPr="005A1F2D">
        <w:rPr>
          <w:rFonts w:asciiTheme="majorBidi" w:hAnsiTheme="majorBidi"/>
        </w:rPr>
        <w:t>,</w:t>
      </w:r>
      <w:proofErr w:type="gramStart"/>
      <w:r w:rsidRPr="005A1F2D">
        <w:rPr>
          <w:rFonts w:asciiTheme="majorBidi" w:hAnsiTheme="majorBidi"/>
          <w:b/>
          <w:bCs/>
          <w:color w:val="auto"/>
        </w:rPr>
        <w:t>2.</w:t>
      </w:r>
      <w:r w:rsidRPr="00874649">
        <w:rPr>
          <w:rFonts w:asciiTheme="majorBidi" w:hAnsiTheme="majorBidi"/>
          <w:b/>
          <w:bCs/>
          <w:color w:val="auto"/>
          <w:sz w:val="28"/>
          <w:szCs w:val="28"/>
        </w:rPr>
        <w:t>Characteristics</w:t>
      </w:r>
      <w:proofErr w:type="gramEnd"/>
      <w:r w:rsidRPr="00874649">
        <w:rPr>
          <w:rFonts w:asciiTheme="majorBidi" w:hAnsiTheme="majorBidi"/>
          <w:b/>
          <w:bCs/>
          <w:color w:val="auto"/>
          <w:sz w:val="28"/>
          <w:szCs w:val="28"/>
        </w:rPr>
        <w:t xml:space="preserve"> and Challenges of the Arabic Language:</w:t>
      </w:r>
      <w:bookmarkEnd w:id="11"/>
    </w:p>
    <w:p w14:paraId="29BD21D6" w14:textId="77777777" w:rsidR="00B948C8" w:rsidRPr="00874649" w:rsidRDefault="00B948C8" w:rsidP="00B948C8">
      <w:pPr>
        <w:pStyle w:val="a6"/>
        <w:rPr>
          <w:rFonts w:asciiTheme="majorBidi" w:hAnsiTheme="majorBidi" w:cstheme="majorBidi"/>
        </w:rPr>
      </w:pPr>
      <w:r w:rsidRPr="00874649">
        <w:rPr>
          <w:rFonts w:asciiTheme="majorBidi" w:hAnsiTheme="majorBidi" w:cstheme="majorBidi"/>
        </w:rPr>
        <w:t>The Arabic language possesses linguistic characteristics that make its automatic processing more complex compared to some other languages such as English. One of the most notable characteristics is its rich morphology, where a large number of words can be derived from a single root. In addition, the same word may appear in multiple forms depending on tense, gender, and number. Furthermore, diacritics, the diversity of Arabic dialects, and variations in word spelling create additional challenges for Natural Language Processing systems.</w:t>
      </w:r>
    </w:p>
    <w:p w14:paraId="57C7DDA4" w14:textId="77777777" w:rsidR="00B948C8" w:rsidRPr="00874649" w:rsidRDefault="00B948C8" w:rsidP="00B948C8">
      <w:pPr>
        <w:pStyle w:val="3"/>
        <w:bidi w:val="0"/>
        <w:rPr>
          <w:rFonts w:asciiTheme="majorBidi" w:hAnsiTheme="majorBidi"/>
          <w:b/>
          <w:bCs/>
          <w:color w:val="auto"/>
          <w:sz w:val="28"/>
          <w:szCs w:val="28"/>
        </w:rPr>
      </w:pPr>
      <w:bookmarkStart w:id="12" w:name="_Toc231167461"/>
      <w:r>
        <w:rPr>
          <w:rFonts w:asciiTheme="majorBidi" w:hAnsiTheme="majorBidi"/>
          <w:b/>
          <w:bCs/>
          <w:color w:val="auto"/>
        </w:rPr>
        <w:t>2</w:t>
      </w:r>
      <w:r w:rsidRPr="005A1F2D">
        <w:rPr>
          <w:rFonts w:asciiTheme="majorBidi" w:hAnsiTheme="majorBidi"/>
        </w:rPr>
        <w:t>,</w:t>
      </w:r>
      <w:r>
        <w:rPr>
          <w:rFonts w:asciiTheme="majorBidi" w:hAnsiTheme="majorBidi"/>
          <w:b/>
          <w:bCs/>
          <w:color w:val="auto"/>
        </w:rPr>
        <w:t>1</w:t>
      </w:r>
      <w:r w:rsidRPr="005A1F2D">
        <w:rPr>
          <w:rFonts w:asciiTheme="majorBidi" w:hAnsiTheme="majorBidi"/>
        </w:rPr>
        <w:t>,</w:t>
      </w:r>
      <w:r w:rsidRPr="005A1F2D">
        <w:rPr>
          <w:rFonts w:asciiTheme="majorBidi" w:hAnsiTheme="majorBidi"/>
          <w:b/>
          <w:bCs/>
          <w:color w:val="auto"/>
        </w:rPr>
        <w:t>3.</w:t>
      </w:r>
      <w:r w:rsidRPr="005A1F2D">
        <w:rPr>
          <w:rFonts w:asciiTheme="majorBidi" w:hAnsiTheme="majorBidi"/>
          <w:b/>
          <w:bCs/>
          <w:color w:val="auto"/>
          <w:sz w:val="32"/>
          <w:szCs w:val="32"/>
        </w:rPr>
        <w:t xml:space="preserve"> </w:t>
      </w:r>
      <w:r w:rsidRPr="00874649">
        <w:rPr>
          <w:rFonts w:asciiTheme="majorBidi" w:hAnsiTheme="majorBidi"/>
          <w:b/>
          <w:bCs/>
          <w:color w:val="auto"/>
          <w:sz w:val="28"/>
          <w:szCs w:val="28"/>
        </w:rPr>
        <w:t>Arabic Text Preprocessing:</w:t>
      </w:r>
      <w:bookmarkEnd w:id="12"/>
    </w:p>
    <w:p w14:paraId="298EC0AF" w14:textId="77777777" w:rsidR="00B948C8" w:rsidRPr="00874649" w:rsidRDefault="00B948C8" w:rsidP="00B948C8">
      <w:pPr>
        <w:pStyle w:val="a6"/>
        <w:rPr>
          <w:rFonts w:asciiTheme="majorBidi" w:hAnsiTheme="majorBidi" w:cstheme="majorBidi"/>
        </w:rPr>
      </w:pPr>
      <w:r w:rsidRPr="00874649">
        <w:rPr>
          <w:rFonts w:asciiTheme="majorBidi" w:hAnsiTheme="majorBidi" w:cstheme="majorBidi"/>
        </w:rPr>
        <w:t>Text preprocessing is an essential step in Natural Language Processing systems, as it aims to improve the quality of the data provided to the model. In Arabic texts, this step includes removing unnecessary symbols and numbers, normalizing letter forms (such as converting “</w:t>
      </w:r>
      <w:r w:rsidRPr="00874649">
        <w:rPr>
          <w:rFonts w:asciiTheme="majorBidi" w:hAnsiTheme="majorBidi" w:cstheme="majorBidi"/>
          <w:rtl/>
        </w:rPr>
        <w:t>أ، إ، آ</w:t>
      </w:r>
      <w:r w:rsidRPr="00874649">
        <w:rPr>
          <w:rFonts w:asciiTheme="majorBidi" w:hAnsiTheme="majorBidi" w:cstheme="majorBidi"/>
        </w:rPr>
        <w:t>” into “</w:t>
      </w:r>
      <w:r w:rsidRPr="00874649">
        <w:rPr>
          <w:rFonts w:asciiTheme="majorBidi" w:hAnsiTheme="majorBidi" w:cstheme="majorBidi"/>
          <w:rtl/>
        </w:rPr>
        <w:t>ا</w:t>
      </w:r>
      <w:r w:rsidRPr="00874649">
        <w:rPr>
          <w:rFonts w:asciiTheme="majorBidi" w:hAnsiTheme="majorBidi" w:cstheme="majorBidi"/>
        </w:rPr>
        <w:t>”), removing diacritics and vowel marks, and eliminating common words that do not carry significant semantic meaning, known as Stop Words.</w:t>
      </w:r>
    </w:p>
    <w:p w14:paraId="6482C6D3" w14:textId="77777777" w:rsidR="00B948C8" w:rsidRPr="00874649" w:rsidRDefault="00B948C8" w:rsidP="00B948C8">
      <w:pPr>
        <w:pStyle w:val="3"/>
        <w:bidi w:val="0"/>
        <w:rPr>
          <w:rFonts w:asciiTheme="majorBidi" w:hAnsiTheme="majorBidi"/>
          <w:b/>
          <w:bCs/>
          <w:color w:val="auto"/>
          <w:sz w:val="28"/>
          <w:szCs w:val="28"/>
        </w:rPr>
      </w:pPr>
      <w:bookmarkStart w:id="13" w:name="_Toc231167462"/>
      <w:r>
        <w:rPr>
          <w:rFonts w:asciiTheme="majorBidi" w:hAnsiTheme="majorBidi"/>
          <w:b/>
          <w:bCs/>
          <w:color w:val="auto"/>
        </w:rPr>
        <w:t>2</w:t>
      </w:r>
      <w:r w:rsidRPr="005A1F2D">
        <w:rPr>
          <w:rFonts w:asciiTheme="majorBidi" w:hAnsiTheme="majorBidi"/>
        </w:rPr>
        <w:t>,</w:t>
      </w:r>
      <w:r>
        <w:rPr>
          <w:rFonts w:asciiTheme="majorBidi" w:hAnsiTheme="majorBidi"/>
          <w:b/>
          <w:bCs/>
          <w:color w:val="auto"/>
        </w:rPr>
        <w:t>1</w:t>
      </w:r>
      <w:r w:rsidRPr="005A1F2D">
        <w:rPr>
          <w:rFonts w:asciiTheme="majorBidi" w:hAnsiTheme="majorBidi"/>
        </w:rPr>
        <w:t>,</w:t>
      </w:r>
      <w:proofErr w:type="gramStart"/>
      <w:r w:rsidRPr="005A1F2D">
        <w:rPr>
          <w:rFonts w:asciiTheme="majorBidi" w:hAnsiTheme="majorBidi"/>
          <w:b/>
          <w:bCs/>
          <w:color w:val="auto"/>
        </w:rPr>
        <w:t>4</w:t>
      </w:r>
      <w:r w:rsidRPr="00874649">
        <w:rPr>
          <w:rFonts w:asciiTheme="majorBidi" w:hAnsiTheme="majorBidi"/>
          <w:b/>
          <w:bCs/>
          <w:color w:val="auto"/>
        </w:rPr>
        <w:t>.</w:t>
      </w:r>
      <w:r w:rsidRPr="00874649">
        <w:rPr>
          <w:rFonts w:asciiTheme="majorBidi" w:hAnsiTheme="majorBidi"/>
          <w:b/>
          <w:bCs/>
          <w:color w:val="auto"/>
          <w:sz w:val="28"/>
          <w:szCs w:val="28"/>
        </w:rPr>
        <w:t>Text</w:t>
      </w:r>
      <w:proofErr w:type="gramEnd"/>
      <w:r w:rsidRPr="00874649">
        <w:rPr>
          <w:rFonts w:asciiTheme="majorBidi" w:hAnsiTheme="majorBidi"/>
          <w:b/>
          <w:bCs/>
          <w:color w:val="auto"/>
          <w:sz w:val="28"/>
          <w:szCs w:val="28"/>
        </w:rPr>
        <w:t xml:space="preserve"> Representation:</w:t>
      </w:r>
      <w:bookmarkEnd w:id="13"/>
    </w:p>
    <w:p w14:paraId="081270E9" w14:textId="77777777" w:rsidR="00B948C8" w:rsidRDefault="00B948C8" w:rsidP="00B948C8">
      <w:pPr>
        <w:pStyle w:val="a6"/>
        <w:rPr>
          <w:rFonts w:asciiTheme="majorBidi" w:hAnsiTheme="majorBidi" w:cstheme="majorBidi"/>
        </w:rPr>
      </w:pPr>
      <w:r w:rsidRPr="00874649">
        <w:rPr>
          <w:rFonts w:asciiTheme="majorBidi" w:hAnsiTheme="majorBidi" w:cstheme="majorBidi"/>
        </w:rPr>
        <w:t>After preprocessing, texts must be transformed into numerical representations that models can process. Traditional methods include the Bag of Words representation and TF-IDF representation, which considers the importance of a word within a text and across a collection of texts. With the advancement of deep learning, Word Embedding techniques emerged, representing words in a numerical vector space that reflects semantic relationships between them.</w:t>
      </w:r>
    </w:p>
    <w:p w14:paraId="46824F78" w14:textId="77777777" w:rsidR="00B948C8" w:rsidRPr="00874649" w:rsidRDefault="00B948C8" w:rsidP="00B948C8">
      <w:pPr>
        <w:pStyle w:val="a6"/>
        <w:rPr>
          <w:rFonts w:asciiTheme="majorBidi" w:hAnsiTheme="majorBidi" w:cstheme="majorBidi"/>
          <w:rtl/>
        </w:rPr>
      </w:pPr>
    </w:p>
    <w:p w14:paraId="102F8A9C" w14:textId="77777777" w:rsidR="00B948C8" w:rsidRPr="005A1F2D" w:rsidRDefault="00B948C8" w:rsidP="00B948C8">
      <w:pPr>
        <w:pStyle w:val="3"/>
        <w:bidi w:val="0"/>
        <w:rPr>
          <w:rFonts w:asciiTheme="majorBidi" w:hAnsiTheme="majorBidi"/>
          <w:b/>
          <w:bCs/>
          <w:color w:val="auto"/>
          <w:sz w:val="32"/>
          <w:szCs w:val="32"/>
        </w:rPr>
      </w:pPr>
      <w:bookmarkStart w:id="14" w:name="_Toc231167463"/>
      <w:r>
        <w:rPr>
          <w:rFonts w:asciiTheme="majorBidi" w:hAnsiTheme="majorBidi"/>
          <w:b/>
          <w:bCs/>
          <w:color w:val="auto"/>
        </w:rPr>
        <w:lastRenderedPageBreak/>
        <w:t>2</w:t>
      </w:r>
      <w:r w:rsidRPr="005A1F2D">
        <w:rPr>
          <w:rFonts w:asciiTheme="majorBidi" w:hAnsiTheme="majorBidi"/>
        </w:rPr>
        <w:t>,</w:t>
      </w:r>
      <w:r>
        <w:rPr>
          <w:rFonts w:asciiTheme="majorBidi" w:hAnsiTheme="majorBidi"/>
          <w:b/>
          <w:bCs/>
          <w:color w:val="auto"/>
        </w:rPr>
        <w:t>1</w:t>
      </w:r>
      <w:r w:rsidRPr="005A1F2D">
        <w:rPr>
          <w:rFonts w:asciiTheme="majorBidi" w:hAnsiTheme="majorBidi"/>
        </w:rPr>
        <w:t>,</w:t>
      </w:r>
      <w:proofErr w:type="gramStart"/>
      <w:r w:rsidRPr="005A1F2D">
        <w:rPr>
          <w:rFonts w:asciiTheme="majorBidi" w:hAnsiTheme="majorBidi"/>
          <w:b/>
          <w:bCs/>
          <w:color w:val="auto"/>
        </w:rPr>
        <w:t>5.</w:t>
      </w:r>
      <w:r w:rsidRPr="00874649">
        <w:rPr>
          <w:rFonts w:asciiTheme="majorBidi" w:hAnsiTheme="majorBidi"/>
          <w:b/>
          <w:bCs/>
          <w:color w:val="auto"/>
          <w:sz w:val="28"/>
          <w:szCs w:val="28"/>
        </w:rPr>
        <w:t>Models</w:t>
      </w:r>
      <w:proofErr w:type="gramEnd"/>
      <w:r w:rsidRPr="00874649">
        <w:rPr>
          <w:rFonts w:asciiTheme="majorBidi" w:hAnsiTheme="majorBidi"/>
          <w:b/>
          <w:bCs/>
          <w:color w:val="auto"/>
          <w:sz w:val="28"/>
          <w:szCs w:val="28"/>
        </w:rPr>
        <w:t xml:space="preserve"> Used in Text Processing:</w:t>
      </w:r>
      <w:bookmarkEnd w:id="14"/>
    </w:p>
    <w:p w14:paraId="0AE53840" w14:textId="77777777" w:rsidR="00B948C8" w:rsidRPr="00874649" w:rsidRDefault="00B948C8" w:rsidP="00B948C8">
      <w:pPr>
        <w:pStyle w:val="a6"/>
        <w:rPr>
          <w:rFonts w:asciiTheme="majorBidi" w:hAnsiTheme="majorBidi" w:cstheme="majorBidi"/>
        </w:rPr>
      </w:pPr>
      <w:r w:rsidRPr="00874649">
        <w:rPr>
          <w:rFonts w:asciiTheme="majorBidi" w:hAnsiTheme="majorBidi" w:cstheme="majorBidi"/>
        </w:rPr>
        <w:t>In the early stages, Natural Language Processing relied on statistical and traditional models. Later, deep neural networks such as Recurrent Neural Networks (RNN) and Long Short-Term Memory (LSTM) networks contributed to improving the performance of text processing models. More recently, Transformer models have revolutionized this field by relying on the Self-Attention mechanism, which enables a better understanding of the linguistic context of text.</w:t>
      </w:r>
    </w:p>
    <w:p w14:paraId="16AB9DDC" w14:textId="77777777" w:rsidR="00B948C8" w:rsidRPr="005A1F2D" w:rsidRDefault="00B948C8" w:rsidP="00B948C8">
      <w:pPr>
        <w:pStyle w:val="3"/>
        <w:bidi w:val="0"/>
        <w:rPr>
          <w:rFonts w:asciiTheme="majorBidi" w:hAnsiTheme="majorBidi"/>
          <w:b/>
          <w:bCs/>
          <w:color w:val="auto"/>
          <w:sz w:val="32"/>
          <w:szCs w:val="32"/>
        </w:rPr>
      </w:pPr>
      <w:bookmarkStart w:id="15" w:name="_Toc231167464"/>
      <w:r>
        <w:rPr>
          <w:rFonts w:asciiTheme="majorBidi" w:hAnsiTheme="majorBidi"/>
          <w:b/>
          <w:bCs/>
          <w:color w:val="auto"/>
        </w:rPr>
        <w:t>2</w:t>
      </w:r>
      <w:r w:rsidRPr="005A1F2D">
        <w:rPr>
          <w:rFonts w:asciiTheme="majorBidi" w:hAnsiTheme="majorBidi"/>
        </w:rPr>
        <w:t>,</w:t>
      </w:r>
      <w:r>
        <w:rPr>
          <w:rFonts w:asciiTheme="majorBidi" w:hAnsiTheme="majorBidi"/>
          <w:b/>
          <w:bCs/>
          <w:color w:val="auto"/>
        </w:rPr>
        <w:t>1</w:t>
      </w:r>
      <w:r w:rsidRPr="005A1F2D">
        <w:rPr>
          <w:rFonts w:asciiTheme="majorBidi" w:hAnsiTheme="majorBidi"/>
        </w:rPr>
        <w:t>,</w:t>
      </w:r>
      <w:proofErr w:type="gramStart"/>
      <w:r w:rsidRPr="005A1F2D">
        <w:rPr>
          <w:rFonts w:asciiTheme="majorBidi" w:hAnsiTheme="majorBidi"/>
          <w:b/>
          <w:bCs/>
          <w:color w:val="auto"/>
        </w:rPr>
        <w:t>6.</w:t>
      </w:r>
      <w:r w:rsidRPr="00874649">
        <w:rPr>
          <w:rFonts w:asciiTheme="majorBidi" w:hAnsiTheme="majorBidi"/>
          <w:b/>
          <w:bCs/>
          <w:color w:val="auto"/>
          <w:sz w:val="28"/>
          <w:szCs w:val="28"/>
        </w:rPr>
        <w:t>Applications</w:t>
      </w:r>
      <w:proofErr w:type="gramEnd"/>
      <w:r w:rsidRPr="00874649">
        <w:rPr>
          <w:rFonts w:asciiTheme="majorBidi" w:hAnsiTheme="majorBidi"/>
          <w:b/>
          <w:bCs/>
          <w:color w:val="auto"/>
          <w:sz w:val="28"/>
          <w:szCs w:val="28"/>
        </w:rPr>
        <w:t xml:space="preserve"> of Arabic Language Processing:</w:t>
      </w:r>
      <w:bookmarkEnd w:id="15"/>
    </w:p>
    <w:p w14:paraId="50D3B3A6" w14:textId="77777777" w:rsidR="00B948C8" w:rsidRPr="00874649" w:rsidRDefault="00B948C8" w:rsidP="00B948C8">
      <w:pPr>
        <w:pStyle w:val="a6"/>
        <w:rPr>
          <w:rFonts w:asciiTheme="majorBidi" w:hAnsiTheme="majorBidi" w:cstheme="majorBidi"/>
        </w:rPr>
      </w:pPr>
      <w:r w:rsidRPr="00874649">
        <w:rPr>
          <w:rFonts w:asciiTheme="majorBidi" w:hAnsiTheme="majorBidi" w:cstheme="majorBidi"/>
        </w:rPr>
        <w:t>Arabic language processing techniques are used in many practical applications, such as machine translation, sentiment analysis on social media, text classification, intelligent conversational systems, and search engines. With the availability of pretrained Arabic language models, it has become possible to develop accurate and efficient systems that serve various academic and commercial fields.</w:t>
      </w:r>
    </w:p>
    <w:p w14:paraId="649FC005" w14:textId="77777777" w:rsidR="00B948C8" w:rsidRPr="005A1F2D" w:rsidRDefault="00B948C8" w:rsidP="00B948C8">
      <w:pPr>
        <w:bidi w:val="0"/>
        <w:rPr>
          <w:rFonts w:asciiTheme="majorBidi" w:eastAsia="Times New Roman" w:hAnsiTheme="majorBidi" w:cstheme="majorBidi"/>
          <w:sz w:val="32"/>
          <w:szCs w:val="32"/>
        </w:rPr>
      </w:pPr>
      <w:r w:rsidRPr="005A1F2D">
        <w:rPr>
          <w:rFonts w:asciiTheme="majorBidi" w:hAnsiTheme="majorBidi" w:cstheme="majorBidi"/>
          <w:sz w:val="32"/>
          <w:szCs w:val="32"/>
        </w:rPr>
        <w:br w:type="page"/>
      </w:r>
    </w:p>
    <w:p w14:paraId="5F965C0D" w14:textId="77777777" w:rsidR="00B948C8" w:rsidRPr="005A1F2D" w:rsidRDefault="00B948C8" w:rsidP="00B948C8">
      <w:pPr>
        <w:pStyle w:val="2"/>
        <w:rPr>
          <w:rFonts w:asciiTheme="majorBidi" w:hAnsiTheme="majorBidi" w:cstheme="majorBidi"/>
          <w:b w:val="0"/>
          <w:bCs w:val="0"/>
          <w:sz w:val="24"/>
          <w:szCs w:val="24"/>
        </w:rPr>
      </w:pPr>
      <w:bookmarkStart w:id="16" w:name="_Toc231167465"/>
      <w:proofErr w:type="gramStart"/>
      <w:r>
        <w:rPr>
          <w:rFonts w:asciiTheme="majorBidi" w:hAnsiTheme="majorBidi" w:cstheme="majorBidi"/>
          <w:sz w:val="24"/>
          <w:szCs w:val="24"/>
        </w:rPr>
        <w:lastRenderedPageBreak/>
        <w:t>2</w:t>
      </w:r>
      <w:r w:rsidRPr="005A1F2D">
        <w:rPr>
          <w:rFonts w:asciiTheme="majorBidi" w:hAnsiTheme="majorBidi" w:cstheme="majorBidi"/>
          <w:sz w:val="24"/>
          <w:szCs w:val="24"/>
        </w:rPr>
        <w:t>,</w:t>
      </w:r>
      <w:r>
        <w:rPr>
          <w:rFonts w:asciiTheme="majorBidi" w:hAnsiTheme="majorBidi" w:cstheme="majorBidi"/>
          <w:sz w:val="24"/>
          <w:szCs w:val="24"/>
        </w:rPr>
        <w:t>2</w:t>
      </w:r>
      <w:r w:rsidRPr="005A1F2D">
        <w:rPr>
          <w:rFonts w:asciiTheme="majorBidi" w:hAnsiTheme="majorBidi" w:cstheme="majorBidi"/>
          <w:sz w:val="24"/>
          <w:szCs w:val="24"/>
        </w:rPr>
        <w:t>.</w:t>
      </w:r>
      <w:r w:rsidRPr="005A1F2D">
        <w:rPr>
          <w:rFonts w:asciiTheme="majorBidi" w:hAnsiTheme="majorBidi" w:cstheme="majorBidi"/>
          <w:sz w:val="32"/>
          <w:szCs w:val="32"/>
        </w:rPr>
        <w:t>RAG</w:t>
      </w:r>
      <w:proofErr w:type="gramEnd"/>
      <w:r w:rsidRPr="005A1F2D">
        <w:rPr>
          <w:rFonts w:asciiTheme="majorBidi" w:hAnsiTheme="majorBidi" w:cstheme="majorBidi"/>
          <w:sz w:val="32"/>
          <w:szCs w:val="32"/>
        </w:rPr>
        <w:t xml:space="preserve"> technique:</w:t>
      </w:r>
      <w:bookmarkEnd w:id="16"/>
    </w:p>
    <w:p w14:paraId="26564F91" w14:textId="77777777" w:rsidR="00B948C8" w:rsidRPr="00874649" w:rsidRDefault="00B948C8" w:rsidP="00B948C8">
      <w:pPr>
        <w:bidi w:val="0"/>
        <w:jc w:val="both"/>
        <w:rPr>
          <w:rFonts w:asciiTheme="majorBidi" w:hAnsiTheme="majorBidi" w:cstheme="majorBidi"/>
          <w:b/>
          <w:bCs/>
          <w:sz w:val="24"/>
          <w:szCs w:val="24"/>
        </w:rPr>
      </w:pPr>
      <w:r w:rsidRPr="00874649">
        <w:rPr>
          <w:rFonts w:asciiTheme="majorBidi" w:hAnsiTheme="majorBidi" w:cstheme="majorBidi"/>
          <w:sz w:val="24"/>
          <w:szCs w:val="24"/>
        </w:rPr>
        <w:t>Retrieval-Augmented Generation (RAG) is one of the modern techniques used in the fields of Artificial Intelligence and Natural Language Processing (NLP). It combines the capabilities of Large Language Models (LLMs) with information retrieval systems to generate more accurate and reliable responses. The main goal of this technique is to enhance the quality of generated answers by allowing the model to access external knowledge sources instead of relying only on the information stored during training.</w:t>
      </w:r>
    </w:p>
    <w:p w14:paraId="58373648" w14:textId="77777777" w:rsidR="00B948C8" w:rsidRPr="00C83BB6" w:rsidRDefault="00B948C8" w:rsidP="00B948C8">
      <w:pPr>
        <w:bidi w:val="0"/>
        <w:jc w:val="both"/>
        <w:rPr>
          <w:rFonts w:asciiTheme="majorBidi" w:hAnsiTheme="majorBidi" w:cstheme="majorBidi"/>
          <w:b/>
          <w:bCs/>
          <w:sz w:val="28"/>
          <w:szCs w:val="28"/>
        </w:rPr>
      </w:pPr>
      <w:r w:rsidRPr="00C83BB6">
        <w:rPr>
          <w:rFonts w:asciiTheme="majorBidi" w:hAnsiTheme="majorBidi" w:cstheme="majorBidi"/>
          <w:sz w:val="28"/>
          <w:szCs w:val="28"/>
        </w:rPr>
        <w:t>RAG consists of two main stages:</w:t>
      </w:r>
    </w:p>
    <w:p w14:paraId="592A425E" w14:textId="77777777" w:rsidR="00B948C8" w:rsidRPr="00874649" w:rsidRDefault="00B948C8" w:rsidP="00B948C8">
      <w:pPr>
        <w:pStyle w:val="a8"/>
        <w:numPr>
          <w:ilvl w:val="0"/>
          <w:numId w:val="8"/>
        </w:numPr>
        <w:bidi w:val="0"/>
        <w:spacing w:after="0" w:line="240" w:lineRule="auto"/>
        <w:rPr>
          <w:rFonts w:asciiTheme="majorBidi" w:eastAsia="Times New Roman" w:hAnsiTheme="majorBidi" w:cstheme="majorBidi"/>
          <w:sz w:val="24"/>
          <w:szCs w:val="24"/>
        </w:rPr>
      </w:pPr>
      <w:r w:rsidRPr="00874649">
        <w:rPr>
          <w:rFonts w:asciiTheme="majorBidi" w:eastAsia="Times New Roman" w:hAnsiTheme="majorBidi" w:cstheme="majorBidi"/>
          <w:b/>
          <w:bCs/>
          <w:sz w:val="28"/>
          <w:szCs w:val="28"/>
        </w:rPr>
        <w:t>Retrieval Stage:</w:t>
      </w:r>
      <w:r w:rsidRPr="00874649">
        <w:rPr>
          <w:rFonts w:asciiTheme="majorBidi" w:eastAsia="Times New Roman" w:hAnsiTheme="majorBidi" w:cstheme="majorBidi"/>
          <w:sz w:val="24"/>
          <w:szCs w:val="24"/>
        </w:rPr>
        <w:br/>
        <w:t xml:space="preserve">In this stage, the system searches for the most relevant documents or pieces of information related to the user’s query from an external database or document collection. This process usually relies on semantic search and embedding techniques. </w:t>
      </w:r>
    </w:p>
    <w:p w14:paraId="454104A9" w14:textId="77777777" w:rsidR="00B948C8" w:rsidRPr="00874649" w:rsidRDefault="00B948C8" w:rsidP="00B948C8">
      <w:pPr>
        <w:pStyle w:val="a8"/>
        <w:numPr>
          <w:ilvl w:val="0"/>
          <w:numId w:val="8"/>
        </w:numPr>
        <w:bidi w:val="0"/>
        <w:rPr>
          <w:rFonts w:asciiTheme="majorBidi" w:hAnsiTheme="majorBidi" w:cstheme="majorBidi"/>
          <w:b/>
          <w:bCs/>
          <w:sz w:val="24"/>
          <w:szCs w:val="24"/>
        </w:rPr>
      </w:pPr>
      <w:r w:rsidRPr="00874649">
        <w:rPr>
          <w:rFonts w:asciiTheme="majorBidi" w:eastAsia="Times New Roman" w:hAnsiTheme="majorBidi" w:cstheme="majorBidi"/>
          <w:b/>
          <w:bCs/>
          <w:sz w:val="28"/>
          <w:szCs w:val="28"/>
        </w:rPr>
        <w:t>Generation Stage:</w:t>
      </w:r>
      <w:r w:rsidRPr="00874649">
        <w:rPr>
          <w:rFonts w:asciiTheme="majorBidi" w:eastAsia="Times New Roman" w:hAnsiTheme="majorBidi" w:cstheme="majorBidi"/>
          <w:sz w:val="24"/>
          <w:szCs w:val="24"/>
        </w:rPr>
        <w:br/>
        <w:t>After retrieving the relevant information, the retrieved content is provided to the language model along with the user’s question. The model then generates a final response based on both the query and the retrieved knowledge.</w:t>
      </w:r>
    </w:p>
    <w:p w14:paraId="6A5CB28A" w14:textId="77777777" w:rsidR="00B948C8" w:rsidRPr="00874649" w:rsidRDefault="00B948C8" w:rsidP="00B948C8">
      <w:pPr>
        <w:bidi w:val="0"/>
        <w:rPr>
          <w:rFonts w:asciiTheme="majorBidi" w:hAnsiTheme="majorBidi" w:cstheme="majorBidi"/>
          <w:b/>
          <w:bCs/>
          <w:sz w:val="24"/>
          <w:szCs w:val="24"/>
        </w:rPr>
      </w:pPr>
    </w:p>
    <w:p w14:paraId="0DFFF229" w14:textId="1D400316" w:rsidR="00DD0434" w:rsidRPr="00DD0434" w:rsidRDefault="00B948C8" w:rsidP="00DD0434">
      <w:pPr>
        <w:bidi w:val="0"/>
        <w:jc w:val="both"/>
        <w:rPr>
          <w:rFonts w:asciiTheme="majorBidi" w:hAnsiTheme="majorBidi" w:cstheme="majorBidi"/>
          <w:b/>
          <w:bCs/>
          <w:sz w:val="24"/>
          <w:szCs w:val="24"/>
        </w:rPr>
      </w:pPr>
      <w:r w:rsidRPr="00874649">
        <w:rPr>
          <w:rFonts w:asciiTheme="majorBidi" w:hAnsiTheme="majorBidi" w:cstheme="majorBidi"/>
          <w:sz w:val="24"/>
          <w:szCs w:val="24"/>
        </w:rPr>
        <w:t>This approach allows AI systems to provide more accurate, up-to-date, and context-aware answers without the need to retrain the entire language model whenever new information becomes available.</w:t>
      </w:r>
    </w:p>
    <w:p w14:paraId="34E5FDBA" w14:textId="30CB9693" w:rsidR="00B948C8" w:rsidRPr="00C83BB6" w:rsidRDefault="00B948C8" w:rsidP="00DD0434">
      <w:pPr>
        <w:bidi w:val="0"/>
        <w:rPr>
          <w:rFonts w:asciiTheme="majorBidi" w:hAnsiTheme="majorBidi" w:cstheme="majorBidi"/>
          <w:b/>
          <w:bCs/>
          <w:sz w:val="28"/>
          <w:szCs w:val="28"/>
        </w:rPr>
      </w:pPr>
      <w:r w:rsidRPr="00C83BB6">
        <w:rPr>
          <w:rFonts w:asciiTheme="majorBidi" w:hAnsiTheme="majorBidi" w:cstheme="majorBidi"/>
          <w:sz w:val="28"/>
          <w:szCs w:val="28"/>
        </w:rPr>
        <w:t>The RAG process typically follows these steps:</w:t>
      </w:r>
    </w:p>
    <w:p w14:paraId="7643A09C" w14:textId="77777777" w:rsidR="00B948C8" w:rsidRPr="00874649" w:rsidRDefault="00B948C8" w:rsidP="00B948C8">
      <w:pPr>
        <w:numPr>
          <w:ilvl w:val="0"/>
          <w:numId w:val="9"/>
        </w:numPr>
        <w:bidi w:val="0"/>
        <w:spacing w:before="100" w:beforeAutospacing="1" w:after="100" w:afterAutospacing="1" w:line="240" w:lineRule="auto"/>
        <w:jc w:val="both"/>
        <w:rPr>
          <w:rFonts w:asciiTheme="majorBidi" w:hAnsiTheme="majorBidi" w:cstheme="majorBidi"/>
          <w:sz w:val="24"/>
          <w:szCs w:val="24"/>
        </w:rPr>
      </w:pPr>
      <w:r w:rsidRPr="00874649">
        <w:rPr>
          <w:rFonts w:asciiTheme="majorBidi" w:hAnsiTheme="majorBidi" w:cstheme="majorBidi"/>
          <w:sz w:val="24"/>
          <w:szCs w:val="24"/>
        </w:rPr>
        <w:t xml:space="preserve">The user submits a question or query. </w:t>
      </w:r>
    </w:p>
    <w:p w14:paraId="1B75766D" w14:textId="77777777" w:rsidR="00B948C8" w:rsidRPr="00874649" w:rsidRDefault="00B948C8" w:rsidP="00B948C8">
      <w:pPr>
        <w:numPr>
          <w:ilvl w:val="0"/>
          <w:numId w:val="9"/>
        </w:numPr>
        <w:bidi w:val="0"/>
        <w:spacing w:before="100" w:beforeAutospacing="1" w:after="100" w:afterAutospacing="1" w:line="240" w:lineRule="auto"/>
        <w:jc w:val="both"/>
        <w:rPr>
          <w:rFonts w:asciiTheme="majorBidi" w:hAnsiTheme="majorBidi" w:cstheme="majorBidi"/>
          <w:sz w:val="24"/>
          <w:szCs w:val="24"/>
        </w:rPr>
      </w:pPr>
      <w:r w:rsidRPr="00874649">
        <w:rPr>
          <w:rFonts w:asciiTheme="majorBidi" w:hAnsiTheme="majorBidi" w:cstheme="majorBidi"/>
          <w:sz w:val="24"/>
          <w:szCs w:val="24"/>
        </w:rPr>
        <w:t xml:space="preserve">The query is converted into vector embeddings. </w:t>
      </w:r>
    </w:p>
    <w:p w14:paraId="044CE521" w14:textId="77777777" w:rsidR="00B948C8" w:rsidRPr="00874649" w:rsidRDefault="00B948C8" w:rsidP="00B948C8">
      <w:pPr>
        <w:numPr>
          <w:ilvl w:val="0"/>
          <w:numId w:val="9"/>
        </w:numPr>
        <w:bidi w:val="0"/>
        <w:spacing w:before="100" w:beforeAutospacing="1" w:after="100" w:afterAutospacing="1" w:line="240" w:lineRule="auto"/>
        <w:jc w:val="both"/>
        <w:rPr>
          <w:rFonts w:asciiTheme="majorBidi" w:hAnsiTheme="majorBidi" w:cstheme="majorBidi"/>
          <w:sz w:val="24"/>
          <w:szCs w:val="24"/>
        </w:rPr>
      </w:pPr>
      <w:r w:rsidRPr="00874649">
        <w:rPr>
          <w:rFonts w:asciiTheme="majorBidi" w:hAnsiTheme="majorBidi" w:cstheme="majorBidi"/>
          <w:sz w:val="24"/>
          <w:szCs w:val="24"/>
        </w:rPr>
        <w:t xml:space="preserve">The system searches a vector database to find the most similar documents. </w:t>
      </w:r>
    </w:p>
    <w:p w14:paraId="14FED8F1" w14:textId="77777777" w:rsidR="00B948C8" w:rsidRPr="00874649" w:rsidRDefault="00B948C8" w:rsidP="00B948C8">
      <w:pPr>
        <w:numPr>
          <w:ilvl w:val="0"/>
          <w:numId w:val="9"/>
        </w:numPr>
        <w:bidi w:val="0"/>
        <w:spacing w:before="100" w:beforeAutospacing="1" w:after="100" w:afterAutospacing="1" w:line="240" w:lineRule="auto"/>
        <w:jc w:val="both"/>
        <w:rPr>
          <w:rFonts w:asciiTheme="majorBidi" w:hAnsiTheme="majorBidi" w:cstheme="majorBidi"/>
          <w:sz w:val="24"/>
          <w:szCs w:val="24"/>
        </w:rPr>
      </w:pPr>
      <w:r w:rsidRPr="00874649">
        <w:rPr>
          <w:rFonts w:asciiTheme="majorBidi" w:hAnsiTheme="majorBidi" w:cstheme="majorBidi"/>
          <w:sz w:val="24"/>
          <w:szCs w:val="24"/>
        </w:rPr>
        <w:t xml:space="preserve">Relevant documents or text chunks are retrieved. </w:t>
      </w:r>
    </w:p>
    <w:p w14:paraId="0FD540A3" w14:textId="77777777" w:rsidR="00B948C8" w:rsidRPr="00874649" w:rsidRDefault="00B948C8" w:rsidP="00B948C8">
      <w:pPr>
        <w:numPr>
          <w:ilvl w:val="0"/>
          <w:numId w:val="9"/>
        </w:numPr>
        <w:bidi w:val="0"/>
        <w:spacing w:before="100" w:beforeAutospacing="1" w:after="100" w:afterAutospacing="1" w:line="240" w:lineRule="auto"/>
        <w:jc w:val="both"/>
        <w:rPr>
          <w:rFonts w:asciiTheme="majorBidi" w:hAnsiTheme="majorBidi" w:cstheme="majorBidi"/>
          <w:sz w:val="24"/>
          <w:szCs w:val="24"/>
        </w:rPr>
      </w:pPr>
      <w:r w:rsidRPr="00874649">
        <w:rPr>
          <w:rFonts w:asciiTheme="majorBidi" w:hAnsiTheme="majorBidi" w:cstheme="majorBidi"/>
          <w:sz w:val="24"/>
          <w:szCs w:val="24"/>
        </w:rPr>
        <w:t xml:space="preserve">The retrieved information is combined with the original query. </w:t>
      </w:r>
    </w:p>
    <w:p w14:paraId="031D71B4" w14:textId="0D5C568E" w:rsidR="00B948C8" w:rsidRDefault="00B948C8" w:rsidP="00B948C8">
      <w:pPr>
        <w:numPr>
          <w:ilvl w:val="0"/>
          <w:numId w:val="9"/>
        </w:numPr>
        <w:bidi w:val="0"/>
        <w:spacing w:before="100" w:beforeAutospacing="1" w:after="100" w:afterAutospacing="1" w:line="240" w:lineRule="auto"/>
        <w:jc w:val="both"/>
        <w:rPr>
          <w:rFonts w:asciiTheme="majorBidi" w:hAnsiTheme="majorBidi" w:cstheme="majorBidi"/>
          <w:sz w:val="24"/>
          <w:szCs w:val="24"/>
        </w:rPr>
      </w:pPr>
      <w:r w:rsidRPr="00874649">
        <w:rPr>
          <w:rFonts w:asciiTheme="majorBidi" w:hAnsiTheme="majorBidi" w:cstheme="majorBidi"/>
          <w:sz w:val="24"/>
          <w:szCs w:val="24"/>
        </w:rPr>
        <w:t>The language model generates a final response based on the retrieved context.</w:t>
      </w:r>
    </w:p>
    <w:p w14:paraId="2A712E33" w14:textId="53061F3C" w:rsidR="00DD0434" w:rsidRDefault="00DD0434" w:rsidP="00DD0434">
      <w:pPr>
        <w:bidi w:val="0"/>
        <w:spacing w:before="100" w:beforeAutospacing="1" w:after="100" w:afterAutospacing="1" w:line="240" w:lineRule="auto"/>
        <w:jc w:val="both"/>
        <w:rPr>
          <w:rFonts w:asciiTheme="majorBidi" w:hAnsiTheme="majorBidi" w:cstheme="majorBidi"/>
          <w:sz w:val="24"/>
          <w:szCs w:val="24"/>
        </w:rPr>
      </w:pPr>
    </w:p>
    <w:p w14:paraId="2CE9304B" w14:textId="08EE6B84" w:rsidR="00DD0434" w:rsidRDefault="00DD0434" w:rsidP="00DD0434">
      <w:pPr>
        <w:bidi w:val="0"/>
        <w:spacing w:before="100" w:beforeAutospacing="1" w:after="100" w:afterAutospacing="1" w:line="240" w:lineRule="auto"/>
        <w:jc w:val="both"/>
        <w:rPr>
          <w:rFonts w:asciiTheme="majorBidi" w:hAnsiTheme="majorBidi" w:cstheme="majorBidi"/>
          <w:sz w:val="24"/>
          <w:szCs w:val="24"/>
        </w:rPr>
      </w:pPr>
    </w:p>
    <w:p w14:paraId="3D9F5842" w14:textId="2509A363" w:rsidR="00DD0434" w:rsidRDefault="00DD0434" w:rsidP="00DD0434">
      <w:pPr>
        <w:bidi w:val="0"/>
        <w:spacing w:before="100" w:beforeAutospacing="1" w:after="100" w:afterAutospacing="1" w:line="240" w:lineRule="auto"/>
        <w:jc w:val="both"/>
        <w:rPr>
          <w:rFonts w:asciiTheme="majorBidi" w:hAnsiTheme="majorBidi" w:cstheme="majorBidi"/>
          <w:sz w:val="24"/>
          <w:szCs w:val="24"/>
        </w:rPr>
      </w:pPr>
    </w:p>
    <w:p w14:paraId="7DCDC469" w14:textId="59F4D9DE" w:rsidR="00DD0434" w:rsidRDefault="00DD0434" w:rsidP="00DD0434">
      <w:pPr>
        <w:bidi w:val="0"/>
        <w:spacing w:before="100" w:beforeAutospacing="1" w:after="100" w:afterAutospacing="1" w:line="240" w:lineRule="auto"/>
        <w:jc w:val="both"/>
        <w:rPr>
          <w:rFonts w:asciiTheme="majorBidi" w:hAnsiTheme="majorBidi" w:cstheme="majorBidi"/>
          <w:sz w:val="24"/>
          <w:szCs w:val="24"/>
        </w:rPr>
      </w:pPr>
    </w:p>
    <w:p w14:paraId="2156FEE1" w14:textId="217CC06D" w:rsidR="00DD0434" w:rsidRDefault="00DD0434" w:rsidP="00DD0434">
      <w:pPr>
        <w:bidi w:val="0"/>
        <w:spacing w:before="100" w:beforeAutospacing="1" w:after="100" w:afterAutospacing="1" w:line="240" w:lineRule="auto"/>
        <w:jc w:val="both"/>
        <w:rPr>
          <w:rFonts w:asciiTheme="majorBidi" w:hAnsiTheme="majorBidi" w:cstheme="majorBidi"/>
          <w:sz w:val="24"/>
          <w:szCs w:val="24"/>
        </w:rPr>
      </w:pPr>
    </w:p>
    <w:p w14:paraId="49EEE266" w14:textId="6C7043DC" w:rsidR="00DD0434" w:rsidRDefault="00DD0434" w:rsidP="00DD0434">
      <w:pPr>
        <w:bidi w:val="0"/>
        <w:spacing w:before="100" w:beforeAutospacing="1" w:after="100" w:afterAutospacing="1" w:line="240" w:lineRule="auto"/>
        <w:jc w:val="both"/>
        <w:rPr>
          <w:rFonts w:asciiTheme="majorBidi" w:hAnsiTheme="majorBidi" w:cstheme="majorBidi"/>
          <w:sz w:val="24"/>
          <w:szCs w:val="24"/>
        </w:rPr>
      </w:pPr>
    </w:p>
    <w:p w14:paraId="29E842D6" w14:textId="77777777" w:rsidR="00DD0434" w:rsidRPr="00874649" w:rsidRDefault="00DD0434" w:rsidP="00DD0434">
      <w:pPr>
        <w:bidi w:val="0"/>
        <w:spacing w:before="100" w:beforeAutospacing="1" w:after="100" w:afterAutospacing="1" w:line="240" w:lineRule="auto"/>
        <w:jc w:val="both"/>
        <w:rPr>
          <w:rFonts w:asciiTheme="majorBidi" w:hAnsiTheme="majorBidi" w:cstheme="majorBidi"/>
          <w:sz w:val="24"/>
          <w:szCs w:val="24"/>
        </w:rPr>
      </w:pPr>
    </w:p>
    <w:p w14:paraId="1B9FBA9E" w14:textId="77777777" w:rsidR="00B948C8" w:rsidRPr="00C83BB6" w:rsidRDefault="00B948C8" w:rsidP="00B948C8">
      <w:pPr>
        <w:bidi w:val="0"/>
        <w:spacing w:before="100" w:beforeAutospacing="1" w:after="100" w:afterAutospacing="1" w:line="240" w:lineRule="auto"/>
        <w:jc w:val="both"/>
        <w:rPr>
          <w:rFonts w:asciiTheme="majorBidi" w:eastAsia="Times New Roman" w:hAnsiTheme="majorBidi" w:cstheme="majorBidi"/>
          <w:sz w:val="28"/>
          <w:szCs w:val="28"/>
        </w:rPr>
      </w:pPr>
      <w:r w:rsidRPr="00C83BB6">
        <w:rPr>
          <w:rFonts w:asciiTheme="majorBidi" w:eastAsia="Times New Roman" w:hAnsiTheme="majorBidi" w:cstheme="majorBidi"/>
          <w:sz w:val="28"/>
          <w:szCs w:val="28"/>
        </w:rPr>
        <w:lastRenderedPageBreak/>
        <w:t>RAG offers several important advantages, including:</w:t>
      </w:r>
    </w:p>
    <w:p w14:paraId="59C70A07" w14:textId="77777777" w:rsidR="00B948C8" w:rsidRPr="00874649" w:rsidRDefault="00B948C8" w:rsidP="00B948C8">
      <w:pPr>
        <w:numPr>
          <w:ilvl w:val="0"/>
          <w:numId w:val="10"/>
        </w:numPr>
        <w:bidi w:val="0"/>
        <w:spacing w:before="100" w:beforeAutospacing="1" w:after="100" w:afterAutospacing="1" w:line="240" w:lineRule="auto"/>
        <w:rPr>
          <w:rFonts w:asciiTheme="majorBidi" w:eastAsia="Times New Roman" w:hAnsiTheme="majorBidi" w:cstheme="majorBidi"/>
          <w:sz w:val="24"/>
          <w:szCs w:val="24"/>
        </w:rPr>
      </w:pPr>
      <w:r w:rsidRPr="00874649">
        <w:rPr>
          <w:rFonts w:asciiTheme="majorBidi" w:eastAsia="Times New Roman" w:hAnsiTheme="majorBidi" w:cstheme="majorBidi"/>
          <w:sz w:val="24"/>
          <w:szCs w:val="24"/>
        </w:rPr>
        <w:t xml:space="preserve">Improving response accuracy and relevance. </w:t>
      </w:r>
    </w:p>
    <w:p w14:paraId="43D89C17" w14:textId="77777777" w:rsidR="00B948C8" w:rsidRPr="00874649" w:rsidRDefault="00B948C8" w:rsidP="00B948C8">
      <w:pPr>
        <w:numPr>
          <w:ilvl w:val="0"/>
          <w:numId w:val="10"/>
        </w:numPr>
        <w:bidi w:val="0"/>
        <w:spacing w:before="100" w:beforeAutospacing="1" w:after="100" w:afterAutospacing="1" w:line="240" w:lineRule="auto"/>
        <w:rPr>
          <w:rFonts w:asciiTheme="majorBidi" w:eastAsia="Times New Roman" w:hAnsiTheme="majorBidi" w:cstheme="majorBidi"/>
          <w:sz w:val="24"/>
          <w:szCs w:val="24"/>
        </w:rPr>
      </w:pPr>
      <w:r w:rsidRPr="00874649">
        <w:rPr>
          <w:rFonts w:asciiTheme="majorBidi" w:eastAsia="Times New Roman" w:hAnsiTheme="majorBidi" w:cstheme="majorBidi"/>
          <w:sz w:val="24"/>
          <w:szCs w:val="24"/>
        </w:rPr>
        <w:t xml:space="preserve">Reducing hallucination in AI-generated answers. </w:t>
      </w:r>
    </w:p>
    <w:p w14:paraId="67E8E742" w14:textId="77777777" w:rsidR="00B948C8" w:rsidRPr="00874649" w:rsidRDefault="00B948C8" w:rsidP="00B948C8">
      <w:pPr>
        <w:numPr>
          <w:ilvl w:val="0"/>
          <w:numId w:val="10"/>
        </w:numPr>
        <w:bidi w:val="0"/>
        <w:spacing w:before="100" w:beforeAutospacing="1" w:after="100" w:afterAutospacing="1" w:line="240" w:lineRule="auto"/>
        <w:rPr>
          <w:rFonts w:asciiTheme="majorBidi" w:eastAsia="Times New Roman" w:hAnsiTheme="majorBidi" w:cstheme="majorBidi"/>
          <w:sz w:val="24"/>
          <w:szCs w:val="24"/>
        </w:rPr>
      </w:pPr>
      <w:r w:rsidRPr="00874649">
        <w:rPr>
          <w:rFonts w:asciiTheme="majorBidi" w:eastAsia="Times New Roman" w:hAnsiTheme="majorBidi" w:cstheme="majorBidi"/>
          <w:sz w:val="24"/>
          <w:szCs w:val="24"/>
        </w:rPr>
        <w:t xml:space="preserve">Allowing access to updated and external knowledge sources. </w:t>
      </w:r>
    </w:p>
    <w:p w14:paraId="6CFCC510" w14:textId="77777777" w:rsidR="00B948C8" w:rsidRPr="00874649" w:rsidRDefault="00B948C8" w:rsidP="00B948C8">
      <w:pPr>
        <w:numPr>
          <w:ilvl w:val="0"/>
          <w:numId w:val="10"/>
        </w:numPr>
        <w:bidi w:val="0"/>
        <w:spacing w:before="100" w:beforeAutospacing="1" w:after="100" w:afterAutospacing="1" w:line="240" w:lineRule="auto"/>
        <w:rPr>
          <w:rFonts w:asciiTheme="majorBidi" w:eastAsia="Times New Roman" w:hAnsiTheme="majorBidi" w:cstheme="majorBidi"/>
          <w:sz w:val="24"/>
          <w:szCs w:val="24"/>
        </w:rPr>
      </w:pPr>
      <w:r w:rsidRPr="00874649">
        <w:rPr>
          <w:rFonts w:asciiTheme="majorBidi" w:eastAsia="Times New Roman" w:hAnsiTheme="majorBidi" w:cstheme="majorBidi"/>
          <w:sz w:val="24"/>
          <w:szCs w:val="24"/>
        </w:rPr>
        <w:t xml:space="preserve">Supporting domain-specific applications such as healthcare, education, and law. </w:t>
      </w:r>
    </w:p>
    <w:p w14:paraId="3820DAD8" w14:textId="77777777" w:rsidR="00B948C8" w:rsidRPr="00874649" w:rsidRDefault="00B948C8" w:rsidP="00B948C8">
      <w:pPr>
        <w:numPr>
          <w:ilvl w:val="0"/>
          <w:numId w:val="10"/>
        </w:numPr>
        <w:bidi w:val="0"/>
        <w:spacing w:before="100" w:beforeAutospacing="1" w:after="100" w:afterAutospacing="1" w:line="240" w:lineRule="auto"/>
        <w:rPr>
          <w:rFonts w:asciiTheme="majorBidi" w:eastAsia="Times New Roman" w:hAnsiTheme="majorBidi" w:cstheme="majorBidi"/>
          <w:sz w:val="24"/>
          <w:szCs w:val="24"/>
        </w:rPr>
      </w:pPr>
      <w:r w:rsidRPr="00874649">
        <w:rPr>
          <w:rFonts w:asciiTheme="majorBidi" w:eastAsia="Times New Roman" w:hAnsiTheme="majorBidi" w:cstheme="majorBidi"/>
          <w:sz w:val="24"/>
          <w:szCs w:val="24"/>
        </w:rPr>
        <w:t xml:space="preserve">Reducing the need for expensive retraining of large models. </w:t>
      </w:r>
    </w:p>
    <w:p w14:paraId="5F7856D3" w14:textId="77777777" w:rsidR="00B948C8" w:rsidRPr="00874649" w:rsidRDefault="00B948C8" w:rsidP="00B948C8">
      <w:pPr>
        <w:numPr>
          <w:ilvl w:val="0"/>
          <w:numId w:val="10"/>
        </w:numPr>
        <w:bidi w:val="0"/>
        <w:spacing w:before="100" w:beforeAutospacing="1" w:after="100" w:afterAutospacing="1" w:line="240" w:lineRule="auto"/>
        <w:rPr>
          <w:rFonts w:asciiTheme="majorBidi" w:eastAsia="Times New Roman" w:hAnsiTheme="majorBidi" w:cstheme="majorBidi"/>
          <w:sz w:val="24"/>
          <w:szCs w:val="24"/>
        </w:rPr>
      </w:pPr>
      <w:r w:rsidRPr="00874649">
        <w:rPr>
          <w:rFonts w:asciiTheme="majorBidi" w:eastAsia="Times New Roman" w:hAnsiTheme="majorBidi" w:cstheme="majorBidi"/>
          <w:sz w:val="24"/>
          <w:szCs w:val="24"/>
        </w:rPr>
        <w:t>Enhancing the reliability of intelligent systems.</w:t>
      </w:r>
    </w:p>
    <w:p w14:paraId="26A7CBFF" w14:textId="77777777" w:rsidR="00B948C8" w:rsidRPr="00874649" w:rsidRDefault="00B948C8" w:rsidP="00B948C8">
      <w:pPr>
        <w:bidi w:val="0"/>
        <w:spacing w:before="100" w:beforeAutospacing="1" w:after="100" w:afterAutospacing="1" w:line="240" w:lineRule="auto"/>
        <w:jc w:val="both"/>
        <w:rPr>
          <w:rFonts w:asciiTheme="majorBidi" w:eastAsia="Times New Roman" w:hAnsiTheme="majorBidi" w:cstheme="majorBidi"/>
          <w:sz w:val="24"/>
          <w:szCs w:val="24"/>
        </w:rPr>
      </w:pPr>
    </w:p>
    <w:p w14:paraId="0E49CC55" w14:textId="77777777" w:rsidR="00B948C8" w:rsidRPr="00874649" w:rsidRDefault="00B948C8" w:rsidP="00B948C8">
      <w:pPr>
        <w:pStyle w:val="a6"/>
        <w:jc w:val="both"/>
        <w:rPr>
          <w:rFonts w:asciiTheme="majorBidi" w:hAnsiTheme="majorBidi" w:cstheme="majorBidi"/>
        </w:rPr>
      </w:pPr>
      <w:r w:rsidRPr="00874649">
        <w:rPr>
          <w:rFonts w:asciiTheme="majorBidi" w:hAnsiTheme="majorBidi" w:cstheme="majorBidi"/>
        </w:rPr>
        <w:t>RAG is widely used in intelligent medical applications because it helps provide accurate answers based on trusted medical knowledge sources. When a user asks a medical question, the system retrieves relevant medical information from the database and then generates a clear and understandable response using the language model.</w:t>
      </w:r>
    </w:p>
    <w:p w14:paraId="4030926D" w14:textId="4E58E595" w:rsidR="00B948C8" w:rsidRDefault="00B948C8" w:rsidP="00B948C8">
      <w:pPr>
        <w:bidi w:val="0"/>
      </w:pPr>
      <w:r w:rsidRPr="00874649">
        <w:rPr>
          <w:rFonts w:asciiTheme="majorBidi" w:hAnsiTheme="majorBidi" w:cstheme="majorBidi"/>
        </w:rPr>
        <w:t>This technique is particularly useful for Arabic medical consultation systems, as it improves the understanding of medical questions and generates reliable answers based on specialized medical data.</w:t>
      </w:r>
    </w:p>
    <w:p w14:paraId="436C56CD" w14:textId="2E4ACFDD" w:rsidR="00DD0434" w:rsidRDefault="00DD0434" w:rsidP="00DD0434">
      <w:pPr>
        <w:bidi w:val="0"/>
      </w:pPr>
    </w:p>
    <w:p w14:paraId="07151F84" w14:textId="5066B057" w:rsidR="00DD0434" w:rsidRDefault="00DD0434" w:rsidP="00DD0434">
      <w:pPr>
        <w:bidi w:val="0"/>
      </w:pPr>
    </w:p>
    <w:p w14:paraId="0E87EBF3" w14:textId="0F7383CD" w:rsidR="00DD0434" w:rsidRDefault="00DD0434" w:rsidP="00DD0434">
      <w:pPr>
        <w:bidi w:val="0"/>
      </w:pPr>
    </w:p>
    <w:p w14:paraId="5D93FDA1" w14:textId="1175DF22" w:rsidR="00DD0434" w:rsidRDefault="00DD0434" w:rsidP="00DD0434">
      <w:pPr>
        <w:bidi w:val="0"/>
      </w:pPr>
    </w:p>
    <w:p w14:paraId="71FDE66D" w14:textId="347DE3F3" w:rsidR="00DD0434" w:rsidRDefault="00DD0434" w:rsidP="00DD0434">
      <w:pPr>
        <w:bidi w:val="0"/>
      </w:pPr>
    </w:p>
    <w:p w14:paraId="5C9EC0F6" w14:textId="77777777" w:rsidR="00DD0434" w:rsidRPr="00EC260D" w:rsidRDefault="00DD0434" w:rsidP="00DD0434">
      <w:pPr>
        <w:bidi w:val="0"/>
      </w:pPr>
    </w:p>
    <w:p w14:paraId="226E2642" w14:textId="77777777" w:rsidR="00B948C8" w:rsidRDefault="00B948C8" w:rsidP="00B948C8">
      <w:pPr>
        <w:bidi w:val="0"/>
      </w:pPr>
    </w:p>
    <w:p w14:paraId="76BE7077" w14:textId="77777777" w:rsidR="00B948C8" w:rsidRDefault="00B948C8" w:rsidP="00B948C8">
      <w:pPr>
        <w:bidi w:val="0"/>
      </w:pPr>
    </w:p>
    <w:p w14:paraId="02ED71CE" w14:textId="77777777" w:rsidR="00B948C8" w:rsidRDefault="00B948C8" w:rsidP="00B948C8">
      <w:pPr>
        <w:bidi w:val="0"/>
      </w:pPr>
    </w:p>
    <w:p w14:paraId="6A33A6F4" w14:textId="77777777" w:rsidR="00B948C8" w:rsidRDefault="00B948C8" w:rsidP="00B948C8">
      <w:pPr>
        <w:bidi w:val="0"/>
      </w:pPr>
    </w:p>
    <w:p w14:paraId="5A98C48B" w14:textId="77777777" w:rsidR="00B948C8" w:rsidRDefault="00B948C8" w:rsidP="00B948C8">
      <w:pPr>
        <w:bidi w:val="0"/>
      </w:pPr>
    </w:p>
    <w:p w14:paraId="31B8FA8A" w14:textId="77777777" w:rsidR="00B948C8" w:rsidRDefault="00B948C8" w:rsidP="00B948C8">
      <w:pPr>
        <w:bidi w:val="0"/>
      </w:pPr>
    </w:p>
    <w:p w14:paraId="20704525" w14:textId="77777777" w:rsidR="00B948C8" w:rsidRDefault="00B948C8" w:rsidP="00B948C8">
      <w:pPr>
        <w:bidi w:val="0"/>
      </w:pPr>
    </w:p>
    <w:p w14:paraId="0E195B16" w14:textId="77777777" w:rsidR="00B948C8" w:rsidRDefault="00B948C8" w:rsidP="00B948C8">
      <w:pPr>
        <w:bidi w:val="0"/>
      </w:pPr>
    </w:p>
    <w:p w14:paraId="7DC808C5" w14:textId="77777777" w:rsidR="00B948C8" w:rsidRDefault="00B948C8" w:rsidP="00B948C8">
      <w:pPr>
        <w:bidi w:val="0"/>
      </w:pPr>
    </w:p>
    <w:p w14:paraId="7E056D17" w14:textId="77777777" w:rsidR="00B948C8" w:rsidRDefault="00B948C8" w:rsidP="00B948C8">
      <w:pPr>
        <w:bidi w:val="0"/>
      </w:pPr>
    </w:p>
    <w:p w14:paraId="3137118E" w14:textId="77777777" w:rsidR="00B948C8" w:rsidRDefault="00B948C8" w:rsidP="00B948C8">
      <w:pPr>
        <w:bidi w:val="0"/>
      </w:pPr>
    </w:p>
    <w:p w14:paraId="28A9345A" w14:textId="77777777" w:rsidR="00B948C8" w:rsidRPr="00EC260D" w:rsidRDefault="00B948C8" w:rsidP="00B948C8">
      <w:pPr>
        <w:bidi w:val="0"/>
      </w:pPr>
    </w:p>
    <w:p w14:paraId="7E4A2A45" w14:textId="77777777" w:rsidR="00B948C8" w:rsidRPr="0063483F" w:rsidRDefault="00B948C8" w:rsidP="00B948C8">
      <w:pPr>
        <w:pStyle w:val="2"/>
        <w:rPr>
          <w:rFonts w:asciiTheme="majorBidi" w:hAnsiTheme="majorBidi" w:cstheme="majorBidi"/>
          <w:sz w:val="32"/>
          <w:szCs w:val="32"/>
        </w:rPr>
      </w:pPr>
      <w:bookmarkStart w:id="17" w:name="_Toc231167466"/>
      <w:r w:rsidRPr="0063483F">
        <w:rPr>
          <w:rFonts w:asciiTheme="majorBidi" w:hAnsiTheme="majorBidi" w:cstheme="majorBidi"/>
          <w:sz w:val="24"/>
          <w:szCs w:val="24"/>
        </w:rPr>
        <w:lastRenderedPageBreak/>
        <w:t>2,</w:t>
      </w:r>
      <w:proofErr w:type="gramStart"/>
      <w:r>
        <w:rPr>
          <w:rFonts w:asciiTheme="majorBidi" w:hAnsiTheme="majorBidi" w:cstheme="majorBidi"/>
          <w:sz w:val="24"/>
          <w:szCs w:val="24"/>
        </w:rPr>
        <w:t>3</w:t>
      </w:r>
      <w:r w:rsidRPr="0063483F">
        <w:rPr>
          <w:rFonts w:asciiTheme="majorBidi" w:hAnsiTheme="majorBidi" w:cstheme="majorBidi"/>
          <w:sz w:val="24"/>
          <w:szCs w:val="24"/>
        </w:rPr>
        <w:t>.</w:t>
      </w:r>
      <w:r w:rsidRPr="0063483F">
        <w:rPr>
          <w:rFonts w:asciiTheme="majorBidi" w:hAnsiTheme="majorBidi" w:cstheme="majorBidi"/>
          <w:sz w:val="32"/>
          <w:szCs w:val="32"/>
        </w:rPr>
        <w:t>Text</w:t>
      </w:r>
      <w:proofErr w:type="gramEnd"/>
      <w:r w:rsidRPr="0063483F">
        <w:rPr>
          <w:rFonts w:asciiTheme="majorBidi" w:hAnsiTheme="majorBidi" w:cstheme="majorBidi"/>
          <w:sz w:val="32"/>
          <w:szCs w:val="32"/>
        </w:rPr>
        <w:t xml:space="preserve"> Embedding and Vector Space Representation:</w:t>
      </w:r>
      <w:bookmarkEnd w:id="17"/>
    </w:p>
    <w:p w14:paraId="7E44A780" w14:textId="77777777" w:rsidR="00B948C8" w:rsidRPr="0063483F" w:rsidRDefault="00B948C8" w:rsidP="00B948C8">
      <w:pPr>
        <w:pStyle w:val="a6"/>
        <w:jc w:val="both"/>
        <w:rPr>
          <w:rFonts w:asciiTheme="majorBidi" w:hAnsiTheme="majorBidi" w:cstheme="majorBidi"/>
        </w:rPr>
      </w:pPr>
      <w:r w:rsidRPr="0063483F">
        <w:rPr>
          <w:rFonts w:asciiTheme="majorBidi" w:hAnsiTheme="majorBidi" w:cstheme="majorBidi"/>
        </w:rPr>
        <w:t>The mathematical foundation of the Natural Language Processing (NLP) pipeline implemented in this project relies on mapping symbolic textual data (medical queries and documents) into dense, numerical vectors within a continuous, multi-dimensional vector space.</w:t>
      </w:r>
    </w:p>
    <w:p w14:paraId="2ADAE53E" w14:textId="77777777" w:rsidR="00B948C8" w:rsidRDefault="00B948C8" w:rsidP="00B948C8">
      <w:pPr>
        <w:pStyle w:val="a6"/>
        <w:jc w:val="both"/>
        <w:rPr>
          <w:rFonts w:asciiTheme="majorBidi" w:hAnsiTheme="majorBidi" w:cstheme="majorBidi"/>
        </w:rPr>
      </w:pPr>
      <w:r w:rsidRPr="0063483F">
        <w:rPr>
          <w:rFonts w:asciiTheme="majorBidi" w:hAnsiTheme="majorBidi" w:cstheme="majorBidi"/>
        </w:rPr>
        <w:t xml:space="preserve">Given a medical text passage </w:t>
      </w:r>
      <w:r w:rsidRPr="0063483F">
        <w:rPr>
          <w:rStyle w:val="math-inline"/>
          <w:rFonts w:asciiTheme="majorBidi" w:hAnsiTheme="majorBidi" w:cstheme="majorBidi"/>
          <w:b/>
          <w:bCs/>
        </w:rPr>
        <w:t>(T</w:t>
      </w:r>
      <w:r w:rsidRPr="0063483F">
        <w:rPr>
          <w:rFonts w:asciiTheme="majorBidi" w:hAnsiTheme="majorBidi" w:cstheme="majorBidi"/>
          <w:b/>
          <w:bCs/>
        </w:rPr>
        <w:t>)</w:t>
      </w:r>
      <w:r w:rsidRPr="0063483F">
        <w:rPr>
          <w:rFonts w:asciiTheme="majorBidi" w:hAnsiTheme="majorBidi" w:cstheme="majorBidi"/>
        </w:rPr>
        <w:t>, the transformer-based embedding model functions as a mapping function:</w:t>
      </w:r>
    </w:p>
    <w:p w14:paraId="2A994C39" w14:textId="77777777" w:rsidR="00B948C8" w:rsidRPr="00EC260D" w:rsidRDefault="00B948C8" w:rsidP="00B948C8">
      <w:pPr>
        <w:pStyle w:val="a6"/>
        <w:jc w:val="center"/>
        <w:rPr>
          <w:rFonts w:asciiTheme="majorBidi" w:hAnsiTheme="majorBidi" w:cstheme="majorBidi"/>
          <w:sz w:val="22"/>
          <w:szCs w:val="22"/>
        </w:rPr>
      </w:pPr>
      <w:r w:rsidRPr="00EC260D">
        <w:rPr>
          <w:noProof/>
          <w:sz w:val="22"/>
          <w:szCs w:val="22"/>
        </w:rPr>
        <w:drawing>
          <wp:anchor distT="0" distB="0" distL="114300" distR="114300" simplePos="0" relativeHeight="251659264" behindDoc="1" locked="0" layoutInCell="1" allowOverlap="1" wp14:anchorId="2C22CF2C" wp14:editId="4E728E1F">
            <wp:simplePos x="0" y="0"/>
            <wp:positionH relativeFrom="column">
              <wp:posOffset>1287780</wp:posOffset>
            </wp:positionH>
            <wp:positionV relativeFrom="paragraph">
              <wp:posOffset>227330</wp:posOffset>
            </wp:positionV>
            <wp:extent cx="2657475" cy="476250"/>
            <wp:effectExtent l="0" t="0" r="9525" b="0"/>
            <wp:wrapTight wrapText="bothSides">
              <wp:wrapPolygon edited="0">
                <wp:start x="0" y="0"/>
                <wp:lineTo x="0" y="20736"/>
                <wp:lineTo x="21523" y="20736"/>
                <wp:lineTo x="21523" y="0"/>
                <wp:lineTo x="0" y="0"/>
              </wp:wrapPolygon>
            </wp:wrapTight>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57475" cy="476250"/>
                    </a:xfrm>
                    <a:prstGeom prst="rect">
                      <a:avLst/>
                    </a:prstGeom>
                  </pic:spPr>
                </pic:pic>
              </a:graphicData>
            </a:graphic>
          </wp:anchor>
        </w:drawing>
      </w:r>
      <w:proofErr w:type="gramStart"/>
      <w:r w:rsidRPr="00EC260D">
        <w:rPr>
          <w:rFonts w:asciiTheme="majorBidi" w:hAnsiTheme="majorBidi" w:cstheme="majorBidi"/>
          <w:sz w:val="22"/>
          <w:szCs w:val="22"/>
        </w:rPr>
        <w:t>Equation(</w:t>
      </w:r>
      <w:proofErr w:type="gramEnd"/>
      <w:r w:rsidRPr="00EC260D">
        <w:rPr>
          <w:rFonts w:asciiTheme="majorBidi" w:hAnsiTheme="majorBidi" w:cstheme="majorBidi"/>
          <w:sz w:val="22"/>
          <w:szCs w:val="22"/>
        </w:rPr>
        <w:t>2.1)</w:t>
      </w:r>
    </w:p>
    <w:p w14:paraId="560DF23C" w14:textId="77777777" w:rsidR="00B948C8" w:rsidRDefault="00B948C8" w:rsidP="00B948C8">
      <w:pPr>
        <w:pStyle w:val="a6"/>
        <w:jc w:val="center"/>
        <w:rPr>
          <w:noProof/>
        </w:rPr>
      </w:pPr>
      <w:r>
        <w:rPr>
          <w:noProof/>
        </w:rPr>
        <w:t xml:space="preserve">                                         </w:t>
      </w:r>
    </w:p>
    <w:p w14:paraId="7012C53B" w14:textId="77777777" w:rsidR="00B948C8" w:rsidRDefault="00B948C8" w:rsidP="00B948C8">
      <w:pPr>
        <w:pStyle w:val="a6"/>
        <w:rPr>
          <w:noProof/>
        </w:rPr>
      </w:pPr>
    </w:p>
    <w:p w14:paraId="1B2555AE" w14:textId="77777777" w:rsidR="00B948C8" w:rsidRDefault="00B948C8" w:rsidP="00B948C8">
      <w:pPr>
        <w:bidi w:val="0"/>
        <w:spacing w:before="100" w:beforeAutospacing="1" w:after="100" w:afterAutospacing="1" w:line="240" w:lineRule="auto"/>
        <w:rPr>
          <w:rFonts w:ascii="Times New Roman" w:eastAsia="Times New Roman" w:hAnsi="Times New Roman" w:cs="Times New Roman"/>
          <w:sz w:val="24"/>
          <w:szCs w:val="24"/>
        </w:rPr>
      </w:pPr>
    </w:p>
    <w:p w14:paraId="0254C7C3" w14:textId="77777777" w:rsidR="00B948C8" w:rsidRPr="0063483F" w:rsidRDefault="00B948C8" w:rsidP="00B948C8">
      <w:pPr>
        <w:bidi w:val="0"/>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sz w:val="24"/>
          <w:szCs w:val="24"/>
        </w:rPr>
        <w:t>Where:</w:t>
      </w:r>
    </w:p>
    <w:p w14:paraId="09802543" w14:textId="77777777" w:rsidR="00B948C8" w:rsidRPr="0063483F" w:rsidRDefault="00B948C8" w:rsidP="00B948C8">
      <w:pPr>
        <w:numPr>
          <w:ilvl w:val="0"/>
          <w:numId w:val="11"/>
        </w:numPr>
        <w:bidi w:val="0"/>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b/>
          <w:bCs/>
          <w:sz w:val="24"/>
          <w:szCs w:val="24"/>
        </w:rPr>
        <w:t>(V)</w:t>
      </w:r>
      <w:r w:rsidRPr="0063483F">
        <w:rPr>
          <w:rFonts w:asciiTheme="majorBidi" w:eastAsia="Times New Roman" w:hAnsiTheme="majorBidi" w:cstheme="majorBidi"/>
          <w:sz w:val="24"/>
          <w:szCs w:val="24"/>
        </w:rPr>
        <w:t xml:space="preserve"> represents the dense semantic vector embedding of the text.</w:t>
      </w:r>
    </w:p>
    <w:p w14:paraId="14222F45" w14:textId="77777777" w:rsidR="00B948C8" w:rsidRPr="0063483F" w:rsidRDefault="00B948C8" w:rsidP="00B948C8">
      <w:pPr>
        <w:numPr>
          <w:ilvl w:val="0"/>
          <w:numId w:val="11"/>
        </w:numPr>
        <w:bidi w:val="0"/>
        <w:spacing w:before="100" w:beforeAutospacing="1" w:after="100" w:afterAutospacing="1" w:line="240" w:lineRule="auto"/>
        <w:jc w:val="both"/>
        <w:rPr>
          <w:rFonts w:asciiTheme="majorBidi" w:eastAsia="Times New Roman" w:hAnsiTheme="majorBidi" w:cstheme="majorBidi"/>
          <w:sz w:val="24"/>
          <w:szCs w:val="24"/>
        </w:rPr>
      </w:pPr>
      <w:r w:rsidRPr="0063483F">
        <w:rPr>
          <w:rFonts w:asciiTheme="majorBidi" w:eastAsia="Times New Roman" w:hAnsiTheme="majorBidi" w:cstheme="majorBidi"/>
          <w:b/>
          <w:bCs/>
          <w:sz w:val="24"/>
          <w:szCs w:val="24"/>
        </w:rPr>
        <w:t>(d)</w:t>
      </w:r>
      <w:r w:rsidRPr="0063483F">
        <w:rPr>
          <w:rFonts w:asciiTheme="majorBidi" w:eastAsia="Times New Roman" w:hAnsiTheme="majorBidi" w:cstheme="majorBidi"/>
          <w:sz w:val="24"/>
          <w:szCs w:val="24"/>
        </w:rPr>
        <w:t xml:space="preserve"> denotes the dimensionality of the vector space, establishing the fixed geometric capacity required to capture complex contextual and semantic relationships.</w:t>
      </w:r>
    </w:p>
    <w:p w14:paraId="7E7C2FD0" w14:textId="77777777" w:rsidR="00B948C8" w:rsidRPr="0063483F" w:rsidRDefault="00B948C8" w:rsidP="00B948C8">
      <w:pPr>
        <w:pStyle w:val="2"/>
        <w:rPr>
          <w:rFonts w:asciiTheme="majorBidi" w:hAnsiTheme="majorBidi" w:cstheme="majorBidi"/>
          <w:sz w:val="32"/>
          <w:szCs w:val="32"/>
        </w:rPr>
      </w:pPr>
      <w:bookmarkStart w:id="18" w:name="_Toc231167467"/>
      <w:r w:rsidRPr="0063483F">
        <w:rPr>
          <w:rFonts w:asciiTheme="majorBidi" w:hAnsiTheme="majorBidi" w:cstheme="majorBidi"/>
          <w:sz w:val="24"/>
          <w:szCs w:val="24"/>
        </w:rPr>
        <w:t>2,</w:t>
      </w:r>
      <w:proofErr w:type="gramStart"/>
      <w:r>
        <w:rPr>
          <w:rFonts w:asciiTheme="majorBidi" w:hAnsiTheme="majorBidi" w:cstheme="majorBidi"/>
          <w:sz w:val="24"/>
          <w:szCs w:val="24"/>
        </w:rPr>
        <w:t>4</w:t>
      </w:r>
      <w:r w:rsidRPr="0063483F">
        <w:rPr>
          <w:rFonts w:asciiTheme="majorBidi" w:hAnsiTheme="majorBidi" w:cstheme="majorBidi"/>
          <w:sz w:val="24"/>
          <w:szCs w:val="24"/>
        </w:rPr>
        <w:t>.</w:t>
      </w:r>
      <w:r w:rsidRPr="0063483F">
        <w:rPr>
          <w:rFonts w:asciiTheme="majorBidi" w:hAnsiTheme="majorBidi" w:cstheme="majorBidi"/>
          <w:sz w:val="32"/>
          <w:szCs w:val="32"/>
        </w:rPr>
        <w:t>Geometric</w:t>
      </w:r>
      <w:proofErr w:type="gramEnd"/>
      <w:r w:rsidRPr="0063483F">
        <w:rPr>
          <w:rFonts w:asciiTheme="majorBidi" w:hAnsiTheme="majorBidi" w:cstheme="majorBidi"/>
          <w:sz w:val="32"/>
          <w:szCs w:val="32"/>
        </w:rPr>
        <w:t xml:space="preserve"> Similarity Metrics and Semantic Retrieval:</w:t>
      </w:r>
      <w:bookmarkEnd w:id="18"/>
    </w:p>
    <w:p w14:paraId="7D4333A2" w14:textId="77777777" w:rsidR="00B948C8" w:rsidRDefault="00B948C8" w:rsidP="00B948C8">
      <w:pPr>
        <w:pStyle w:val="a6"/>
        <w:jc w:val="both"/>
      </w:pPr>
      <w:r>
        <w:t xml:space="preserve">To retrieve the most relevant medical documents from the </w:t>
      </w:r>
      <w:proofErr w:type="spellStart"/>
      <w:r>
        <w:t>Qdrant</w:t>
      </w:r>
      <w:proofErr w:type="spellEnd"/>
      <w:r>
        <w:t xml:space="preserve"> vector database when a user submits a query, the system represents the query as a vector </w:t>
      </w:r>
      <w:r>
        <w:rPr>
          <w:rStyle w:val="a5"/>
        </w:rPr>
        <w:t xml:space="preserve">q </w:t>
      </w:r>
      <w:r>
        <w:rPr>
          <w:rStyle w:val="a5"/>
          <w:rFonts w:ascii="Cambria Math" w:hAnsi="Cambria Math" w:cs="Cambria Math"/>
        </w:rPr>
        <w:t>∈</w:t>
      </w:r>
      <w:r>
        <w:rPr>
          <w:rStyle w:val="a5"/>
        </w:rPr>
        <w:t xml:space="preserve"> </w:t>
      </w:r>
      <w:r>
        <w:rPr>
          <w:rStyle w:val="a5"/>
          <w:rFonts w:ascii="Cambria Math" w:hAnsi="Cambria Math" w:cs="Cambria Math"/>
        </w:rPr>
        <w:t>ℝ</w:t>
      </w:r>
      <w:r>
        <w:rPr>
          <w:rStyle w:val="a5"/>
        </w:rPr>
        <w:t>ᵈ</w:t>
      </w:r>
      <w:r>
        <w:t xml:space="preserve"> and computes its geometric proximity to the stored document vectors </w:t>
      </w:r>
      <w:r>
        <w:rPr>
          <w:rStyle w:val="a5"/>
        </w:rPr>
        <w:t xml:space="preserve">d </w:t>
      </w:r>
      <w:r>
        <w:rPr>
          <w:rStyle w:val="a5"/>
          <w:rFonts w:ascii="Cambria Math" w:hAnsi="Cambria Math" w:cs="Cambria Math"/>
        </w:rPr>
        <w:t>∈</w:t>
      </w:r>
      <w:r>
        <w:rPr>
          <w:rStyle w:val="a5"/>
        </w:rPr>
        <w:t xml:space="preserve"> </w:t>
      </w:r>
      <w:r>
        <w:rPr>
          <w:rStyle w:val="a5"/>
          <w:rFonts w:ascii="Cambria Math" w:hAnsi="Cambria Math" w:cs="Cambria Math"/>
        </w:rPr>
        <w:t>ℝ</w:t>
      </w:r>
      <w:r>
        <w:rPr>
          <w:rStyle w:val="a5"/>
        </w:rPr>
        <w:t>ᵈ</w:t>
      </w:r>
      <w:r>
        <w:t>. The system mathematically evaluates proximity using the following formulations:</w:t>
      </w:r>
      <w:r>
        <w:br w:type="page"/>
      </w:r>
    </w:p>
    <w:p w14:paraId="1620DA32" w14:textId="77777777" w:rsidR="00B948C8" w:rsidRPr="0063483F" w:rsidRDefault="00B948C8" w:rsidP="00B948C8">
      <w:pPr>
        <w:pStyle w:val="3"/>
        <w:bidi w:val="0"/>
        <w:rPr>
          <w:rFonts w:asciiTheme="majorBidi" w:hAnsiTheme="majorBidi"/>
          <w:b/>
          <w:bCs/>
          <w:color w:val="auto"/>
          <w:sz w:val="28"/>
          <w:szCs w:val="28"/>
        </w:rPr>
      </w:pPr>
      <w:bookmarkStart w:id="19" w:name="_Toc231167468"/>
      <w:r w:rsidRPr="0063483F">
        <w:rPr>
          <w:rFonts w:asciiTheme="majorBidi" w:hAnsiTheme="majorBidi"/>
          <w:b/>
          <w:bCs/>
          <w:color w:val="auto"/>
        </w:rPr>
        <w:lastRenderedPageBreak/>
        <w:t>2,</w:t>
      </w:r>
      <w:r>
        <w:rPr>
          <w:rFonts w:asciiTheme="majorBidi" w:hAnsiTheme="majorBidi"/>
          <w:b/>
          <w:bCs/>
          <w:color w:val="auto"/>
        </w:rPr>
        <w:t>4</w:t>
      </w:r>
      <w:r w:rsidRPr="0063483F">
        <w:rPr>
          <w:rFonts w:asciiTheme="majorBidi" w:hAnsiTheme="majorBidi"/>
          <w:b/>
          <w:bCs/>
          <w:color w:val="auto"/>
        </w:rPr>
        <w:t>,</w:t>
      </w:r>
      <w:proofErr w:type="gramStart"/>
      <w:r w:rsidRPr="0063483F">
        <w:rPr>
          <w:rFonts w:asciiTheme="majorBidi" w:hAnsiTheme="majorBidi"/>
          <w:b/>
          <w:bCs/>
          <w:color w:val="auto"/>
        </w:rPr>
        <w:t>1.</w:t>
      </w:r>
      <w:r w:rsidRPr="0063483F">
        <w:rPr>
          <w:rFonts w:asciiTheme="majorBidi" w:hAnsiTheme="majorBidi"/>
          <w:b/>
          <w:bCs/>
          <w:color w:val="auto"/>
          <w:sz w:val="28"/>
          <w:szCs w:val="28"/>
        </w:rPr>
        <w:t>Cosine</w:t>
      </w:r>
      <w:proofErr w:type="gramEnd"/>
      <w:r w:rsidRPr="0063483F">
        <w:rPr>
          <w:rFonts w:asciiTheme="majorBidi" w:hAnsiTheme="majorBidi"/>
          <w:b/>
          <w:bCs/>
          <w:color w:val="auto"/>
          <w:sz w:val="28"/>
          <w:szCs w:val="28"/>
        </w:rPr>
        <w:t xml:space="preserve"> Similarity:</w:t>
      </w:r>
      <w:bookmarkEnd w:id="19"/>
    </w:p>
    <w:p w14:paraId="055F6BE3" w14:textId="77777777" w:rsidR="00B948C8" w:rsidRPr="0063483F" w:rsidRDefault="00B948C8" w:rsidP="00B948C8">
      <w:pPr>
        <w:bidi w:val="0"/>
        <w:jc w:val="both"/>
        <w:rPr>
          <w:rFonts w:asciiTheme="majorBidi" w:hAnsiTheme="majorBidi" w:cstheme="majorBidi"/>
          <w:b/>
          <w:bCs/>
          <w:sz w:val="24"/>
          <w:szCs w:val="24"/>
        </w:rPr>
      </w:pPr>
      <w:r w:rsidRPr="0063483F">
        <w:rPr>
          <w:rFonts w:asciiTheme="majorBidi" w:hAnsiTheme="majorBidi" w:cstheme="majorBidi"/>
          <w:sz w:val="24"/>
          <w:szCs w:val="24"/>
        </w:rPr>
        <w:t xml:space="preserve">Cosine similarity measures the cosine of the angle θ between the query vector </w:t>
      </w:r>
      <w:r w:rsidRPr="0063483F">
        <w:rPr>
          <w:rStyle w:val="a5"/>
          <w:rFonts w:asciiTheme="majorBidi" w:hAnsiTheme="majorBidi" w:cstheme="majorBidi"/>
          <w:sz w:val="24"/>
          <w:szCs w:val="24"/>
        </w:rPr>
        <w:t>q</w:t>
      </w:r>
      <w:r w:rsidRPr="0063483F">
        <w:rPr>
          <w:rFonts w:asciiTheme="majorBidi" w:hAnsiTheme="majorBidi" w:cstheme="majorBidi"/>
          <w:sz w:val="24"/>
          <w:szCs w:val="24"/>
        </w:rPr>
        <w:t xml:space="preserve"> and the document vector </w:t>
      </w:r>
      <w:r w:rsidRPr="0063483F">
        <w:rPr>
          <w:rStyle w:val="a5"/>
          <w:rFonts w:asciiTheme="majorBidi" w:hAnsiTheme="majorBidi" w:cstheme="majorBidi"/>
          <w:sz w:val="24"/>
          <w:szCs w:val="24"/>
        </w:rPr>
        <w:t>d</w:t>
      </w:r>
      <w:r w:rsidRPr="0063483F">
        <w:rPr>
          <w:rFonts w:asciiTheme="majorBidi" w:hAnsiTheme="majorBidi" w:cstheme="majorBidi"/>
          <w:sz w:val="24"/>
          <w:szCs w:val="24"/>
        </w:rPr>
        <w:t>. This metric isolates the semantic direction of the vectors, making it invariant to the absolute length or word count of the document. It is calculated as the inner product of the vectors normalized by their Euclidean norms:</w:t>
      </w:r>
    </w:p>
    <w:p w14:paraId="38BA8E06" w14:textId="77777777" w:rsidR="00B948C8" w:rsidRPr="0063483F" w:rsidRDefault="00B948C8" w:rsidP="00B948C8">
      <w:pPr>
        <w:pStyle w:val="a6"/>
        <w:jc w:val="both"/>
        <w:rPr>
          <w:rFonts w:asciiTheme="majorBidi" w:hAnsiTheme="majorBidi" w:cstheme="majorBidi"/>
        </w:rPr>
      </w:pPr>
      <w:r w:rsidRPr="0063483F">
        <w:rPr>
          <w:rFonts w:asciiTheme="majorBidi" w:hAnsiTheme="majorBidi" w:cstheme="majorBidi"/>
        </w:rPr>
        <w:t>The resulting scalar value ranges within [0, 1] for positive spaces, where a value approaching 1 signifies a high degree of semantic alignment.</w:t>
      </w:r>
    </w:p>
    <w:p w14:paraId="67E75C9C" w14:textId="77777777" w:rsidR="00B948C8" w:rsidRPr="0063483F" w:rsidRDefault="00B948C8" w:rsidP="00B948C8">
      <w:pPr>
        <w:pStyle w:val="3"/>
        <w:bidi w:val="0"/>
        <w:rPr>
          <w:rFonts w:asciiTheme="majorBidi" w:hAnsiTheme="majorBidi"/>
          <w:b/>
          <w:bCs/>
          <w:color w:val="auto"/>
          <w:sz w:val="28"/>
          <w:szCs w:val="28"/>
        </w:rPr>
      </w:pPr>
      <w:bookmarkStart w:id="20" w:name="_Toc231167469"/>
      <w:r w:rsidRPr="0063483F">
        <w:rPr>
          <w:rFonts w:asciiTheme="majorBidi" w:hAnsiTheme="majorBidi"/>
          <w:b/>
          <w:bCs/>
          <w:color w:val="auto"/>
        </w:rPr>
        <w:t>2,</w:t>
      </w:r>
      <w:r>
        <w:rPr>
          <w:rFonts w:asciiTheme="majorBidi" w:hAnsiTheme="majorBidi"/>
          <w:b/>
          <w:bCs/>
          <w:color w:val="auto"/>
        </w:rPr>
        <w:t>4</w:t>
      </w:r>
      <w:r w:rsidRPr="0063483F">
        <w:rPr>
          <w:rFonts w:asciiTheme="majorBidi" w:hAnsiTheme="majorBidi"/>
          <w:b/>
          <w:bCs/>
          <w:color w:val="auto"/>
        </w:rPr>
        <w:t>,</w:t>
      </w:r>
      <w:proofErr w:type="gramStart"/>
      <w:r w:rsidRPr="0063483F">
        <w:rPr>
          <w:rFonts w:asciiTheme="majorBidi" w:hAnsiTheme="majorBidi"/>
          <w:b/>
          <w:bCs/>
          <w:color w:val="auto"/>
        </w:rPr>
        <w:t>2.</w:t>
      </w:r>
      <w:r w:rsidRPr="0063483F">
        <w:rPr>
          <w:rFonts w:asciiTheme="majorBidi" w:hAnsiTheme="majorBidi"/>
          <w:b/>
          <w:bCs/>
          <w:color w:val="auto"/>
          <w:sz w:val="28"/>
          <w:szCs w:val="28"/>
        </w:rPr>
        <w:t>Euclidean</w:t>
      </w:r>
      <w:proofErr w:type="gramEnd"/>
      <w:r w:rsidRPr="0063483F">
        <w:rPr>
          <w:rFonts w:asciiTheme="majorBidi" w:hAnsiTheme="majorBidi"/>
          <w:b/>
          <w:bCs/>
          <w:color w:val="auto"/>
          <w:sz w:val="28"/>
          <w:szCs w:val="28"/>
        </w:rPr>
        <w:t xml:space="preserve"> Distance (L2 Norm):</w:t>
      </w:r>
      <w:bookmarkEnd w:id="20"/>
    </w:p>
    <w:p w14:paraId="31D8C41C" w14:textId="77777777" w:rsidR="00B948C8" w:rsidRPr="00EC260D" w:rsidRDefault="00B948C8" w:rsidP="00B948C8">
      <w:pPr>
        <w:pStyle w:val="a6"/>
        <w:jc w:val="center"/>
        <w:rPr>
          <w:rFonts w:asciiTheme="majorBidi" w:hAnsiTheme="majorBidi" w:cstheme="majorBidi"/>
          <w:sz w:val="22"/>
          <w:szCs w:val="22"/>
        </w:rPr>
      </w:pPr>
      <w:r w:rsidRPr="00EC260D">
        <w:rPr>
          <w:rFonts w:asciiTheme="majorBidi" w:hAnsiTheme="majorBidi" w:cstheme="majorBidi"/>
          <w:noProof/>
          <w:sz w:val="22"/>
          <w:szCs w:val="22"/>
        </w:rPr>
        <w:drawing>
          <wp:anchor distT="0" distB="0" distL="114300" distR="114300" simplePos="0" relativeHeight="251660288" behindDoc="1" locked="0" layoutInCell="1" allowOverlap="1" wp14:anchorId="1BC30B83" wp14:editId="249D68AC">
            <wp:simplePos x="0" y="0"/>
            <wp:positionH relativeFrom="margin">
              <wp:align>left</wp:align>
            </wp:positionH>
            <wp:positionV relativeFrom="paragraph">
              <wp:posOffset>403225</wp:posOffset>
            </wp:positionV>
            <wp:extent cx="5274310" cy="687070"/>
            <wp:effectExtent l="0" t="0" r="2540" b="0"/>
            <wp:wrapTight wrapText="bothSides">
              <wp:wrapPolygon edited="0">
                <wp:start x="0" y="0"/>
                <wp:lineTo x="0" y="20961"/>
                <wp:lineTo x="21532" y="20961"/>
                <wp:lineTo x="21532" y="0"/>
                <wp:lineTo x="0" y="0"/>
              </wp:wrapPolygon>
            </wp:wrapTight>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687070"/>
                    </a:xfrm>
                    <a:prstGeom prst="rect">
                      <a:avLst/>
                    </a:prstGeom>
                  </pic:spPr>
                </pic:pic>
              </a:graphicData>
            </a:graphic>
          </wp:anchor>
        </w:drawing>
      </w:r>
      <w:proofErr w:type="gramStart"/>
      <w:r w:rsidRPr="00EC260D">
        <w:rPr>
          <w:rFonts w:asciiTheme="majorBidi" w:hAnsiTheme="majorBidi" w:cstheme="majorBidi"/>
          <w:sz w:val="22"/>
          <w:szCs w:val="22"/>
        </w:rPr>
        <w:t>Equation(</w:t>
      </w:r>
      <w:proofErr w:type="gramEnd"/>
      <w:r w:rsidRPr="00EC260D">
        <w:rPr>
          <w:rFonts w:asciiTheme="majorBidi" w:hAnsiTheme="majorBidi" w:cstheme="majorBidi"/>
          <w:sz w:val="22"/>
          <w:szCs w:val="22"/>
        </w:rPr>
        <w:t>2.2)</w:t>
      </w:r>
    </w:p>
    <w:p w14:paraId="63E82E2D" w14:textId="77777777" w:rsidR="00B948C8" w:rsidRPr="0063483F" w:rsidRDefault="00B948C8" w:rsidP="00B948C8">
      <w:pPr>
        <w:bidi w:val="0"/>
        <w:jc w:val="both"/>
        <w:rPr>
          <w:rFonts w:asciiTheme="majorBidi" w:hAnsiTheme="majorBidi" w:cstheme="majorBidi"/>
          <w:sz w:val="24"/>
          <w:szCs w:val="24"/>
        </w:rPr>
      </w:pPr>
      <w:r w:rsidRPr="0063483F">
        <w:rPr>
          <w:rFonts w:asciiTheme="majorBidi" w:hAnsiTheme="majorBidi" w:cstheme="majorBidi"/>
          <w:sz w:val="24"/>
          <w:szCs w:val="24"/>
        </w:rPr>
        <w:t>Euclidean distance measures the straight-line distance between two points in the multi-dimensional space, quantifying the geometric divergence between the query and the text chunks:</w:t>
      </w:r>
    </w:p>
    <w:p w14:paraId="5D40638A" w14:textId="77777777" w:rsidR="00B948C8" w:rsidRPr="00FF3790" w:rsidRDefault="00B948C8" w:rsidP="00B948C8">
      <w:pPr>
        <w:bidi w:val="0"/>
        <w:rPr>
          <w:rtl/>
        </w:rPr>
      </w:pPr>
    </w:p>
    <w:p w14:paraId="0A379441" w14:textId="77777777" w:rsidR="00B948C8" w:rsidRPr="00EC260D" w:rsidRDefault="00B948C8" w:rsidP="00B948C8">
      <w:pPr>
        <w:pStyle w:val="a6"/>
        <w:jc w:val="center"/>
        <w:rPr>
          <w:rFonts w:asciiTheme="majorBidi" w:hAnsiTheme="majorBidi" w:cstheme="majorBidi"/>
          <w:sz w:val="22"/>
          <w:szCs w:val="22"/>
          <w:rtl/>
        </w:rPr>
      </w:pPr>
      <w:r w:rsidRPr="00EC260D">
        <w:rPr>
          <w:noProof/>
          <w:sz w:val="22"/>
          <w:szCs w:val="22"/>
        </w:rPr>
        <w:drawing>
          <wp:anchor distT="0" distB="0" distL="114300" distR="114300" simplePos="0" relativeHeight="251661312" behindDoc="1" locked="0" layoutInCell="1" allowOverlap="1" wp14:anchorId="45C55E48" wp14:editId="3FBEDB27">
            <wp:simplePos x="0" y="0"/>
            <wp:positionH relativeFrom="margin">
              <wp:posOffset>453390</wp:posOffset>
            </wp:positionH>
            <wp:positionV relativeFrom="paragraph">
              <wp:posOffset>301625</wp:posOffset>
            </wp:positionV>
            <wp:extent cx="4309110" cy="1057275"/>
            <wp:effectExtent l="0" t="0" r="0" b="9525"/>
            <wp:wrapTight wrapText="bothSides">
              <wp:wrapPolygon edited="0">
                <wp:start x="0" y="0"/>
                <wp:lineTo x="0" y="21405"/>
                <wp:lineTo x="21485" y="21405"/>
                <wp:lineTo x="21485" y="0"/>
                <wp:lineTo x="0" y="0"/>
              </wp:wrapPolygon>
            </wp:wrapTight>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09110" cy="105727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EC260D">
        <w:rPr>
          <w:rFonts w:asciiTheme="majorBidi" w:hAnsiTheme="majorBidi" w:cstheme="majorBidi"/>
          <w:sz w:val="22"/>
          <w:szCs w:val="22"/>
        </w:rPr>
        <w:t>Equation(</w:t>
      </w:r>
      <w:proofErr w:type="gramEnd"/>
      <w:r w:rsidRPr="00EC260D">
        <w:rPr>
          <w:rFonts w:asciiTheme="majorBidi" w:hAnsiTheme="majorBidi" w:cstheme="majorBidi"/>
          <w:sz w:val="22"/>
          <w:szCs w:val="22"/>
        </w:rPr>
        <w:t>2.3)</w:t>
      </w:r>
    </w:p>
    <w:p w14:paraId="113F4367" w14:textId="77777777" w:rsidR="00B948C8" w:rsidRDefault="00B948C8" w:rsidP="00B948C8">
      <w:pPr>
        <w:pStyle w:val="a6"/>
        <w:rPr>
          <w:rFonts w:cstheme="minorHAnsi"/>
          <w:b/>
          <w:bCs/>
        </w:rPr>
      </w:pPr>
    </w:p>
    <w:p w14:paraId="43098C54" w14:textId="77777777" w:rsidR="00B948C8" w:rsidRDefault="00B948C8" w:rsidP="00B948C8">
      <w:pPr>
        <w:bidi w:val="0"/>
        <w:rPr>
          <w:rFonts w:ascii="Times New Roman" w:eastAsia="Times New Roman" w:hAnsi="Times New Roman" w:cstheme="minorHAnsi"/>
          <w:b/>
          <w:bCs/>
          <w:sz w:val="24"/>
          <w:szCs w:val="24"/>
        </w:rPr>
      </w:pPr>
      <w:r>
        <w:rPr>
          <w:rFonts w:cstheme="minorHAnsi"/>
          <w:b/>
          <w:bCs/>
        </w:rPr>
        <w:br w:type="page"/>
      </w:r>
    </w:p>
    <w:p w14:paraId="6059380C" w14:textId="77777777" w:rsidR="00B948C8" w:rsidRPr="0063483F" w:rsidRDefault="00B948C8" w:rsidP="00B948C8">
      <w:pPr>
        <w:pStyle w:val="3"/>
        <w:bidi w:val="0"/>
        <w:rPr>
          <w:rFonts w:asciiTheme="majorBidi" w:hAnsiTheme="majorBidi"/>
          <w:b/>
          <w:bCs/>
          <w:color w:val="auto"/>
          <w:sz w:val="32"/>
          <w:szCs w:val="32"/>
        </w:rPr>
      </w:pPr>
      <w:bookmarkStart w:id="21" w:name="_Toc231167470"/>
      <w:r w:rsidRPr="0063483F">
        <w:rPr>
          <w:rFonts w:asciiTheme="majorBidi" w:hAnsiTheme="majorBidi"/>
          <w:b/>
          <w:bCs/>
          <w:color w:val="auto"/>
        </w:rPr>
        <w:lastRenderedPageBreak/>
        <w:t>2,</w:t>
      </w:r>
      <w:r>
        <w:rPr>
          <w:rFonts w:asciiTheme="majorBidi" w:hAnsiTheme="majorBidi"/>
          <w:b/>
          <w:bCs/>
          <w:color w:val="auto"/>
        </w:rPr>
        <w:t>4</w:t>
      </w:r>
      <w:r w:rsidRPr="0063483F">
        <w:rPr>
          <w:rFonts w:asciiTheme="majorBidi" w:hAnsiTheme="majorBidi"/>
          <w:b/>
          <w:bCs/>
          <w:color w:val="auto"/>
        </w:rPr>
        <w:t>,</w:t>
      </w:r>
      <w:proofErr w:type="gramStart"/>
      <w:r w:rsidRPr="0063483F">
        <w:rPr>
          <w:rFonts w:asciiTheme="majorBidi" w:hAnsiTheme="majorBidi"/>
          <w:b/>
          <w:bCs/>
          <w:color w:val="auto"/>
        </w:rPr>
        <w:t>3.</w:t>
      </w:r>
      <w:r w:rsidRPr="0063483F">
        <w:rPr>
          <w:rFonts w:asciiTheme="majorBidi" w:hAnsiTheme="majorBidi"/>
          <w:b/>
          <w:bCs/>
          <w:color w:val="auto"/>
          <w:sz w:val="28"/>
          <w:szCs w:val="28"/>
        </w:rPr>
        <w:t>Dot</w:t>
      </w:r>
      <w:proofErr w:type="gramEnd"/>
      <w:r w:rsidRPr="0063483F">
        <w:rPr>
          <w:rFonts w:asciiTheme="majorBidi" w:hAnsiTheme="majorBidi"/>
          <w:b/>
          <w:bCs/>
          <w:color w:val="auto"/>
          <w:sz w:val="28"/>
          <w:szCs w:val="28"/>
        </w:rPr>
        <w:t xml:space="preserve"> Product (Inner Product):</w:t>
      </w:r>
      <w:bookmarkEnd w:id="21"/>
    </w:p>
    <w:p w14:paraId="59C813C7" w14:textId="77777777" w:rsidR="00B948C8" w:rsidRPr="0063483F" w:rsidRDefault="00B948C8" w:rsidP="00B948C8">
      <w:pPr>
        <w:bidi w:val="0"/>
        <w:jc w:val="both"/>
        <w:rPr>
          <w:rFonts w:asciiTheme="majorBidi" w:hAnsiTheme="majorBidi" w:cstheme="majorBidi"/>
          <w:sz w:val="24"/>
          <w:szCs w:val="24"/>
        </w:rPr>
      </w:pPr>
      <w:r w:rsidRPr="0063483F">
        <w:rPr>
          <w:rFonts w:asciiTheme="majorBidi" w:hAnsiTheme="majorBidi" w:cstheme="majorBidi"/>
          <w:sz w:val="24"/>
          <w:szCs w:val="24"/>
        </w:rPr>
        <w:t>When the embedding vectors are explicitly unit-normalized (</w:t>
      </w:r>
      <w:r w:rsidRPr="0063483F">
        <w:rPr>
          <w:rStyle w:val="a5"/>
          <w:rFonts w:asciiTheme="majorBidi" w:hAnsiTheme="majorBidi" w:cstheme="majorBidi"/>
          <w:sz w:val="24"/>
          <w:szCs w:val="24"/>
        </w:rPr>
        <w:t>||q|| = ||d|| = 1</w:t>
      </w:r>
      <w:r w:rsidRPr="0063483F">
        <w:rPr>
          <w:rFonts w:asciiTheme="majorBidi" w:hAnsiTheme="majorBidi" w:cstheme="majorBidi"/>
          <w:sz w:val="24"/>
          <w:szCs w:val="24"/>
        </w:rPr>
        <w:t xml:space="preserve">), the similarity calculation simplifies directly to the dot product. This mathematical simplification significantly optimizes in-memory search operations within the </w:t>
      </w:r>
      <w:proofErr w:type="spellStart"/>
      <w:r w:rsidRPr="0063483F">
        <w:rPr>
          <w:rFonts w:asciiTheme="majorBidi" w:hAnsiTheme="majorBidi" w:cstheme="majorBidi"/>
          <w:sz w:val="24"/>
          <w:szCs w:val="24"/>
        </w:rPr>
        <w:t>Qdrant</w:t>
      </w:r>
      <w:proofErr w:type="spellEnd"/>
      <w:r w:rsidRPr="0063483F">
        <w:rPr>
          <w:rFonts w:asciiTheme="majorBidi" w:hAnsiTheme="majorBidi" w:cstheme="majorBidi"/>
          <w:sz w:val="24"/>
          <w:szCs w:val="24"/>
        </w:rPr>
        <w:t xml:space="preserve"> engine:</w:t>
      </w:r>
    </w:p>
    <w:p w14:paraId="6BAB96F3" w14:textId="77777777" w:rsidR="00B948C8" w:rsidRPr="00EC260D" w:rsidRDefault="00B948C8" w:rsidP="00B948C8">
      <w:pPr>
        <w:pStyle w:val="a6"/>
        <w:jc w:val="center"/>
        <w:rPr>
          <w:rFonts w:asciiTheme="majorBidi" w:hAnsiTheme="majorBidi" w:cstheme="majorBidi"/>
          <w:sz w:val="22"/>
          <w:szCs w:val="22"/>
        </w:rPr>
      </w:pPr>
      <w:proofErr w:type="gramStart"/>
      <w:r w:rsidRPr="00EC260D">
        <w:rPr>
          <w:rFonts w:asciiTheme="majorBidi" w:hAnsiTheme="majorBidi" w:cstheme="majorBidi"/>
          <w:sz w:val="22"/>
          <w:szCs w:val="22"/>
        </w:rPr>
        <w:t>Equation(</w:t>
      </w:r>
      <w:proofErr w:type="gramEnd"/>
      <w:r w:rsidRPr="00EC260D">
        <w:rPr>
          <w:rFonts w:asciiTheme="majorBidi" w:hAnsiTheme="majorBidi" w:cstheme="majorBidi"/>
          <w:sz w:val="22"/>
          <w:szCs w:val="22"/>
        </w:rPr>
        <w:t>2.4)</w:t>
      </w:r>
      <w:r w:rsidRPr="00EC260D">
        <w:rPr>
          <w:rFonts w:asciiTheme="majorBidi" w:hAnsiTheme="majorBidi" w:cstheme="majorBidi"/>
          <w:noProof/>
          <w:sz w:val="22"/>
          <w:szCs w:val="22"/>
        </w:rPr>
        <w:drawing>
          <wp:anchor distT="0" distB="0" distL="114300" distR="114300" simplePos="0" relativeHeight="251662336" behindDoc="1" locked="0" layoutInCell="1" allowOverlap="1" wp14:anchorId="17EA4FB2" wp14:editId="1300220E">
            <wp:simplePos x="0" y="0"/>
            <wp:positionH relativeFrom="margin">
              <wp:posOffset>350520</wp:posOffset>
            </wp:positionH>
            <wp:positionV relativeFrom="paragraph">
              <wp:posOffset>253365</wp:posOffset>
            </wp:positionV>
            <wp:extent cx="4569460" cy="974725"/>
            <wp:effectExtent l="0" t="0" r="2540" b="0"/>
            <wp:wrapTight wrapText="bothSides">
              <wp:wrapPolygon edited="0">
                <wp:start x="0" y="0"/>
                <wp:lineTo x="0" y="21107"/>
                <wp:lineTo x="21522" y="21107"/>
                <wp:lineTo x="21522" y="0"/>
                <wp:lineTo x="0" y="0"/>
              </wp:wrapPolygon>
            </wp:wrapTight>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569460" cy="974725"/>
                    </a:xfrm>
                    <a:prstGeom prst="rect">
                      <a:avLst/>
                    </a:prstGeom>
                  </pic:spPr>
                </pic:pic>
              </a:graphicData>
            </a:graphic>
            <wp14:sizeRelH relativeFrom="margin">
              <wp14:pctWidth>0</wp14:pctWidth>
            </wp14:sizeRelH>
            <wp14:sizeRelV relativeFrom="margin">
              <wp14:pctHeight>0</wp14:pctHeight>
            </wp14:sizeRelV>
          </wp:anchor>
        </w:drawing>
      </w:r>
    </w:p>
    <w:p w14:paraId="30CAEA6E" w14:textId="77777777" w:rsidR="00B948C8" w:rsidRPr="0063483F" w:rsidRDefault="00B948C8" w:rsidP="00B948C8">
      <w:pPr>
        <w:pStyle w:val="2"/>
        <w:rPr>
          <w:rFonts w:asciiTheme="majorBidi" w:hAnsiTheme="majorBidi" w:cstheme="majorBidi"/>
          <w:sz w:val="32"/>
          <w:szCs w:val="32"/>
        </w:rPr>
      </w:pPr>
      <w:bookmarkStart w:id="22" w:name="_Toc231167471"/>
      <w:r w:rsidRPr="0063483F">
        <w:rPr>
          <w:rFonts w:asciiTheme="majorBidi" w:hAnsiTheme="majorBidi" w:cstheme="majorBidi"/>
          <w:sz w:val="24"/>
          <w:szCs w:val="24"/>
        </w:rPr>
        <w:t>2,</w:t>
      </w:r>
      <w:proofErr w:type="gramStart"/>
      <w:r>
        <w:rPr>
          <w:rFonts w:asciiTheme="majorBidi" w:hAnsiTheme="majorBidi" w:cstheme="majorBidi"/>
          <w:sz w:val="24"/>
          <w:szCs w:val="24"/>
        </w:rPr>
        <w:t>5</w:t>
      </w:r>
      <w:r w:rsidRPr="0063483F">
        <w:rPr>
          <w:rFonts w:asciiTheme="majorBidi" w:hAnsiTheme="majorBidi" w:cstheme="majorBidi"/>
          <w:sz w:val="24"/>
          <w:szCs w:val="24"/>
        </w:rPr>
        <w:t>.</w:t>
      </w:r>
      <w:r w:rsidRPr="0063483F">
        <w:rPr>
          <w:rFonts w:asciiTheme="majorBidi" w:hAnsiTheme="majorBidi" w:cstheme="majorBidi"/>
          <w:sz w:val="32"/>
          <w:szCs w:val="32"/>
        </w:rPr>
        <w:t>Probabilistic</w:t>
      </w:r>
      <w:proofErr w:type="gramEnd"/>
      <w:r w:rsidRPr="0063483F">
        <w:rPr>
          <w:rFonts w:asciiTheme="majorBidi" w:hAnsiTheme="majorBidi" w:cstheme="majorBidi"/>
          <w:sz w:val="32"/>
          <w:szCs w:val="32"/>
        </w:rPr>
        <w:t xml:space="preserve"> Framework of the Generative LLM:</w:t>
      </w:r>
      <w:bookmarkEnd w:id="22"/>
    </w:p>
    <w:p w14:paraId="73904511" w14:textId="77777777" w:rsidR="00B948C8" w:rsidRPr="0063483F" w:rsidRDefault="00B948C8" w:rsidP="00B948C8">
      <w:pPr>
        <w:bidi w:val="0"/>
        <w:jc w:val="both"/>
        <w:rPr>
          <w:rFonts w:asciiTheme="majorBidi" w:hAnsiTheme="majorBidi" w:cstheme="majorBidi"/>
          <w:sz w:val="24"/>
          <w:szCs w:val="24"/>
        </w:rPr>
      </w:pPr>
      <w:r w:rsidRPr="0063483F">
        <w:rPr>
          <w:rFonts w:asciiTheme="majorBidi" w:hAnsiTheme="majorBidi" w:cstheme="majorBidi"/>
          <w:sz w:val="24"/>
          <w:szCs w:val="24"/>
        </w:rPr>
        <w:t xml:space="preserve">The generative component of the RAG pipeline utilizes the </w:t>
      </w:r>
      <w:proofErr w:type="spellStart"/>
      <w:r w:rsidRPr="0063483F">
        <w:rPr>
          <w:rFonts w:asciiTheme="majorBidi" w:hAnsiTheme="majorBidi" w:cstheme="majorBidi"/>
          <w:sz w:val="24"/>
          <w:szCs w:val="24"/>
        </w:rPr>
        <w:t>Qwen</w:t>
      </w:r>
      <w:proofErr w:type="spellEnd"/>
      <w:r w:rsidRPr="0063483F">
        <w:rPr>
          <w:rFonts w:asciiTheme="majorBidi" w:hAnsiTheme="majorBidi" w:cstheme="majorBidi"/>
          <w:sz w:val="24"/>
          <w:szCs w:val="24"/>
        </w:rPr>
        <w:t xml:space="preserve"> architecture, which is built upon a decoder-only autoregressive Transformer framework. The mathematical engine of this model is governed by two core processes:</w:t>
      </w:r>
    </w:p>
    <w:p w14:paraId="00B6857B" w14:textId="77777777" w:rsidR="00B948C8" w:rsidRDefault="00B948C8" w:rsidP="00B948C8">
      <w:pPr>
        <w:pStyle w:val="3"/>
        <w:bidi w:val="0"/>
        <w:rPr>
          <w:rFonts w:asciiTheme="minorHAnsi" w:hAnsiTheme="minorHAnsi" w:cstheme="minorHAnsi"/>
          <w:b/>
          <w:bCs/>
          <w:color w:val="auto"/>
          <w:sz w:val="32"/>
          <w:szCs w:val="32"/>
        </w:rPr>
      </w:pPr>
      <w:bookmarkStart w:id="23" w:name="_Toc231167472"/>
      <w:r w:rsidRPr="00D27971">
        <w:rPr>
          <w:rFonts w:asciiTheme="minorHAnsi" w:hAnsiTheme="minorHAnsi" w:cstheme="minorHAnsi"/>
          <w:b/>
          <w:bCs/>
          <w:color w:val="auto"/>
        </w:rPr>
        <w:t>2,</w:t>
      </w:r>
      <w:r>
        <w:rPr>
          <w:rFonts w:asciiTheme="minorHAnsi" w:hAnsiTheme="minorHAnsi" w:cstheme="minorHAnsi"/>
          <w:b/>
          <w:bCs/>
          <w:color w:val="auto"/>
        </w:rPr>
        <w:t>5</w:t>
      </w:r>
      <w:r w:rsidRPr="00D27971">
        <w:rPr>
          <w:rFonts w:asciiTheme="minorHAnsi" w:hAnsiTheme="minorHAnsi" w:cstheme="minorHAnsi"/>
          <w:b/>
          <w:bCs/>
          <w:color w:val="auto"/>
        </w:rPr>
        <w:t>,</w:t>
      </w:r>
      <w:proofErr w:type="gramStart"/>
      <w:r w:rsidRPr="00D27971">
        <w:rPr>
          <w:rFonts w:asciiTheme="minorHAnsi" w:hAnsiTheme="minorHAnsi" w:cstheme="minorHAnsi"/>
          <w:b/>
          <w:bCs/>
          <w:color w:val="auto"/>
        </w:rPr>
        <w:t>1.</w:t>
      </w:r>
      <w:r w:rsidRPr="0063483F">
        <w:rPr>
          <w:rFonts w:asciiTheme="majorBidi" w:hAnsiTheme="majorBidi"/>
          <w:b/>
          <w:bCs/>
          <w:color w:val="auto"/>
          <w:sz w:val="28"/>
          <w:szCs w:val="28"/>
        </w:rPr>
        <w:t>Scaled</w:t>
      </w:r>
      <w:proofErr w:type="gramEnd"/>
      <w:r w:rsidRPr="0063483F">
        <w:rPr>
          <w:rFonts w:asciiTheme="majorBidi" w:hAnsiTheme="majorBidi"/>
          <w:b/>
          <w:bCs/>
          <w:color w:val="auto"/>
          <w:sz w:val="28"/>
          <w:szCs w:val="28"/>
        </w:rPr>
        <w:t xml:space="preserve"> Dot-Product Attention:</w:t>
      </w:r>
      <w:bookmarkEnd w:id="23"/>
    </w:p>
    <w:p w14:paraId="752B6D2A" w14:textId="77777777" w:rsidR="00B948C8" w:rsidRPr="0063483F" w:rsidRDefault="00B948C8" w:rsidP="00B948C8">
      <w:pPr>
        <w:bidi w:val="0"/>
        <w:rPr>
          <w:rFonts w:asciiTheme="majorBidi" w:hAnsiTheme="majorBidi" w:cstheme="majorBidi"/>
          <w:b/>
          <w:bCs/>
          <w:sz w:val="24"/>
          <w:szCs w:val="24"/>
        </w:rPr>
      </w:pPr>
      <w:r w:rsidRPr="0063483F">
        <w:rPr>
          <w:rFonts w:asciiTheme="majorBidi" w:hAnsiTheme="majorBidi" w:cstheme="majorBidi"/>
          <w:sz w:val="24"/>
          <w:szCs w:val="24"/>
        </w:rPr>
        <w:t>The attention mechanism allows the model to compute dynamic contextual dependencies between tokens across long sequences. It maps an input sequence into three distinct matrix projections: Queries (Q), Keys (K), and Values (V):</w:t>
      </w:r>
    </w:p>
    <w:p w14:paraId="1E07C7EA" w14:textId="77777777" w:rsidR="00B948C8" w:rsidRPr="00EC260D" w:rsidRDefault="00B948C8" w:rsidP="00B948C8">
      <w:pPr>
        <w:pStyle w:val="a6"/>
        <w:jc w:val="center"/>
        <w:rPr>
          <w:rFonts w:asciiTheme="majorBidi" w:hAnsiTheme="majorBidi" w:cstheme="majorBidi"/>
          <w:sz w:val="22"/>
          <w:szCs w:val="22"/>
        </w:rPr>
      </w:pPr>
      <w:r w:rsidRPr="00EC260D">
        <w:rPr>
          <w:rFonts w:asciiTheme="majorBidi" w:hAnsiTheme="majorBidi" w:cstheme="majorBidi"/>
          <w:noProof/>
          <w:sz w:val="22"/>
          <w:szCs w:val="22"/>
        </w:rPr>
        <w:drawing>
          <wp:anchor distT="0" distB="0" distL="114300" distR="114300" simplePos="0" relativeHeight="251663360" behindDoc="1" locked="0" layoutInCell="1" allowOverlap="1" wp14:anchorId="07272405" wp14:editId="039D7863">
            <wp:simplePos x="0" y="0"/>
            <wp:positionH relativeFrom="margin">
              <wp:posOffset>471170</wp:posOffset>
            </wp:positionH>
            <wp:positionV relativeFrom="paragraph">
              <wp:posOffset>281305</wp:posOffset>
            </wp:positionV>
            <wp:extent cx="4359910" cy="662940"/>
            <wp:effectExtent l="0" t="0" r="2540" b="3810"/>
            <wp:wrapTight wrapText="bothSides">
              <wp:wrapPolygon edited="0">
                <wp:start x="0" y="0"/>
                <wp:lineTo x="0" y="21103"/>
                <wp:lineTo x="21518" y="21103"/>
                <wp:lineTo x="21518" y="0"/>
                <wp:lineTo x="0" y="0"/>
              </wp:wrapPolygon>
            </wp:wrapTight>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359910" cy="66294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EC260D">
        <w:rPr>
          <w:rFonts w:asciiTheme="majorBidi" w:hAnsiTheme="majorBidi" w:cstheme="majorBidi"/>
          <w:sz w:val="22"/>
          <w:szCs w:val="22"/>
        </w:rPr>
        <w:t>Equation(</w:t>
      </w:r>
      <w:proofErr w:type="gramEnd"/>
      <w:r w:rsidRPr="00EC260D">
        <w:rPr>
          <w:rFonts w:asciiTheme="majorBidi" w:hAnsiTheme="majorBidi" w:cstheme="majorBidi"/>
          <w:sz w:val="22"/>
          <w:szCs w:val="22"/>
        </w:rPr>
        <w:t>2.5)</w:t>
      </w:r>
    </w:p>
    <w:p w14:paraId="2B8D315A" w14:textId="77777777" w:rsidR="00B948C8" w:rsidRPr="0063483F" w:rsidRDefault="00B948C8" w:rsidP="00B948C8">
      <w:pPr>
        <w:bidi w:val="0"/>
        <w:rPr>
          <w:rFonts w:asciiTheme="majorBidi" w:hAnsiTheme="majorBidi" w:cstheme="majorBidi"/>
          <w:b/>
          <w:bCs/>
          <w:sz w:val="24"/>
          <w:szCs w:val="24"/>
        </w:rPr>
      </w:pPr>
    </w:p>
    <w:p w14:paraId="62AB1F43" w14:textId="77777777" w:rsidR="00B948C8" w:rsidRPr="0063483F" w:rsidRDefault="00B948C8" w:rsidP="00B948C8">
      <w:pPr>
        <w:pStyle w:val="a6"/>
        <w:jc w:val="both"/>
        <w:rPr>
          <w:rFonts w:asciiTheme="majorBidi" w:hAnsiTheme="majorBidi" w:cstheme="majorBidi"/>
        </w:rPr>
      </w:pPr>
    </w:p>
    <w:p w14:paraId="59DB37D0" w14:textId="77777777" w:rsidR="00B948C8" w:rsidRPr="0063483F" w:rsidRDefault="00B948C8" w:rsidP="00B948C8">
      <w:pPr>
        <w:pStyle w:val="a6"/>
        <w:jc w:val="both"/>
        <w:rPr>
          <w:rFonts w:asciiTheme="majorBidi" w:hAnsiTheme="majorBidi" w:cstheme="majorBidi"/>
        </w:rPr>
      </w:pPr>
      <w:r w:rsidRPr="0063483F">
        <w:rPr>
          <w:rFonts w:asciiTheme="majorBidi" w:hAnsiTheme="majorBidi" w:cstheme="majorBidi"/>
        </w:rPr>
        <w:t xml:space="preserve">Where √dₖ represents a scaling factor (based on the dimension of the keys) applied to prevent the dot products from growing excessively large, which would otherwise lead to vanishing gradients during backpropagation through the </w:t>
      </w:r>
      <w:proofErr w:type="spellStart"/>
      <w:r w:rsidRPr="0063483F">
        <w:rPr>
          <w:rFonts w:asciiTheme="majorBidi" w:hAnsiTheme="majorBidi" w:cstheme="majorBidi"/>
        </w:rPr>
        <w:t>softmax</w:t>
      </w:r>
      <w:proofErr w:type="spellEnd"/>
      <w:r w:rsidRPr="0063483F">
        <w:rPr>
          <w:rFonts w:asciiTheme="majorBidi" w:hAnsiTheme="majorBidi" w:cstheme="majorBidi"/>
        </w:rPr>
        <w:t xml:space="preserve"> function.</w:t>
      </w:r>
    </w:p>
    <w:p w14:paraId="49F904AC" w14:textId="77777777" w:rsidR="00B948C8" w:rsidRPr="0063483F" w:rsidRDefault="00B948C8" w:rsidP="00B948C8">
      <w:pPr>
        <w:pStyle w:val="3"/>
        <w:bidi w:val="0"/>
        <w:rPr>
          <w:rFonts w:asciiTheme="majorBidi" w:hAnsiTheme="majorBidi"/>
          <w:b/>
          <w:bCs/>
          <w:sz w:val="32"/>
          <w:szCs w:val="32"/>
        </w:rPr>
      </w:pPr>
      <w:r>
        <w:br w:type="page"/>
      </w:r>
      <w:bookmarkStart w:id="24" w:name="_Toc231167473"/>
      <w:r w:rsidRPr="0063483F">
        <w:rPr>
          <w:rFonts w:asciiTheme="majorBidi" w:hAnsiTheme="majorBidi"/>
          <w:b/>
          <w:bCs/>
          <w:color w:val="auto"/>
        </w:rPr>
        <w:lastRenderedPageBreak/>
        <w:t>2,</w:t>
      </w:r>
      <w:r>
        <w:rPr>
          <w:rFonts w:asciiTheme="majorBidi" w:hAnsiTheme="majorBidi"/>
          <w:b/>
          <w:bCs/>
          <w:color w:val="auto"/>
        </w:rPr>
        <w:t>5</w:t>
      </w:r>
      <w:r w:rsidRPr="0063483F">
        <w:rPr>
          <w:rFonts w:asciiTheme="majorBidi" w:hAnsiTheme="majorBidi"/>
          <w:b/>
          <w:bCs/>
          <w:color w:val="auto"/>
        </w:rPr>
        <w:t>,</w:t>
      </w:r>
      <w:proofErr w:type="gramStart"/>
      <w:r w:rsidRPr="0063483F">
        <w:rPr>
          <w:rFonts w:asciiTheme="majorBidi" w:hAnsiTheme="majorBidi"/>
          <w:b/>
          <w:bCs/>
          <w:color w:val="auto"/>
        </w:rPr>
        <w:t>2.</w:t>
      </w:r>
      <w:r w:rsidRPr="0063483F">
        <w:rPr>
          <w:rFonts w:asciiTheme="majorBidi" w:hAnsiTheme="majorBidi"/>
          <w:b/>
          <w:bCs/>
          <w:color w:val="auto"/>
          <w:sz w:val="28"/>
          <w:szCs w:val="28"/>
        </w:rPr>
        <w:t>Autoregressive</w:t>
      </w:r>
      <w:proofErr w:type="gramEnd"/>
      <w:r w:rsidRPr="0063483F">
        <w:rPr>
          <w:rFonts w:asciiTheme="majorBidi" w:hAnsiTheme="majorBidi"/>
          <w:b/>
          <w:bCs/>
          <w:color w:val="auto"/>
          <w:sz w:val="28"/>
          <w:szCs w:val="28"/>
        </w:rPr>
        <w:t xml:space="preserve"> Conditional Probability:</w:t>
      </w:r>
      <w:bookmarkEnd w:id="24"/>
    </w:p>
    <w:p w14:paraId="713519B7" w14:textId="77777777" w:rsidR="00B948C8" w:rsidRPr="0063483F" w:rsidRDefault="00B948C8" w:rsidP="00B948C8">
      <w:pPr>
        <w:pStyle w:val="a6"/>
        <w:jc w:val="both"/>
        <w:rPr>
          <w:rFonts w:asciiTheme="majorBidi" w:hAnsiTheme="majorBidi" w:cstheme="majorBidi"/>
        </w:rPr>
      </w:pPr>
      <w:r w:rsidRPr="0063483F">
        <w:rPr>
          <w:rFonts w:asciiTheme="majorBidi" w:hAnsiTheme="majorBidi" w:cstheme="majorBidi"/>
        </w:rPr>
        <w:t>The language model generates the medical response token-by-token. Mathematically, this sequence generation is modeled as a joint probability distribution factored into a chain of conditional probabilities, conditioned on both the retrieved context C and all previously generated tokens w&lt;t:</w:t>
      </w:r>
    </w:p>
    <w:p w14:paraId="1D287C84" w14:textId="77777777" w:rsidR="00B948C8" w:rsidRPr="0063483F" w:rsidRDefault="00B948C8" w:rsidP="00B948C8">
      <w:pPr>
        <w:pStyle w:val="a6"/>
        <w:jc w:val="both"/>
        <w:rPr>
          <w:rFonts w:asciiTheme="majorBidi" w:hAnsiTheme="majorBidi" w:cstheme="majorBidi"/>
        </w:rPr>
      </w:pPr>
    </w:p>
    <w:p w14:paraId="353D9152" w14:textId="77777777" w:rsidR="00B948C8" w:rsidRDefault="00B948C8" w:rsidP="00B948C8">
      <w:pPr>
        <w:pStyle w:val="a6"/>
        <w:jc w:val="both"/>
        <w:rPr>
          <w:rFonts w:asciiTheme="majorBidi" w:hAnsiTheme="majorBidi" w:cstheme="majorBidi"/>
        </w:rPr>
      </w:pPr>
      <w:r w:rsidRPr="0063483F">
        <w:rPr>
          <w:rFonts w:asciiTheme="majorBidi" w:hAnsiTheme="majorBidi" w:cstheme="majorBidi"/>
        </w:rPr>
        <w:t xml:space="preserve">To determine the exact token at step t, the raw output logits (z) of the network are passed through a </w:t>
      </w:r>
      <w:proofErr w:type="spellStart"/>
      <w:r w:rsidRPr="0063483F">
        <w:rPr>
          <w:rFonts w:asciiTheme="majorBidi" w:hAnsiTheme="majorBidi" w:cstheme="majorBidi"/>
        </w:rPr>
        <w:t>Softmax</w:t>
      </w:r>
      <w:proofErr w:type="spellEnd"/>
      <w:r w:rsidRPr="0063483F">
        <w:rPr>
          <w:rFonts w:asciiTheme="majorBidi" w:hAnsiTheme="majorBidi" w:cstheme="majorBidi"/>
        </w:rPr>
        <w:t xml:space="preserve"> function to yield a valid discrete probability distribution over the </w:t>
      </w:r>
    </w:p>
    <w:p w14:paraId="15FCC791" w14:textId="77777777" w:rsidR="00B948C8" w:rsidRPr="00EC260D" w:rsidRDefault="00B948C8" w:rsidP="00B948C8">
      <w:pPr>
        <w:pStyle w:val="a6"/>
        <w:jc w:val="center"/>
        <w:rPr>
          <w:rFonts w:asciiTheme="majorBidi" w:hAnsiTheme="majorBidi" w:cstheme="majorBidi"/>
          <w:sz w:val="22"/>
          <w:szCs w:val="22"/>
        </w:rPr>
      </w:pPr>
      <w:proofErr w:type="gramStart"/>
      <w:r w:rsidRPr="00EC260D">
        <w:rPr>
          <w:rFonts w:asciiTheme="majorBidi" w:hAnsiTheme="majorBidi" w:cstheme="majorBidi"/>
          <w:sz w:val="22"/>
          <w:szCs w:val="22"/>
        </w:rPr>
        <w:t>Equation(</w:t>
      </w:r>
      <w:proofErr w:type="gramEnd"/>
      <w:r w:rsidRPr="00EC260D">
        <w:rPr>
          <w:rFonts w:asciiTheme="majorBidi" w:hAnsiTheme="majorBidi" w:cstheme="majorBidi"/>
          <w:sz w:val="22"/>
          <w:szCs w:val="22"/>
        </w:rPr>
        <w:t>2.6)</w:t>
      </w:r>
      <w:r w:rsidRPr="00EC260D">
        <w:rPr>
          <w:rFonts w:asciiTheme="majorBidi" w:hAnsiTheme="majorBidi" w:cstheme="majorBidi"/>
          <w:noProof/>
          <w:sz w:val="22"/>
          <w:szCs w:val="22"/>
        </w:rPr>
        <w:drawing>
          <wp:anchor distT="0" distB="0" distL="114300" distR="114300" simplePos="0" relativeHeight="251664384" behindDoc="1" locked="0" layoutInCell="1" allowOverlap="1" wp14:anchorId="4B2013A7" wp14:editId="289ED585">
            <wp:simplePos x="0" y="0"/>
            <wp:positionH relativeFrom="margin">
              <wp:align>left</wp:align>
            </wp:positionH>
            <wp:positionV relativeFrom="paragraph">
              <wp:posOffset>278130</wp:posOffset>
            </wp:positionV>
            <wp:extent cx="5274310" cy="921385"/>
            <wp:effectExtent l="0" t="0" r="2540" b="0"/>
            <wp:wrapTight wrapText="bothSides">
              <wp:wrapPolygon edited="0">
                <wp:start x="0" y="0"/>
                <wp:lineTo x="0" y="20990"/>
                <wp:lineTo x="21532" y="20990"/>
                <wp:lineTo x="21532" y="0"/>
                <wp:lineTo x="0" y="0"/>
              </wp:wrapPolygon>
            </wp:wrapTight>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74310" cy="921385"/>
                    </a:xfrm>
                    <a:prstGeom prst="rect">
                      <a:avLst/>
                    </a:prstGeom>
                  </pic:spPr>
                </pic:pic>
              </a:graphicData>
            </a:graphic>
          </wp:anchor>
        </w:drawing>
      </w:r>
    </w:p>
    <w:p w14:paraId="1D80B1D0" w14:textId="77777777" w:rsidR="00B948C8" w:rsidRDefault="00B948C8" w:rsidP="00B948C8">
      <w:pPr>
        <w:pStyle w:val="a6"/>
        <w:jc w:val="both"/>
        <w:rPr>
          <w:rFonts w:asciiTheme="majorBidi" w:hAnsiTheme="majorBidi" w:cstheme="majorBidi"/>
        </w:rPr>
      </w:pPr>
    </w:p>
    <w:p w14:paraId="6D322B83" w14:textId="77777777" w:rsidR="00B948C8" w:rsidRPr="0063483F" w:rsidRDefault="00B948C8" w:rsidP="00B948C8">
      <w:pPr>
        <w:pStyle w:val="a6"/>
        <w:jc w:val="both"/>
        <w:rPr>
          <w:rFonts w:asciiTheme="majorBidi" w:hAnsiTheme="majorBidi" w:cstheme="majorBidi"/>
        </w:rPr>
      </w:pPr>
      <w:r w:rsidRPr="0063483F">
        <w:rPr>
          <w:rFonts w:asciiTheme="majorBidi" w:hAnsiTheme="majorBidi" w:cstheme="majorBidi"/>
        </w:rPr>
        <w:t>model's vocabulary:</w:t>
      </w:r>
    </w:p>
    <w:p w14:paraId="38BC2E36" w14:textId="77777777" w:rsidR="00B948C8" w:rsidRPr="00EC260D" w:rsidRDefault="00B948C8" w:rsidP="00B948C8">
      <w:pPr>
        <w:pStyle w:val="a6"/>
        <w:jc w:val="center"/>
        <w:rPr>
          <w:rFonts w:asciiTheme="majorBidi" w:hAnsiTheme="majorBidi" w:cstheme="majorBidi"/>
          <w:sz w:val="22"/>
          <w:szCs w:val="22"/>
        </w:rPr>
      </w:pPr>
      <w:r w:rsidRPr="00EC260D">
        <w:rPr>
          <w:noProof/>
          <w:sz w:val="22"/>
          <w:szCs w:val="22"/>
        </w:rPr>
        <w:drawing>
          <wp:anchor distT="0" distB="0" distL="114300" distR="114300" simplePos="0" relativeHeight="251665408" behindDoc="1" locked="0" layoutInCell="1" allowOverlap="1" wp14:anchorId="70721FB6" wp14:editId="6537857F">
            <wp:simplePos x="0" y="0"/>
            <wp:positionH relativeFrom="margin">
              <wp:posOffset>934085</wp:posOffset>
            </wp:positionH>
            <wp:positionV relativeFrom="paragraph">
              <wp:posOffset>203200</wp:posOffset>
            </wp:positionV>
            <wp:extent cx="3457575" cy="933450"/>
            <wp:effectExtent l="0" t="0" r="9525" b="0"/>
            <wp:wrapTight wrapText="bothSides">
              <wp:wrapPolygon edited="0">
                <wp:start x="0" y="0"/>
                <wp:lineTo x="0" y="21159"/>
                <wp:lineTo x="21540" y="21159"/>
                <wp:lineTo x="21540" y="0"/>
                <wp:lineTo x="0" y="0"/>
              </wp:wrapPolygon>
            </wp:wrapTight>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57575" cy="933450"/>
                    </a:xfrm>
                    <a:prstGeom prst="rect">
                      <a:avLst/>
                    </a:prstGeom>
                  </pic:spPr>
                </pic:pic>
              </a:graphicData>
            </a:graphic>
          </wp:anchor>
        </w:drawing>
      </w:r>
      <w:proofErr w:type="gramStart"/>
      <w:r w:rsidRPr="00EC260D">
        <w:rPr>
          <w:rFonts w:asciiTheme="majorBidi" w:hAnsiTheme="majorBidi" w:cstheme="majorBidi"/>
          <w:sz w:val="22"/>
          <w:szCs w:val="22"/>
        </w:rPr>
        <w:t>Equation(</w:t>
      </w:r>
      <w:proofErr w:type="gramEnd"/>
      <w:r w:rsidRPr="00EC260D">
        <w:rPr>
          <w:rFonts w:asciiTheme="majorBidi" w:hAnsiTheme="majorBidi" w:cstheme="majorBidi"/>
          <w:sz w:val="22"/>
          <w:szCs w:val="22"/>
        </w:rPr>
        <w:t>2.</w:t>
      </w:r>
      <w:r>
        <w:rPr>
          <w:rFonts w:asciiTheme="majorBidi" w:hAnsiTheme="majorBidi" w:cstheme="majorBidi"/>
          <w:sz w:val="22"/>
          <w:szCs w:val="22"/>
        </w:rPr>
        <w:t>7</w:t>
      </w:r>
      <w:r w:rsidRPr="00EC260D">
        <w:rPr>
          <w:rFonts w:asciiTheme="majorBidi" w:hAnsiTheme="majorBidi" w:cstheme="majorBidi"/>
          <w:sz w:val="22"/>
          <w:szCs w:val="22"/>
        </w:rPr>
        <w:t>)</w:t>
      </w:r>
    </w:p>
    <w:p w14:paraId="26459D91" w14:textId="77777777" w:rsidR="00B948C8" w:rsidRPr="00D27971" w:rsidRDefault="00B948C8" w:rsidP="00B948C8">
      <w:pPr>
        <w:pStyle w:val="a6"/>
        <w:jc w:val="both"/>
        <w:rPr>
          <w:rFonts w:asciiTheme="minorHAnsi" w:hAnsiTheme="minorHAnsi" w:cstheme="minorHAnsi"/>
          <w:sz w:val="32"/>
          <w:szCs w:val="32"/>
        </w:rPr>
      </w:pPr>
    </w:p>
    <w:p w14:paraId="57BA963F" w14:textId="77777777" w:rsidR="00B948C8" w:rsidRPr="00D27971" w:rsidRDefault="00B948C8" w:rsidP="00B948C8">
      <w:pPr>
        <w:bidi w:val="0"/>
        <w:rPr>
          <w:rFonts w:eastAsia="Times New Roman"/>
        </w:rPr>
      </w:pPr>
      <w:r w:rsidRPr="00D27971">
        <w:br w:type="page"/>
      </w:r>
    </w:p>
    <w:p w14:paraId="0DCE2AF1" w14:textId="680D88D0" w:rsidR="005A1EED" w:rsidRDefault="005A1EED" w:rsidP="005A1EED">
      <w:pPr>
        <w:pStyle w:val="2"/>
      </w:pPr>
      <w:r w:rsidRPr="0063483F">
        <w:rPr>
          <w:rFonts w:asciiTheme="majorBidi" w:hAnsiTheme="majorBidi" w:cstheme="majorBidi"/>
          <w:sz w:val="24"/>
          <w:szCs w:val="24"/>
        </w:rPr>
        <w:lastRenderedPageBreak/>
        <w:t>2,</w:t>
      </w:r>
      <w:proofErr w:type="gramStart"/>
      <w:r>
        <w:rPr>
          <w:rFonts w:asciiTheme="majorBidi" w:hAnsiTheme="majorBidi" w:cstheme="majorBidi"/>
          <w:sz w:val="24"/>
          <w:szCs w:val="24"/>
        </w:rPr>
        <w:t>6</w:t>
      </w:r>
      <w:r w:rsidRPr="0063483F">
        <w:rPr>
          <w:rFonts w:asciiTheme="majorBidi" w:hAnsiTheme="majorBidi" w:cstheme="majorBidi"/>
          <w:sz w:val="24"/>
          <w:szCs w:val="24"/>
        </w:rPr>
        <w:t>.</w:t>
      </w:r>
      <w:r w:rsidRPr="005A1EED">
        <w:rPr>
          <w:sz w:val="32"/>
          <w:szCs w:val="32"/>
        </w:rPr>
        <w:t>Skin</w:t>
      </w:r>
      <w:proofErr w:type="gramEnd"/>
      <w:r w:rsidRPr="005A1EED">
        <w:rPr>
          <w:sz w:val="32"/>
          <w:szCs w:val="32"/>
        </w:rPr>
        <w:t xml:space="preserve"> Disease Image Classification</w:t>
      </w:r>
      <w:r w:rsidRPr="005A1EED">
        <w:rPr>
          <w:rFonts w:asciiTheme="majorBidi" w:hAnsiTheme="majorBidi" w:cstheme="majorBidi"/>
          <w:sz w:val="32"/>
          <w:szCs w:val="32"/>
        </w:rPr>
        <w:t>:</w:t>
      </w:r>
    </w:p>
    <w:p w14:paraId="6A46817B" w14:textId="6919404A" w:rsidR="005A1EED" w:rsidRPr="005A1EED" w:rsidRDefault="005A1EED" w:rsidP="005A1EED">
      <w:pPr>
        <w:pStyle w:val="3"/>
        <w:bidi w:val="0"/>
        <w:rPr>
          <w:rFonts w:asciiTheme="minorHAnsi" w:hAnsiTheme="minorHAnsi" w:cstheme="minorHAnsi"/>
          <w:b/>
          <w:bCs/>
          <w:color w:val="auto"/>
        </w:rPr>
      </w:pPr>
      <w:r w:rsidRPr="00D27971">
        <w:rPr>
          <w:rFonts w:asciiTheme="minorHAnsi" w:hAnsiTheme="minorHAnsi" w:cstheme="minorHAnsi"/>
          <w:b/>
          <w:bCs/>
          <w:color w:val="auto"/>
        </w:rPr>
        <w:t>2,</w:t>
      </w:r>
      <w:r>
        <w:rPr>
          <w:rFonts w:asciiTheme="minorHAnsi" w:hAnsiTheme="minorHAnsi" w:cstheme="minorHAnsi"/>
          <w:b/>
          <w:bCs/>
          <w:color w:val="auto"/>
        </w:rPr>
        <w:t>6</w:t>
      </w:r>
      <w:r w:rsidRPr="00D27971">
        <w:rPr>
          <w:rFonts w:asciiTheme="minorHAnsi" w:hAnsiTheme="minorHAnsi" w:cstheme="minorHAnsi"/>
          <w:b/>
          <w:bCs/>
          <w:color w:val="auto"/>
        </w:rPr>
        <w:t>,</w:t>
      </w:r>
      <w:proofErr w:type="gramStart"/>
      <w:r w:rsidRPr="00D27971">
        <w:rPr>
          <w:rFonts w:asciiTheme="minorHAnsi" w:hAnsiTheme="minorHAnsi" w:cstheme="minorHAnsi"/>
          <w:b/>
          <w:bCs/>
          <w:color w:val="auto"/>
        </w:rPr>
        <w:t>1.</w:t>
      </w:r>
      <w:r w:rsidRPr="005A1EED">
        <w:rPr>
          <w:rFonts w:asciiTheme="minorHAnsi" w:hAnsiTheme="minorHAnsi" w:cstheme="minorHAnsi"/>
          <w:b/>
          <w:bCs/>
          <w:color w:val="auto"/>
        </w:rPr>
        <w:t>Introduction</w:t>
      </w:r>
      <w:proofErr w:type="gramEnd"/>
      <w:r w:rsidRPr="005A1EED">
        <w:rPr>
          <w:rFonts w:asciiTheme="minorHAnsi" w:hAnsiTheme="minorHAnsi" w:cstheme="minorHAnsi"/>
          <w:b/>
          <w:bCs/>
          <w:color w:val="auto"/>
        </w:rPr>
        <w:t xml:space="preserve"> to Image Classification:</w:t>
      </w:r>
    </w:p>
    <w:p w14:paraId="7FB155F9" w14:textId="66180BB2" w:rsidR="005A1EED" w:rsidRDefault="005A1EED" w:rsidP="005A1EED">
      <w:pPr>
        <w:bidi w:val="0"/>
        <w:spacing w:before="100" w:beforeAutospacing="1" w:after="100" w:afterAutospacing="1" w:line="240" w:lineRule="auto"/>
        <w:jc w:val="both"/>
        <w:rPr>
          <w:rFonts w:ascii="Times New Roman" w:eastAsia="Times New Roman" w:hAnsi="Times New Roman" w:cs="Times New Roman"/>
          <w:sz w:val="24"/>
          <w:szCs w:val="24"/>
        </w:rPr>
      </w:pPr>
      <w:r w:rsidRPr="005A1EED">
        <w:rPr>
          <w:rFonts w:ascii="Times New Roman" w:eastAsia="Times New Roman" w:hAnsi="Times New Roman" w:cs="Times New Roman"/>
          <w:sz w:val="24"/>
          <w:szCs w:val="24"/>
        </w:rPr>
        <w:t>Image classification is a computer vision task in which an image is assigned to one of a predefined set of categories. In medical applications, image classification can be used to analyze visual patterns associated with particular conditions and assign an image to a supported category.</w:t>
      </w:r>
    </w:p>
    <w:p w14:paraId="43858E1F" w14:textId="3CD24120" w:rsidR="005A1EED" w:rsidRPr="005A1EED" w:rsidRDefault="005A1EED" w:rsidP="00F85022">
      <w:pPr>
        <w:pStyle w:val="3"/>
        <w:bidi w:val="0"/>
        <w:rPr>
          <w:rFonts w:asciiTheme="minorHAnsi" w:hAnsiTheme="minorHAnsi" w:cstheme="minorHAnsi"/>
          <w:b/>
          <w:bCs/>
          <w:color w:val="auto"/>
        </w:rPr>
      </w:pPr>
      <w:r w:rsidRPr="00D27971">
        <w:rPr>
          <w:rFonts w:asciiTheme="minorHAnsi" w:hAnsiTheme="minorHAnsi" w:cstheme="minorHAnsi"/>
          <w:b/>
          <w:bCs/>
          <w:color w:val="auto"/>
        </w:rPr>
        <w:t>2,</w:t>
      </w:r>
      <w:r>
        <w:rPr>
          <w:rFonts w:asciiTheme="minorHAnsi" w:hAnsiTheme="minorHAnsi" w:cstheme="minorHAnsi"/>
          <w:b/>
          <w:bCs/>
          <w:color w:val="auto"/>
        </w:rPr>
        <w:t>6</w:t>
      </w:r>
      <w:r w:rsidRPr="00D27971">
        <w:rPr>
          <w:rFonts w:asciiTheme="minorHAnsi" w:hAnsiTheme="minorHAnsi" w:cstheme="minorHAnsi"/>
          <w:b/>
          <w:bCs/>
          <w:color w:val="auto"/>
        </w:rPr>
        <w:t>,</w:t>
      </w:r>
      <w:proofErr w:type="gramStart"/>
      <w:r w:rsidR="00F85022">
        <w:rPr>
          <w:rFonts w:asciiTheme="minorHAnsi" w:hAnsiTheme="minorHAnsi" w:cstheme="minorHAnsi"/>
          <w:b/>
          <w:bCs/>
          <w:color w:val="auto"/>
        </w:rPr>
        <w:t>2</w:t>
      </w:r>
      <w:r w:rsidRPr="00D27971">
        <w:rPr>
          <w:rFonts w:asciiTheme="minorHAnsi" w:hAnsiTheme="minorHAnsi" w:cstheme="minorHAnsi"/>
          <w:b/>
          <w:bCs/>
          <w:color w:val="auto"/>
        </w:rPr>
        <w:t>.</w:t>
      </w:r>
      <w:r w:rsidR="00F85022" w:rsidRPr="00F85022">
        <w:rPr>
          <w:rFonts w:asciiTheme="minorHAnsi" w:hAnsiTheme="minorHAnsi" w:cstheme="minorHAnsi"/>
          <w:b/>
          <w:bCs/>
          <w:color w:val="auto"/>
        </w:rPr>
        <w:t>Characteristics</w:t>
      </w:r>
      <w:proofErr w:type="gramEnd"/>
      <w:r w:rsidR="00F85022" w:rsidRPr="00F85022">
        <w:rPr>
          <w:rFonts w:asciiTheme="minorHAnsi" w:hAnsiTheme="minorHAnsi" w:cstheme="minorHAnsi"/>
          <w:b/>
          <w:bCs/>
          <w:color w:val="auto"/>
        </w:rPr>
        <w:t xml:space="preserve"> of Skin Disease Images</w:t>
      </w:r>
      <w:r w:rsidRPr="005A1EED">
        <w:rPr>
          <w:rFonts w:asciiTheme="minorHAnsi" w:hAnsiTheme="minorHAnsi" w:cstheme="minorHAnsi"/>
          <w:b/>
          <w:bCs/>
          <w:color w:val="auto"/>
        </w:rPr>
        <w:t>:</w:t>
      </w:r>
    </w:p>
    <w:p w14:paraId="513C35EE" w14:textId="77777777" w:rsidR="005A1EED" w:rsidRPr="005A1EED" w:rsidRDefault="005A1EED" w:rsidP="005A1EED">
      <w:pPr>
        <w:bidi w:val="0"/>
        <w:spacing w:before="100" w:beforeAutospacing="1" w:after="100" w:afterAutospacing="1" w:line="240" w:lineRule="auto"/>
        <w:jc w:val="both"/>
        <w:rPr>
          <w:rFonts w:ascii="Times New Roman" w:eastAsia="Times New Roman" w:hAnsi="Times New Roman" w:cs="Times New Roman"/>
          <w:sz w:val="24"/>
          <w:szCs w:val="24"/>
        </w:rPr>
      </w:pPr>
      <w:r w:rsidRPr="005A1EED">
        <w:rPr>
          <w:rFonts w:ascii="Times New Roman" w:eastAsia="Times New Roman" w:hAnsi="Times New Roman" w:cs="Times New Roman"/>
          <w:sz w:val="24"/>
          <w:szCs w:val="24"/>
        </w:rPr>
        <w:t>Skin disease image classification involves processing images of skin findings and predicting the category that best corresponds to the visual patterns learned during training. Such patterns may include color variations, texture, lesion shape, borders, and other visual characteristics.</w:t>
      </w:r>
    </w:p>
    <w:p w14:paraId="0DEDCAB3" w14:textId="5F98AD45" w:rsidR="005A1EED" w:rsidRDefault="005A1EED" w:rsidP="005A1EED">
      <w:pPr>
        <w:bidi w:val="0"/>
        <w:spacing w:before="100" w:beforeAutospacing="1" w:after="100" w:afterAutospacing="1" w:line="240" w:lineRule="auto"/>
        <w:jc w:val="both"/>
        <w:rPr>
          <w:rFonts w:ascii="Times New Roman" w:eastAsia="Times New Roman" w:hAnsi="Times New Roman" w:cs="Times New Roman"/>
          <w:sz w:val="24"/>
          <w:szCs w:val="24"/>
        </w:rPr>
      </w:pPr>
      <w:r w:rsidRPr="005A1EED">
        <w:rPr>
          <w:rFonts w:ascii="Times New Roman" w:eastAsia="Times New Roman" w:hAnsi="Times New Roman" w:cs="Times New Roman"/>
          <w:sz w:val="24"/>
          <w:szCs w:val="24"/>
        </w:rPr>
        <w:t xml:space="preserve">The performance of a skin image classifier can be affected by several factors, including image resolution, lighting, camera quality, background content, skin tone, body location, and variation in the appearance of the same condition across individuals. Images captured using ordinary smartphones may also differ considerably from standardized clinical photographs or </w:t>
      </w:r>
      <w:proofErr w:type="spellStart"/>
      <w:r w:rsidRPr="005A1EED">
        <w:rPr>
          <w:rFonts w:ascii="Times New Roman" w:eastAsia="Times New Roman" w:hAnsi="Times New Roman" w:cs="Times New Roman"/>
          <w:sz w:val="24"/>
          <w:szCs w:val="24"/>
        </w:rPr>
        <w:t>dermoscopic</w:t>
      </w:r>
      <w:proofErr w:type="spellEnd"/>
      <w:r w:rsidRPr="005A1EED">
        <w:rPr>
          <w:rFonts w:ascii="Times New Roman" w:eastAsia="Times New Roman" w:hAnsi="Times New Roman" w:cs="Times New Roman"/>
          <w:sz w:val="24"/>
          <w:szCs w:val="24"/>
        </w:rPr>
        <w:t xml:space="preserve"> images.</w:t>
      </w:r>
    </w:p>
    <w:p w14:paraId="7F3C155E" w14:textId="3277C5B8" w:rsidR="00F85022" w:rsidRPr="005A1EED" w:rsidRDefault="00F85022" w:rsidP="00F85022">
      <w:pPr>
        <w:pStyle w:val="3"/>
        <w:bidi w:val="0"/>
        <w:rPr>
          <w:color w:val="2F5496" w:themeColor="accent1" w:themeShade="BF"/>
          <w:sz w:val="22"/>
          <w:szCs w:val="22"/>
        </w:rPr>
      </w:pPr>
      <w:r w:rsidRPr="00D27971">
        <w:rPr>
          <w:rFonts w:asciiTheme="minorHAnsi" w:hAnsiTheme="minorHAnsi" w:cstheme="minorHAnsi"/>
          <w:b/>
          <w:bCs/>
          <w:color w:val="auto"/>
        </w:rPr>
        <w:t>2,</w:t>
      </w:r>
      <w:r>
        <w:rPr>
          <w:rFonts w:asciiTheme="minorHAnsi" w:hAnsiTheme="minorHAnsi" w:cstheme="minorHAnsi"/>
          <w:b/>
          <w:bCs/>
          <w:color w:val="auto"/>
        </w:rPr>
        <w:t>6</w:t>
      </w:r>
      <w:r w:rsidRPr="00D27971">
        <w:rPr>
          <w:rFonts w:asciiTheme="minorHAnsi" w:hAnsiTheme="minorHAnsi" w:cstheme="minorHAnsi"/>
          <w:b/>
          <w:bCs/>
          <w:color w:val="auto"/>
        </w:rPr>
        <w:t>,</w:t>
      </w:r>
      <w:proofErr w:type="gramStart"/>
      <w:r>
        <w:rPr>
          <w:rFonts w:asciiTheme="minorHAnsi" w:hAnsiTheme="minorHAnsi" w:cstheme="minorHAnsi"/>
          <w:b/>
          <w:bCs/>
          <w:color w:val="auto"/>
        </w:rPr>
        <w:t>3</w:t>
      </w:r>
      <w:r w:rsidRPr="00D27971">
        <w:rPr>
          <w:rFonts w:asciiTheme="minorHAnsi" w:hAnsiTheme="minorHAnsi" w:cstheme="minorHAnsi"/>
          <w:b/>
          <w:bCs/>
          <w:color w:val="auto"/>
        </w:rPr>
        <w:t>.</w:t>
      </w:r>
      <w:r w:rsidRPr="00F85022">
        <w:rPr>
          <w:rFonts w:asciiTheme="minorHAnsi" w:hAnsiTheme="minorHAnsi" w:cstheme="minorHAnsi"/>
          <w:b/>
          <w:bCs/>
          <w:color w:val="auto"/>
        </w:rPr>
        <w:t>Limitations</w:t>
      </w:r>
      <w:proofErr w:type="gramEnd"/>
      <w:r w:rsidRPr="00F85022">
        <w:rPr>
          <w:rFonts w:asciiTheme="minorHAnsi" w:hAnsiTheme="minorHAnsi" w:cstheme="minorHAnsi"/>
          <w:b/>
          <w:bCs/>
          <w:color w:val="auto"/>
        </w:rPr>
        <w:t xml:space="preserve"> of Skin Image Classification</w:t>
      </w:r>
      <w:r w:rsidRPr="005A1EED">
        <w:rPr>
          <w:rFonts w:asciiTheme="minorHAnsi" w:hAnsiTheme="minorHAnsi" w:cstheme="minorHAnsi"/>
          <w:b/>
          <w:bCs/>
          <w:color w:val="auto"/>
        </w:rPr>
        <w:t>:</w:t>
      </w:r>
    </w:p>
    <w:p w14:paraId="7685E354" w14:textId="3E5693F8" w:rsidR="005A1EED" w:rsidRDefault="005A1EED" w:rsidP="005A1EED">
      <w:pPr>
        <w:bidi w:val="0"/>
        <w:spacing w:before="100" w:beforeAutospacing="1" w:after="100" w:afterAutospacing="1" w:line="240" w:lineRule="auto"/>
        <w:jc w:val="both"/>
        <w:rPr>
          <w:rFonts w:ascii="Times New Roman" w:eastAsia="Times New Roman" w:hAnsi="Times New Roman" w:cs="Times New Roman"/>
          <w:sz w:val="24"/>
          <w:szCs w:val="24"/>
        </w:rPr>
      </w:pPr>
      <w:r w:rsidRPr="005A1EED">
        <w:rPr>
          <w:rFonts w:ascii="Times New Roman" w:eastAsia="Times New Roman" w:hAnsi="Times New Roman" w:cs="Times New Roman"/>
          <w:sz w:val="24"/>
          <w:szCs w:val="24"/>
        </w:rPr>
        <w:t>A classification model can only predict categories represented by its training setup. It should not be assumed to recognize every skin disease or to provide a definitive medical diagnosis. The model's predictions must be evaluated using appropriate data and metrics, and its limitations should be clearly communicated.</w:t>
      </w:r>
    </w:p>
    <w:p w14:paraId="1A775A87" w14:textId="2B5A288C" w:rsidR="00F85022" w:rsidRPr="005A1EED" w:rsidRDefault="00F85022" w:rsidP="00F85022">
      <w:pPr>
        <w:pStyle w:val="3"/>
        <w:bidi w:val="0"/>
        <w:rPr>
          <w:color w:val="2F5496" w:themeColor="accent1" w:themeShade="BF"/>
          <w:sz w:val="22"/>
          <w:szCs w:val="22"/>
        </w:rPr>
      </w:pPr>
      <w:r w:rsidRPr="00D27971">
        <w:rPr>
          <w:rFonts w:asciiTheme="minorHAnsi" w:hAnsiTheme="minorHAnsi" w:cstheme="minorHAnsi"/>
          <w:b/>
          <w:bCs/>
          <w:color w:val="auto"/>
        </w:rPr>
        <w:t>2,</w:t>
      </w:r>
      <w:r>
        <w:rPr>
          <w:rFonts w:asciiTheme="minorHAnsi" w:hAnsiTheme="minorHAnsi" w:cstheme="minorHAnsi"/>
          <w:b/>
          <w:bCs/>
          <w:color w:val="auto"/>
        </w:rPr>
        <w:t>6</w:t>
      </w:r>
      <w:r w:rsidRPr="00D27971">
        <w:rPr>
          <w:rFonts w:asciiTheme="minorHAnsi" w:hAnsiTheme="minorHAnsi" w:cstheme="minorHAnsi"/>
          <w:b/>
          <w:bCs/>
          <w:color w:val="auto"/>
        </w:rPr>
        <w:t>,</w:t>
      </w:r>
      <w:proofErr w:type="gramStart"/>
      <w:r>
        <w:rPr>
          <w:rFonts w:asciiTheme="minorHAnsi" w:hAnsiTheme="minorHAnsi" w:cstheme="minorHAnsi"/>
          <w:b/>
          <w:bCs/>
          <w:color w:val="auto"/>
        </w:rPr>
        <w:t>4</w:t>
      </w:r>
      <w:r w:rsidRPr="00D27971">
        <w:rPr>
          <w:rFonts w:asciiTheme="minorHAnsi" w:hAnsiTheme="minorHAnsi" w:cstheme="minorHAnsi"/>
          <w:b/>
          <w:bCs/>
          <w:color w:val="auto"/>
        </w:rPr>
        <w:t>.</w:t>
      </w:r>
      <w:r w:rsidRPr="00F85022">
        <w:rPr>
          <w:rFonts w:asciiTheme="minorHAnsi" w:hAnsiTheme="minorHAnsi" w:cstheme="minorHAnsi"/>
          <w:b/>
          <w:bCs/>
          <w:color w:val="auto"/>
        </w:rPr>
        <w:t>Application</w:t>
      </w:r>
      <w:proofErr w:type="gramEnd"/>
      <w:r w:rsidRPr="00F85022">
        <w:rPr>
          <w:rFonts w:asciiTheme="minorHAnsi" w:hAnsiTheme="minorHAnsi" w:cstheme="minorHAnsi"/>
          <w:b/>
          <w:bCs/>
          <w:color w:val="auto"/>
        </w:rPr>
        <w:t xml:space="preserve"> in the Proposed Project</w:t>
      </w:r>
      <w:r w:rsidRPr="005A1EED">
        <w:rPr>
          <w:rFonts w:asciiTheme="minorHAnsi" w:hAnsiTheme="minorHAnsi" w:cstheme="minorHAnsi"/>
          <w:b/>
          <w:bCs/>
          <w:color w:val="auto"/>
        </w:rPr>
        <w:t>:</w:t>
      </w:r>
    </w:p>
    <w:p w14:paraId="10E675C8" w14:textId="09D90D3A" w:rsidR="00F85022" w:rsidRDefault="005A1EED" w:rsidP="005A1EED">
      <w:pPr>
        <w:bidi w:val="0"/>
        <w:spacing w:before="100" w:beforeAutospacing="1" w:after="100" w:afterAutospacing="1" w:line="240" w:lineRule="auto"/>
        <w:jc w:val="both"/>
        <w:rPr>
          <w:rFonts w:ascii="Times New Roman" w:eastAsia="Times New Roman" w:hAnsi="Times New Roman" w:cs="Times New Roman"/>
          <w:sz w:val="24"/>
          <w:szCs w:val="24"/>
        </w:rPr>
      </w:pPr>
      <w:r w:rsidRPr="005A1EED">
        <w:rPr>
          <w:rFonts w:ascii="Times New Roman" w:eastAsia="Times New Roman" w:hAnsi="Times New Roman" w:cs="Times New Roman"/>
          <w:sz w:val="24"/>
          <w:szCs w:val="24"/>
        </w:rPr>
        <w:t>In the proposed project, image classification extends the existing text-based medical consultation application by introducing an image-based component intended to classify supported skin-condition categories. The system also considers healthy-skin examples and non-skin images as part of the classification problem.</w:t>
      </w:r>
    </w:p>
    <w:p w14:paraId="66DD2CC1" w14:textId="77777777" w:rsidR="00F85022" w:rsidRDefault="00F85022">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C086A0C" w14:textId="29CEC847" w:rsidR="009518E8" w:rsidRDefault="00F85022" w:rsidP="00F85022">
      <w:pPr>
        <w:pStyle w:val="2"/>
        <w:rPr>
          <w:rFonts w:asciiTheme="majorBidi" w:hAnsiTheme="majorBidi" w:cstheme="majorBidi"/>
          <w:sz w:val="32"/>
          <w:szCs w:val="32"/>
        </w:rPr>
      </w:pPr>
      <w:r w:rsidRPr="0063483F">
        <w:rPr>
          <w:rFonts w:asciiTheme="majorBidi" w:hAnsiTheme="majorBidi" w:cstheme="majorBidi"/>
          <w:sz w:val="24"/>
          <w:szCs w:val="24"/>
        </w:rPr>
        <w:lastRenderedPageBreak/>
        <w:t>2,</w:t>
      </w:r>
      <w:proofErr w:type="gramStart"/>
      <w:r>
        <w:rPr>
          <w:rFonts w:asciiTheme="majorBidi" w:hAnsiTheme="majorBidi" w:cstheme="majorBidi"/>
          <w:sz w:val="24"/>
          <w:szCs w:val="24"/>
        </w:rPr>
        <w:t>7</w:t>
      </w:r>
      <w:r w:rsidRPr="0063483F">
        <w:rPr>
          <w:rFonts w:asciiTheme="majorBidi" w:hAnsiTheme="majorBidi" w:cstheme="majorBidi"/>
          <w:sz w:val="24"/>
          <w:szCs w:val="24"/>
        </w:rPr>
        <w:t>.</w:t>
      </w:r>
      <w:r w:rsidRPr="00F85022">
        <w:rPr>
          <w:rFonts w:asciiTheme="majorBidi" w:hAnsiTheme="majorBidi" w:cstheme="majorBidi"/>
          <w:sz w:val="32"/>
          <w:szCs w:val="32"/>
        </w:rPr>
        <w:t>Deep</w:t>
      </w:r>
      <w:proofErr w:type="gramEnd"/>
      <w:r w:rsidRPr="00F85022">
        <w:rPr>
          <w:rFonts w:asciiTheme="majorBidi" w:hAnsiTheme="majorBidi" w:cstheme="majorBidi"/>
          <w:sz w:val="32"/>
          <w:szCs w:val="32"/>
        </w:rPr>
        <w:t xml:space="preserve"> Learning for Image Classification:</w:t>
      </w:r>
    </w:p>
    <w:p w14:paraId="7CE607BB" w14:textId="24E81C15" w:rsidR="00F85022" w:rsidRPr="00F85022" w:rsidRDefault="00F85022" w:rsidP="00F85022">
      <w:pPr>
        <w:pStyle w:val="3"/>
        <w:bidi w:val="0"/>
        <w:rPr>
          <w:rFonts w:asciiTheme="minorHAnsi" w:hAnsiTheme="minorHAnsi" w:cstheme="minorHAnsi"/>
          <w:b/>
          <w:bCs/>
          <w:color w:val="auto"/>
        </w:rPr>
      </w:pPr>
      <w:r w:rsidRPr="00D27971">
        <w:rPr>
          <w:rFonts w:asciiTheme="minorHAnsi" w:hAnsiTheme="minorHAnsi" w:cstheme="minorHAnsi"/>
          <w:b/>
          <w:bCs/>
          <w:color w:val="auto"/>
        </w:rPr>
        <w:t>2,</w:t>
      </w:r>
      <w:r>
        <w:rPr>
          <w:rFonts w:asciiTheme="minorHAnsi" w:hAnsiTheme="minorHAnsi" w:cstheme="minorHAnsi"/>
          <w:b/>
          <w:bCs/>
          <w:color w:val="auto"/>
        </w:rPr>
        <w:t>7</w:t>
      </w:r>
      <w:r w:rsidRPr="00D27971">
        <w:rPr>
          <w:rFonts w:asciiTheme="minorHAnsi" w:hAnsiTheme="minorHAnsi" w:cstheme="minorHAnsi"/>
          <w:b/>
          <w:bCs/>
          <w:color w:val="auto"/>
        </w:rPr>
        <w:t>,</w:t>
      </w:r>
      <w:proofErr w:type="gramStart"/>
      <w:r>
        <w:rPr>
          <w:rFonts w:asciiTheme="minorHAnsi" w:hAnsiTheme="minorHAnsi" w:cstheme="minorHAnsi"/>
          <w:b/>
          <w:bCs/>
          <w:color w:val="auto"/>
        </w:rPr>
        <w:t>1</w:t>
      </w:r>
      <w:r w:rsidRPr="00D27971">
        <w:rPr>
          <w:rFonts w:asciiTheme="minorHAnsi" w:hAnsiTheme="minorHAnsi" w:cstheme="minorHAnsi"/>
          <w:b/>
          <w:bCs/>
          <w:color w:val="auto"/>
        </w:rPr>
        <w:t>.</w:t>
      </w:r>
      <w:r w:rsidRPr="00F85022">
        <w:rPr>
          <w:rFonts w:asciiTheme="minorHAnsi" w:hAnsiTheme="minorHAnsi" w:cstheme="minorHAnsi"/>
          <w:b/>
          <w:bCs/>
          <w:color w:val="auto"/>
        </w:rPr>
        <w:t>Fundamentals</w:t>
      </w:r>
      <w:proofErr w:type="gramEnd"/>
      <w:r w:rsidRPr="00F85022">
        <w:rPr>
          <w:rFonts w:asciiTheme="minorHAnsi" w:hAnsiTheme="minorHAnsi" w:cstheme="minorHAnsi"/>
          <w:b/>
          <w:bCs/>
          <w:color w:val="auto"/>
        </w:rPr>
        <w:t xml:space="preserve"> of Deep Learning</w:t>
      </w:r>
      <w:r w:rsidRPr="005A1EED">
        <w:rPr>
          <w:rFonts w:asciiTheme="minorHAnsi" w:hAnsiTheme="minorHAnsi" w:cstheme="minorHAnsi"/>
          <w:b/>
          <w:bCs/>
          <w:color w:val="auto"/>
        </w:rPr>
        <w:t>:</w:t>
      </w:r>
    </w:p>
    <w:p w14:paraId="1566621F" w14:textId="06A44676" w:rsidR="00F85022" w:rsidRDefault="00F85022" w:rsidP="00F85022">
      <w:pPr>
        <w:bidi w:val="0"/>
        <w:spacing w:before="100" w:beforeAutospacing="1" w:after="100" w:afterAutospacing="1" w:line="240" w:lineRule="auto"/>
        <w:jc w:val="both"/>
        <w:rPr>
          <w:rFonts w:ascii="Times New Roman" w:eastAsia="Times New Roman" w:hAnsi="Times New Roman" w:cs="Times New Roman"/>
          <w:sz w:val="24"/>
          <w:szCs w:val="24"/>
        </w:rPr>
      </w:pPr>
      <w:r w:rsidRPr="00F85022">
        <w:rPr>
          <w:rFonts w:ascii="Times New Roman" w:eastAsia="Times New Roman" w:hAnsi="Times New Roman" w:cs="Times New Roman"/>
          <w:sz w:val="24"/>
          <w:szCs w:val="24"/>
        </w:rPr>
        <w:t>Deep learning is a subfield of machine learning that uses neural networks with multiple layers to learn representations from data. In computer vision, deep learning models can learn increasingly complex visual features directly from images.</w:t>
      </w:r>
    </w:p>
    <w:p w14:paraId="672FCBD8" w14:textId="0745B3B7" w:rsidR="00F85022" w:rsidRPr="00F85022" w:rsidRDefault="00F85022" w:rsidP="00F85022">
      <w:pPr>
        <w:pStyle w:val="3"/>
        <w:bidi w:val="0"/>
        <w:rPr>
          <w:color w:val="2F5496" w:themeColor="accent1" w:themeShade="BF"/>
          <w:sz w:val="22"/>
          <w:szCs w:val="22"/>
        </w:rPr>
      </w:pPr>
      <w:r w:rsidRPr="00D27971">
        <w:rPr>
          <w:rFonts w:asciiTheme="minorHAnsi" w:hAnsiTheme="minorHAnsi" w:cstheme="minorHAnsi"/>
          <w:b/>
          <w:bCs/>
          <w:color w:val="auto"/>
        </w:rPr>
        <w:t>2,</w:t>
      </w:r>
      <w:r>
        <w:rPr>
          <w:rFonts w:asciiTheme="minorHAnsi" w:hAnsiTheme="minorHAnsi" w:cstheme="minorHAnsi"/>
          <w:b/>
          <w:bCs/>
          <w:color w:val="auto"/>
        </w:rPr>
        <w:t>7</w:t>
      </w:r>
      <w:r w:rsidRPr="00D27971">
        <w:rPr>
          <w:rFonts w:asciiTheme="minorHAnsi" w:hAnsiTheme="minorHAnsi" w:cstheme="minorHAnsi"/>
          <w:b/>
          <w:bCs/>
          <w:color w:val="auto"/>
        </w:rPr>
        <w:t>,</w:t>
      </w:r>
      <w:proofErr w:type="gramStart"/>
      <w:r>
        <w:rPr>
          <w:rFonts w:asciiTheme="minorHAnsi" w:hAnsiTheme="minorHAnsi" w:cstheme="minorHAnsi"/>
          <w:b/>
          <w:bCs/>
          <w:color w:val="auto"/>
        </w:rPr>
        <w:t>2</w:t>
      </w:r>
      <w:r w:rsidRPr="00D27971">
        <w:rPr>
          <w:rFonts w:asciiTheme="minorHAnsi" w:hAnsiTheme="minorHAnsi" w:cstheme="minorHAnsi"/>
          <w:b/>
          <w:bCs/>
          <w:color w:val="auto"/>
        </w:rPr>
        <w:t>.</w:t>
      </w:r>
      <w:r w:rsidRPr="00F85022">
        <w:rPr>
          <w:rFonts w:asciiTheme="minorHAnsi" w:hAnsiTheme="minorHAnsi" w:cstheme="minorHAnsi"/>
          <w:b/>
          <w:bCs/>
          <w:color w:val="auto"/>
        </w:rPr>
        <w:t>Feature</w:t>
      </w:r>
      <w:proofErr w:type="gramEnd"/>
      <w:r w:rsidRPr="00F85022">
        <w:rPr>
          <w:rFonts w:asciiTheme="minorHAnsi" w:hAnsiTheme="minorHAnsi" w:cstheme="minorHAnsi"/>
          <w:b/>
          <w:bCs/>
          <w:color w:val="auto"/>
        </w:rPr>
        <w:t xml:space="preserve"> Extraction and Classification</w:t>
      </w:r>
      <w:r w:rsidRPr="005A1EED">
        <w:rPr>
          <w:rFonts w:asciiTheme="minorHAnsi" w:hAnsiTheme="minorHAnsi" w:cstheme="minorHAnsi"/>
          <w:b/>
          <w:bCs/>
          <w:color w:val="auto"/>
        </w:rPr>
        <w:t>:</w:t>
      </w:r>
    </w:p>
    <w:p w14:paraId="13CEF596" w14:textId="77777777" w:rsidR="00F85022" w:rsidRPr="00F85022" w:rsidRDefault="00F85022" w:rsidP="00F85022">
      <w:pPr>
        <w:bidi w:val="0"/>
        <w:spacing w:before="100" w:beforeAutospacing="1" w:after="100" w:afterAutospacing="1" w:line="240" w:lineRule="auto"/>
        <w:jc w:val="both"/>
        <w:rPr>
          <w:rFonts w:ascii="Times New Roman" w:eastAsia="Times New Roman" w:hAnsi="Times New Roman" w:cs="Times New Roman"/>
          <w:sz w:val="24"/>
          <w:szCs w:val="24"/>
        </w:rPr>
      </w:pPr>
      <w:r w:rsidRPr="00F85022">
        <w:rPr>
          <w:rFonts w:ascii="Times New Roman" w:eastAsia="Times New Roman" w:hAnsi="Times New Roman" w:cs="Times New Roman"/>
          <w:sz w:val="24"/>
          <w:szCs w:val="24"/>
        </w:rPr>
        <w:t>Early layers of an image model may learn simple patterns such as edges, color transitions, and textures. Deeper layers can combine these patterns into more complex representations that may be useful for distinguishing between image categories.</w:t>
      </w:r>
    </w:p>
    <w:p w14:paraId="05B0496C" w14:textId="6F65C976" w:rsidR="00F85022" w:rsidRDefault="00F85022" w:rsidP="00F85022">
      <w:pPr>
        <w:bidi w:val="0"/>
        <w:spacing w:before="100" w:beforeAutospacing="1" w:after="100" w:afterAutospacing="1" w:line="240" w:lineRule="auto"/>
        <w:jc w:val="both"/>
        <w:rPr>
          <w:rFonts w:ascii="Times New Roman" w:eastAsia="Times New Roman" w:hAnsi="Times New Roman" w:cs="Times New Roman"/>
          <w:sz w:val="24"/>
          <w:szCs w:val="24"/>
        </w:rPr>
      </w:pPr>
      <w:r w:rsidRPr="00F85022">
        <w:rPr>
          <w:rFonts w:ascii="Times New Roman" w:eastAsia="Times New Roman" w:hAnsi="Times New Roman" w:cs="Times New Roman"/>
          <w:sz w:val="24"/>
          <w:szCs w:val="24"/>
        </w:rPr>
        <w:t>A typical image classification model receives an image as input, transforms it into an internal feature representation, and produces scores for the target classes through a classification head. A prediction is then obtained from these scores according to the model's output and decision rule.</w:t>
      </w:r>
    </w:p>
    <w:p w14:paraId="2EEEA250" w14:textId="23D526F9" w:rsidR="00F85022" w:rsidRPr="00F85022" w:rsidRDefault="00F85022" w:rsidP="00F85022">
      <w:pPr>
        <w:pStyle w:val="3"/>
        <w:bidi w:val="0"/>
        <w:rPr>
          <w:rFonts w:asciiTheme="minorHAnsi" w:hAnsiTheme="minorHAnsi" w:cstheme="minorHAnsi"/>
          <w:b/>
          <w:bCs/>
          <w:color w:val="auto"/>
        </w:rPr>
      </w:pPr>
      <w:r w:rsidRPr="00D27971">
        <w:rPr>
          <w:rFonts w:asciiTheme="minorHAnsi" w:hAnsiTheme="minorHAnsi" w:cstheme="minorHAnsi"/>
          <w:b/>
          <w:bCs/>
          <w:color w:val="auto"/>
        </w:rPr>
        <w:t>2,</w:t>
      </w:r>
      <w:r>
        <w:rPr>
          <w:rFonts w:asciiTheme="minorHAnsi" w:hAnsiTheme="minorHAnsi" w:cstheme="minorHAnsi"/>
          <w:b/>
          <w:bCs/>
          <w:color w:val="auto"/>
        </w:rPr>
        <w:t>7</w:t>
      </w:r>
      <w:r w:rsidRPr="00D27971">
        <w:rPr>
          <w:rFonts w:asciiTheme="minorHAnsi" w:hAnsiTheme="minorHAnsi" w:cstheme="minorHAnsi"/>
          <w:b/>
          <w:bCs/>
          <w:color w:val="auto"/>
        </w:rPr>
        <w:t>,</w:t>
      </w:r>
      <w:proofErr w:type="gramStart"/>
      <w:r>
        <w:rPr>
          <w:rFonts w:asciiTheme="minorHAnsi" w:hAnsiTheme="minorHAnsi" w:cstheme="minorHAnsi"/>
          <w:b/>
          <w:bCs/>
          <w:color w:val="auto"/>
        </w:rPr>
        <w:t>3</w:t>
      </w:r>
      <w:r w:rsidRPr="00D27971">
        <w:rPr>
          <w:rFonts w:asciiTheme="minorHAnsi" w:hAnsiTheme="minorHAnsi" w:cstheme="minorHAnsi"/>
          <w:b/>
          <w:bCs/>
          <w:color w:val="auto"/>
        </w:rPr>
        <w:t>.</w:t>
      </w:r>
      <w:r w:rsidRPr="00F85022">
        <w:rPr>
          <w:rFonts w:asciiTheme="minorHAnsi" w:hAnsiTheme="minorHAnsi" w:cstheme="minorHAnsi"/>
          <w:b/>
          <w:bCs/>
          <w:color w:val="auto"/>
        </w:rPr>
        <w:t>Model</w:t>
      </w:r>
      <w:proofErr w:type="gramEnd"/>
      <w:r w:rsidRPr="00F85022">
        <w:rPr>
          <w:rFonts w:asciiTheme="minorHAnsi" w:hAnsiTheme="minorHAnsi" w:cstheme="minorHAnsi"/>
          <w:b/>
          <w:bCs/>
          <w:color w:val="auto"/>
        </w:rPr>
        <w:t xml:space="preserve"> Training and Optimization</w:t>
      </w:r>
      <w:r w:rsidRPr="005A1EED">
        <w:rPr>
          <w:rFonts w:asciiTheme="minorHAnsi" w:hAnsiTheme="minorHAnsi" w:cstheme="minorHAnsi"/>
          <w:b/>
          <w:bCs/>
          <w:color w:val="auto"/>
        </w:rPr>
        <w:t>:</w:t>
      </w:r>
    </w:p>
    <w:p w14:paraId="56FD641D" w14:textId="522C49FB" w:rsidR="00F85022" w:rsidRDefault="00F85022" w:rsidP="00F85022">
      <w:pPr>
        <w:bidi w:val="0"/>
        <w:spacing w:before="100" w:beforeAutospacing="1" w:after="100" w:afterAutospacing="1" w:line="240" w:lineRule="auto"/>
        <w:jc w:val="both"/>
        <w:rPr>
          <w:rFonts w:ascii="Times New Roman" w:eastAsia="Times New Roman" w:hAnsi="Times New Roman" w:cs="Times New Roman"/>
          <w:sz w:val="24"/>
          <w:szCs w:val="24"/>
        </w:rPr>
      </w:pPr>
      <w:r w:rsidRPr="00F85022">
        <w:rPr>
          <w:rFonts w:ascii="Times New Roman" w:eastAsia="Times New Roman" w:hAnsi="Times New Roman" w:cs="Times New Roman"/>
          <w:sz w:val="24"/>
          <w:szCs w:val="24"/>
        </w:rPr>
        <w:t>Training requires labeled images and an objective function that measures the difference between the model's predictions and the expected labels. An optimization algorithm updates the model parameters to reduce this error over the training data.</w:t>
      </w:r>
    </w:p>
    <w:p w14:paraId="081F16C7" w14:textId="4538ECD6" w:rsidR="00F85022" w:rsidRPr="00F85022" w:rsidRDefault="00F85022" w:rsidP="00F85022">
      <w:pPr>
        <w:pStyle w:val="3"/>
        <w:bidi w:val="0"/>
        <w:rPr>
          <w:color w:val="2F5496" w:themeColor="accent1" w:themeShade="BF"/>
          <w:sz w:val="22"/>
          <w:szCs w:val="22"/>
        </w:rPr>
      </w:pPr>
      <w:r w:rsidRPr="00D27971">
        <w:rPr>
          <w:rFonts w:asciiTheme="minorHAnsi" w:hAnsiTheme="minorHAnsi" w:cstheme="minorHAnsi"/>
          <w:b/>
          <w:bCs/>
          <w:color w:val="auto"/>
        </w:rPr>
        <w:t>2,</w:t>
      </w:r>
      <w:r>
        <w:rPr>
          <w:rFonts w:asciiTheme="minorHAnsi" w:hAnsiTheme="minorHAnsi" w:cstheme="minorHAnsi"/>
          <w:b/>
          <w:bCs/>
          <w:color w:val="auto"/>
        </w:rPr>
        <w:t>7</w:t>
      </w:r>
      <w:r w:rsidRPr="00D27971">
        <w:rPr>
          <w:rFonts w:asciiTheme="minorHAnsi" w:hAnsiTheme="minorHAnsi" w:cstheme="minorHAnsi"/>
          <w:b/>
          <w:bCs/>
          <w:color w:val="auto"/>
        </w:rPr>
        <w:t>,</w:t>
      </w:r>
      <w:proofErr w:type="gramStart"/>
      <w:r>
        <w:rPr>
          <w:rFonts w:asciiTheme="minorHAnsi" w:hAnsiTheme="minorHAnsi" w:cstheme="minorHAnsi"/>
          <w:b/>
          <w:bCs/>
          <w:color w:val="auto"/>
        </w:rPr>
        <w:t>4</w:t>
      </w:r>
      <w:r w:rsidRPr="00D27971">
        <w:rPr>
          <w:rFonts w:asciiTheme="minorHAnsi" w:hAnsiTheme="minorHAnsi" w:cstheme="minorHAnsi"/>
          <w:b/>
          <w:bCs/>
          <w:color w:val="auto"/>
        </w:rPr>
        <w:t>.</w:t>
      </w:r>
      <w:r w:rsidRPr="00F85022">
        <w:rPr>
          <w:rFonts w:asciiTheme="minorHAnsi" w:hAnsiTheme="minorHAnsi" w:cstheme="minorHAnsi"/>
          <w:b/>
          <w:bCs/>
          <w:color w:val="auto"/>
        </w:rPr>
        <w:t>Dataset</w:t>
      </w:r>
      <w:proofErr w:type="gramEnd"/>
      <w:r w:rsidRPr="00F85022">
        <w:rPr>
          <w:rFonts w:asciiTheme="minorHAnsi" w:hAnsiTheme="minorHAnsi" w:cstheme="minorHAnsi"/>
          <w:b/>
          <w:bCs/>
          <w:color w:val="auto"/>
        </w:rPr>
        <w:t xml:space="preserve"> Splitting and Generalization</w:t>
      </w:r>
      <w:r w:rsidRPr="005A1EED">
        <w:rPr>
          <w:rFonts w:asciiTheme="minorHAnsi" w:hAnsiTheme="minorHAnsi" w:cstheme="minorHAnsi"/>
          <w:b/>
          <w:bCs/>
          <w:color w:val="auto"/>
        </w:rPr>
        <w:t>:</w:t>
      </w:r>
    </w:p>
    <w:p w14:paraId="541E48BC" w14:textId="1C2B40FC" w:rsidR="00F85022" w:rsidRDefault="00F85022" w:rsidP="00F85022">
      <w:pPr>
        <w:bidi w:val="0"/>
        <w:spacing w:before="100" w:beforeAutospacing="1" w:after="100" w:afterAutospacing="1" w:line="240" w:lineRule="auto"/>
        <w:jc w:val="both"/>
        <w:rPr>
          <w:rFonts w:ascii="Times New Roman" w:eastAsia="Times New Roman" w:hAnsi="Times New Roman" w:cs="Times New Roman"/>
          <w:sz w:val="24"/>
          <w:szCs w:val="24"/>
        </w:rPr>
      </w:pPr>
      <w:r w:rsidRPr="00F85022">
        <w:rPr>
          <w:rFonts w:ascii="Times New Roman" w:eastAsia="Times New Roman" w:hAnsi="Times New Roman" w:cs="Times New Roman"/>
          <w:sz w:val="24"/>
          <w:szCs w:val="24"/>
        </w:rPr>
        <w:t>The generalization ability of the model must be assessed on data that were not used to fit its parameters. Separate training, validation, and test sets help distinguish model development from final evaluation. Careful dataset splitting is especially important when duplicate or near-duplicate images are present, since such overlap can lead to overly optimistic evaluation results.</w:t>
      </w:r>
    </w:p>
    <w:p w14:paraId="4268C376" w14:textId="77777777" w:rsidR="00F85022" w:rsidRDefault="00F85022">
      <w:pPr>
        <w:bidi w:val="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64E586F" w14:textId="1A69039D" w:rsidR="00F85022" w:rsidRDefault="00F85022" w:rsidP="00F85022">
      <w:pPr>
        <w:pStyle w:val="2"/>
        <w:rPr>
          <w:rFonts w:asciiTheme="majorBidi" w:hAnsiTheme="majorBidi" w:cstheme="majorBidi"/>
          <w:sz w:val="24"/>
          <w:szCs w:val="24"/>
        </w:rPr>
      </w:pPr>
      <w:r w:rsidRPr="0063483F">
        <w:rPr>
          <w:rFonts w:asciiTheme="majorBidi" w:hAnsiTheme="majorBidi" w:cstheme="majorBidi"/>
          <w:sz w:val="24"/>
          <w:szCs w:val="24"/>
        </w:rPr>
        <w:lastRenderedPageBreak/>
        <w:t>2,</w:t>
      </w:r>
      <w:proofErr w:type="gramStart"/>
      <w:r>
        <w:rPr>
          <w:rFonts w:asciiTheme="majorBidi" w:hAnsiTheme="majorBidi" w:cstheme="majorBidi"/>
          <w:sz w:val="24"/>
          <w:szCs w:val="24"/>
        </w:rPr>
        <w:t>8</w:t>
      </w:r>
      <w:r w:rsidRPr="0063483F">
        <w:rPr>
          <w:rFonts w:asciiTheme="majorBidi" w:hAnsiTheme="majorBidi" w:cstheme="majorBidi"/>
          <w:sz w:val="24"/>
          <w:szCs w:val="24"/>
        </w:rPr>
        <w:t>.</w:t>
      </w:r>
      <w:r w:rsidRPr="00F85022">
        <w:rPr>
          <w:rFonts w:asciiTheme="majorBidi" w:hAnsiTheme="majorBidi" w:cstheme="majorBidi"/>
          <w:sz w:val="32"/>
          <w:szCs w:val="32"/>
        </w:rPr>
        <w:t>Convolutional</w:t>
      </w:r>
      <w:proofErr w:type="gramEnd"/>
      <w:r w:rsidRPr="00F85022">
        <w:rPr>
          <w:rFonts w:asciiTheme="majorBidi" w:hAnsiTheme="majorBidi" w:cstheme="majorBidi"/>
          <w:sz w:val="32"/>
          <w:szCs w:val="32"/>
        </w:rPr>
        <w:t xml:space="preserve"> Neural Networks (CNNs):</w:t>
      </w:r>
    </w:p>
    <w:p w14:paraId="49BC52B6" w14:textId="5973D234" w:rsidR="00F85022" w:rsidRPr="00E04B36" w:rsidRDefault="00F85022" w:rsidP="00E04B36">
      <w:pPr>
        <w:pStyle w:val="3"/>
        <w:bidi w:val="0"/>
        <w:rPr>
          <w:rFonts w:asciiTheme="minorHAnsi" w:hAnsiTheme="minorHAnsi" w:cstheme="minorHAnsi"/>
          <w:b/>
          <w:bCs/>
          <w:color w:val="auto"/>
        </w:rPr>
      </w:pPr>
      <w:r w:rsidRPr="00D27971">
        <w:rPr>
          <w:rFonts w:asciiTheme="minorHAnsi" w:hAnsiTheme="minorHAnsi" w:cstheme="minorHAnsi"/>
          <w:b/>
          <w:bCs/>
          <w:color w:val="auto"/>
        </w:rPr>
        <w:t>2,</w:t>
      </w:r>
      <w:proofErr w:type="gramStart"/>
      <w:r w:rsidR="00E04B36">
        <w:rPr>
          <w:rFonts w:asciiTheme="minorHAnsi" w:hAnsiTheme="minorHAnsi" w:cstheme="minorHAnsi"/>
          <w:b/>
          <w:bCs/>
          <w:color w:val="auto"/>
        </w:rPr>
        <w:t>8</w:t>
      </w:r>
      <w:r w:rsidRPr="00D27971">
        <w:rPr>
          <w:rFonts w:asciiTheme="minorHAnsi" w:hAnsiTheme="minorHAnsi" w:cstheme="minorHAnsi"/>
          <w:b/>
          <w:bCs/>
          <w:color w:val="auto"/>
        </w:rPr>
        <w:t>,</w:t>
      </w:r>
      <w:r w:rsidR="00E04B36">
        <w:rPr>
          <w:rFonts w:asciiTheme="minorHAnsi" w:hAnsiTheme="minorHAnsi" w:cstheme="minorHAnsi"/>
          <w:b/>
          <w:bCs/>
          <w:color w:val="auto"/>
        </w:rPr>
        <w:t>1</w:t>
      </w:r>
      <w:r w:rsidRPr="00D27971">
        <w:rPr>
          <w:rFonts w:asciiTheme="minorHAnsi" w:hAnsiTheme="minorHAnsi" w:cstheme="minorHAnsi"/>
          <w:b/>
          <w:bCs/>
          <w:color w:val="auto"/>
        </w:rPr>
        <w:t>.</w:t>
      </w:r>
      <w:r w:rsidRPr="00E04B36">
        <w:rPr>
          <w:rFonts w:asciiTheme="minorHAnsi" w:hAnsiTheme="minorHAnsi" w:cstheme="minorHAnsi"/>
          <w:b/>
          <w:bCs/>
          <w:color w:val="auto"/>
        </w:rPr>
        <w:t>CNN</w:t>
      </w:r>
      <w:proofErr w:type="gramEnd"/>
      <w:r w:rsidRPr="00E04B36">
        <w:rPr>
          <w:rFonts w:asciiTheme="minorHAnsi" w:hAnsiTheme="minorHAnsi" w:cstheme="minorHAnsi"/>
          <w:b/>
          <w:bCs/>
          <w:color w:val="auto"/>
        </w:rPr>
        <w:t xml:space="preserve"> Architecture</w:t>
      </w:r>
      <w:r w:rsidRPr="005A1EED">
        <w:rPr>
          <w:rFonts w:asciiTheme="minorHAnsi" w:hAnsiTheme="minorHAnsi" w:cstheme="minorHAnsi"/>
          <w:b/>
          <w:bCs/>
          <w:color w:val="auto"/>
        </w:rPr>
        <w:t>:</w:t>
      </w:r>
    </w:p>
    <w:p w14:paraId="273409AE" w14:textId="77777777" w:rsidR="00F85022" w:rsidRDefault="00F85022" w:rsidP="00F85022">
      <w:pPr>
        <w:pStyle w:val="a6"/>
        <w:jc w:val="both"/>
      </w:pPr>
      <w:r>
        <w:t>Convolutional Neural Networks (CNNs) are neural network architectures designed to process grid-like data, particularly images. They use convolutional operations to learn local visual patterns while sharing parameters across different image locations.</w:t>
      </w:r>
    </w:p>
    <w:p w14:paraId="12642551" w14:textId="1FB31596" w:rsidR="00F85022" w:rsidRDefault="00F85022" w:rsidP="00F85022">
      <w:pPr>
        <w:pStyle w:val="a6"/>
        <w:jc w:val="both"/>
      </w:pPr>
      <w:r>
        <w:t xml:space="preserve">A typical CNN contains convolutional layers, activation functions, pooling or other </w:t>
      </w:r>
      <w:proofErr w:type="spellStart"/>
      <w:r>
        <w:t>downsampling</w:t>
      </w:r>
      <w:proofErr w:type="spellEnd"/>
      <w:r>
        <w:t xml:space="preserve"> operations, and one or more classification layers. Convolutional layers extract features from local regions of an image. Activation functions introduce non-linearity, while </w:t>
      </w:r>
      <w:proofErr w:type="spellStart"/>
      <w:r>
        <w:t>downsampling</w:t>
      </w:r>
      <w:proofErr w:type="spellEnd"/>
      <w:r>
        <w:t xml:space="preserve"> operations can reduce spatial dimensions and computational requirements. The final classification component maps the learned features to the target categories.</w:t>
      </w:r>
    </w:p>
    <w:p w14:paraId="344FCD52" w14:textId="3AD26C25" w:rsidR="00F85022" w:rsidRPr="00E04B36" w:rsidRDefault="00F85022" w:rsidP="00E04B36">
      <w:pPr>
        <w:pStyle w:val="3"/>
        <w:bidi w:val="0"/>
        <w:rPr>
          <w:rFonts w:asciiTheme="minorHAnsi" w:hAnsiTheme="minorHAnsi" w:cstheme="minorHAnsi"/>
          <w:b/>
          <w:bCs/>
          <w:color w:val="auto"/>
        </w:rPr>
      </w:pPr>
      <w:r w:rsidRPr="00D27971">
        <w:rPr>
          <w:rFonts w:asciiTheme="minorHAnsi" w:hAnsiTheme="minorHAnsi" w:cstheme="minorHAnsi"/>
          <w:b/>
          <w:bCs/>
          <w:color w:val="auto"/>
        </w:rPr>
        <w:t>2,</w:t>
      </w:r>
      <w:r w:rsidR="00E04B36">
        <w:rPr>
          <w:rFonts w:asciiTheme="minorHAnsi" w:hAnsiTheme="minorHAnsi" w:cstheme="minorHAnsi"/>
          <w:b/>
          <w:bCs/>
          <w:color w:val="auto"/>
        </w:rPr>
        <w:t>8</w:t>
      </w:r>
      <w:r w:rsidRPr="00D27971">
        <w:rPr>
          <w:rFonts w:asciiTheme="minorHAnsi" w:hAnsiTheme="minorHAnsi" w:cstheme="minorHAnsi"/>
          <w:b/>
          <w:bCs/>
          <w:color w:val="auto"/>
        </w:rPr>
        <w:t>,</w:t>
      </w:r>
      <w:proofErr w:type="gramStart"/>
      <w:r w:rsidR="00E04B36">
        <w:rPr>
          <w:rFonts w:asciiTheme="minorHAnsi" w:hAnsiTheme="minorHAnsi" w:cstheme="minorHAnsi"/>
          <w:b/>
          <w:bCs/>
          <w:color w:val="auto"/>
        </w:rPr>
        <w:t>2</w:t>
      </w:r>
      <w:r w:rsidRPr="00D27971">
        <w:rPr>
          <w:rFonts w:asciiTheme="minorHAnsi" w:hAnsiTheme="minorHAnsi" w:cstheme="minorHAnsi"/>
          <w:b/>
          <w:bCs/>
          <w:color w:val="auto"/>
        </w:rPr>
        <w:t>.</w:t>
      </w:r>
      <w:r w:rsidR="00E04B36" w:rsidRPr="00E04B36">
        <w:rPr>
          <w:rFonts w:asciiTheme="minorHAnsi" w:hAnsiTheme="minorHAnsi" w:cstheme="minorHAnsi"/>
          <w:b/>
          <w:bCs/>
          <w:color w:val="auto"/>
        </w:rPr>
        <w:t>Feature</w:t>
      </w:r>
      <w:proofErr w:type="gramEnd"/>
      <w:r w:rsidR="00E04B36" w:rsidRPr="00E04B36">
        <w:rPr>
          <w:rFonts w:asciiTheme="minorHAnsi" w:hAnsiTheme="minorHAnsi" w:cstheme="minorHAnsi"/>
          <w:b/>
          <w:bCs/>
          <w:color w:val="auto"/>
        </w:rPr>
        <w:t xml:space="preserve"> Learning in CNNs</w:t>
      </w:r>
      <w:r w:rsidRPr="005A1EED">
        <w:rPr>
          <w:rFonts w:asciiTheme="minorHAnsi" w:hAnsiTheme="minorHAnsi" w:cstheme="minorHAnsi"/>
          <w:b/>
          <w:bCs/>
          <w:color w:val="auto"/>
        </w:rPr>
        <w:t>:</w:t>
      </w:r>
    </w:p>
    <w:p w14:paraId="26F84462" w14:textId="2396FFC9" w:rsidR="00F85022" w:rsidRDefault="00F85022" w:rsidP="00F85022">
      <w:pPr>
        <w:pStyle w:val="a6"/>
        <w:jc w:val="both"/>
      </w:pPr>
      <w:r>
        <w:t>CNNs are widely used in image classification because they can learn spatial visual features without requiring handcrafted feature descriptors. Their hierarchical structure allows simple patterns to be combined into more complex representations.</w:t>
      </w:r>
    </w:p>
    <w:p w14:paraId="72DF8766" w14:textId="40978C1B" w:rsidR="00F85022" w:rsidRPr="00E04B36" w:rsidRDefault="00F85022" w:rsidP="00E04B36">
      <w:pPr>
        <w:pStyle w:val="3"/>
        <w:bidi w:val="0"/>
        <w:rPr>
          <w:rFonts w:asciiTheme="minorHAnsi" w:hAnsiTheme="minorHAnsi" w:cstheme="minorHAnsi"/>
          <w:b/>
          <w:bCs/>
          <w:color w:val="auto"/>
        </w:rPr>
      </w:pPr>
      <w:r w:rsidRPr="00D27971">
        <w:rPr>
          <w:rFonts w:asciiTheme="minorHAnsi" w:hAnsiTheme="minorHAnsi" w:cstheme="minorHAnsi"/>
          <w:b/>
          <w:bCs/>
          <w:color w:val="auto"/>
        </w:rPr>
        <w:t>2,</w:t>
      </w:r>
      <w:r w:rsidR="00E04B36">
        <w:rPr>
          <w:rFonts w:asciiTheme="minorHAnsi" w:hAnsiTheme="minorHAnsi" w:cstheme="minorHAnsi"/>
          <w:b/>
          <w:bCs/>
          <w:color w:val="auto"/>
        </w:rPr>
        <w:t>8</w:t>
      </w:r>
      <w:r w:rsidRPr="00D27971">
        <w:rPr>
          <w:rFonts w:asciiTheme="minorHAnsi" w:hAnsiTheme="minorHAnsi" w:cstheme="minorHAnsi"/>
          <w:b/>
          <w:bCs/>
          <w:color w:val="auto"/>
        </w:rPr>
        <w:t>,</w:t>
      </w:r>
      <w:r w:rsidR="00E04B36">
        <w:rPr>
          <w:rFonts w:asciiTheme="minorHAnsi" w:hAnsiTheme="minorHAnsi" w:cstheme="minorHAnsi"/>
          <w:b/>
          <w:bCs/>
          <w:color w:val="auto"/>
        </w:rPr>
        <w:t>3</w:t>
      </w:r>
      <w:r w:rsidRPr="00D27971">
        <w:rPr>
          <w:rFonts w:asciiTheme="minorHAnsi" w:hAnsiTheme="minorHAnsi" w:cstheme="minorHAnsi"/>
          <w:b/>
          <w:bCs/>
          <w:color w:val="auto"/>
        </w:rPr>
        <w:t>.</w:t>
      </w:r>
      <w:r w:rsidR="00E04B36" w:rsidRPr="00E04B36">
        <w:rPr>
          <w:rFonts w:asciiTheme="minorHAnsi" w:hAnsiTheme="minorHAnsi" w:cstheme="minorHAnsi"/>
          <w:b/>
          <w:bCs/>
          <w:color w:val="auto"/>
        </w:rPr>
        <w:t>CNNs for Skin Disease Image Classification</w:t>
      </w:r>
      <w:r w:rsidRPr="005A1EED">
        <w:rPr>
          <w:rFonts w:asciiTheme="minorHAnsi" w:hAnsiTheme="minorHAnsi" w:cstheme="minorHAnsi"/>
          <w:b/>
          <w:bCs/>
          <w:color w:val="auto"/>
        </w:rPr>
        <w:t>:</w:t>
      </w:r>
    </w:p>
    <w:p w14:paraId="1D6420AC" w14:textId="77777777" w:rsidR="00F85022" w:rsidRDefault="00F85022" w:rsidP="00F85022">
      <w:pPr>
        <w:pStyle w:val="a6"/>
        <w:jc w:val="both"/>
      </w:pPr>
      <w:r>
        <w:t>For skin image classification, CNNs may learn visual characteristics that help distinguish the categories included in the training dataset. Nevertheless, their effectiveness depends on the quality and diversity of the training data, the selected architecture, the preprocessing strategy, and the training procedure.</w:t>
      </w:r>
    </w:p>
    <w:p w14:paraId="5B50DF3A" w14:textId="07D2A71A" w:rsidR="00B60561" w:rsidRDefault="00F85022" w:rsidP="00F85022">
      <w:pPr>
        <w:pStyle w:val="a6"/>
        <w:jc w:val="both"/>
      </w:pPr>
      <w:r>
        <w:t>This project may use a pretrained CNN architecture as the starting point for the image classification component. The specific architecture will be identified in the methodology chapter after the model selection process has been completed.</w:t>
      </w:r>
    </w:p>
    <w:p w14:paraId="37614B91" w14:textId="77777777" w:rsidR="00B60561" w:rsidRDefault="00B60561">
      <w:pPr>
        <w:bidi w:val="0"/>
        <w:rPr>
          <w:rFonts w:ascii="Times New Roman" w:eastAsia="Times New Roman" w:hAnsi="Times New Roman" w:cs="Times New Roman"/>
          <w:sz w:val="24"/>
          <w:szCs w:val="24"/>
        </w:rPr>
      </w:pPr>
      <w:r>
        <w:br w:type="page"/>
      </w:r>
    </w:p>
    <w:p w14:paraId="30A68602" w14:textId="6F6A5DFD" w:rsidR="00B60561" w:rsidRDefault="00B60561" w:rsidP="00B60561">
      <w:pPr>
        <w:pStyle w:val="2"/>
        <w:rPr>
          <w:rFonts w:asciiTheme="majorBidi" w:hAnsiTheme="majorBidi" w:cstheme="majorBidi"/>
          <w:sz w:val="24"/>
          <w:szCs w:val="24"/>
        </w:rPr>
      </w:pPr>
      <w:r w:rsidRPr="0063483F">
        <w:rPr>
          <w:rFonts w:asciiTheme="majorBidi" w:hAnsiTheme="majorBidi" w:cstheme="majorBidi"/>
          <w:sz w:val="24"/>
          <w:szCs w:val="24"/>
        </w:rPr>
        <w:lastRenderedPageBreak/>
        <w:t>2,</w:t>
      </w:r>
      <w:proofErr w:type="gramStart"/>
      <w:r>
        <w:rPr>
          <w:rFonts w:asciiTheme="majorBidi" w:hAnsiTheme="majorBidi" w:cstheme="majorBidi"/>
          <w:sz w:val="24"/>
          <w:szCs w:val="24"/>
        </w:rPr>
        <w:t>9</w:t>
      </w:r>
      <w:r w:rsidRPr="0063483F">
        <w:rPr>
          <w:rFonts w:asciiTheme="majorBidi" w:hAnsiTheme="majorBidi" w:cstheme="majorBidi"/>
          <w:sz w:val="24"/>
          <w:szCs w:val="24"/>
        </w:rPr>
        <w:t>.</w:t>
      </w:r>
      <w:r w:rsidRPr="00B60561">
        <w:rPr>
          <w:rFonts w:asciiTheme="majorBidi" w:hAnsiTheme="majorBidi" w:cstheme="majorBidi"/>
          <w:sz w:val="32"/>
          <w:szCs w:val="32"/>
        </w:rPr>
        <w:t>Model</w:t>
      </w:r>
      <w:proofErr w:type="gramEnd"/>
      <w:r w:rsidRPr="00B60561">
        <w:rPr>
          <w:rFonts w:asciiTheme="majorBidi" w:hAnsiTheme="majorBidi" w:cstheme="majorBidi"/>
          <w:sz w:val="32"/>
          <w:szCs w:val="32"/>
        </w:rPr>
        <w:t xml:space="preserve"> Evaluation Metrics</w:t>
      </w:r>
      <w:r w:rsidRPr="00B60561">
        <w:rPr>
          <w:rFonts w:asciiTheme="majorBidi" w:hAnsiTheme="majorBidi" w:cstheme="majorBidi"/>
          <w:sz w:val="24"/>
          <w:szCs w:val="24"/>
        </w:rPr>
        <w:t>:</w:t>
      </w:r>
    </w:p>
    <w:p w14:paraId="2174C9BB" w14:textId="77777777" w:rsidR="00B60561" w:rsidRPr="00B60561" w:rsidRDefault="00B60561" w:rsidP="00B60561">
      <w:pPr>
        <w:bidi w:val="0"/>
        <w:spacing w:before="100" w:beforeAutospacing="1" w:after="100" w:afterAutospacing="1" w:line="240" w:lineRule="auto"/>
        <w:rPr>
          <w:rFonts w:ascii="Times New Roman" w:eastAsia="Times New Roman" w:hAnsi="Times New Roman" w:cs="Times New Roman"/>
          <w:sz w:val="24"/>
          <w:szCs w:val="24"/>
        </w:rPr>
      </w:pPr>
      <w:r w:rsidRPr="00B60561">
        <w:rPr>
          <w:rFonts w:ascii="Times New Roman" w:eastAsia="Times New Roman" w:hAnsi="Times New Roman" w:cs="Times New Roman"/>
          <w:sz w:val="24"/>
          <w:szCs w:val="24"/>
        </w:rPr>
        <w:t>Evaluation metrics provide quantitative measures of a classification model's performance. Using multiple metrics is important because a single overall score may conceal weaknesses in particular classes.</w:t>
      </w:r>
    </w:p>
    <w:p w14:paraId="186BD9B0" w14:textId="77777777" w:rsidR="00B60561" w:rsidRPr="00B60561" w:rsidRDefault="00B60561" w:rsidP="00B60561">
      <w:pPr>
        <w:bidi w:val="0"/>
        <w:spacing w:before="100" w:beforeAutospacing="1" w:after="100" w:afterAutospacing="1" w:line="240" w:lineRule="auto"/>
        <w:rPr>
          <w:rFonts w:ascii="Times New Roman" w:eastAsia="Times New Roman" w:hAnsi="Times New Roman" w:cs="Times New Roman"/>
          <w:sz w:val="24"/>
          <w:szCs w:val="24"/>
        </w:rPr>
      </w:pPr>
      <w:r w:rsidRPr="00B60561">
        <w:rPr>
          <w:rFonts w:ascii="Times New Roman" w:eastAsia="Times New Roman" w:hAnsi="Times New Roman" w:cs="Times New Roman"/>
          <w:sz w:val="24"/>
          <w:szCs w:val="24"/>
        </w:rPr>
        <w:t>The main metrics considered for a multi-class image classification task include:</w:t>
      </w:r>
    </w:p>
    <w:p w14:paraId="7C8AE4BD" w14:textId="2D721387" w:rsidR="00B60561" w:rsidRPr="00B60561" w:rsidRDefault="00B60561" w:rsidP="00B60561">
      <w:pPr>
        <w:bidi w:val="0"/>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66432" behindDoc="1" locked="0" layoutInCell="1" allowOverlap="1" wp14:anchorId="67DF47DD" wp14:editId="70AF16B2">
            <wp:simplePos x="0" y="0"/>
            <wp:positionH relativeFrom="column">
              <wp:posOffset>1120140</wp:posOffset>
            </wp:positionH>
            <wp:positionV relativeFrom="paragraph">
              <wp:posOffset>215900</wp:posOffset>
            </wp:positionV>
            <wp:extent cx="2590800" cy="598805"/>
            <wp:effectExtent l="0" t="0" r="0" b="0"/>
            <wp:wrapTopAndBottom/>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90800" cy="598805"/>
                    </a:xfrm>
                    <a:prstGeom prst="rect">
                      <a:avLst/>
                    </a:prstGeom>
                  </pic:spPr>
                </pic:pic>
              </a:graphicData>
            </a:graphic>
          </wp:anchor>
        </w:drawing>
      </w:r>
      <w:r w:rsidRPr="00B60561">
        <w:rPr>
          <w:rFonts w:ascii="Times New Roman" w:eastAsia="Times New Roman" w:hAnsi="Times New Roman" w:cs="Times New Roman"/>
          <w:b/>
          <w:bCs/>
          <w:sz w:val="24"/>
          <w:szCs w:val="24"/>
        </w:rPr>
        <w:t>Accuracy:</w:t>
      </w:r>
      <w:r w:rsidRPr="00B60561">
        <w:rPr>
          <w:rFonts w:ascii="Times New Roman" w:eastAsia="Times New Roman" w:hAnsi="Times New Roman" w:cs="Times New Roman"/>
          <w:sz w:val="24"/>
          <w:szCs w:val="24"/>
        </w:rPr>
        <w:t xml:space="preserve"> The proportion of all predictions that are correct.</w:t>
      </w:r>
    </w:p>
    <w:p w14:paraId="0A170589" w14:textId="0C63EE06" w:rsidR="00B60561" w:rsidRPr="00B60561" w:rsidRDefault="00B60561" w:rsidP="00B60561">
      <w:pPr>
        <w:bidi w:val="0"/>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67456" behindDoc="0" locked="0" layoutInCell="1" allowOverlap="1" wp14:anchorId="0725231B" wp14:editId="21AC606D">
            <wp:simplePos x="0" y="0"/>
            <wp:positionH relativeFrom="column">
              <wp:posOffset>1562100</wp:posOffset>
            </wp:positionH>
            <wp:positionV relativeFrom="paragraph">
              <wp:posOffset>815340</wp:posOffset>
            </wp:positionV>
            <wp:extent cx="1584960" cy="500380"/>
            <wp:effectExtent l="0" t="0" r="0" b="0"/>
            <wp:wrapTopAndBottom/>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584960" cy="500380"/>
                    </a:xfrm>
                    <a:prstGeom prst="rect">
                      <a:avLst/>
                    </a:prstGeom>
                  </pic:spPr>
                </pic:pic>
              </a:graphicData>
            </a:graphic>
            <wp14:sizeRelH relativeFrom="margin">
              <wp14:pctWidth>0</wp14:pctWidth>
            </wp14:sizeRelH>
            <wp14:sizeRelV relativeFrom="margin">
              <wp14:pctHeight>0</wp14:pctHeight>
            </wp14:sizeRelV>
          </wp:anchor>
        </w:drawing>
      </w:r>
      <w:r w:rsidRPr="00B60561">
        <w:rPr>
          <w:rFonts w:ascii="Times New Roman" w:eastAsia="Times New Roman" w:hAnsi="Times New Roman" w:cs="Times New Roman"/>
          <w:b/>
          <w:bCs/>
          <w:sz w:val="24"/>
          <w:szCs w:val="24"/>
        </w:rPr>
        <w:t>Precision:</w:t>
      </w:r>
      <w:r w:rsidRPr="00B60561">
        <w:rPr>
          <w:rFonts w:ascii="Times New Roman" w:eastAsia="Times New Roman" w:hAnsi="Times New Roman" w:cs="Times New Roman"/>
          <w:sz w:val="24"/>
          <w:szCs w:val="24"/>
        </w:rPr>
        <w:t xml:space="preserve"> The proportion of positive predictions for a class that are correct.</w:t>
      </w:r>
    </w:p>
    <w:p w14:paraId="0CFEC3EC" w14:textId="7CE1957D" w:rsidR="00B60561" w:rsidRPr="00B60561" w:rsidRDefault="00B60561" w:rsidP="00B60561">
      <w:pPr>
        <w:bidi w:val="0"/>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68480" behindDoc="0" locked="0" layoutInCell="1" allowOverlap="1" wp14:anchorId="45CBD836" wp14:editId="672F2131">
            <wp:simplePos x="0" y="0"/>
            <wp:positionH relativeFrom="column">
              <wp:posOffset>1569720</wp:posOffset>
            </wp:positionH>
            <wp:positionV relativeFrom="paragraph">
              <wp:posOffset>908050</wp:posOffset>
            </wp:positionV>
            <wp:extent cx="1543050" cy="554990"/>
            <wp:effectExtent l="0" t="0" r="0" b="0"/>
            <wp:wrapTopAndBottom/>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543050" cy="554990"/>
                    </a:xfrm>
                    <a:prstGeom prst="rect">
                      <a:avLst/>
                    </a:prstGeom>
                  </pic:spPr>
                </pic:pic>
              </a:graphicData>
            </a:graphic>
            <wp14:sizeRelH relativeFrom="margin">
              <wp14:pctWidth>0</wp14:pctWidth>
            </wp14:sizeRelH>
            <wp14:sizeRelV relativeFrom="margin">
              <wp14:pctHeight>0</wp14:pctHeight>
            </wp14:sizeRelV>
          </wp:anchor>
        </w:drawing>
      </w:r>
      <w:r w:rsidRPr="00B60561">
        <w:rPr>
          <w:rFonts w:ascii="Times New Roman" w:eastAsia="Times New Roman" w:hAnsi="Times New Roman" w:cs="Times New Roman"/>
          <w:b/>
          <w:bCs/>
          <w:sz w:val="24"/>
          <w:szCs w:val="24"/>
        </w:rPr>
        <w:t>Recall:</w:t>
      </w:r>
      <w:r w:rsidRPr="00B60561">
        <w:rPr>
          <w:rFonts w:ascii="Times New Roman" w:eastAsia="Times New Roman" w:hAnsi="Times New Roman" w:cs="Times New Roman"/>
          <w:sz w:val="24"/>
          <w:szCs w:val="24"/>
        </w:rPr>
        <w:t xml:space="preserve"> The proportion of actual positive examples of a class that are correctly identified.</w:t>
      </w:r>
    </w:p>
    <w:p w14:paraId="64403A99" w14:textId="25B123FE" w:rsidR="00B60561" w:rsidRPr="00B60561" w:rsidRDefault="00B60561" w:rsidP="00B60561">
      <w:pPr>
        <w:bidi w:val="0"/>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69504" behindDoc="0" locked="0" layoutInCell="1" allowOverlap="1" wp14:anchorId="0B251CA0" wp14:editId="67C363FF">
            <wp:simplePos x="0" y="0"/>
            <wp:positionH relativeFrom="column">
              <wp:posOffset>1432560</wp:posOffset>
            </wp:positionH>
            <wp:positionV relativeFrom="paragraph">
              <wp:posOffset>711835</wp:posOffset>
            </wp:positionV>
            <wp:extent cx="1891030" cy="505460"/>
            <wp:effectExtent l="0" t="0" r="0" b="8890"/>
            <wp:wrapTopAndBottom/>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891030" cy="505460"/>
                    </a:xfrm>
                    <a:prstGeom prst="rect">
                      <a:avLst/>
                    </a:prstGeom>
                  </pic:spPr>
                </pic:pic>
              </a:graphicData>
            </a:graphic>
            <wp14:sizeRelH relativeFrom="margin">
              <wp14:pctWidth>0</wp14:pctWidth>
            </wp14:sizeRelH>
            <wp14:sizeRelV relativeFrom="margin">
              <wp14:pctHeight>0</wp14:pctHeight>
            </wp14:sizeRelV>
          </wp:anchor>
        </w:drawing>
      </w:r>
      <w:r w:rsidRPr="00B60561">
        <w:rPr>
          <w:rFonts w:ascii="Times New Roman" w:eastAsia="Times New Roman" w:hAnsi="Times New Roman" w:cs="Times New Roman"/>
          <w:b/>
          <w:bCs/>
          <w:sz w:val="24"/>
          <w:szCs w:val="24"/>
        </w:rPr>
        <w:t>F1-score:</w:t>
      </w:r>
      <w:r w:rsidRPr="00B60561">
        <w:rPr>
          <w:rFonts w:ascii="Times New Roman" w:eastAsia="Times New Roman" w:hAnsi="Times New Roman" w:cs="Times New Roman"/>
          <w:sz w:val="24"/>
          <w:szCs w:val="24"/>
        </w:rPr>
        <w:t xml:space="preserve"> The harmonic </w:t>
      </w:r>
      <w:proofErr w:type="gramStart"/>
      <w:r w:rsidRPr="00B60561">
        <w:rPr>
          <w:rFonts w:ascii="Times New Roman" w:eastAsia="Times New Roman" w:hAnsi="Times New Roman" w:cs="Times New Roman"/>
          <w:sz w:val="24"/>
          <w:szCs w:val="24"/>
        </w:rPr>
        <w:t>mean</w:t>
      </w:r>
      <w:proofErr w:type="gramEnd"/>
      <w:r w:rsidRPr="00B60561">
        <w:rPr>
          <w:rFonts w:ascii="Times New Roman" w:eastAsia="Times New Roman" w:hAnsi="Times New Roman" w:cs="Times New Roman"/>
          <w:sz w:val="24"/>
          <w:szCs w:val="24"/>
        </w:rPr>
        <w:t xml:space="preserve"> of precision and recall.</w:t>
      </w:r>
    </w:p>
    <w:p w14:paraId="320D660F" w14:textId="34290BA9" w:rsidR="00B60561" w:rsidRPr="00B60561" w:rsidRDefault="00B60561" w:rsidP="00B60561">
      <w:pPr>
        <w:bidi w:val="0"/>
        <w:spacing w:before="100" w:beforeAutospacing="1" w:after="100" w:afterAutospacing="1" w:line="240" w:lineRule="auto"/>
        <w:rPr>
          <w:rFonts w:ascii="Times New Roman" w:eastAsia="Times New Roman" w:hAnsi="Times New Roman" w:cs="Times New Roman"/>
          <w:sz w:val="24"/>
          <w:szCs w:val="24"/>
        </w:rPr>
      </w:pPr>
      <w:r w:rsidRPr="00B60561">
        <w:rPr>
          <w:rFonts w:ascii="Times New Roman" w:eastAsia="Times New Roman" w:hAnsi="Times New Roman" w:cs="Times New Roman"/>
          <w:sz w:val="24"/>
          <w:szCs w:val="24"/>
        </w:rPr>
        <w:t>Here, (TP), (TN), (FP), and (FN) denote true positives, true negatives, false positives, and false negatives, respectively, under a one-versus-rest interpretation for a particular class.</w:t>
      </w:r>
    </w:p>
    <w:p w14:paraId="47110A37" w14:textId="77777777" w:rsidR="00B60561" w:rsidRPr="00B60561" w:rsidRDefault="00B60561" w:rsidP="00B60561">
      <w:pPr>
        <w:bidi w:val="0"/>
        <w:spacing w:before="100" w:beforeAutospacing="1" w:after="100" w:afterAutospacing="1" w:line="240" w:lineRule="auto"/>
        <w:rPr>
          <w:rFonts w:ascii="Times New Roman" w:eastAsia="Times New Roman" w:hAnsi="Times New Roman" w:cs="Times New Roman"/>
          <w:sz w:val="24"/>
          <w:szCs w:val="24"/>
        </w:rPr>
      </w:pPr>
      <w:r w:rsidRPr="00B60561">
        <w:rPr>
          <w:rFonts w:ascii="Times New Roman" w:eastAsia="Times New Roman" w:hAnsi="Times New Roman" w:cs="Times New Roman"/>
          <w:sz w:val="24"/>
          <w:szCs w:val="24"/>
        </w:rPr>
        <w:t>For multi-class classification, precision, recall, and F1-score can be summarized using macro, micro, or weighted averaging. Macro averaging gives equal weight to each class, while weighted averaging accounts for the number of samples in each class. Reporting per-class results is also useful when class frequencies differ.</w:t>
      </w:r>
    </w:p>
    <w:p w14:paraId="73C1C5BB" w14:textId="77777777" w:rsidR="00B60561" w:rsidRPr="00B60561" w:rsidRDefault="00B60561" w:rsidP="00B60561">
      <w:pPr>
        <w:bidi w:val="0"/>
        <w:spacing w:before="100" w:beforeAutospacing="1" w:after="100" w:afterAutospacing="1" w:line="240" w:lineRule="auto"/>
        <w:rPr>
          <w:rFonts w:ascii="Times New Roman" w:eastAsia="Times New Roman" w:hAnsi="Times New Roman" w:cs="Times New Roman"/>
          <w:sz w:val="24"/>
          <w:szCs w:val="24"/>
        </w:rPr>
      </w:pPr>
      <w:r w:rsidRPr="00B60561">
        <w:rPr>
          <w:rFonts w:ascii="Times New Roman" w:eastAsia="Times New Roman" w:hAnsi="Times New Roman" w:cs="Times New Roman"/>
          <w:sz w:val="24"/>
          <w:szCs w:val="24"/>
        </w:rPr>
        <w:t>A confusion matrix can provide further insight by showing which categories are most frequently confused with one another. For the proposed project, evaluation should include the supported skin-condition classes, healthy-skin examples, and non-skin images. The final choice of metrics and reported results will depend on the implemented model and the evaluation protocol.</w:t>
      </w:r>
    </w:p>
    <w:p w14:paraId="5EA49C68" w14:textId="77777777" w:rsidR="00B60561" w:rsidRPr="00B60561" w:rsidRDefault="00B60561" w:rsidP="00B60561">
      <w:pPr>
        <w:pStyle w:val="2"/>
        <w:rPr>
          <w:rFonts w:asciiTheme="majorBidi" w:hAnsiTheme="majorBidi" w:cstheme="majorBidi"/>
          <w:sz w:val="24"/>
          <w:szCs w:val="24"/>
        </w:rPr>
      </w:pPr>
    </w:p>
    <w:p w14:paraId="07DB155E" w14:textId="77777777" w:rsidR="005538C2" w:rsidRDefault="005538C2">
      <w:pPr>
        <w:bidi w:val="0"/>
        <w:rPr>
          <w:rFonts w:ascii="Times New Roman" w:eastAsia="Times New Roman" w:hAnsi="Times New Roman" w:cs="Times New Roman"/>
          <w:sz w:val="24"/>
          <w:szCs w:val="24"/>
        </w:rPr>
      </w:pPr>
      <w:r>
        <w:br w:type="page"/>
      </w:r>
    </w:p>
    <w:p w14:paraId="72F887B1" w14:textId="0CFBD52A" w:rsidR="005538C2" w:rsidRDefault="005538C2" w:rsidP="005538C2">
      <w:pPr>
        <w:pStyle w:val="1"/>
        <w:numPr>
          <w:ilvl w:val="0"/>
          <w:numId w:val="1"/>
        </w:numPr>
        <w:bidi w:val="0"/>
        <w:spacing w:line="254" w:lineRule="auto"/>
        <w:rPr>
          <w:rFonts w:asciiTheme="minorHAnsi" w:hAnsiTheme="minorHAnsi" w:cstheme="minorHAnsi"/>
          <w:b/>
          <w:bCs/>
          <w:color w:val="auto"/>
          <w:sz w:val="36"/>
          <w:szCs w:val="36"/>
        </w:rPr>
      </w:pPr>
      <w:bookmarkStart w:id="25" w:name="_Toc231167474"/>
      <w:r>
        <w:rPr>
          <w:rFonts w:asciiTheme="minorHAnsi" w:hAnsiTheme="minorHAnsi" w:cstheme="minorHAnsi"/>
          <w:b/>
          <w:bCs/>
          <w:color w:val="auto"/>
          <w:sz w:val="36"/>
          <w:szCs w:val="36"/>
        </w:rPr>
        <w:lastRenderedPageBreak/>
        <w:t>Third Chapter: Literature Review</w:t>
      </w:r>
      <w:bookmarkEnd w:id="25"/>
    </w:p>
    <w:p w14:paraId="437A75C8" w14:textId="77777777" w:rsidR="005538C2" w:rsidRDefault="005538C2" w:rsidP="005538C2">
      <w:pPr>
        <w:bidi w:val="0"/>
      </w:pPr>
    </w:p>
    <w:p w14:paraId="4C054376" w14:textId="77777777" w:rsidR="005538C2" w:rsidRDefault="005538C2" w:rsidP="005538C2">
      <w:pPr>
        <w:pStyle w:val="a6"/>
        <w:jc w:val="both"/>
        <w:rPr>
          <w:rFonts w:asciiTheme="majorBidi" w:hAnsiTheme="majorBidi" w:cstheme="majorBidi"/>
        </w:rPr>
      </w:pPr>
      <w:r>
        <w:rPr>
          <w:rFonts w:asciiTheme="majorBidi" w:hAnsiTheme="majorBidi" w:cstheme="majorBidi"/>
        </w:rPr>
        <w:t>- In 2024, a study titled “BERT-Based Medical Chatbot: Enhancing Healthcare Communication through Natural Language Understanding” introduced a deep learning–driven medical chatbot designed to improve healthcare communication and patient support. The authors emphasized that modern technologies such as AI, IoT, and deep learning are reshaping healthcare delivery, enabling more personalized and accessible medical services. As stated in the paper, “the advent of modern technologies like Artificial Intelligence (AI), Internet of Things (IoT) and Deep Learning (DL) has ushered in a transformative era in healthcare” [1</w:t>
      </w:r>
      <w:proofErr w:type="gramStart"/>
      <w:r>
        <w:rPr>
          <w:rFonts w:asciiTheme="majorBidi" w:hAnsiTheme="majorBidi" w:cstheme="majorBidi"/>
        </w:rPr>
        <w:t>] .</w:t>
      </w:r>
      <w:proofErr w:type="gramEnd"/>
    </w:p>
    <w:p w14:paraId="00F9DC7D"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The proposed system leverages </w:t>
      </w:r>
      <w:r>
        <w:rPr>
          <w:rFonts w:asciiTheme="majorBidi" w:eastAsia="Times New Roman" w:hAnsiTheme="majorBidi" w:cstheme="majorBidi"/>
          <w:b/>
          <w:bCs/>
          <w:sz w:val="24"/>
          <w:szCs w:val="24"/>
        </w:rPr>
        <w:t>BERT</w:t>
      </w:r>
      <w:r>
        <w:rPr>
          <w:rFonts w:asciiTheme="majorBidi" w:eastAsia="Times New Roman" w:hAnsiTheme="majorBidi" w:cstheme="majorBidi"/>
          <w:sz w:val="24"/>
          <w:szCs w:val="24"/>
        </w:rPr>
        <w:t>, a bidirectional transformer-based model, to overcome limitations of traditional rule</w:t>
      </w:r>
      <w:r>
        <w:rPr>
          <w:rFonts w:asciiTheme="majorBidi" w:eastAsia="Times New Roman" w:hAnsiTheme="majorBidi" w:cstheme="majorBidi"/>
          <w:sz w:val="24"/>
          <w:szCs w:val="24"/>
        </w:rPr>
        <w:noBreakHyphen/>
        <w:t>based and machine</w:t>
      </w:r>
      <w:r>
        <w:rPr>
          <w:rFonts w:asciiTheme="majorBidi" w:eastAsia="Times New Roman" w:hAnsiTheme="majorBidi" w:cstheme="majorBidi"/>
          <w:sz w:val="24"/>
          <w:szCs w:val="24"/>
        </w:rPr>
        <w:noBreakHyphen/>
        <w:t>learning chatbots, particularly their difficulty in understanding medical jargon, maintaining context, and generating accurate responses. The study highlights that BERT’s contextual understanding enables the chatbot to interpret complex medical terminology and support multi</w:t>
      </w:r>
      <w:r>
        <w:rPr>
          <w:rFonts w:asciiTheme="majorBidi" w:eastAsia="Times New Roman" w:hAnsiTheme="majorBidi" w:cstheme="majorBidi"/>
          <w:sz w:val="24"/>
          <w:szCs w:val="24"/>
        </w:rPr>
        <w:noBreakHyphen/>
        <w:t xml:space="preserve">turn conversations with high precision. The authors note that </w:t>
      </w:r>
      <w:r>
        <w:rPr>
          <w:rFonts w:asciiTheme="majorBidi" w:eastAsia="Times New Roman" w:hAnsiTheme="majorBidi" w:cstheme="majorBidi"/>
          <w:i/>
          <w:iCs/>
          <w:sz w:val="24"/>
          <w:szCs w:val="24"/>
        </w:rPr>
        <w:t xml:space="preserve">“BERT’s </w:t>
      </w:r>
      <w:r>
        <w:rPr>
          <w:rFonts w:asciiTheme="majorBidi" w:eastAsia="Times New Roman" w:hAnsiTheme="majorBidi" w:cstheme="majorBidi"/>
          <w:sz w:val="24"/>
          <w:szCs w:val="24"/>
        </w:rPr>
        <w:t>bidirectional pre-training enables the chatbot to comprehend medical queries with exceptional degree of accuracy</w:t>
      </w:r>
      <w:proofErr w:type="gramStart"/>
      <w:r>
        <w:rPr>
          <w:rFonts w:asciiTheme="majorBidi" w:eastAsia="Times New Roman" w:hAnsiTheme="majorBidi" w:cstheme="majorBidi"/>
          <w:sz w:val="24"/>
          <w:szCs w:val="24"/>
        </w:rPr>
        <w:t>” .</w:t>
      </w:r>
      <w:proofErr w:type="gramEnd"/>
    </w:p>
    <w:p w14:paraId="0C8C59FD"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To train the model, the researchers used several medical datasets, including </w:t>
      </w:r>
      <w:r>
        <w:rPr>
          <w:rFonts w:asciiTheme="majorBidi" w:eastAsia="Times New Roman" w:hAnsiTheme="majorBidi" w:cstheme="majorBidi"/>
          <w:b/>
          <w:bCs/>
          <w:sz w:val="24"/>
          <w:szCs w:val="24"/>
        </w:rPr>
        <w:t>MIMIC</w:t>
      </w:r>
      <w:r>
        <w:rPr>
          <w:rFonts w:asciiTheme="majorBidi" w:eastAsia="Times New Roman" w:hAnsiTheme="majorBidi" w:cstheme="majorBidi"/>
          <w:b/>
          <w:bCs/>
          <w:sz w:val="24"/>
          <w:szCs w:val="24"/>
        </w:rPr>
        <w:noBreakHyphen/>
        <w:t xml:space="preserve">III, </w:t>
      </w:r>
      <w:proofErr w:type="spellStart"/>
      <w:r>
        <w:rPr>
          <w:rFonts w:asciiTheme="majorBidi" w:eastAsia="Times New Roman" w:hAnsiTheme="majorBidi" w:cstheme="majorBidi"/>
          <w:b/>
          <w:bCs/>
          <w:sz w:val="24"/>
          <w:szCs w:val="24"/>
        </w:rPr>
        <w:t>BioASQ</w:t>
      </w:r>
      <w:proofErr w:type="spellEnd"/>
      <w:r>
        <w:rPr>
          <w:rFonts w:asciiTheme="majorBidi" w:eastAsia="Times New Roman" w:hAnsiTheme="majorBidi" w:cstheme="majorBidi"/>
          <w:b/>
          <w:bCs/>
          <w:sz w:val="24"/>
          <w:szCs w:val="24"/>
        </w:rPr>
        <w:t>, PubMed</w:t>
      </w:r>
      <w:r>
        <w:rPr>
          <w:rFonts w:asciiTheme="majorBidi" w:eastAsia="Times New Roman" w:hAnsiTheme="majorBidi" w:cstheme="majorBidi"/>
          <w:sz w:val="24"/>
          <w:szCs w:val="24"/>
        </w:rPr>
        <w:t xml:space="preserve">, and </w:t>
      </w:r>
      <w:r>
        <w:rPr>
          <w:rFonts w:asciiTheme="majorBidi" w:eastAsia="Times New Roman" w:hAnsiTheme="majorBidi" w:cstheme="majorBidi"/>
          <w:b/>
          <w:bCs/>
          <w:sz w:val="24"/>
          <w:szCs w:val="24"/>
        </w:rPr>
        <w:t>COVID</w:t>
      </w:r>
      <w:r>
        <w:rPr>
          <w:rFonts w:asciiTheme="majorBidi" w:eastAsia="Times New Roman" w:hAnsiTheme="majorBidi" w:cstheme="majorBidi"/>
          <w:b/>
          <w:bCs/>
          <w:sz w:val="24"/>
          <w:szCs w:val="24"/>
        </w:rPr>
        <w:noBreakHyphen/>
        <w:t>19 corpora</w:t>
      </w:r>
      <w:r>
        <w:rPr>
          <w:rFonts w:asciiTheme="majorBidi" w:eastAsia="Times New Roman" w:hAnsiTheme="majorBidi" w:cstheme="majorBidi"/>
          <w:sz w:val="24"/>
          <w:szCs w:val="24"/>
        </w:rPr>
        <w:t>, ensuring broad coverage of clinical terminology and real</w:t>
      </w:r>
      <w:r>
        <w:rPr>
          <w:rFonts w:asciiTheme="majorBidi" w:eastAsia="Times New Roman" w:hAnsiTheme="majorBidi" w:cstheme="majorBidi"/>
          <w:sz w:val="24"/>
          <w:szCs w:val="24"/>
        </w:rPr>
        <w:noBreakHyphen/>
        <w:t>world medical inquiries. The system architecture includes modules for text preprocessing, entity recognition, intent classification, context management, and knowledge</w:t>
      </w:r>
      <w:r>
        <w:rPr>
          <w:rFonts w:asciiTheme="majorBidi" w:eastAsia="Times New Roman" w:hAnsiTheme="majorBidi" w:cstheme="majorBidi"/>
          <w:sz w:val="24"/>
          <w:szCs w:val="24"/>
        </w:rPr>
        <w:noBreakHyphen/>
        <w:t>base integration.</w:t>
      </w:r>
    </w:p>
    <w:p w14:paraId="7F6509B0"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Experimentally, the BERT-based chatbot achieved </w:t>
      </w:r>
      <w:r>
        <w:rPr>
          <w:rFonts w:asciiTheme="majorBidi" w:eastAsia="Times New Roman" w:hAnsiTheme="majorBidi" w:cstheme="majorBidi"/>
          <w:b/>
          <w:bCs/>
          <w:sz w:val="24"/>
          <w:szCs w:val="24"/>
        </w:rPr>
        <w:t>98% accuracy</w:t>
      </w: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97% precision</w:t>
      </w: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97% AUC</w:t>
      </w:r>
      <w:r>
        <w:rPr>
          <w:rFonts w:asciiTheme="majorBidi" w:eastAsia="Times New Roman" w:hAnsiTheme="majorBidi" w:cstheme="majorBidi"/>
          <w:b/>
          <w:bCs/>
          <w:sz w:val="24"/>
          <w:szCs w:val="24"/>
        </w:rPr>
        <w:noBreakHyphen/>
        <w:t>ROC</w:t>
      </w:r>
      <w:r>
        <w:rPr>
          <w:rFonts w:asciiTheme="majorBidi" w:eastAsia="Times New Roman" w:hAnsiTheme="majorBidi" w:cstheme="majorBidi"/>
          <w:sz w:val="24"/>
          <w:szCs w:val="24"/>
        </w:rPr>
        <w:t xml:space="preserve">, </w:t>
      </w:r>
      <w:r>
        <w:rPr>
          <w:rFonts w:asciiTheme="majorBidi" w:eastAsia="Times New Roman" w:hAnsiTheme="majorBidi" w:cstheme="majorBidi"/>
          <w:b/>
          <w:bCs/>
          <w:sz w:val="24"/>
          <w:szCs w:val="24"/>
        </w:rPr>
        <w:t>96% recall</w:t>
      </w:r>
      <w:r>
        <w:rPr>
          <w:rFonts w:asciiTheme="majorBidi" w:eastAsia="Times New Roman" w:hAnsiTheme="majorBidi" w:cstheme="majorBidi"/>
          <w:sz w:val="24"/>
          <w:szCs w:val="24"/>
        </w:rPr>
        <w:t xml:space="preserve">, and an </w:t>
      </w:r>
      <w:r>
        <w:rPr>
          <w:rFonts w:asciiTheme="majorBidi" w:eastAsia="Times New Roman" w:hAnsiTheme="majorBidi" w:cstheme="majorBidi"/>
          <w:b/>
          <w:bCs/>
          <w:sz w:val="24"/>
          <w:szCs w:val="24"/>
        </w:rPr>
        <w:t>F1</w:t>
      </w:r>
      <w:r>
        <w:rPr>
          <w:rFonts w:asciiTheme="majorBidi" w:eastAsia="Times New Roman" w:hAnsiTheme="majorBidi" w:cstheme="majorBidi"/>
          <w:b/>
          <w:bCs/>
          <w:sz w:val="24"/>
          <w:szCs w:val="24"/>
        </w:rPr>
        <w:noBreakHyphen/>
        <w:t>score of 98%</w:t>
      </w:r>
      <w:r>
        <w:rPr>
          <w:rFonts w:asciiTheme="majorBidi" w:eastAsia="Times New Roman" w:hAnsiTheme="majorBidi" w:cstheme="majorBidi"/>
          <w:sz w:val="24"/>
          <w:szCs w:val="24"/>
        </w:rPr>
        <w:t>, outperforming baseline models such as LSTM, Bi</w:t>
      </w:r>
      <w:r>
        <w:rPr>
          <w:rFonts w:asciiTheme="majorBidi" w:eastAsia="Times New Roman" w:hAnsiTheme="majorBidi" w:cstheme="majorBidi"/>
          <w:sz w:val="24"/>
          <w:szCs w:val="24"/>
        </w:rPr>
        <w:noBreakHyphen/>
        <w:t>LSTM, and SVM. These results demonstrate the model’s strong predictive capability and its effectiveness in delivering reliable medical information.</w:t>
      </w:r>
    </w:p>
    <w:p w14:paraId="623194EB" w14:textId="77777777" w:rsidR="005538C2" w:rsidRDefault="005538C2" w:rsidP="005538C2">
      <w:pPr>
        <w:pStyle w:val="a6"/>
        <w:jc w:val="both"/>
        <w:rPr>
          <w:rFonts w:asciiTheme="majorBidi" w:hAnsiTheme="majorBidi" w:cstheme="majorBidi"/>
        </w:rPr>
      </w:pPr>
      <w:r>
        <w:rPr>
          <w:rFonts w:asciiTheme="majorBidi" w:hAnsiTheme="majorBidi" w:cstheme="majorBidi"/>
        </w:rPr>
        <w:t>- In 2024, the study “A RAG Chatbot for Precision Medicine of Multiple Myeloma” introduced a Retrieval</w:t>
      </w:r>
      <w:r>
        <w:rPr>
          <w:rFonts w:asciiTheme="majorBidi" w:hAnsiTheme="majorBidi" w:cstheme="majorBidi"/>
        </w:rPr>
        <w:noBreakHyphen/>
        <w:t>Augmented Generation (RAG) framework designed to support precision oncology by integrating genomic data with curated biomedical literature. The goal was to build an intelligent assistant capable of interpreting complex genomic variants and providing personalized treatment insights for Multiple Myeloma (MM), a highly heterogeneous cancer. As the authors state, “we present an innovative Retrieval-Augmented Generation (RAG) based chatbot framework that harnesses the power of NLP and state-of-the-art language models to curate and analyze MM-specific literature” [2].</w:t>
      </w:r>
    </w:p>
    <w:p w14:paraId="232AD3DD"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The system combines </w:t>
      </w:r>
      <w:r>
        <w:rPr>
          <w:rFonts w:asciiTheme="majorBidi" w:eastAsia="Times New Roman" w:hAnsiTheme="majorBidi" w:cstheme="majorBidi"/>
          <w:b/>
          <w:bCs/>
          <w:sz w:val="24"/>
          <w:szCs w:val="24"/>
        </w:rPr>
        <w:t>BioMed</w:t>
      </w:r>
      <w:r>
        <w:rPr>
          <w:rFonts w:asciiTheme="majorBidi" w:eastAsia="Times New Roman" w:hAnsiTheme="majorBidi" w:cstheme="majorBidi"/>
          <w:b/>
          <w:bCs/>
          <w:sz w:val="24"/>
          <w:szCs w:val="24"/>
        </w:rPr>
        <w:noBreakHyphen/>
      </w:r>
      <w:proofErr w:type="spellStart"/>
      <w:r>
        <w:rPr>
          <w:rFonts w:asciiTheme="majorBidi" w:eastAsia="Times New Roman" w:hAnsiTheme="majorBidi" w:cstheme="majorBidi"/>
          <w:b/>
          <w:bCs/>
          <w:sz w:val="24"/>
          <w:szCs w:val="24"/>
        </w:rPr>
        <w:t>RoBERTa</w:t>
      </w:r>
      <w:proofErr w:type="spellEnd"/>
      <w:r>
        <w:rPr>
          <w:rFonts w:asciiTheme="majorBidi" w:eastAsia="Times New Roman" w:hAnsiTheme="majorBidi" w:cstheme="majorBidi"/>
          <w:b/>
          <w:bCs/>
          <w:sz w:val="24"/>
          <w:szCs w:val="24"/>
        </w:rPr>
        <w:t>-base</w:t>
      </w:r>
      <w:r>
        <w:rPr>
          <w:rFonts w:asciiTheme="majorBidi" w:eastAsia="Times New Roman" w:hAnsiTheme="majorBidi" w:cstheme="majorBidi"/>
          <w:sz w:val="24"/>
          <w:szCs w:val="24"/>
        </w:rPr>
        <w:t xml:space="preserve"> for embedding generation with the </w:t>
      </w:r>
      <w:r>
        <w:rPr>
          <w:rFonts w:asciiTheme="majorBidi" w:eastAsia="Times New Roman" w:hAnsiTheme="majorBidi" w:cstheme="majorBidi"/>
          <w:b/>
          <w:bCs/>
          <w:sz w:val="24"/>
          <w:szCs w:val="24"/>
        </w:rPr>
        <w:t>Mistral</w:t>
      </w:r>
      <w:r>
        <w:rPr>
          <w:rFonts w:asciiTheme="majorBidi" w:eastAsia="Times New Roman" w:hAnsiTheme="majorBidi" w:cstheme="majorBidi"/>
          <w:b/>
          <w:bCs/>
          <w:sz w:val="24"/>
          <w:szCs w:val="24"/>
        </w:rPr>
        <w:noBreakHyphen/>
        <w:t>7B</w:t>
      </w:r>
      <w:r>
        <w:rPr>
          <w:rFonts w:asciiTheme="majorBidi" w:eastAsia="Times New Roman" w:hAnsiTheme="majorBidi" w:cstheme="majorBidi"/>
          <w:sz w:val="24"/>
          <w:szCs w:val="24"/>
        </w:rPr>
        <w:t xml:space="preserve"> model for clinical question answering, supported by </w:t>
      </w:r>
      <w:r>
        <w:rPr>
          <w:rFonts w:asciiTheme="majorBidi" w:eastAsia="Times New Roman" w:hAnsiTheme="majorBidi" w:cstheme="majorBidi"/>
          <w:b/>
          <w:bCs/>
          <w:sz w:val="24"/>
          <w:szCs w:val="24"/>
        </w:rPr>
        <w:t>Amazon OpenSearch</w:t>
      </w:r>
      <w:r>
        <w:rPr>
          <w:rFonts w:asciiTheme="majorBidi" w:eastAsia="Times New Roman" w:hAnsiTheme="majorBidi" w:cstheme="majorBidi"/>
          <w:sz w:val="24"/>
          <w:szCs w:val="24"/>
        </w:rPr>
        <w:t xml:space="preserve"> for fast semantic retrieval. The researchers collected decades of PubMed articles, processed them into a structured dataset, and deployed the chatbot using </w:t>
      </w:r>
      <w:r>
        <w:rPr>
          <w:rFonts w:asciiTheme="majorBidi" w:eastAsia="Times New Roman" w:hAnsiTheme="majorBidi" w:cstheme="majorBidi"/>
          <w:b/>
          <w:bCs/>
          <w:sz w:val="24"/>
          <w:szCs w:val="24"/>
        </w:rPr>
        <w:t>Amazon Kendra</w:t>
      </w:r>
      <w:r>
        <w:rPr>
          <w:rFonts w:asciiTheme="majorBidi" w:eastAsia="Times New Roman" w:hAnsiTheme="majorBidi" w:cstheme="majorBidi"/>
          <w:sz w:val="24"/>
          <w:szCs w:val="24"/>
        </w:rPr>
        <w:t>, enabling scalable access to MM knowledge.</w:t>
      </w:r>
    </w:p>
    <w:p w14:paraId="3D0E8C9E"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The study demonstrates that this RAG-based chatbot can effectively retrieve relevant literature, interpret genomic findings, and assist clinicians in forming personalized treatment plans. By integrating AI, NLP, and domain-specific data, the framework represents a significant step toward democratizing precision medicine and improving clinical decision</w:t>
      </w:r>
      <w:r>
        <w:rPr>
          <w:rFonts w:asciiTheme="majorBidi" w:eastAsia="Times New Roman" w:hAnsiTheme="majorBidi" w:cstheme="majorBidi"/>
          <w:sz w:val="24"/>
          <w:szCs w:val="24"/>
        </w:rPr>
        <w:noBreakHyphen/>
        <w:t>making in complex diseases like MM.</w:t>
      </w:r>
    </w:p>
    <w:p w14:paraId="7235603D" w14:textId="77777777" w:rsidR="005538C2" w:rsidRDefault="005538C2" w:rsidP="005538C2">
      <w:pPr>
        <w:pStyle w:val="a6"/>
        <w:jc w:val="both"/>
        <w:rPr>
          <w:rFonts w:asciiTheme="majorBidi" w:hAnsiTheme="majorBidi" w:cstheme="majorBidi"/>
        </w:rPr>
      </w:pPr>
      <w:r>
        <w:rPr>
          <w:rFonts w:asciiTheme="majorBidi" w:hAnsiTheme="majorBidi" w:cstheme="majorBidi"/>
        </w:rPr>
        <w:t>- In 2024, the study “</w:t>
      </w:r>
      <w:proofErr w:type="spellStart"/>
      <w:r>
        <w:rPr>
          <w:rFonts w:asciiTheme="majorBidi" w:hAnsiTheme="majorBidi" w:cstheme="majorBidi"/>
        </w:rPr>
        <w:t>BioMistral</w:t>
      </w:r>
      <w:proofErr w:type="spellEnd"/>
      <w:r>
        <w:rPr>
          <w:rFonts w:asciiTheme="majorBidi" w:hAnsiTheme="majorBidi" w:cstheme="majorBidi"/>
        </w:rPr>
        <w:t>: A Collection of Open</w:t>
      </w:r>
      <w:r>
        <w:rPr>
          <w:rFonts w:asciiTheme="majorBidi" w:hAnsiTheme="majorBidi" w:cstheme="majorBidi"/>
        </w:rPr>
        <w:noBreakHyphen/>
        <w:t xml:space="preserve">Source Pretrained Large Language Models for Medical Domains” introduced </w:t>
      </w:r>
      <w:proofErr w:type="spellStart"/>
      <w:r>
        <w:rPr>
          <w:rFonts w:asciiTheme="majorBidi" w:hAnsiTheme="majorBidi" w:cstheme="majorBidi"/>
        </w:rPr>
        <w:t>BioMistral</w:t>
      </w:r>
      <w:proofErr w:type="spellEnd"/>
      <w:r>
        <w:rPr>
          <w:rFonts w:asciiTheme="majorBidi" w:hAnsiTheme="majorBidi" w:cstheme="majorBidi"/>
        </w:rPr>
        <w:t>, a specialized biomedical LLM built upon the Mistral</w:t>
      </w:r>
      <w:r>
        <w:rPr>
          <w:rFonts w:asciiTheme="majorBidi" w:hAnsiTheme="majorBidi" w:cstheme="majorBidi"/>
        </w:rPr>
        <w:noBreakHyphen/>
        <w:t>7B architecture and further pre</w:t>
      </w:r>
      <w:r>
        <w:rPr>
          <w:rFonts w:asciiTheme="majorBidi" w:hAnsiTheme="majorBidi" w:cstheme="majorBidi"/>
        </w:rPr>
        <w:noBreakHyphen/>
        <w:t>trained on PubMed Central. The work aimed to overcome the limitations of general</w:t>
      </w:r>
      <w:r>
        <w:rPr>
          <w:rFonts w:asciiTheme="majorBidi" w:hAnsiTheme="majorBidi" w:cstheme="majorBidi"/>
        </w:rPr>
        <w:noBreakHyphen/>
        <w:t>purpose LLMs in healthcare by providing an open</w:t>
      </w:r>
      <w:r>
        <w:rPr>
          <w:rFonts w:asciiTheme="majorBidi" w:hAnsiTheme="majorBidi" w:cstheme="majorBidi"/>
        </w:rPr>
        <w:noBreakHyphen/>
        <w:t>source, domain</w:t>
      </w:r>
      <w:r>
        <w:rPr>
          <w:rFonts w:asciiTheme="majorBidi" w:hAnsiTheme="majorBidi" w:cstheme="majorBidi"/>
        </w:rPr>
        <w:noBreakHyphen/>
        <w:t xml:space="preserve">adapted model capable of strong medical reasoning. As the authors note, “we introduce </w:t>
      </w:r>
      <w:proofErr w:type="spellStart"/>
      <w:r>
        <w:rPr>
          <w:rFonts w:asciiTheme="majorBidi" w:hAnsiTheme="majorBidi" w:cstheme="majorBidi"/>
        </w:rPr>
        <w:t>BioMistral</w:t>
      </w:r>
      <w:proofErr w:type="spellEnd"/>
      <w:r>
        <w:rPr>
          <w:rFonts w:asciiTheme="majorBidi" w:hAnsiTheme="majorBidi" w:cstheme="majorBidi"/>
        </w:rPr>
        <w:t>, an open</w:t>
      </w:r>
      <w:r>
        <w:rPr>
          <w:rFonts w:asciiTheme="majorBidi" w:hAnsiTheme="majorBidi" w:cstheme="majorBidi"/>
        </w:rPr>
        <w:noBreakHyphen/>
        <w:t>source LLM tailored for the biomedical domain” [3].</w:t>
      </w:r>
    </w:p>
    <w:p w14:paraId="04B9F202"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The researchers constructed a 3</w:t>
      </w:r>
      <w:r>
        <w:rPr>
          <w:rFonts w:asciiTheme="majorBidi" w:eastAsia="Times New Roman" w:hAnsiTheme="majorBidi" w:cstheme="majorBidi"/>
          <w:sz w:val="24"/>
          <w:szCs w:val="24"/>
        </w:rPr>
        <w:noBreakHyphen/>
        <w:t>billion</w:t>
      </w:r>
      <w:r>
        <w:rPr>
          <w:rFonts w:asciiTheme="majorBidi" w:eastAsia="Times New Roman" w:hAnsiTheme="majorBidi" w:cstheme="majorBidi"/>
          <w:sz w:val="24"/>
          <w:szCs w:val="24"/>
        </w:rPr>
        <w:noBreakHyphen/>
        <w:t>token medical corpus and adapted Mistral</w:t>
      </w:r>
      <w:r>
        <w:rPr>
          <w:rFonts w:asciiTheme="majorBidi" w:eastAsia="Times New Roman" w:hAnsiTheme="majorBidi" w:cstheme="majorBidi"/>
          <w:sz w:val="24"/>
          <w:szCs w:val="24"/>
        </w:rPr>
        <w:noBreakHyphen/>
        <w:t>7B using advanced training strategies, including supervised fine</w:t>
      </w:r>
      <w:r>
        <w:rPr>
          <w:rFonts w:asciiTheme="majorBidi" w:eastAsia="Times New Roman" w:hAnsiTheme="majorBidi" w:cstheme="majorBidi"/>
          <w:sz w:val="24"/>
          <w:szCs w:val="24"/>
        </w:rPr>
        <w:noBreakHyphen/>
        <w:t>tuning, few</w:t>
      </w:r>
      <w:r>
        <w:rPr>
          <w:rFonts w:asciiTheme="majorBidi" w:eastAsia="Times New Roman" w:hAnsiTheme="majorBidi" w:cstheme="majorBidi"/>
          <w:sz w:val="24"/>
          <w:szCs w:val="24"/>
        </w:rPr>
        <w:noBreakHyphen/>
        <w:t>shot prompting, quantization for efficient deployment, and model</w:t>
      </w:r>
      <w:r>
        <w:rPr>
          <w:rFonts w:asciiTheme="majorBidi" w:eastAsia="Times New Roman" w:hAnsiTheme="majorBidi" w:cstheme="majorBidi"/>
          <w:sz w:val="24"/>
          <w:szCs w:val="24"/>
        </w:rPr>
        <w:noBreakHyphen/>
        <w:t>merging techniques such as SLERP and DARE. They also introduced a comprehensive benchmark of 10 medical QA tasks and extended it to seven additional languages, marking the first large</w:t>
      </w:r>
      <w:r>
        <w:rPr>
          <w:rFonts w:asciiTheme="majorBidi" w:eastAsia="Times New Roman" w:hAnsiTheme="majorBidi" w:cstheme="majorBidi"/>
          <w:sz w:val="24"/>
          <w:szCs w:val="24"/>
        </w:rPr>
        <w:noBreakHyphen/>
        <w:t>scale multilingual evaluation of medical LLMs.</w:t>
      </w:r>
    </w:p>
    <w:p w14:paraId="6C85F54A"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Across English and multilingual settings, </w:t>
      </w:r>
      <w:proofErr w:type="spellStart"/>
      <w:r>
        <w:rPr>
          <w:rFonts w:asciiTheme="majorBidi" w:eastAsia="Times New Roman" w:hAnsiTheme="majorBidi" w:cstheme="majorBidi"/>
          <w:sz w:val="24"/>
          <w:szCs w:val="24"/>
        </w:rPr>
        <w:t>BioMistral</w:t>
      </w:r>
      <w:proofErr w:type="spellEnd"/>
      <w:r>
        <w:rPr>
          <w:rFonts w:asciiTheme="majorBidi" w:eastAsia="Times New Roman" w:hAnsiTheme="majorBidi" w:cstheme="majorBidi"/>
          <w:sz w:val="24"/>
          <w:szCs w:val="24"/>
        </w:rPr>
        <w:t xml:space="preserve"> consistently outperformed existing open</w:t>
      </w:r>
      <w:r>
        <w:rPr>
          <w:rFonts w:asciiTheme="majorBidi" w:eastAsia="Times New Roman" w:hAnsiTheme="majorBidi" w:cstheme="majorBidi"/>
          <w:sz w:val="24"/>
          <w:szCs w:val="24"/>
        </w:rPr>
        <w:noBreakHyphen/>
        <w:t xml:space="preserve">source medical models and demonstrated competitive performance relative to proprietary systems. The study positions </w:t>
      </w:r>
      <w:proofErr w:type="spellStart"/>
      <w:r>
        <w:rPr>
          <w:rFonts w:asciiTheme="majorBidi" w:eastAsia="Times New Roman" w:hAnsiTheme="majorBidi" w:cstheme="majorBidi"/>
          <w:sz w:val="24"/>
          <w:szCs w:val="24"/>
        </w:rPr>
        <w:t>BioMistral</w:t>
      </w:r>
      <w:proofErr w:type="spellEnd"/>
      <w:r>
        <w:rPr>
          <w:rFonts w:asciiTheme="majorBidi" w:eastAsia="Times New Roman" w:hAnsiTheme="majorBidi" w:cstheme="majorBidi"/>
          <w:sz w:val="24"/>
          <w:szCs w:val="24"/>
        </w:rPr>
        <w:t xml:space="preserve"> as a robust, accessible, and efficient biomedical LLM, advancing the development of trustworthy and domain</w:t>
      </w:r>
      <w:r>
        <w:rPr>
          <w:rFonts w:asciiTheme="majorBidi" w:eastAsia="Times New Roman" w:hAnsiTheme="majorBidi" w:cstheme="majorBidi"/>
          <w:sz w:val="24"/>
          <w:szCs w:val="24"/>
        </w:rPr>
        <w:noBreakHyphen/>
        <w:t>specialized AI tools for healthcare.</w:t>
      </w:r>
    </w:p>
    <w:p w14:paraId="6A200B6C" w14:textId="77777777" w:rsidR="005538C2" w:rsidRDefault="005538C2" w:rsidP="005538C2">
      <w:pPr>
        <w:pStyle w:val="a6"/>
        <w:jc w:val="both"/>
        <w:rPr>
          <w:rFonts w:asciiTheme="majorBidi" w:hAnsiTheme="majorBidi" w:cstheme="majorBidi"/>
        </w:rPr>
      </w:pPr>
      <w:r>
        <w:rPr>
          <w:rFonts w:asciiTheme="majorBidi" w:hAnsiTheme="majorBidi" w:cstheme="majorBidi"/>
        </w:rPr>
        <w:t>- In 2024, a study titled “AHD: Arabic Healthcare Dataset” introduced one of the largest publicly available Arabic medical datasets designed to support healthcare NLP applications, particularly chatbots and text classification systems. The work addresses a major gap in Arabic NLP, where progress has been limited due to the absence of large, domain</w:t>
      </w:r>
      <w:r>
        <w:rPr>
          <w:rFonts w:asciiTheme="majorBidi" w:hAnsiTheme="majorBidi" w:cstheme="majorBidi"/>
        </w:rPr>
        <w:noBreakHyphen/>
        <w:t>specific datasets. As the authors note, “the primary shortcoming of these models is the lack of suitable Arabic datasets for training” [4].</w:t>
      </w:r>
    </w:p>
    <w:p w14:paraId="6A630BAB"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The researchers constructed the </w:t>
      </w:r>
      <w:r>
        <w:rPr>
          <w:rFonts w:asciiTheme="majorBidi" w:eastAsia="Times New Roman" w:hAnsiTheme="majorBidi" w:cstheme="majorBidi"/>
          <w:b/>
          <w:bCs/>
          <w:sz w:val="24"/>
          <w:szCs w:val="24"/>
        </w:rPr>
        <w:t>AHD dataset</w:t>
      </w:r>
      <w:r>
        <w:rPr>
          <w:rFonts w:asciiTheme="majorBidi" w:eastAsia="Times New Roman" w:hAnsiTheme="majorBidi" w:cstheme="majorBidi"/>
          <w:sz w:val="24"/>
          <w:szCs w:val="24"/>
        </w:rPr>
        <w:t xml:space="preserve"> by scraping the </w:t>
      </w:r>
      <w:proofErr w:type="spellStart"/>
      <w:r>
        <w:rPr>
          <w:rFonts w:asciiTheme="majorBidi" w:eastAsia="Times New Roman" w:hAnsiTheme="majorBidi" w:cstheme="majorBidi"/>
          <w:sz w:val="24"/>
          <w:szCs w:val="24"/>
        </w:rPr>
        <w:t>Altibbi</w:t>
      </w:r>
      <w:proofErr w:type="spellEnd"/>
      <w:r>
        <w:rPr>
          <w:rFonts w:asciiTheme="majorBidi" w:eastAsia="Times New Roman" w:hAnsiTheme="majorBidi" w:cstheme="majorBidi"/>
          <w:sz w:val="24"/>
          <w:szCs w:val="24"/>
        </w:rPr>
        <w:t xml:space="preserve"> medical website, resulting in more than </w:t>
      </w:r>
      <w:r>
        <w:rPr>
          <w:rFonts w:asciiTheme="majorBidi" w:eastAsia="Times New Roman" w:hAnsiTheme="majorBidi" w:cstheme="majorBidi"/>
          <w:b/>
          <w:bCs/>
          <w:sz w:val="24"/>
          <w:szCs w:val="24"/>
        </w:rPr>
        <w:t>808,000 Arabic questions and answers</w:t>
      </w:r>
      <w:r>
        <w:rPr>
          <w:rFonts w:asciiTheme="majorBidi" w:eastAsia="Times New Roman" w:hAnsiTheme="majorBidi" w:cstheme="majorBidi"/>
          <w:sz w:val="24"/>
          <w:szCs w:val="24"/>
        </w:rPr>
        <w:t xml:space="preserve"> distributed across </w:t>
      </w:r>
      <w:r>
        <w:rPr>
          <w:rFonts w:asciiTheme="majorBidi" w:eastAsia="Times New Roman" w:hAnsiTheme="majorBidi" w:cstheme="majorBidi"/>
          <w:b/>
          <w:bCs/>
          <w:sz w:val="24"/>
          <w:szCs w:val="24"/>
        </w:rPr>
        <w:t>90 healthcare categories</w:t>
      </w:r>
      <w:r>
        <w:rPr>
          <w:rFonts w:asciiTheme="majorBidi" w:eastAsia="Times New Roman" w:hAnsiTheme="majorBidi" w:cstheme="majorBidi"/>
          <w:sz w:val="24"/>
          <w:szCs w:val="24"/>
        </w:rPr>
        <w:t>, making it the most comprehensive Arabic medical corpus to date. The dataset preserves raw text without preprocessing, capturing real</w:t>
      </w:r>
      <w:r>
        <w:rPr>
          <w:rFonts w:asciiTheme="majorBidi" w:eastAsia="Times New Roman" w:hAnsiTheme="majorBidi" w:cstheme="majorBidi"/>
          <w:sz w:val="24"/>
          <w:szCs w:val="24"/>
        </w:rPr>
        <w:noBreakHyphen/>
        <w:t>world linguistic variability such as punctuation, mixed symbols, and the absence of diacritics. Statistical analysis shows that questions average 115 characters and answers 152 characters, with significant variation in length across categories.</w:t>
      </w:r>
    </w:p>
    <w:p w14:paraId="74C38C5D"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AHD is made publicly accessible through Mendeley Data and is intended to support a wide range of NLP tasks, including text classification, question answering, chatbot development, and word embedding training. Compared with existing Arabic healthcare datasets, AHD is substantially larger and more diverse, offering a valuable resource for advancing Arabic medical AI and enabling more accurate and practical healthcare applications.</w:t>
      </w:r>
    </w:p>
    <w:p w14:paraId="0CECC58C"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w:t>
      </w:r>
      <w:r>
        <w:rPr>
          <w:rFonts w:asciiTheme="majorBidi" w:hAnsiTheme="majorBidi" w:cstheme="majorBidi"/>
          <w:sz w:val="24"/>
          <w:szCs w:val="24"/>
        </w:rPr>
        <w:t xml:space="preserve"> In 2023, a study titled </w:t>
      </w:r>
      <w:r>
        <w:rPr>
          <w:rStyle w:val="a9"/>
          <w:rFonts w:asciiTheme="majorBidi" w:hAnsiTheme="majorBidi" w:cstheme="majorBidi"/>
          <w:sz w:val="24"/>
          <w:szCs w:val="24"/>
        </w:rPr>
        <w:t xml:space="preserve">"Deep Learning for Arabic Healthcare: </w:t>
      </w:r>
      <w:proofErr w:type="spellStart"/>
      <w:r>
        <w:rPr>
          <w:rStyle w:val="a9"/>
          <w:rFonts w:asciiTheme="majorBidi" w:hAnsiTheme="majorBidi" w:cstheme="majorBidi"/>
          <w:sz w:val="24"/>
          <w:szCs w:val="24"/>
        </w:rPr>
        <w:t>MedicalBot</w:t>
      </w:r>
      <w:proofErr w:type="spellEnd"/>
      <w:r>
        <w:rPr>
          <w:rStyle w:val="a9"/>
          <w:rFonts w:asciiTheme="majorBidi" w:hAnsiTheme="majorBidi" w:cstheme="majorBidi"/>
          <w:sz w:val="24"/>
          <w:szCs w:val="24"/>
        </w:rPr>
        <w:t>"</w:t>
      </w:r>
      <w:r>
        <w:rPr>
          <w:rFonts w:asciiTheme="majorBidi" w:hAnsiTheme="majorBidi" w:cstheme="majorBidi"/>
          <w:sz w:val="24"/>
          <w:szCs w:val="24"/>
        </w:rPr>
        <w:t xml:space="preserve"> was published in the journal </w:t>
      </w:r>
      <w:r>
        <w:rPr>
          <w:rStyle w:val="a9"/>
          <w:rFonts w:asciiTheme="majorBidi" w:hAnsiTheme="majorBidi" w:cstheme="majorBidi"/>
          <w:sz w:val="24"/>
          <w:szCs w:val="24"/>
        </w:rPr>
        <w:t>Social Network Analysis and Mining</w:t>
      </w:r>
      <w:r>
        <w:rPr>
          <w:rFonts w:asciiTheme="majorBidi" w:hAnsiTheme="majorBidi" w:cstheme="majorBidi"/>
          <w:sz w:val="24"/>
          <w:szCs w:val="24"/>
        </w:rPr>
        <w:t>. The study aimed to develop an intelligent Arabic model that functions as a virtual medical consultant, capable of understanding medical questions posed by users and providing accurate answers based on Deep Learning techniques. The researchers focused on the significant lack of Arabic medical resources, as well as language-related challenges such as dialect variations, ambiguity in meaning, and limited coverage in open medical databases [5].</w:t>
      </w:r>
    </w:p>
    <w:p w14:paraId="726345C7"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hAnsiTheme="majorBidi" w:cstheme="majorBidi"/>
          <w:sz w:val="24"/>
          <w:szCs w:val="24"/>
        </w:rPr>
        <w:t xml:space="preserve">The work began by utilizing an Arabic medical question-answering dataset from </w:t>
      </w:r>
      <w:r>
        <w:rPr>
          <w:rStyle w:val="whitespace-normal"/>
          <w:rFonts w:asciiTheme="majorBidi" w:hAnsiTheme="majorBidi" w:cstheme="majorBidi"/>
          <w:sz w:val="24"/>
          <w:szCs w:val="24"/>
        </w:rPr>
        <w:t>Harvard University</w:t>
      </w:r>
      <w:r>
        <w:rPr>
          <w:rFonts w:asciiTheme="majorBidi" w:hAnsiTheme="majorBidi" w:cstheme="majorBidi"/>
          <w:sz w:val="24"/>
          <w:szCs w:val="24"/>
        </w:rPr>
        <w:t xml:space="preserve"> called MAQA, which contains more than 430,000 medical questions and answers covering 20 different medical specialties, including dermatology, cardiology, surgery, pediatrics, and orthopedics. The data was collected from well-known Arabic medical platforms such as </w:t>
      </w:r>
      <w:proofErr w:type="spellStart"/>
      <w:r>
        <w:rPr>
          <w:rStyle w:val="whitespace-normal"/>
          <w:rFonts w:asciiTheme="majorBidi" w:hAnsiTheme="majorBidi" w:cstheme="majorBidi"/>
          <w:sz w:val="24"/>
          <w:szCs w:val="24"/>
        </w:rPr>
        <w:t>Altibbi</w:t>
      </w:r>
      <w:proofErr w:type="spellEnd"/>
      <w:r>
        <w:rPr>
          <w:rFonts w:asciiTheme="majorBidi" w:hAnsiTheme="majorBidi" w:cstheme="majorBidi"/>
          <w:sz w:val="24"/>
          <w:szCs w:val="24"/>
        </w:rPr>
        <w:t xml:space="preserve">, </w:t>
      </w:r>
      <w:r>
        <w:rPr>
          <w:rStyle w:val="whitespace-normal"/>
          <w:rFonts w:asciiTheme="majorBidi" w:hAnsiTheme="majorBidi" w:cstheme="majorBidi"/>
          <w:sz w:val="24"/>
          <w:szCs w:val="24"/>
        </w:rPr>
        <w:t>Tbeeb.net</w:t>
      </w:r>
      <w:r>
        <w:rPr>
          <w:rFonts w:asciiTheme="majorBidi" w:hAnsiTheme="majorBidi" w:cstheme="majorBidi"/>
          <w:sz w:val="24"/>
          <w:szCs w:val="24"/>
        </w:rPr>
        <w:t xml:space="preserve">, and </w:t>
      </w:r>
      <w:proofErr w:type="spellStart"/>
      <w:r>
        <w:rPr>
          <w:rStyle w:val="whitespace-normal"/>
          <w:rFonts w:asciiTheme="majorBidi" w:hAnsiTheme="majorBidi" w:cstheme="majorBidi"/>
          <w:sz w:val="24"/>
          <w:szCs w:val="24"/>
        </w:rPr>
        <w:t>Cura.healthcare</w:t>
      </w:r>
      <w:proofErr w:type="spellEnd"/>
      <w:r>
        <w:rPr>
          <w:rFonts w:asciiTheme="majorBidi" w:hAnsiTheme="majorBidi" w:cstheme="majorBidi"/>
          <w:sz w:val="24"/>
          <w:szCs w:val="24"/>
        </w:rPr>
        <w:t>. It was manually cleaned to remove linguistic errors, duplicates, and non-Arabic symbols, forming a solid foundation for training the intelligent models.</w:t>
      </w:r>
    </w:p>
    <w:p w14:paraId="6578CCCA"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hAnsiTheme="majorBidi" w:cstheme="majorBidi"/>
          <w:sz w:val="24"/>
          <w:szCs w:val="24"/>
        </w:rPr>
        <w:t xml:space="preserve">The researchers employed three main Deep Learning techniques: the LSTM (Long Short-Term Memory) model for sequential text analysis, the Bi-LSTM (Bidirectional LSTM) model to capture context from both directions, and the Transformer model based on the Attention Mechanism, which has proven highly effective in NLP tasks. They also used pretrained Arabic word embeddings from </w:t>
      </w:r>
      <w:proofErr w:type="spellStart"/>
      <w:r>
        <w:rPr>
          <w:rFonts w:asciiTheme="majorBidi" w:hAnsiTheme="majorBidi" w:cstheme="majorBidi"/>
          <w:sz w:val="24"/>
          <w:szCs w:val="24"/>
        </w:rPr>
        <w:t>AraVec</w:t>
      </w:r>
      <w:proofErr w:type="spellEnd"/>
      <w:r>
        <w:rPr>
          <w:rFonts w:asciiTheme="majorBidi" w:hAnsiTheme="majorBidi" w:cstheme="majorBidi"/>
          <w:sz w:val="24"/>
          <w:szCs w:val="24"/>
        </w:rPr>
        <w:t xml:space="preserve"> (CBOW, 300 dimensions) to enhance semantic understanding.</w:t>
      </w:r>
    </w:p>
    <w:p w14:paraId="665557FE"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hAnsiTheme="majorBidi" w:cstheme="majorBidi"/>
          <w:sz w:val="24"/>
          <w:szCs w:val="24"/>
        </w:rPr>
        <w:t xml:space="preserve">The models were trained using the </w:t>
      </w:r>
      <w:proofErr w:type="spellStart"/>
      <w:r>
        <w:rPr>
          <w:rStyle w:val="whitespace-normal"/>
          <w:rFonts w:asciiTheme="majorBidi" w:hAnsiTheme="majorBidi" w:cstheme="majorBidi"/>
          <w:sz w:val="24"/>
          <w:szCs w:val="24"/>
        </w:rPr>
        <w:t>PyTorch</w:t>
      </w:r>
      <w:proofErr w:type="spellEnd"/>
      <w:r>
        <w:rPr>
          <w:rFonts w:asciiTheme="majorBidi" w:hAnsiTheme="majorBidi" w:cstheme="majorBidi"/>
          <w:sz w:val="24"/>
          <w:szCs w:val="24"/>
        </w:rPr>
        <w:t xml:space="preserve"> library on </w:t>
      </w:r>
      <w:r>
        <w:rPr>
          <w:rStyle w:val="whitespace-normal"/>
          <w:rFonts w:asciiTheme="majorBidi" w:hAnsiTheme="majorBidi" w:cstheme="majorBidi"/>
          <w:sz w:val="24"/>
          <w:szCs w:val="24"/>
        </w:rPr>
        <w:t xml:space="preserve">Google </w:t>
      </w:r>
      <w:proofErr w:type="spellStart"/>
      <w:r>
        <w:rPr>
          <w:rStyle w:val="whitespace-normal"/>
          <w:rFonts w:asciiTheme="majorBidi" w:hAnsiTheme="majorBidi" w:cstheme="majorBidi"/>
          <w:sz w:val="24"/>
          <w:szCs w:val="24"/>
        </w:rPr>
        <w:t>Colab</w:t>
      </w:r>
      <w:proofErr w:type="spellEnd"/>
      <w:r>
        <w:rPr>
          <w:rFonts w:asciiTheme="majorBidi" w:hAnsiTheme="majorBidi" w:cstheme="majorBidi"/>
          <w:sz w:val="24"/>
          <w:szCs w:val="24"/>
        </w:rPr>
        <w:t xml:space="preserve"> with an NVIDIA GTX 1080 GPU. The dataset was split into 70% for training, 20% for validation, and 10% for testing.</w:t>
      </w:r>
    </w:p>
    <w:p w14:paraId="731D99B7"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hAnsiTheme="majorBidi" w:cstheme="majorBidi"/>
          <w:sz w:val="24"/>
          <w:szCs w:val="24"/>
        </w:rPr>
        <w:t>The results showed that the Transformer model significantly outperformed the other models in terms of answer quality and understanding accuracy. It achieved a cosine similarity score of 80.81% and a BLEU score of 58%, while the LSTM and Bi-LSTM models demonstrated lower performance. The researchers also noted that the BLEU metric does not fully reflect the quality of Arabic responses due to the language’s rich morphology and the presence of multiple synonyms.</w:t>
      </w:r>
    </w:p>
    <w:p w14:paraId="519EF7A4"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w:t>
      </w:r>
      <w:r>
        <w:rPr>
          <w:rFonts w:asciiTheme="majorBidi" w:hAnsiTheme="majorBidi" w:cstheme="majorBidi"/>
          <w:sz w:val="24"/>
          <w:szCs w:val="24"/>
        </w:rPr>
        <w:t xml:space="preserve"> In 2024, a study titled </w:t>
      </w:r>
      <w:r>
        <w:rPr>
          <w:rStyle w:val="a9"/>
          <w:rFonts w:asciiTheme="majorBidi" w:hAnsiTheme="majorBidi" w:cstheme="majorBidi"/>
          <w:sz w:val="24"/>
          <w:szCs w:val="24"/>
        </w:rPr>
        <w:t>"</w:t>
      </w:r>
      <w:proofErr w:type="spellStart"/>
      <w:r>
        <w:rPr>
          <w:rStyle w:val="a9"/>
          <w:rFonts w:asciiTheme="majorBidi" w:hAnsiTheme="majorBidi" w:cstheme="majorBidi"/>
          <w:sz w:val="24"/>
          <w:szCs w:val="24"/>
        </w:rPr>
        <w:t>BiMediX</w:t>
      </w:r>
      <w:proofErr w:type="spellEnd"/>
      <w:r>
        <w:rPr>
          <w:rStyle w:val="a9"/>
          <w:rFonts w:asciiTheme="majorBidi" w:hAnsiTheme="majorBidi" w:cstheme="majorBidi"/>
          <w:sz w:val="24"/>
          <w:szCs w:val="24"/>
        </w:rPr>
        <w:t>: Bilingual Medical Mixture of Experts LLM"</w:t>
      </w:r>
      <w:r>
        <w:rPr>
          <w:rFonts w:asciiTheme="majorBidi" w:hAnsiTheme="majorBidi" w:cstheme="majorBidi"/>
          <w:i/>
          <w:iCs/>
          <w:sz w:val="24"/>
          <w:szCs w:val="24"/>
        </w:rPr>
        <w:t xml:space="preserve"> </w:t>
      </w:r>
      <w:r>
        <w:rPr>
          <w:rFonts w:asciiTheme="majorBidi" w:hAnsiTheme="majorBidi" w:cstheme="majorBidi"/>
          <w:sz w:val="24"/>
          <w:szCs w:val="24"/>
        </w:rPr>
        <w:t>was introduced, aiming to develop the first large-scale bilingual medical language model capable of seamlessly interacting in both Arabic and English. The study focused on building an intelligent medical consultation system that can conduct multi-turn conversations with patients and answer both open-ended and multiple-choice medical questions in a way that simulates real doctor–patient interactions [6].</w:t>
      </w:r>
    </w:p>
    <w:p w14:paraId="5A8F39A6"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hAnsiTheme="majorBidi" w:cstheme="majorBidi"/>
          <w:sz w:val="24"/>
          <w:szCs w:val="24"/>
        </w:rPr>
        <w:t xml:space="preserve">The researchers based their work on the </w:t>
      </w:r>
      <w:r>
        <w:rPr>
          <w:rStyle w:val="whitespace-normal"/>
          <w:rFonts w:asciiTheme="majorBidi" w:hAnsiTheme="majorBidi" w:cstheme="majorBidi"/>
          <w:sz w:val="24"/>
          <w:szCs w:val="24"/>
        </w:rPr>
        <w:t>Mixtral-8x7B</w:t>
      </w:r>
      <w:r>
        <w:rPr>
          <w:rFonts w:asciiTheme="majorBidi" w:hAnsiTheme="majorBidi" w:cstheme="majorBidi"/>
          <w:sz w:val="24"/>
          <w:szCs w:val="24"/>
        </w:rPr>
        <w:t xml:space="preserve"> model, which utilizes the Mixture of Experts (</w:t>
      </w:r>
      <w:proofErr w:type="spellStart"/>
      <w:r>
        <w:rPr>
          <w:rFonts w:asciiTheme="majorBidi" w:hAnsiTheme="majorBidi" w:cstheme="majorBidi"/>
          <w:sz w:val="24"/>
          <w:szCs w:val="24"/>
        </w:rPr>
        <w:t>MoE</w:t>
      </w:r>
      <w:proofErr w:type="spellEnd"/>
      <w:r>
        <w:rPr>
          <w:rFonts w:asciiTheme="majorBidi" w:hAnsiTheme="majorBidi" w:cstheme="majorBidi"/>
          <w:sz w:val="24"/>
          <w:szCs w:val="24"/>
        </w:rPr>
        <w:t xml:space="preserve">) architecture to efficiently handle different types of data through specialized expert networks. To reduce training costs, they applied the </w:t>
      </w:r>
      <w:proofErr w:type="spellStart"/>
      <w:r>
        <w:rPr>
          <w:rFonts w:asciiTheme="majorBidi" w:hAnsiTheme="majorBidi" w:cstheme="majorBidi"/>
          <w:sz w:val="24"/>
          <w:szCs w:val="24"/>
        </w:rPr>
        <w:t>QLoRA</w:t>
      </w:r>
      <w:proofErr w:type="spellEnd"/>
      <w:r>
        <w:rPr>
          <w:rFonts w:asciiTheme="majorBidi" w:hAnsiTheme="majorBidi" w:cstheme="majorBidi"/>
          <w:sz w:val="24"/>
          <w:szCs w:val="24"/>
        </w:rPr>
        <w:t>-based Parameter-Efficient Fine-Tuning (PEFT) technique, which allows fine-tuning the model without retraining it</w:t>
      </w:r>
      <w:r>
        <w:rPr>
          <w:rFonts w:asciiTheme="majorBidi" w:eastAsia="Times New Roman" w:hAnsiTheme="majorBidi" w:cstheme="majorBidi"/>
          <w:sz w:val="24"/>
          <w:szCs w:val="24"/>
        </w:rPr>
        <w:t>.</w:t>
      </w:r>
    </w:p>
    <w:p w14:paraId="43A384CC"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hAnsiTheme="majorBidi" w:cstheme="majorBidi"/>
          <w:sz w:val="24"/>
          <w:szCs w:val="24"/>
        </w:rPr>
        <w:t xml:space="preserve">In addition, the study developed a semi-automated translation system between English and Arabic using </w:t>
      </w:r>
      <w:proofErr w:type="spellStart"/>
      <w:r>
        <w:rPr>
          <w:rStyle w:val="whitespace-normal"/>
          <w:rFonts w:asciiTheme="majorBidi" w:hAnsiTheme="majorBidi" w:cstheme="majorBidi"/>
          <w:sz w:val="24"/>
          <w:szCs w:val="24"/>
        </w:rPr>
        <w:t>ChatGPT</w:t>
      </w:r>
      <w:proofErr w:type="spellEnd"/>
      <w:r>
        <w:rPr>
          <w:rFonts w:asciiTheme="majorBidi" w:hAnsiTheme="majorBidi" w:cstheme="majorBidi"/>
          <w:sz w:val="24"/>
          <w:szCs w:val="24"/>
        </w:rPr>
        <w:t xml:space="preserve"> for initial translation, followed by human review from medical experts to ensure the accuracy of medical terminology and linguistic quality.</w:t>
      </w:r>
    </w:p>
    <w:p w14:paraId="732A6ABC"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hAnsiTheme="majorBidi" w:cstheme="majorBidi"/>
          <w:sz w:val="24"/>
          <w:szCs w:val="24"/>
        </w:rPr>
        <w:lastRenderedPageBreak/>
        <w:t xml:space="preserve">The researchers constructed a large-scale bilingual medical dataset called BiMed1.3M, one of the largest of its kind, containing over 1.3 million medical interactions. This includes open-ended questions and answers, multiple-choice questions, and more than 250,000 multi-turn conversations simulating doctor–patient dialogues. The data was collected from reliable medical sources such as </w:t>
      </w:r>
      <w:proofErr w:type="spellStart"/>
      <w:r>
        <w:rPr>
          <w:rStyle w:val="whitespace-normal"/>
          <w:rFonts w:asciiTheme="majorBidi" w:hAnsiTheme="majorBidi" w:cstheme="majorBidi"/>
          <w:sz w:val="24"/>
          <w:szCs w:val="24"/>
        </w:rPr>
        <w:t>PubMedQA</w:t>
      </w:r>
      <w:proofErr w:type="spellEnd"/>
      <w:r>
        <w:rPr>
          <w:rFonts w:asciiTheme="majorBidi" w:hAnsiTheme="majorBidi" w:cstheme="majorBidi"/>
          <w:sz w:val="24"/>
          <w:szCs w:val="24"/>
        </w:rPr>
        <w:t xml:space="preserve">, </w:t>
      </w:r>
      <w:proofErr w:type="spellStart"/>
      <w:r>
        <w:rPr>
          <w:rStyle w:val="whitespace-normal"/>
          <w:rFonts w:asciiTheme="majorBidi" w:hAnsiTheme="majorBidi" w:cstheme="majorBidi"/>
          <w:sz w:val="24"/>
          <w:szCs w:val="24"/>
        </w:rPr>
        <w:t>MedMCQA</w:t>
      </w:r>
      <w:proofErr w:type="spellEnd"/>
      <w:r>
        <w:rPr>
          <w:rFonts w:asciiTheme="majorBidi" w:hAnsiTheme="majorBidi" w:cstheme="majorBidi"/>
          <w:sz w:val="24"/>
          <w:szCs w:val="24"/>
        </w:rPr>
        <w:t xml:space="preserve">, </w:t>
      </w:r>
      <w:proofErr w:type="spellStart"/>
      <w:r>
        <w:rPr>
          <w:rStyle w:val="whitespace-normal"/>
          <w:rFonts w:asciiTheme="majorBidi" w:hAnsiTheme="majorBidi" w:cstheme="majorBidi"/>
          <w:sz w:val="24"/>
          <w:szCs w:val="24"/>
        </w:rPr>
        <w:t>HealthCareMagic</w:t>
      </w:r>
      <w:proofErr w:type="spellEnd"/>
      <w:r>
        <w:rPr>
          <w:rFonts w:asciiTheme="majorBidi" w:hAnsiTheme="majorBidi" w:cstheme="majorBidi"/>
          <w:sz w:val="24"/>
          <w:szCs w:val="24"/>
        </w:rPr>
        <w:t xml:space="preserve">, </w:t>
      </w:r>
      <w:proofErr w:type="spellStart"/>
      <w:r>
        <w:rPr>
          <w:rStyle w:val="whitespace-normal"/>
          <w:rFonts w:asciiTheme="majorBidi" w:hAnsiTheme="majorBidi" w:cstheme="majorBidi"/>
          <w:sz w:val="24"/>
          <w:szCs w:val="24"/>
        </w:rPr>
        <w:t>iCliniq</w:t>
      </w:r>
      <w:proofErr w:type="spellEnd"/>
      <w:r>
        <w:rPr>
          <w:rFonts w:asciiTheme="majorBidi" w:hAnsiTheme="majorBidi" w:cstheme="majorBidi"/>
          <w:sz w:val="24"/>
          <w:szCs w:val="24"/>
        </w:rPr>
        <w:t xml:space="preserve">, and </w:t>
      </w:r>
      <w:r>
        <w:rPr>
          <w:rStyle w:val="whitespace-normal"/>
          <w:rFonts w:asciiTheme="majorBidi" w:hAnsiTheme="majorBidi" w:cstheme="majorBidi"/>
          <w:sz w:val="24"/>
          <w:szCs w:val="24"/>
        </w:rPr>
        <w:t>UMLS</w:t>
      </w:r>
      <w:r>
        <w:rPr>
          <w:rFonts w:asciiTheme="majorBidi" w:hAnsiTheme="majorBidi" w:cstheme="majorBidi"/>
          <w:sz w:val="24"/>
          <w:szCs w:val="24"/>
        </w:rPr>
        <w:t xml:space="preserve">, and was published on </w:t>
      </w:r>
      <w:r>
        <w:rPr>
          <w:rStyle w:val="whitespace-normal"/>
          <w:rFonts w:asciiTheme="majorBidi" w:hAnsiTheme="majorBidi" w:cstheme="majorBidi"/>
          <w:sz w:val="24"/>
          <w:szCs w:val="24"/>
        </w:rPr>
        <w:t>Hugging Face</w:t>
      </w:r>
      <w:r>
        <w:rPr>
          <w:rFonts w:asciiTheme="majorBidi" w:hAnsiTheme="majorBidi" w:cstheme="majorBidi"/>
          <w:sz w:val="24"/>
          <w:szCs w:val="24"/>
        </w:rPr>
        <w:t>.</w:t>
      </w:r>
    </w:p>
    <w:p w14:paraId="3D4DAC54"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hAnsiTheme="majorBidi" w:cstheme="majorBidi"/>
          <w:sz w:val="24"/>
          <w:szCs w:val="24"/>
        </w:rPr>
        <w:t xml:space="preserve">The results showed that the </w:t>
      </w:r>
      <w:proofErr w:type="spellStart"/>
      <w:r>
        <w:rPr>
          <w:rFonts w:asciiTheme="majorBidi" w:hAnsiTheme="majorBidi" w:cstheme="majorBidi"/>
          <w:sz w:val="24"/>
          <w:szCs w:val="24"/>
        </w:rPr>
        <w:t>BiMediX</w:t>
      </w:r>
      <w:proofErr w:type="spellEnd"/>
      <w:r>
        <w:rPr>
          <w:rFonts w:asciiTheme="majorBidi" w:hAnsiTheme="majorBidi" w:cstheme="majorBidi"/>
          <w:sz w:val="24"/>
          <w:szCs w:val="24"/>
        </w:rPr>
        <w:t xml:space="preserve"> model outperformed several recent medical models such as </w:t>
      </w:r>
      <w:r>
        <w:rPr>
          <w:rStyle w:val="whitespace-normal"/>
          <w:rFonts w:asciiTheme="majorBidi" w:hAnsiTheme="majorBidi" w:cstheme="majorBidi"/>
          <w:sz w:val="24"/>
          <w:szCs w:val="24"/>
        </w:rPr>
        <w:t>Med42</w:t>
      </w:r>
      <w:r>
        <w:rPr>
          <w:rFonts w:asciiTheme="majorBidi" w:hAnsiTheme="majorBidi" w:cstheme="majorBidi"/>
          <w:sz w:val="24"/>
          <w:szCs w:val="24"/>
        </w:rPr>
        <w:t xml:space="preserve">, </w:t>
      </w:r>
      <w:proofErr w:type="spellStart"/>
      <w:r>
        <w:rPr>
          <w:rStyle w:val="whitespace-normal"/>
          <w:rFonts w:asciiTheme="majorBidi" w:hAnsiTheme="majorBidi" w:cstheme="majorBidi"/>
          <w:sz w:val="24"/>
          <w:szCs w:val="24"/>
        </w:rPr>
        <w:t>Meditron</w:t>
      </w:r>
      <w:proofErr w:type="spellEnd"/>
      <w:r>
        <w:rPr>
          <w:rFonts w:asciiTheme="majorBidi" w:hAnsiTheme="majorBidi" w:cstheme="majorBidi"/>
          <w:sz w:val="24"/>
          <w:szCs w:val="24"/>
        </w:rPr>
        <w:t xml:space="preserve">, and </w:t>
      </w:r>
      <w:r>
        <w:rPr>
          <w:rStyle w:val="whitespace-normal"/>
          <w:rFonts w:asciiTheme="majorBidi" w:hAnsiTheme="majorBidi" w:cstheme="majorBidi"/>
          <w:sz w:val="24"/>
          <w:szCs w:val="24"/>
        </w:rPr>
        <w:t>Jais-30B</w:t>
      </w:r>
      <w:r>
        <w:rPr>
          <w:rFonts w:asciiTheme="majorBidi" w:hAnsiTheme="majorBidi" w:cstheme="majorBidi"/>
          <w:sz w:val="24"/>
          <w:szCs w:val="24"/>
        </w:rPr>
        <w:t>. It achieved an accuracy of 75.4% in English, 56.5% in Arabic, and 65.4% in bilingual evaluation. Moreover, it demonstrated superior efficiency, being up to eight times faster than other models while consuming fewer computational resources.</w:t>
      </w:r>
    </w:p>
    <w:p w14:paraId="67D8DA12"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p>
    <w:p w14:paraId="0532D04A"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In 2024, a research team from Dr. T. Thimmaiah Institute of Technology and REVA University presented a study titled “Medical </w:t>
      </w:r>
      <w:proofErr w:type="spellStart"/>
      <w:r>
        <w:rPr>
          <w:rFonts w:asciiTheme="majorBidi" w:eastAsia="Times New Roman" w:hAnsiTheme="majorBidi" w:cstheme="majorBidi"/>
          <w:sz w:val="24"/>
          <w:szCs w:val="24"/>
        </w:rPr>
        <w:t>ChatBot</w:t>
      </w:r>
      <w:proofErr w:type="spellEnd"/>
      <w:r>
        <w:rPr>
          <w:rFonts w:asciiTheme="majorBidi" w:eastAsia="Times New Roman" w:hAnsiTheme="majorBidi" w:cstheme="majorBidi"/>
          <w:sz w:val="24"/>
          <w:szCs w:val="24"/>
        </w:rPr>
        <w:t xml:space="preserve"> Assistance for Primary Clinical Guidance using Machine Learning Techniques.” The study aimed to design an intelligent system that provides automated preliminary medical consultations, called the </w:t>
      </w:r>
      <w:r>
        <w:rPr>
          <w:rFonts w:asciiTheme="majorBidi" w:eastAsia="Times New Roman" w:hAnsiTheme="majorBidi" w:cstheme="majorBidi"/>
          <w:b/>
          <w:bCs/>
          <w:sz w:val="24"/>
          <w:szCs w:val="24"/>
        </w:rPr>
        <w:t xml:space="preserve">Robotic Medical Support </w:t>
      </w:r>
      <w:proofErr w:type="spellStart"/>
      <w:r>
        <w:rPr>
          <w:rFonts w:asciiTheme="majorBidi" w:eastAsia="Times New Roman" w:hAnsiTheme="majorBidi" w:cstheme="majorBidi"/>
          <w:b/>
          <w:bCs/>
          <w:sz w:val="24"/>
          <w:szCs w:val="24"/>
        </w:rPr>
        <w:t>ChatBot</w:t>
      </w:r>
      <w:proofErr w:type="spellEnd"/>
      <w:r>
        <w:rPr>
          <w:rFonts w:asciiTheme="majorBidi" w:eastAsia="Times New Roman" w:hAnsiTheme="majorBidi" w:cstheme="majorBidi"/>
          <w:b/>
          <w:bCs/>
          <w:sz w:val="24"/>
          <w:szCs w:val="24"/>
        </w:rPr>
        <w:t xml:space="preserve"> (RMSCB)</w:t>
      </w:r>
      <w:r>
        <w:rPr>
          <w:rFonts w:asciiTheme="majorBidi" w:eastAsia="Times New Roman" w:hAnsiTheme="majorBidi" w:cstheme="majorBidi"/>
          <w:sz w:val="24"/>
          <w:szCs w:val="24"/>
        </w:rPr>
        <w:t>. This system was developed to assist patients in areas with limited access to continuous healthcare services, especially in rural regions [7].</w:t>
      </w:r>
    </w:p>
    <w:p w14:paraId="096D6201"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The system relies on Machine Learning techniques to process and analyze medical questions submitted by users in order to predict possible diagnoses and provide appropriate medical guidance. It operates through several sequential stages:</w:t>
      </w:r>
    </w:p>
    <w:p w14:paraId="44557FE7" w14:textId="77777777" w:rsidR="005538C2" w:rsidRDefault="005538C2" w:rsidP="005538C2">
      <w:pPr>
        <w:numPr>
          <w:ilvl w:val="0"/>
          <w:numId w:val="14"/>
        </w:numPr>
        <w:bidi w:val="0"/>
        <w:spacing w:before="100" w:beforeAutospacing="1" w:after="100" w:afterAutospacing="1" w:line="240" w:lineRule="auto"/>
        <w:ind w:left="1440"/>
        <w:jc w:val="both"/>
        <w:rPr>
          <w:rFonts w:asciiTheme="majorBidi" w:eastAsia="Times New Roman" w:hAnsiTheme="majorBidi" w:cstheme="majorBidi"/>
          <w:sz w:val="24"/>
          <w:szCs w:val="24"/>
        </w:rPr>
      </w:pPr>
      <w:r>
        <w:rPr>
          <w:rFonts w:asciiTheme="majorBidi" w:eastAsia="Times New Roman" w:hAnsiTheme="majorBidi" w:cstheme="majorBidi"/>
          <w:b/>
          <w:bCs/>
          <w:sz w:val="24"/>
          <w:szCs w:val="24"/>
        </w:rPr>
        <w:t>Pre-processing Stage:</w:t>
      </w:r>
      <w:r>
        <w:rPr>
          <w:rFonts w:asciiTheme="majorBidi" w:eastAsia="Times New Roman" w:hAnsiTheme="majorBidi" w:cstheme="majorBidi"/>
          <w:sz w:val="24"/>
          <w:szCs w:val="24"/>
        </w:rPr>
        <w:t xml:space="preserve"> Keywords are extracted from medical questions using the Pre-Fixed Stopping Words Model (PFSWM), which removes unnecessary words such as common connectors and verbs to improve analysis accuracy. </w:t>
      </w:r>
    </w:p>
    <w:p w14:paraId="1F189BF5" w14:textId="77777777" w:rsidR="005538C2" w:rsidRDefault="005538C2" w:rsidP="005538C2">
      <w:pPr>
        <w:numPr>
          <w:ilvl w:val="0"/>
          <w:numId w:val="14"/>
        </w:numPr>
        <w:bidi w:val="0"/>
        <w:spacing w:before="100" w:beforeAutospacing="1" w:after="100" w:afterAutospacing="1" w:line="240" w:lineRule="auto"/>
        <w:ind w:left="1440"/>
        <w:jc w:val="both"/>
        <w:rPr>
          <w:rFonts w:asciiTheme="majorBidi" w:eastAsia="Times New Roman" w:hAnsiTheme="majorBidi" w:cstheme="majorBidi"/>
          <w:sz w:val="24"/>
          <w:szCs w:val="24"/>
        </w:rPr>
      </w:pPr>
      <w:r>
        <w:rPr>
          <w:rFonts w:asciiTheme="majorBidi" w:eastAsia="Times New Roman" w:hAnsiTheme="majorBidi" w:cstheme="majorBidi"/>
          <w:b/>
          <w:bCs/>
          <w:sz w:val="24"/>
          <w:szCs w:val="24"/>
        </w:rPr>
        <w:t>Training Stage:</w:t>
      </w:r>
      <w:r>
        <w:rPr>
          <w:rFonts w:asciiTheme="majorBidi" w:eastAsia="Times New Roman" w:hAnsiTheme="majorBidi" w:cstheme="majorBidi"/>
          <w:sz w:val="24"/>
          <w:szCs w:val="24"/>
        </w:rPr>
        <w:t xml:space="preserve"> The processed questions are classified into predefined disease categories using the Pre-Fixed Class Label Model (PFCLM). Each category is then linked to specific treatment responses through the Pre-Fixed Answer and Question Model (PFAQM). </w:t>
      </w:r>
    </w:p>
    <w:p w14:paraId="0E23D415" w14:textId="77777777" w:rsidR="005538C2" w:rsidRDefault="005538C2" w:rsidP="005538C2">
      <w:pPr>
        <w:numPr>
          <w:ilvl w:val="0"/>
          <w:numId w:val="14"/>
        </w:numPr>
        <w:bidi w:val="0"/>
        <w:spacing w:before="100" w:beforeAutospacing="1" w:after="100" w:afterAutospacing="1" w:line="240" w:lineRule="auto"/>
        <w:ind w:left="1440"/>
        <w:jc w:val="both"/>
        <w:rPr>
          <w:rFonts w:asciiTheme="majorBidi" w:eastAsia="Times New Roman" w:hAnsiTheme="majorBidi" w:cstheme="majorBidi"/>
          <w:sz w:val="24"/>
          <w:szCs w:val="24"/>
        </w:rPr>
      </w:pPr>
      <w:r>
        <w:rPr>
          <w:rFonts w:asciiTheme="majorBidi" w:eastAsia="Times New Roman" w:hAnsiTheme="majorBidi" w:cstheme="majorBidi"/>
          <w:b/>
          <w:bCs/>
          <w:sz w:val="24"/>
          <w:szCs w:val="24"/>
        </w:rPr>
        <w:t>Classification Stage:</w:t>
      </w:r>
      <w:r>
        <w:rPr>
          <w:rFonts w:asciiTheme="majorBidi" w:eastAsia="Times New Roman" w:hAnsiTheme="majorBidi" w:cstheme="majorBidi"/>
          <w:sz w:val="24"/>
          <w:szCs w:val="24"/>
        </w:rPr>
        <w:t xml:space="preserve"> New user questions are analyzed and compared with the trained dataset to determine the closest disease category by calculating statistical probabilities, enabling the system to suggest the most likely diagnosis. </w:t>
      </w:r>
    </w:p>
    <w:p w14:paraId="0F8BE773"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The system was trained on a large collection of medical textual data consisting of patient–doctor interactions collected from online medical servers. The dataset includes common diseases such as fever, cold, cough, and headache, along with their initial treatment procedures. For instance, in cases of fever, the system recommends medications such as Paracetamol 500 mg and </w:t>
      </w:r>
      <w:proofErr w:type="spellStart"/>
      <w:r>
        <w:rPr>
          <w:rFonts w:asciiTheme="majorBidi" w:eastAsia="Times New Roman" w:hAnsiTheme="majorBidi" w:cstheme="majorBidi"/>
          <w:sz w:val="24"/>
          <w:szCs w:val="24"/>
        </w:rPr>
        <w:t>Nimesulide</w:t>
      </w:r>
      <w:proofErr w:type="spellEnd"/>
      <w:r>
        <w:rPr>
          <w:rFonts w:asciiTheme="majorBidi" w:eastAsia="Times New Roman" w:hAnsiTheme="majorBidi" w:cstheme="majorBidi"/>
          <w:sz w:val="24"/>
          <w:szCs w:val="24"/>
        </w:rPr>
        <w:t xml:space="preserve"> 100 mg for adults, and Tylenol for children, while advising users to consult a doctor afterward.</w:t>
      </w:r>
    </w:p>
    <w:p w14:paraId="053AD4A3" w14:textId="77777777" w:rsidR="005538C2" w:rsidRDefault="005538C2" w:rsidP="005538C2">
      <w:pPr>
        <w:bidi w:val="0"/>
        <w:spacing w:before="100" w:beforeAutospacing="1" w:after="100" w:afterAutospacing="1" w:line="240" w:lineRule="auto"/>
        <w:jc w:val="both"/>
        <w:rPr>
          <w:rFonts w:asciiTheme="majorBidi" w:eastAsia="Times New Roman" w:hAnsiTheme="majorBidi" w:cstheme="majorBidi"/>
          <w:sz w:val="24"/>
          <w:szCs w:val="24"/>
        </w:rPr>
      </w:pPr>
      <w:r>
        <w:rPr>
          <w:rFonts w:asciiTheme="majorBidi" w:eastAsia="Times New Roman" w:hAnsiTheme="majorBidi" w:cstheme="majorBidi"/>
          <w:sz w:val="24"/>
          <w:szCs w:val="24"/>
        </w:rPr>
        <w:t>The results indicated that the system is capable of classifying medical questions with high accuracy and providing initial treatment responses within seconds. However, the study did not present detailed numerical results or evaluation tables.</w:t>
      </w:r>
    </w:p>
    <w:p w14:paraId="3CFC2AFC" w14:textId="77777777" w:rsidR="005538C2" w:rsidRDefault="005538C2" w:rsidP="005538C2">
      <w:pPr>
        <w:pStyle w:val="a6"/>
        <w:jc w:val="both"/>
        <w:rPr>
          <w:rFonts w:asciiTheme="majorBidi" w:hAnsiTheme="majorBidi" w:cstheme="majorBidi"/>
        </w:rPr>
      </w:pPr>
      <w:r>
        <w:rPr>
          <w:rFonts w:asciiTheme="majorBidi" w:hAnsiTheme="majorBidi" w:cstheme="majorBidi"/>
        </w:rPr>
        <w:lastRenderedPageBreak/>
        <w:t xml:space="preserve">- In a 2023 study titled </w:t>
      </w:r>
      <w:r>
        <w:rPr>
          <w:rStyle w:val="a9"/>
          <w:rFonts w:asciiTheme="majorBidi" w:eastAsiaTheme="majorEastAsia" w:hAnsiTheme="majorBidi" w:cstheme="majorBidi"/>
        </w:rPr>
        <w:t>“Personal Healthcare Chatbot for Medical Suggestions Using Artificial Intelligence and Machine Learning,”</w:t>
      </w:r>
      <w:r>
        <w:rPr>
          <w:rFonts w:asciiTheme="majorBidi" w:hAnsiTheme="majorBidi" w:cstheme="majorBidi"/>
        </w:rPr>
        <w:t xml:space="preserve"> researchers developed an intelligent medical assistant (chatbot) designed to diagnose diseases based on symptoms provided by users and to offer preliminary medical guidance. The system primarily relied on Natural Language Processing (NLP) techniques to understand human language, along with retrieval-based machine learning algorithms to select the most appropriate response from a predefined knowledge base [8].</w:t>
      </w:r>
    </w:p>
    <w:p w14:paraId="3109E11C" w14:textId="77777777" w:rsidR="005538C2" w:rsidRDefault="005538C2" w:rsidP="005538C2">
      <w:pPr>
        <w:pStyle w:val="a6"/>
        <w:jc w:val="both"/>
        <w:rPr>
          <w:rFonts w:asciiTheme="majorBidi" w:hAnsiTheme="majorBidi" w:cstheme="majorBidi"/>
        </w:rPr>
      </w:pPr>
      <w:r>
        <w:rPr>
          <w:rFonts w:asciiTheme="majorBidi" w:hAnsiTheme="majorBidi" w:cstheme="majorBidi"/>
        </w:rPr>
        <w:t>The results of the study showed that the developed system achieved a diagnostic accuracy of approximately 82%, outperforming other comparable intelligent medical systems whose accuracy ranged between 65% and 75%. This significant improvement was attributed to a mechanism introduced by the researchers that required a confidence threshold of at least 80% in analyzing user symptoms before providing any diagnosis, which helped reduce incorrect predictions.</w:t>
      </w:r>
    </w:p>
    <w:p w14:paraId="630DC7A9" w14:textId="77777777" w:rsidR="005538C2" w:rsidRDefault="005538C2" w:rsidP="005538C2">
      <w:pPr>
        <w:pStyle w:val="a6"/>
        <w:jc w:val="both"/>
        <w:rPr>
          <w:rFonts w:asciiTheme="majorBidi" w:hAnsiTheme="majorBidi" w:cstheme="majorBidi"/>
        </w:rPr>
      </w:pPr>
      <w:r>
        <w:rPr>
          <w:rFonts w:asciiTheme="majorBidi" w:hAnsiTheme="majorBidi" w:cstheme="majorBidi"/>
        </w:rPr>
        <w:t>It is worth noting that the study did not provide a publicly available link to the dataset used for training and evaluation. Instead, it only mentioned that the system was designed to store data and user interactions in a database to improve its responses over time.</w:t>
      </w:r>
    </w:p>
    <w:p w14:paraId="22B18C17" w14:textId="77777777" w:rsidR="005538C2" w:rsidRDefault="005538C2" w:rsidP="005538C2">
      <w:pPr>
        <w:pStyle w:val="a6"/>
        <w:jc w:val="both"/>
        <w:rPr>
          <w:rFonts w:asciiTheme="majorBidi" w:hAnsiTheme="majorBidi" w:cstheme="majorBidi"/>
        </w:rPr>
      </w:pPr>
      <w:r>
        <w:rPr>
          <w:rFonts w:asciiTheme="majorBidi" w:hAnsiTheme="majorBidi" w:cstheme="majorBidi"/>
        </w:rPr>
        <w:t xml:space="preserve">- In a 2023 study titled </w:t>
      </w:r>
      <w:r>
        <w:rPr>
          <w:rStyle w:val="a9"/>
          <w:rFonts w:asciiTheme="majorBidi" w:eastAsiaTheme="majorEastAsia" w:hAnsiTheme="majorBidi" w:cstheme="majorBidi"/>
        </w:rPr>
        <w:t>“An artificially intelligent, natural language processing chatbot designed to promote COVID-19 vaccination,”</w:t>
      </w:r>
      <w:r>
        <w:rPr>
          <w:rFonts w:asciiTheme="majorBidi" w:hAnsiTheme="majorBidi" w:cstheme="majorBidi"/>
        </w:rPr>
        <w:t xml:space="preserve"> an intelligent assistant was developed to provide accurate and persuasive information about COVID-19 vaccines. The system relied on advanced Natural Language Processing (NLP) and Machine Learning techniques, implemented using Python pipelines with specialized libraries such as </w:t>
      </w:r>
      <w:r>
        <w:rPr>
          <w:rStyle w:val="whitespace-normal"/>
          <w:rFonts w:asciiTheme="majorBidi" w:hAnsiTheme="majorBidi" w:cstheme="majorBidi"/>
        </w:rPr>
        <w:t>NumPy</w:t>
      </w:r>
      <w:r>
        <w:rPr>
          <w:rFonts w:asciiTheme="majorBidi" w:hAnsiTheme="majorBidi" w:cstheme="majorBidi"/>
        </w:rPr>
        <w:t xml:space="preserve">, </w:t>
      </w:r>
      <w:r>
        <w:rPr>
          <w:rStyle w:val="whitespace-normal"/>
          <w:rFonts w:asciiTheme="majorBidi" w:hAnsiTheme="majorBidi" w:cstheme="majorBidi"/>
        </w:rPr>
        <w:t>Pandas</w:t>
      </w:r>
      <w:r>
        <w:rPr>
          <w:rFonts w:asciiTheme="majorBidi" w:hAnsiTheme="majorBidi" w:cstheme="majorBidi"/>
        </w:rPr>
        <w:t xml:space="preserve">, and </w:t>
      </w:r>
      <w:r>
        <w:rPr>
          <w:rStyle w:val="whitespace-normal"/>
          <w:rFonts w:asciiTheme="majorBidi" w:hAnsiTheme="majorBidi" w:cstheme="majorBidi"/>
        </w:rPr>
        <w:t>scikit-learn</w:t>
      </w:r>
      <w:r>
        <w:rPr>
          <w:rFonts w:asciiTheme="majorBidi" w:hAnsiTheme="majorBidi" w:cstheme="majorBidi"/>
        </w:rPr>
        <w:t xml:space="preserve">. It was deployed on </w:t>
      </w:r>
      <w:r>
        <w:rPr>
          <w:rStyle w:val="whitespace-normal"/>
          <w:rFonts w:asciiTheme="majorBidi" w:hAnsiTheme="majorBidi" w:cstheme="majorBidi"/>
        </w:rPr>
        <w:t>Amazon Web Services EC2</w:t>
      </w:r>
      <w:r>
        <w:rPr>
          <w:rFonts w:asciiTheme="majorBidi" w:hAnsiTheme="majorBidi" w:cstheme="majorBidi"/>
        </w:rPr>
        <w:t xml:space="preserve"> and </w:t>
      </w:r>
      <w:r>
        <w:rPr>
          <w:rStyle w:val="whitespace-normal"/>
          <w:rFonts w:asciiTheme="majorBidi" w:hAnsiTheme="majorBidi" w:cstheme="majorBidi"/>
        </w:rPr>
        <w:t>IBM Watson Assistant</w:t>
      </w:r>
      <w:r>
        <w:rPr>
          <w:rFonts w:asciiTheme="majorBidi" w:hAnsiTheme="majorBidi" w:cstheme="majorBidi"/>
        </w:rPr>
        <w:t xml:space="preserve"> [9].</w:t>
      </w:r>
    </w:p>
    <w:p w14:paraId="10582533" w14:textId="77777777" w:rsidR="005538C2" w:rsidRDefault="005538C2" w:rsidP="005538C2">
      <w:pPr>
        <w:pStyle w:val="a6"/>
        <w:jc w:val="both"/>
        <w:rPr>
          <w:rFonts w:asciiTheme="majorBidi" w:hAnsiTheme="majorBidi" w:cstheme="majorBidi"/>
        </w:rPr>
      </w:pPr>
      <w:r>
        <w:rPr>
          <w:rFonts w:asciiTheme="majorBidi" w:hAnsiTheme="majorBidi" w:cstheme="majorBidi"/>
        </w:rPr>
        <w:t xml:space="preserve">The system featured a hybrid approach combining manual data updates with automated machine learning. A comprehensive knowledge base was created, consisting of 66 intents covering various vaccine-related topics. For training, the researchers used </w:t>
      </w:r>
      <w:r>
        <w:rPr>
          <w:rStyle w:val="whitespace-normal"/>
          <w:rFonts w:asciiTheme="majorBidi" w:hAnsiTheme="majorBidi" w:cstheme="majorBidi"/>
        </w:rPr>
        <w:t>Amazon Mechanical Turk</w:t>
      </w:r>
      <w:r>
        <w:rPr>
          <w:rFonts w:asciiTheme="majorBidi" w:hAnsiTheme="majorBidi" w:cstheme="majorBidi"/>
        </w:rPr>
        <w:t xml:space="preserve"> to collect thousands of diverse question formulations from users, enabling the system to better understand natural language and tolerate spelling errors. To ensure effectiveness, responses were designed based on established behavioral and persuasion theories and written at an accessible reading level (approximately 8th grade), in both English and Spanish.</w:t>
      </w:r>
    </w:p>
    <w:p w14:paraId="2097DD03" w14:textId="77777777" w:rsidR="005538C2" w:rsidRDefault="005538C2" w:rsidP="005538C2">
      <w:pPr>
        <w:pStyle w:val="a6"/>
        <w:jc w:val="both"/>
        <w:rPr>
          <w:rFonts w:asciiTheme="majorBidi" w:hAnsiTheme="majorBidi" w:cstheme="majorBidi"/>
        </w:rPr>
      </w:pPr>
      <w:r>
        <w:rPr>
          <w:rFonts w:asciiTheme="majorBidi" w:hAnsiTheme="majorBidi" w:cstheme="majorBidi"/>
        </w:rPr>
        <w:t>A total of 2,479 users interacted with the system, exchanging 3,994 messages. The most frequently discussed topics included booster doses and vaccination locations. The system’s response-matching accuracy improved significantly from 54% at launch to 91.1% by the end of the study period, with an average response time of 0.199 seconds.</w:t>
      </w:r>
    </w:p>
    <w:p w14:paraId="69D49A2B" w14:textId="7629EADC" w:rsidR="00A20F87" w:rsidRDefault="005538C2" w:rsidP="005538C2">
      <w:pPr>
        <w:pStyle w:val="a6"/>
        <w:jc w:val="both"/>
        <w:rPr>
          <w:rFonts w:asciiTheme="majorBidi" w:hAnsiTheme="majorBidi" w:cstheme="majorBidi"/>
        </w:rPr>
      </w:pPr>
      <w:r>
        <w:rPr>
          <w:rFonts w:asciiTheme="majorBidi" w:hAnsiTheme="majorBidi" w:cstheme="majorBidi"/>
        </w:rPr>
        <w:t>The study also observed that accuracy decreased when new information about the virus emerged (such as the Delta variant) and improved again after system updates. Although no public dataset link was provided, the methodology relied on large-scale crowdsourcing to build a robust linguistic dataset, with an average of 57.34 questions per intent.</w:t>
      </w:r>
    </w:p>
    <w:p w14:paraId="4123EB5D" w14:textId="77777777" w:rsidR="00A20F87" w:rsidRDefault="00A20F87">
      <w:pPr>
        <w:bidi w:val="0"/>
        <w:rPr>
          <w:rFonts w:asciiTheme="majorBidi" w:eastAsia="Times New Roman" w:hAnsiTheme="majorBidi" w:cstheme="majorBidi"/>
          <w:sz w:val="24"/>
          <w:szCs w:val="24"/>
        </w:rPr>
      </w:pPr>
      <w:r>
        <w:rPr>
          <w:rFonts w:asciiTheme="majorBidi" w:hAnsiTheme="majorBidi" w:cstheme="majorBidi"/>
        </w:rPr>
        <w:br w:type="page"/>
      </w:r>
    </w:p>
    <w:p w14:paraId="3193EAE4" w14:textId="2122E24D" w:rsidR="00A20F87" w:rsidRPr="00A20F87" w:rsidRDefault="00A20F87" w:rsidP="00A20F87">
      <w:pPr>
        <w:pStyle w:val="a6"/>
        <w:jc w:val="both"/>
        <w:rPr>
          <w:rFonts w:asciiTheme="majorBidi" w:hAnsiTheme="majorBidi" w:cstheme="majorBidi"/>
        </w:rPr>
      </w:pPr>
      <w:r w:rsidRPr="00A20F87">
        <w:rPr>
          <w:rFonts w:asciiTheme="majorBidi" w:hAnsiTheme="majorBidi" w:cstheme="majorBidi"/>
        </w:rPr>
        <w:lastRenderedPageBreak/>
        <w:t xml:space="preserve">- </w:t>
      </w:r>
      <w:r w:rsidRPr="00A20F87">
        <w:rPr>
          <w:rFonts w:asciiTheme="majorBidi" w:hAnsiTheme="majorBidi" w:cstheme="majorBidi"/>
        </w:rPr>
        <w:t xml:space="preserve">In 2026, a study titled “A Modality-Invariant and Fair Representation Framework for Skin Disease Classification” introduced a deep learning framework designed to improve skin disease classification while addressing two major challenges: differences in imaging modalities and performance disparities across skin tones. The authors emphasized that relying on a single imaging modality and using datasets dominated by lighter skin tones can limit the reliability and fairness of AI-based dermatological </w:t>
      </w:r>
      <w:proofErr w:type="gramStart"/>
      <w:r w:rsidRPr="00A20F87">
        <w:rPr>
          <w:rFonts w:asciiTheme="majorBidi" w:hAnsiTheme="majorBidi" w:cstheme="majorBidi"/>
        </w:rPr>
        <w:t>systems</w:t>
      </w:r>
      <w:r>
        <w:rPr>
          <w:rFonts w:asciiTheme="majorBidi" w:hAnsiTheme="majorBidi" w:cstheme="majorBidi"/>
        </w:rPr>
        <w:t>[</w:t>
      </w:r>
      <w:proofErr w:type="gramEnd"/>
      <w:r>
        <w:rPr>
          <w:rFonts w:asciiTheme="majorBidi" w:hAnsiTheme="majorBidi" w:cstheme="majorBidi"/>
        </w:rPr>
        <w:t>10].</w:t>
      </w:r>
    </w:p>
    <w:p w14:paraId="12A6F0CB" w14:textId="77777777" w:rsidR="00A20F87" w:rsidRPr="00A20F87" w:rsidRDefault="00A20F87" w:rsidP="00A20F87">
      <w:pPr>
        <w:pStyle w:val="a6"/>
        <w:jc w:val="both"/>
        <w:rPr>
          <w:rFonts w:asciiTheme="majorBidi" w:hAnsiTheme="majorBidi" w:cstheme="majorBidi"/>
        </w:rPr>
      </w:pPr>
      <w:r w:rsidRPr="00A20F87">
        <w:rPr>
          <w:rFonts w:asciiTheme="majorBidi" w:hAnsiTheme="majorBidi" w:cstheme="majorBidi"/>
        </w:rPr>
        <w:t>The proposed system, known as Modality-Invariant and Fair Representation Learning (MIFR), employs Vision Transformers (</w:t>
      </w:r>
      <w:proofErr w:type="spellStart"/>
      <w:r w:rsidRPr="00A20F87">
        <w:rPr>
          <w:rFonts w:asciiTheme="majorBidi" w:hAnsiTheme="majorBidi" w:cstheme="majorBidi"/>
        </w:rPr>
        <w:t>ViT</w:t>
      </w:r>
      <w:proofErr w:type="spellEnd"/>
      <w:r w:rsidRPr="00A20F87">
        <w:rPr>
          <w:rFonts w:asciiTheme="majorBidi" w:hAnsiTheme="majorBidi" w:cstheme="majorBidi"/>
        </w:rPr>
        <w:t xml:space="preserve">) through a dual-encoder architecture to process clinical photographs and </w:t>
      </w:r>
      <w:proofErr w:type="spellStart"/>
      <w:r w:rsidRPr="00A20F87">
        <w:rPr>
          <w:rFonts w:asciiTheme="majorBidi" w:hAnsiTheme="majorBidi" w:cstheme="majorBidi"/>
        </w:rPr>
        <w:t>dermoscopic</w:t>
      </w:r>
      <w:proofErr w:type="spellEnd"/>
      <w:r w:rsidRPr="00A20F87">
        <w:rPr>
          <w:rFonts w:asciiTheme="majorBidi" w:hAnsiTheme="majorBidi" w:cstheme="majorBidi"/>
        </w:rPr>
        <w:t xml:space="preserve"> images independently. The extracted features are projected into a shared embedding space, allowing the model to learn representations that preserve disease-related information while reducing differences between imaging modalities and minimizing skin-tone bias. The framework combines multiple training objectives, including weighted cross-entropy classification, adversarial skin-tone fairness, supervised contrastive learning, and modality-invariance regularization. This design enables the model to operate using clinical images, </w:t>
      </w:r>
      <w:proofErr w:type="spellStart"/>
      <w:r w:rsidRPr="00A20F87">
        <w:rPr>
          <w:rFonts w:asciiTheme="majorBidi" w:hAnsiTheme="majorBidi" w:cstheme="majorBidi"/>
        </w:rPr>
        <w:t>dermoscopic</w:t>
      </w:r>
      <w:proofErr w:type="spellEnd"/>
      <w:r w:rsidRPr="00A20F87">
        <w:rPr>
          <w:rFonts w:asciiTheme="majorBidi" w:hAnsiTheme="majorBidi" w:cstheme="majorBidi"/>
        </w:rPr>
        <w:t xml:space="preserve"> images, or both, without requiring skin-tone annotations during inference.</w:t>
      </w:r>
    </w:p>
    <w:p w14:paraId="2970458F" w14:textId="77777777" w:rsidR="00A20F87" w:rsidRPr="00A20F87" w:rsidRDefault="00A20F87" w:rsidP="00A20F87">
      <w:pPr>
        <w:pStyle w:val="a6"/>
        <w:jc w:val="both"/>
        <w:rPr>
          <w:rFonts w:asciiTheme="majorBidi" w:hAnsiTheme="majorBidi" w:cstheme="majorBidi"/>
        </w:rPr>
      </w:pPr>
      <w:r w:rsidRPr="00A20F87">
        <w:rPr>
          <w:rFonts w:asciiTheme="majorBidi" w:hAnsiTheme="majorBidi" w:cstheme="majorBidi"/>
        </w:rPr>
        <w:t xml:space="preserve">To train and evaluate the model, the researchers used the HIBA and Derm7pt datasets, which contain paired clinical and </w:t>
      </w:r>
      <w:proofErr w:type="spellStart"/>
      <w:r w:rsidRPr="00A20F87">
        <w:rPr>
          <w:rFonts w:asciiTheme="majorBidi" w:hAnsiTheme="majorBidi" w:cstheme="majorBidi"/>
        </w:rPr>
        <w:t>dermoscopic</w:t>
      </w:r>
      <w:proofErr w:type="spellEnd"/>
      <w:r w:rsidRPr="00A20F87">
        <w:rPr>
          <w:rFonts w:asciiTheme="majorBidi" w:hAnsiTheme="majorBidi" w:cstheme="majorBidi"/>
        </w:rPr>
        <w:t xml:space="preserve"> images, respectively, and evaluated cross-dataset generalization using PAD-UFES-20 and ISIC 2019. The classification task focused on three skin lesion categories: Melanoma (MEL), Nevus (NV), and Basal Cell Carcinoma (BCC). The architecture was based on ImageNet-pretrained </w:t>
      </w:r>
      <w:proofErr w:type="spellStart"/>
      <w:r w:rsidRPr="00A20F87">
        <w:rPr>
          <w:rFonts w:asciiTheme="majorBidi" w:hAnsiTheme="majorBidi" w:cstheme="majorBidi"/>
        </w:rPr>
        <w:t>ViT</w:t>
      </w:r>
      <w:proofErr w:type="spellEnd"/>
      <w:r w:rsidRPr="00A20F87">
        <w:rPr>
          <w:rFonts w:asciiTheme="majorBidi" w:hAnsiTheme="majorBidi" w:cstheme="majorBidi"/>
        </w:rPr>
        <w:t>-Small encoders and incorporated multiple loss functions to improve classification performance, align representations across imaging modalities, and reduce disparities between skin-tone groups.</w:t>
      </w:r>
    </w:p>
    <w:p w14:paraId="53294010" w14:textId="52507A84" w:rsidR="00A20F87" w:rsidRDefault="00A20F87" w:rsidP="00A20F87">
      <w:pPr>
        <w:pStyle w:val="a6"/>
        <w:jc w:val="both"/>
        <w:rPr>
          <w:rFonts w:asciiTheme="majorBidi" w:hAnsiTheme="majorBidi" w:cstheme="majorBidi"/>
          <w:rtl/>
        </w:rPr>
      </w:pPr>
      <w:r w:rsidRPr="00A20F87">
        <w:rPr>
          <w:rFonts w:asciiTheme="majorBidi" w:hAnsiTheme="majorBidi" w:cstheme="majorBidi"/>
        </w:rPr>
        <w:t>Experimentally, the proposed framework achieved 93.33% accuracy and an F1-score of 92.17% on the internal HIBA+Derm7pt test set, with a Predictive Quality Disparity (PQD) of 87.23%. On the external PAD-UFES-20 dataset, it achieved 85.10% accuracy, 91.89% AUC, and an F1-score of 66.25%, outperforming the evaluated baseline models in accuracy and AUC. On ISIC 2019, the model achieved 76.64% accuracy and an F1-score of 70.62%. These results demonstrate the potential of modality-invariant representation learning to improve cross-dataset generalization while addressing fairness in skin disease classification. However, the authors acknowledged limitations, including the computational cost of the dual-encoder architecture and the need for paired training data.</w:t>
      </w:r>
    </w:p>
    <w:p w14:paraId="7478EBEC" w14:textId="5DFFB1FF" w:rsidR="00A20F87" w:rsidRDefault="00A20F87" w:rsidP="00A20F87">
      <w:pPr>
        <w:pStyle w:val="a6"/>
        <w:jc w:val="both"/>
        <w:rPr>
          <w:rFonts w:asciiTheme="majorBidi" w:hAnsiTheme="majorBidi" w:cstheme="majorBidi"/>
          <w:rtl/>
        </w:rPr>
      </w:pPr>
    </w:p>
    <w:p w14:paraId="559FCB70" w14:textId="53F3357F" w:rsidR="00A20F87" w:rsidRPr="00A20F87" w:rsidRDefault="00A20F87" w:rsidP="00A20F87">
      <w:pPr>
        <w:pStyle w:val="a6"/>
        <w:jc w:val="both"/>
        <w:rPr>
          <w:rFonts w:asciiTheme="majorBidi" w:hAnsiTheme="majorBidi" w:cstheme="majorBidi"/>
        </w:rPr>
      </w:pPr>
      <w:r w:rsidRPr="00A20F87">
        <w:rPr>
          <w:rFonts w:asciiTheme="majorBidi" w:hAnsiTheme="majorBidi" w:cstheme="majorBidi"/>
        </w:rPr>
        <w:t xml:space="preserve">- </w:t>
      </w:r>
      <w:r w:rsidRPr="00A20F87">
        <w:rPr>
          <w:rFonts w:asciiTheme="majorBidi" w:hAnsiTheme="majorBidi" w:cstheme="majorBidi"/>
        </w:rPr>
        <w:t>In 2026, a study titled “A Deep Learning Framework for Explainable Skin Lesion Analysis” proposed a hybrid, multi-stage system for the automatic classification of viral skin lesions, with a particular focus on monkeypox, chickenpox, and cowpox. The authors emphasized that the visual similarity between these eruptive diseases makes differential diagnosis based on clinical examination alone challenging, which underscores the need for computer-aided diagnostic systems. As stated in the paper, “the cutaneous manifestations of monkeypox often exhibit strong visual similarities to those of other eruptive diseases, such as chickenpox or Measles” [1</w:t>
      </w:r>
      <w:r w:rsidRPr="00A20F87">
        <w:rPr>
          <w:rFonts w:asciiTheme="majorBidi" w:hAnsiTheme="majorBidi" w:cstheme="majorBidi"/>
        </w:rPr>
        <w:t>1</w:t>
      </w:r>
      <w:r w:rsidRPr="00A20F87">
        <w:rPr>
          <w:rFonts w:asciiTheme="majorBidi" w:hAnsiTheme="majorBidi" w:cstheme="majorBidi"/>
        </w:rPr>
        <w:t>].</w:t>
      </w:r>
    </w:p>
    <w:p w14:paraId="6E4C6665" w14:textId="7B227ACF" w:rsidR="00A20F87" w:rsidRPr="00A20F87" w:rsidRDefault="00A20F87" w:rsidP="00A20F87">
      <w:pPr>
        <w:pStyle w:val="a6"/>
        <w:jc w:val="both"/>
        <w:rPr>
          <w:rFonts w:asciiTheme="majorBidi" w:hAnsiTheme="majorBidi" w:cstheme="majorBidi"/>
        </w:rPr>
      </w:pPr>
      <w:r w:rsidRPr="00A20F87">
        <w:rPr>
          <w:rFonts w:asciiTheme="majorBidi" w:hAnsiTheme="majorBidi" w:cstheme="majorBidi"/>
        </w:rPr>
        <w:lastRenderedPageBreak/>
        <w:t xml:space="preserve">The proposed framework integrates U-Net++, FastViT-T8, and the artificial bee colony (ABC) optimization algorithm to overcome limitations of existing CNN-based and transformer-based approaches, particularly their opaque decision-making, their difficulty in modeling global context, and their reliance on full images that contain irrelevant background information. The study highlights that lesion regions are first segmented using U-Net++ trained on pseudo-masks generated through Otsu thresholding, which removes the need for manually annotated masks. The authors note that this design provides a unified workflow in which “lesion localization, hybrid feature learning, feature selection, ensemble decision making, and </w:t>
      </w:r>
      <w:proofErr w:type="spellStart"/>
      <w:r w:rsidRPr="00A20F87">
        <w:rPr>
          <w:rFonts w:asciiTheme="majorBidi" w:hAnsiTheme="majorBidi" w:cstheme="majorBidi"/>
        </w:rPr>
        <w:t>explainability</w:t>
      </w:r>
      <w:proofErr w:type="spellEnd"/>
      <w:r w:rsidRPr="00A20F87">
        <w:rPr>
          <w:rFonts w:asciiTheme="majorBidi" w:hAnsiTheme="majorBidi" w:cstheme="majorBidi"/>
        </w:rPr>
        <w:t xml:space="preserve"> are integrated into a single workflow</w:t>
      </w:r>
      <w:proofErr w:type="gramStart"/>
      <w:r w:rsidRPr="00A20F87">
        <w:rPr>
          <w:rFonts w:asciiTheme="majorBidi" w:hAnsiTheme="majorBidi" w:cstheme="majorBidi"/>
        </w:rPr>
        <w:t>” .</w:t>
      </w:r>
      <w:proofErr w:type="gramEnd"/>
    </w:p>
    <w:p w14:paraId="04012150" w14:textId="77777777" w:rsidR="00A20F87" w:rsidRPr="00A20F87" w:rsidRDefault="00A20F87" w:rsidP="00A20F87">
      <w:pPr>
        <w:pStyle w:val="a6"/>
        <w:jc w:val="both"/>
        <w:rPr>
          <w:rFonts w:asciiTheme="majorBidi" w:hAnsiTheme="majorBidi" w:cstheme="majorBidi"/>
        </w:rPr>
      </w:pPr>
      <w:r w:rsidRPr="00A20F87">
        <w:rPr>
          <w:rFonts w:asciiTheme="majorBidi" w:hAnsiTheme="majorBidi" w:cstheme="majorBidi"/>
        </w:rPr>
        <w:t xml:space="preserve">To train and evaluate the model, the researchers used the </w:t>
      </w:r>
      <w:proofErr w:type="spellStart"/>
      <w:r w:rsidRPr="00A20F87">
        <w:rPr>
          <w:rFonts w:asciiTheme="majorBidi" w:hAnsiTheme="majorBidi" w:cstheme="majorBidi"/>
        </w:rPr>
        <w:t>PoxData</w:t>
      </w:r>
      <w:proofErr w:type="spellEnd"/>
      <w:r w:rsidRPr="00A20F87">
        <w:rPr>
          <w:rFonts w:asciiTheme="majorBidi" w:hAnsiTheme="majorBidi" w:cstheme="majorBidi"/>
        </w:rPr>
        <w:t xml:space="preserve"> dataset, a publicly available Kaggle dataset containing 10,107 images distributed across four classes: monkeypox, chickenpox, cowpox, and healthy skin. The system architecture includes Otsu-based pseudo-mask generation, U-Net++ segmentation with a ResNet-34 encoder, ROI-based lesion cropping, FastViT-T8 classification, ABC-based feature selection that reduced the feature vector from 768 to 279 features, majority voting, and Grad-CAM for visual </w:t>
      </w:r>
      <w:proofErr w:type="spellStart"/>
      <w:r w:rsidRPr="00A20F87">
        <w:rPr>
          <w:rFonts w:asciiTheme="majorBidi" w:hAnsiTheme="majorBidi" w:cstheme="majorBidi"/>
        </w:rPr>
        <w:t>explainability</w:t>
      </w:r>
      <w:proofErr w:type="spellEnd"/>
      <w:r w:rsidRPr="00A20F87">
        <w:rPr>
          <w:rFonts w:asciiTheme="majorBidi" w:hAnsiTheme="majorBidi" w:cstheme="majorBidi"/>
        </w:rPr>
        <w:t xml:space="preserve">. </w:t>
      </w:r>
      <w:proofErr w:type="spellStart"/>
      <w:r w:rsidRPr="00A20F87">
        <w:rPr>
          <w:rFonts w:asciiTheme="majorBidi" w:hAnsiTheme="majorBidi" w:cstheme="majorBidi"/>
        </w:rPr>
        <w:t>MobileViT</w:t>
      </w:r>
      <w:proofErr w:type="spellEnd"/>
      <w:r w:rsidRPr="00A20F87">
        <w:rPr>
          <w:rFonts w:asciiTheme="majorBidi" w:hAnsiTheme="majorBidi" w:cstheme="majorBidi"/>
        </w:rPr>
        <w:t xml:space="preserve"> was also implemented as an alternative lightweight hybrid classifier.</w:t>
      </w:r>
    </w:p>
    <w:p w14:paraId="26F4EB07" w14:textId="1E625930" w:rsidR="00A20F87" w:rsidRDefault="00A20F87" w:rsidP="00A20F87">
      <w:pPr>
        <w:pStyle w:val="a6"/>
        <w:jc w:val="both"/>
        <w:rPr>
          <w:rFonts w:asciiTheme="majorBidi" w:hAnsiTheme="majorBidi" w:cstheme="majorBidi"/>
        </w:rPr>
      </w:pPr>
      <w:r w:rsidRPr="00A20F87">
        <w:rPr>
          <w:rFonts w:asciiTheme="majorBidi" w:hAnsiTheme="majorBidi" w:cstheme="majorBidi"/>
        </w:rPr>
        <w:t xml:space="preserve">Experimentally, the U-Net++ model achieved a Dice similarity coefficient of 93.03% and an </w:t>
      </w:r>
      <w:proofErr w:type="spellStart"/>
      <w:r w:rsidRPr="00A20F87">
        <w:rPr>
          <w:rFonts w:asciiTheme="majorBidi" w:hAnsiTheme="majorBidi" w:cstheme="majorBidi"/>
        </w:rPr>
        <w:t>IoU</w:t>
      </w:r>
      <w:proofErr w:type="spellEnd"/>
      <w:r w:rsidRPr="00A20F87">
        <w:rPr>
          <w:rFonts w:asciiTheme="majorBidi" w:hAnsiTheme="majorBidi" w:cstheme="majorBidi"/>
        </w:rPr>
        <w:t xml:space="preserve"> of 87.22%. FastViT-T8 trained on the original images reached 98.71% accuracy, while training on the lesion-cropped images improved performance to 99.38% accuracy, 99.38% sensitivity, 99.79% specificity, 99.41% precision, 99.39% F1-score, and an MCC of 0.9918. In the ablation studies, ABC-based feature selection with majority voting and the </w:t>
      </w:r>
      <w:proofErr w:type="spellStart"/>
      <w:r w:rsidRPr="00A20F87">
        <w:rPr>
          <w:rFonts w:asciiTheme="majorBidi" w:hAnsiTheme="majorBidi" w:cstheme="majorBidi"/>
        </w:rPr>
        <w:t>MobileViT</w:t>
      </w:r>
      <w:proofErr w:type="spellEnd"/>
      <w:r w:rsidRPr="00A20F87">
        <w:rPr>
          <w:rFonts w:asciiTheme="majorBidi" w:hAnsiTheme="majorBidi" w:cstheme="majorBidi"/>
        </w:rPr>
        <w:t xml:space="preserve"> model each achieved 92.48% accuracy, indicating that the segmentation-assisted FastViT-T8 configuration delivered the strongest and most stable performance. Grad-CAM visualizations further showed that the model focused on clinically meaningful lesion regions, supporting the reliability and interpretability of the proposed system.</w:t>
      </w:r>
    </w:p>
    <w:p w14:paraId="3E0436EB" w14:textId="42BB9CDA" w:rsidR="00A20F87" w:rsidRDefault="00A20F87" w:rsidP="00A20F87">
      <w:pPr>
        <w:pStyle w:val="a6"/>
        <w:jc w:val="both"/>
        <w:rPr>
          <w:rFonts w:asciiTheme="majorBidi" w:hAnsiTheme="majorBidi" w:cstheme="majorBidi"/>
        </w:rPr>
      </w:pPr>
    </w:p>
    <w:p w14:paraId="6F20A55E" w14:textId="2119C4EF" w:rsidR="00A20F87" w:rsidRPr="00A20F87" w:rsidRDefault="00F124C0" w:rsidP="00F124C0">
      <w:pPr>
        <w:pStyle w:val="a6"/>
        <w:jc w:val="both"/>
        <w:rPr>
          <w:rFonts w:asciiTheme="majorBidi" w:hAnsiTheme="majorBidi" w:cstheme="majorBidi"/>
        </w:rPr>
      </w:pPr>
      <w:r w:rsidRPr="00F124C0">
        <w:rPr>
          <w:rFonts w:asciiTheme="majorBidi" w:hAnsiTheme="majorBidi" w:cstheme="majorBidi"/>
        </w:rPr>
        <w:t xml:space="preserve">- </w:t>
      </w:r>
      <w:r w:rsidR="00A20F87" w:rsidRPr="00A20F87">
        <w:rPr>
          <w:rFonts w:asciiTheme="majorBidi" w:hAnsiTheme="majorBidi" w:cstheme="majorBidi"/>
        </w:rPr>
        <w:t xml:space="preserve">In 2026, a study titled “Explainable Multi-Modal AI for Dermatological Disease Identification” introduced </w:t>
      </w:r>
      <w:proofErr w:type="spellStart"/>
      <w:r w:rsidR="00A20F87" w:rsidRPr="00A20F87">
        <w:rPr>
          <w:rFonts w:asciiTheme="majorBidi" w:hAnsiTheme="majorBidi" w:cstheme="majorBidi"/>
        </w:rPr>
        <w:t>SkiNova</w:t>
      </w:r>
      <w:proofErr w:type="spellEnd"/>
      <w:r w:rsidR="00A20F87" w:rsidRPr="00A20F87">
        <w:rPr>
          <w:rFonts w:asciiTheme="majorBidi" w:hAnsiTheme="majorBidi" w:cstheme="majorBidi"/>
        </w:rPr>
        <w:t xml:space="preserve">, an explainable multimodal web platform designed to support the detection and management of leprosy, psoriasis, tinea, and skin cancer, particularly in resource-constrained settings with limited access to dermatologists. The authors emphasized that most dermatological AI systems prioritize diagnostic accuracy while giving little attention to patient-centered factors such as environmental, physiological, and lifestyle conditions. As stated in the paper, “many dermatological AI systems operate as ‘black boxes,’ limiting clinician trust and real-world adoption due to a lack of </w:t>
      </w:r>
      <w:proofErr w:type="spellStart"/>
      <w:r w:rsidR="00A20F87" w:rsidRPr="00A20F87">
        <w:rPr>
          <w:rFonts w:asciiTheme="majorBidi" w:hAnsiTheme="majorBidi" w:cstheme="majorBidi"/>
        </w:rPr>
        <w:t>explainability</w:t>
      </w:r>
      <w:proofErr w:type="spellEnd"/>
      <w:r w:rsidR="00A20F87" w:rsidRPr="00A20F87">
        <w:rPr>
          <w:rFonts w:asciiTheme="majorBidi" w:hAnsiTheme="majorBidi" w:cstheme="majorBidi"/>
        </w:rPr>
        <w:t>” [</w:t>
      </w:r>
      <w:r w:rsidRPr="00F124C0">
        <w:rPr>
          <w:rFonts w:asciiTheme="majorBidi" w:hAnsiTheme="majorBidi" w:cstheme="majorBidi"/>
        </w:rPr>
        <w:t>1</w:t>
      </w:r>
      <w:r w:rsidR="00A20F87" w:rsidRPr="00A20F87">
        <w:rPr>
          <w:rFonts w:asciiTheme="majorBidi" w:hAnsiTheme="majorBidi" w:cstheme="majorBidi"/>
        </w:rPr>
        <w:t>2].</w:t>
      </w:r>
    </w:p>
    <w:p w14:paraId="0C9A2AC0" w14:textId="77777777" w:rsidR="00F124C0" w:rsidRDefault="00A20F87" w:rsidP="00F124C0">
      <w:pPr>
        <w:pStyle w:val="a6"/>
        <w:jc w:val="both"/>
        <w:rPr>
          <w:rFonts w:asciiTheme="majorBidi" w:hAnsiTheme="majorBidi" w:cstheme="majorBidi"/>
        </w:rPr>
      </w:pPr>
      <w:r w:rsidRPr="00A20F87">
        <w:rPr>
          <w:rFonts w:asciiTheme="majorBidi" w:hAnsiTheme="majorBidi" w:cstheme="majorBidi"/>
        </w:rPr>
        <w:t xml:space="preserve">The proposed system leverages MobileNetV2, EfficientNetB0, and custom CNN architectures to overcome the limitations of single-modality, image-only approaches, which fail to replicate real-world clinical reasoning. </w:t>
      </w:r>
    </w:p>
    <w:p w14:paraId="2CAAF76F" w14:textId="77777777" w:rsidR="00F124C0" w:rsidRDefault="00F124C0" w:rsidP="00F124C0">
      <w:pPr>
        <w:pStyle w:val="a6"/>
        <w:jc w:val="both"/>
        <w:rPr>
          <w:rFonts w:asciiTheme="majorBidi" w:hAnsiTheme="majorBidi" w:cstheme="majorBidi"/>
        </w:rPr>
      </w:pPr>
    </w:p>
    <w:p w14:paraId="527505A0" w14:textId="1166B7EF" w:rsidR="00A20F87" w:rsidRPr="00A20F87" w:rsidRDefault="00A20F87" w:rsidP="00F124C0">
      <w:pPr>
        <w:pStyle w:val="a6"/>
        <w:jc w:val="both"/>
        <w:rPr>
          <w:rFonts w:asciiTheme="majorBidi" w:hAnsiTheme="majorBidi" w:cstheme="majorBidi"/>
        </w:rPr>
      </w:pPr>
      <w:r w:rsidRPr="00A20F87">
        <w:rPr>
          <w:rFonts w:asciiTheme="majorBidi" w:hAnsiTheme="majorBidi" w:cstheme="majorBidi"/>
        </w:rPr>
        <w:lastRenderedPageBreak/>
        <w:t xml:space="preserve">The study highlights that </w:t>
      </w:r>
      <w:proofErr w:type="spellStart"/>
      <w:r w:rsidRPr="00A20F87">
        <w:rPr>
          <w:rFonts w:asciiTheme="majorBidi" w:hAnsiTheme="majorBidi" w:cstheme="majorBidi"/>
        </w:rPr>
        <w:t>SkiNova</w:t>
      </w:r>
      <w:proofErr w:type="spellEnd"/>
      <w:r w:rsidRPr="00A20F87">
        <w:rPr>
          <w:rFonts w:asciiTheme="majorBidi" w:hAnsiTheme="majorBidi" w:cstheme="majorBidi"/>
        </w:rPr>
        <w:t xml:space="preserve"> fuses lesion images with structured clinical metadata, environmental data (temperature and humidity retrieved through the Open-</w:t>
      </w:r>
      <w:proofErr w:type="spellStart"/>
      <w:r w:rsidRPr="00A20F87">
        <w:rPr>
          <w:rFonts w:asciiTheme="majorBidi" w:hAnsiTheme="majorBidi" w:cstheme="majorBidi"/>
        </w:rPr>
        <w:t>Meteo</w:t>
      </w:r>
      <w:proofErr w:type="spellEnd"/>
      <w:r w:rsidRPr="00A20F87">
        <w:rPr>
          <w:rFonts w:asciiTheme="majorBidi" w:hAnsiTheme="majorBidi" w:cstheme="majorBidi"/>
        </w:rPr>
        <w:t xml:space="preserve"> API), and physiological signals such as heart rate variability (HRV), which support wellness analysis and Ayurvedic dosha-based recommendations in the tinea module. The authors note that this design allows the platform “to capture both visual symptoms and contextual patient-related factors</w:t>
      </w:r>
      <w:proofErr w:type="gramStart"/>
      <w:r w:rsidRPr="00A20F87">
        <w:rPr>
          <w:rFonts w:asciiTheme="majorBidi" w:hAnsiTheme="majorBidi" w:cstheme="majorBidi"/>
        </w:rPr>
        <w:t>” .</w:t>
      </w:r>
      <w:proofErr w:type="gramEnd"/>
    </w:p>
    <w:p w14:paraId="6E65BC57" w14:textId="77777777" w:rsidR="00A20F87" w:rsidRPr="00A20F87" w:rsidRDefault="00A20F87" w:rsidP="00F124C0">
      <w:pPr>
        <w:pStyle w:val="a6"/>
        <w:jc w:val="both"/>
        <w:rPr>
          <w:rFonts w:asciiTheme="majorBidi" w:hAnsiTheme="majorBidi" w:cstheme="majorBidi"/>
        </w:rPr>
      </w:pPr>
      <w:r w:rsidRPr="00A20F87">
        <w:rPr>
          <w:rFonts w:asciiTheme="majorBidi" w:hAnsiTheme="majorBidi" w:cstheme="majorBidi"/>
        </w:rPr>
        <w:t xml:space="preserve">To train the models, the researchers used image datasets collected from Kaggle and </w:t>
      </w:r>
      <w:proofErr w:type="spellStart"/>
      <w:r w:rsidRPr="00A20F87">
        <w:rPr>
          <w:rFonts w:asciiTheme="majorBidi" w:hAnsiTheme="majorBidi" w:cstheme="majorBidi"/>
        </w:rPr>
        <w:t>Roboflow</w:t>
      </w:r>
      <w:proofErr w:type="spellEnd"/>
      <w:r w:rsidRPr="00A20F87">
        <w:rPr>
          <w:rFonts w:asciiTheme="majorBidi" w:hAnsiTheme="majorBidi" w:cstheme="majorBidi"/>
        </w:rPr>
        <w:t xml:space="preserve"> Universe, comprising 4,500 tinea images, 4,270 psoriasis images, 3,900 leprosy images, and 10,000 melanoma images, split into 70% training, 15% validation, and 15% testing subsets. A supplementary synthetic dataset of 500 records was added for the leprosy module due to limited public data. The system architecture includes a Next.js and Tailwind CSS frontend, a Node.js and Express backend with TensorFlow </w:t>
      </w:r>
      <w:proofErr w:type="spellStart"/>
      <w:r w:rsidRPr="00A20F87">
        <w:rPr>
          <w:rFonts w:asciiTheme="majorBidi" w:hAnsiTheme="majorBidi" w:cstheme="majorBidi"/>
        </w:rPr>
        <w:t>SavedModels</w:t>
      </w:r>
      <w:proofErr w:type="spellEnd"/>
      <w:r w:rsidRPr="00A20F87">
        <w:rPr>
          <w:rFonts w:asciiTheme="majorBidi" w:hAnsiTheme="majorBidi" w:cstheme="majorBidi"/>
        </w:rPr>
        <w:t xml:space="preserve">, and a multimodal fusion mechanism based on dense layers. </w:t>
      </w:r>
      <w:proofErr w:type="spellStart"/>
      <w:r w:rsidRPr="00A20F87">
        <w:rPr>
          <w:rFonts w:asciiTheme="majorBidi" w:hAnsiTheme="majorBidi" w:cstheme="majorBidi"/>
        </w:rPr>
        <w:t>Explainability</w:t>
      </w:r>
      <w:proofErr w:type="spellEnd"/>
      <w:r w:rsidRPr="00A20F87">
        <w:rPr>
          <w:rFonts w:asciiTheme="majorBidi" w:hAnsiTheme="majorBidi" w:cstheme="majorBidi"/>
        </w:rPr>
        <w:t xml:space="preserve"> is provided through Grad-CAM heatmaps in the tinea, psoriasis, and skin cancer modules, and through SHAP analysis for the metadata-based leprosy component.</w:t>
      </w:r>
    </w:p>
    <w:p w14:paraId="4FF7410D" w14:textId="74CE61D0" w:rsidR="00A20F87" w:rsidRDefault="00A20F87" w:rsidP="00F124C0">
      <w:pPr>
        <w:pStyle w:val="a6"/>
        <w:jc w:val="both"/>
        <w:rPr>
          <w:rFonts w:asciiTheme="majorBidi" w:hAnsiTheme="majorBidi" w:cstheme="majorBidi"/>
        </w:rPr>
      </w:pPr>
      <w:r w:rsidRPr="00A20F87">
        <w:rPr>
          <w:rFonts w:asciiTheme="majorBidi" w:hAnsiTheme="majorBidi" w:cstheme="majorBidi"/>
        </w:rPr>
        <w:t>Experimentally, the selected models achieved accuracies of 91.9% for tinea (MobileNetV2), 95.6% for psoriasis (MobileNetV2), 95.5% for leprosy (custom CNN), and 94.2% for melanoma (</w:t>
      </w:r>
      <w:proofErr w:type="spellStart"/>
      <w:r w:rsidRPr="00A20F87">
        <w:rPr>
          <w:rFonts w:asciiTheme="majorBidi" w:hAnsiTheme="majorBidi" w:cstheme="majorBidi"/>
        </w:rPr>
        <w:t>EfficientNet</w:t>
      </w:r>
      <w:proofErr w:type="spellEnd"/>
      <w:r w:rsidRPr="00A20F87">
        <w:rPr>
          <w:rFonts w:asciiTheme="majorBidi" w:hAnsiTheme="majorBidi" w:cstheme="majorBidi"/>
        </w:rPr>
        <w:t xml:space="preserve">), with F1-scores of 0.92, 0.956, 0.955, and 0.944, respectively. MobileNetV2 outperformed </w:t>
      </w:r>
      <w:proofErr w:type="spellStart"/>
      <w:r w:rsidRPr="00A20F87">
        <w:rPr>
          <w:rFonts w:asciiTheme="majorBidi" w:hAnsiTheme="majorBidi" w:cstheme="majorBidi"/>
        </w:rPr>
        <w:t>ResNet</w:t>
      </w:r>
      <w:proofErr w:type="spellEnd"/>
      <w:r w:rsidRPr="00A20F87">
        <w:rPr>
          <w:rFonts w:asciiTheme="majorBidi" w:hAnsiTheme="majorBidi" w:cstheme="majorBidi"/>
        </w:rPr>
        <w:t xml:space="preserve"> (76.3% accuracy) in psoriasis classification and VGG (84.3% accuracy) in tinea classification, while the custom CNN outperformed the Vision Transformer (68.9% accuracy) in leprosy detection. A user study involving 20 participants, including dermatologists, clinicians, and patients, confirmed the system’s usability and reliability, demonstrating the value of combining multimodal data fusion with explainable AI.</w:t>
      </w:r>
    </w:p>
    <w:p w14:paraId="2C8B6A44" w14:textId="7B78765C" w:rsidR="00F124C0" w:rsidRDefault="00F124C0" w:rsidP="00F124C0">
      <w:pPr>
        <w:pStyle w:val="a6"/>
        <w:jc w:val="both"/>
        <w:rPr>
          <w:rFonts w:asciiTheme="majorBidi" w:hAnsiTheme="majorBidi" w:cstheme="majorBidi"/>
        </w:rPr>
      </w:pPr>
    </w:p>
    <w:p w14:paraId="6A69BCC5" w14:textId="5592CC15" w:rsidR="00F124C0" w:rsidRPr="00F124C0" w:rsidRDefault="00F124C0" w:rsidP="00F124C0">
      <w:pPr>
        <w:pStyle w:val="a6"/>
        <w:jc w:val="both"/>
        <w:rPr>
          <w:rFonts w:asciiTheme="majorBidi" w:hAnsiTheme="majorBidi" w:cstheme="majorBidi"/>
        </w:rPr>
      </w:pPr>
      <w:r w:rsidRPr="00F124C0">
        <w:rPr>
          <w:rFonts w:asciiTheme="majorBidi" w:hAnsiTheme="majorBidi" w:cstheme="majorBidi"/>
        </w:rPr>
        <w:t xml:space="preserve">- </w:t>
      </w:r>
      <w:r w:rsidRPr="00F124C0">
        <w:rPr>
          <w:rFonts w:asciiTheme="majorBidi" w:hAnsiTheme="majorBidi" w:cstheme="majorBidi"/>
        </w:rPr>
        <w:t xml:space="preserve">In 2026, a study titled “Explainable and Fair Skin Lesion Diagnosis via ABCDE-Grounded Multimodal Prompt Learning” introduced </w:t>
      </w:r>
      <w:proofErr w:type="spellStart"/>
      <w:r w:rsidRPr="00F124C0">
        <w:rPr>
          <w:rFonts w:asciiTheme="majorBidi" w:hAnsiTheme="majorBidi" w:cstheme="majorBidi"/>
        </w:rPr>
        <w:t>PromptDermXAI</w:t>
      </w:r>
      <w:proofErr w:type="spellEnd"/>
      <w:r w:rsidRPr="00F124C0">
        <w:rPr>
          <w:rFonts w:asciiTheme="majorBidi" w:hAnsiTheme="majorBidi" w:cstheme="majorBidi"/>
        </w:rPr>
        <w:t xml:space="preserve">, a multimodal vision-language framework designed for melanoma-oriented multiclass skin lesion classification and clinically grounded explanation generation. The authors emphasized that most existing deep learning approaches rely solely on </w:t>
      </w:r>
      <w:proofErr w:type="spellStart"/>
      <w:r w:rsidRPr="00F124C0">
        <w:rPr>
          <w:rFonts w:asciiTheme="majorBidi" w:hAnsiTheme="majorBidi" w:cstheme="majorBidi"/>
        </w:rPr>
        <w:t>dermoscopic</w:t>
      </w:r>
      <w:proofErr w:type="spellEnd"/>
      <w:r w:rsidRPr="00F124C0">
        <w:rPr>
          <w:rFonts w:asciiTheme="majorBidi" w:hAnsiTheme="majorBidi" w:cstheme="majorBidi"/>
        </w:rPr>
        <w:t xml:space="preserve"> images and lack sufficient clinical context and interpretability, which restricts clinical trust and broader adoption. As stated in the paper, “dermatologists require not only accurate predictions but also transparent and clinically meaningful reasoning” [</w:t>
      </w:r>
      <w:r w:rsidRPr="00F124C0">
        <w:rPr>
          <w:rFonts w:asciiTheme="majorBidi" w:hAnsiTheme="majorBidi" w:cstheme="majorBidi"/>
        </w:rPr>
        <w:t>1</w:t>
      </w:r>
      <w:r w:rsidRPr="00F124C0">
        <w:rPr>
          <w:rFonts w:asciiTheme="majorBidi" w:hAnsiTheme="majorBidi" w:cstheme="majorBidi"/>
        </w:rPr>
        <w:t>3].</w:t>
      </w:r>
    </w:p>
    <w:p w14:paraId="757BC46E" w14:textId="0366D615" w:rsidR="00F124C0" w:rsidRPr="00F124C0" w:rsidRDefault="00F124C0" w:rsidP="00F124C0">
      <w:pPr>
        <w:pStyle w:val="a6"/>
        <w:jc w:val="both"/>
        <w:rPr>
          <w:rFonts w:asciiTheme="majorBidi" w:hAnsiTheme="majorBidi" w:cstheme="majorBidi"/>
        </w:rPr>
      </w:pPr>
      <w:r w:rsidRPr="00F124C0">
        <w:rPr>
          <w:rFonts w:asciiTheme="majorBidi" w:hAnsiTheme="majorBidi" w:cstheme="majorBidi"/>
        </w:rPr>
        <w:t xml:space="preserve">The proposed system leverages a ViT-B16 backbone together with a metadata encoder and a clinical prompt encoder adapted from </w:t>
      </w:r>
      <w:proofErr w:type="spellStart"/>
      <w:r w:rsidRPr="00F124C0">
        <w:rPr>
          <w:rFonts w:asciiTheme="majorBidi" w:hAnsiTheme="majorBidi" w:cstheme="majorBidi"/>
        </w:rPr>
        <w:t>LLaVA</w:t>
      </w:r>
      <w:proofErr w:type="spellEnd"/>
      <w:r w:rsidRPr="00F124C0">
        <w:rPr>
          <w:rFonts w:asciiTheme="majorBidi" w:hAnsiTheme="majorBidi" w:cstheme="majorBidi"/>
        </w:rPr>
        <w:t xml:space="preserve">-Med, fused through a Prompt-Conditional Cross-Attention (PCCA) module. This design aims to overcome the limitations of generic fusion strategies and post hoc explanation methods such as Grad-CAM, SHAP, and LIME, which often lack clinical fidelity. The study highlights </w:t>
      </w:r>
      <w:proofErr w:type="gramStart"/>
      <w:r w:rsidRPr="00F124C0">
        <w:rPr>
          <w:rFonts w:asciiTheme="majorBidi" w:hAnsiTheme="majorBidi" w:cstheme="majorBidi"/>
        </w:rPr>
        <w:t>that structured prompts</w:t>
      </w:r>
      <w:proofErr w:type="gramEnd"/>
      <w:r w:rsidRPr="00F124C0">
        <w:rPr>
          <w:rFonts w:asciiTheme="majorBidi" w:hAnsiTheme="majorBidi" w:cstheme="majorBidi"/>
        </w:rPr>
        <w:t xml:space="preserve"> based on the ABCDE melanoma criteria guide the interaction between visual and metadata features. The authors note that the framework generates “grounded visual and text based clinical rationales aligned with skin lesion morphology and ABCDE dermatological cues”.</w:t>
      </w:r>
    </w:p>
    <w:p w14:paraId="282B9B43" w14:textId="77777777" w:rsidR="00F124C0" w:rsidRPr="00F124C0" w:rsidRDefault="00F124C0" w:rsidP="00F124C0">
      <w:pPr>
        <w:pStyle w:val="a6"/>
        <w:jc w:val="both"/>
        <w:rPr>
          <w:rFonts w:asciiTheme="majorBidi" w:hAnsiTheme="majorBidi" w:cstheme="majorBidi"/>
        </w:rPr>
      </w:pPr>
      <w:r w:rsidRPr="00F124C0">
        <w:rPr>
          <w:rFonts w:asciiTheme="majorBidi" w:hAnsiTheme="majorBidi" w:cstheme="majorBidi"/>
        </w:rPr>
        <w:lastRenderedPageBreak/>
        <w:t xml:space="preserve">To train and evaluate the model, the researchers used the ISIC 2019 dataset, containing 25,331 </w:t>
      </w:r>
      <w:proofErr w:type="spellStart"/>
      <w:r w:rsidRPr="00F124C0">
        <w:rPr>
          <w:rFonts w:asciiTheme="majorBidi" w:hAnsiTheme="majorBidi" w:cstheme="majorBidi"/>
        </w:rPr>
        <w:t>dermoscopic</w:t>
      </w:r>
      <w:proofErr w:type="spellEnd"/>
      <w:r w:rsidRPr="00F124C0">
        <w:rPr>
          <w:rFonts w:asciiTheme="majorBidi" w:hAnsiTheme="majorBidi" w:cstheme="majorBidi"/>
        </w:rPr>
        <w:t xml:space="preserve"> images across eight lesion classes with patient-level 80/20 train-test separation, and the PAD-UFES-20 dataset, containing 2,298 smartphone-acquired clinical images, which was used solely for external validation. The system architecture includes a </w:t>
      </w:r>
      <w:proofErr w:type="spellStart"/>
      <w:r w:rsidRPr="00F124C0">
        <w:rPr>
          <w:rFonts w:asciiTheme="majorBidi" w:hAnsiTheme="majorBidi" w:cstheme="majorBidi"/>
        </w:rPr>
        <w:t>dermoscopy</w:t>
      </w:r>
      <w:proofErr w:type="spellEnd"/>
      <w:r w:rsidRPr="00F124C0">
        <w:rPr>
          <w:rFonts w:asciiTheme="majorBidi" w:hAnsiTheme="majorBidi" w:cstheme="majorBidi"/>
        </w:rPr>
        <w:t xml:space="preserve"> image encoder, a patient metadata encoder (age, sex, anatomical site), a clinical ABCDE prompt encoder, the PCCA fusion module, and a dual-path </w:t>
      </w:r>
      <w:proofErr w:type="spellStart"/>
      <w:r w:rsidRPr="00F124C0">
        <w:rPr>
          <w:rFonts w:asciiTheme="majorBidi" w:hAnsiTheme="majorBidi" w:cstheme="majorBidi"/>
        </w:rPr>
        <w:t>explainability</w:t>
      </w:r>
      <w:proofErr w:type="spellEnd"/>
      <w:r w:rsidRPr="00F124C0">
        <w:rPr>
          <w:rFonts w:asciiTheme="majorBidi" w:hAnsiTheme="majorBidi" w:cstheme="majorBidi"/>
        </w:rPr>
        <w:t xml:space="preserve"> module that produces both saliency heatmaps and textual clinical rationales. The model was optimized with a joint objective combining classification, saliency, and text-generation losses.</w:t>
      </w:r>
    </w:p>
    <w:p w14:paraId="2BF01103" w14:textId="004D3B50" w:rsidR="00F124C0" w:rsidRDefault="00F124C0" w:rsidP="00F124C0">
      <w:pPr>
        <w:pStyle w:val="a6"/>
        <w:jc w:val="both"/>
        <w:rPr>
          <w:rFonts w:asciiTheme="majorBidi" w:hAnsiTheme="majorBidi" w:cstheme="majorBidi"/>
        </w:rPr>
      </w:pPr>
      <w:r w:rsidRPr="00F124C0">
        <w:rPr>
          <w:rFonts w:asciiTheme="majorBidi" w:hAnsiTheme="majorBidi" w:cstheme="majorBidi"/>
        </w:rPr>
        <w:t xml:space="preserve">Experimentally, the proposed framework achieved an average accuracy of 92.4 ± 0.6%, with 94.8% precision and 95.1% recall on ISIC 2019. The ablation study showed that the </w:t>
      </w:r>
      <w:proofErr w:type="spellStart"/>
      <w:r w:rsidRPr="00F124C0">
        <w:rPr>
          <w:rFonts w:asciiTheme="majorBidi" w:hAnsiTheme="majorBidi" w:cstheme="majorBidi"/>
        </w:rPr>
        <w:t>dermoscopic</w:t>
      </w:r>
      <w:proofErr w:type="spellEnd"/>
      <w:r w:rsidRPr="00F124C0">
        <w:rPr>
          <w:rFonts w:asciiTheme="majorBidi" w:hAnsiTheme="majorBidi" w:cstheme="majorBidi"/>
        </w:rPr>
        <w:t xml:space="preserve">-image-only variant reached 85.9% accuracy and the image-plus-metadata variant reached 88.4%, confirming the contribution of each added component. For explanation quality, </w:t>
      </w:r>
      <w:proofErr w:type="spellStart"/>
      <w:r w:rsidRPr="00F124C0">
        <w:rPr>
          <w:rFonts w:asciiTheme="majorBidi" w:hAnsiTheme="majorBidi" w:cstheme="majorBidi"/>
        </w:rPr>
        <w:t>PromptDermXAI</w:t>
      </w:r>
      <w:proofErr w:type="spellEnd"/>
      <w:r w:rsidRPr="00F124C0">
        <w:rPr>
          <w:rFonts w:asciiTheme="majorBidi" w:hAnsiTheme="majorBidi" w:cstheme="majorBidi"/>
        </w:rPr>
        <w:t xml:space="preserve"> achieved a Deletion AUC of 0.28, an Insertion AUC of 0.72, a Jaccard Overlap of 0.67, and a Human Alignment Score of 4.5, outperforming Grad-CAM, Grad-CAM++, and </w:t>
      </w:r>
      <w:proofErr w:type="spellStart"/>
      <w:r w:rsidRPr="00F124C0">
        <w:rPr>
          <w:rFonts w:asciiTheme="majorBidi" w:hAnsiTheme="majorBidi" w:cstheme="majorBidi"/>
        </w:rPr>
        <w:t>ViT-ReciproCAM</w:t>
      </w:r>
      <w:proofErr w:type="spellEnd"/>
      <w:r w:rsidRPr="00F124C0">
        <w:rPr>
          <w:rFonts w:asciiTheme="majorBidi" w:hAnsiTheme="majorBidi" w:cstheme="majorBidi"/>
        </w:rPr>
        <w:t>. Two board-certified dermatologists evaluated the explanations with a Cohen’s kappa of 0.81, demonstrating that the framework delivers both competitive diagnostic performance and clinically aligned interpretability.</w:t>
      </w:r>
    </w:p>
    <w:p w14:paraId="2DE926F5" w14:textId="64885600" w:rsidR="00F124C0" w:rsidRDefault="00F124C0" w:rsidP="00F124C0">
      <w:pPr>
        <w:pStyle w:val="a6"/>
        <w:jc w:val="both"/>
        <w:rPr>
          <w:rFonts w:asciiTheme="majorBidi" w:hAnsiTheme="majorBidi" w:cstheme="majorBidi"/>
        </w:rPr>
      </w:pPr>
    </w:p>
    <w:p w14:paraId="1953DE31" w14:textId="12FB23DF" w:rsidR="00F124C0" w:rsidRPr="00F124C0" w:rsidRDefault="00F124C0" w:rsidP="00F124C0">
      <w:pPr>
        <w:pStyle w:val="a6"/>
        <w:jc w:val="both"/>
        <w:rPr>
          <w:rFonts w:asciiTheme="majorBidi" w:hAnsiTheme="majorBidi" w:cstheme="majorBidi"/>
        </w:rPr>
      </w:pPr>
      <w:r w:rsidRPr="00F124C0">
        <w:rPr>
          <w:rFonts w:asciiTheme="majorBidi" w:hAnsiTheme="majorBidi" w:cstheme="majorBidi"/>
        </w:rPr>
        <w:t xml:space="preserve">- </w:t>
      </w:r>
      <w:r w:rsidRPr="00F124C0">
        <w:rPr>
          <w:rFonts w:asciiTheme="majorBidi" w:hAnsiTheme="majorBidi" w:cstheme="majorBidi"/>
        </w:rPr>
        <w:t>In 2026, a study titled “Enhancing Interpretability for Automated Human Monkeypox Skin Lesions Detection Using Pre-</w:t>
      </w:r>
      <w:proofErr w:type="gramStart"/>
      <w:r w:rsidRPr="00F124C0">
        <w:rPr>
          <w:rFonts w:asciiTheme="majorBidi" w:hAnsiTheme="majorBidi" w:cstheme="majorBidi"/>
        </w:rPr>
        <w:t>trained</w:t>
      </w:r>
      <w:proofErr w:type="gramEnd"/>
      <w:r w:rsidRPr="00F124C0">
        <w:rPr>
          <w:rFonts w:asciiTheme="majorBidi" w:hAnsiTheme="majorBidi" w:cstheme="majorBidi"/>
        </w:rPr>
        <w:t xml:space="preserve"> Transfer Learning Networks” proposed the HMSLD framework, a transfer learning–based system for the automatic classification of monkeypox, chickenpox, measles, and normal skin. The authors emphasized that diagnosing monkeypox is difficult because its lesions closely resemble those of chickenpox and measles, and that PCR testing remains limited in availability. As stated in the paper, “automated MP detection using skin lesion images is crucial for creating faster and more affordable solutions” [</w:t>
      </w:r>
      <w:r w:rsidRPr="00F124C0">
        <w:rPr>
          <w:rFonts w:asciiTheme="majorBidi" w:hAnsiTheme="majorBidi" w:cstheme="majorBidi"/>
        </w:rPr>
        <w:t>1</w:t>
      </w:r>
      <w:r w:rsidRPr="00F124C0">
        <w:rPr>
          <w:rFonts w:asciiTheme="majorBidi" w:hAnsiTheme="majorBidi" w:cstheme="majorBidi"/>
        </w:rPr>
        <w:t>4].</w:t>
      </w:r>
    </w:p>
    <w:p w14:paraId="417FADAE" w14:textId="40B44C34" w:rsidR="00F124C0" w:rsidRPr="00F124C0" w:rsidRDefault="00F124C0" w:rsidP="00F124C0">
      <w:pPr>
        <w:pStyle w:val="a6"/>
        <w:jc w:val="both"/>
        <w:rPr>
          <w:rFonts w:asciiTheme="majorBidi" w:hAnsiTheme="majorBidi" w:cstheme="majorBidi"/>
        </w:rPr>
      </w:pPr>
      <w:r w:rsidRPr="00F124C0">
        <w:rPr>
          <w:rFonts w:asciiTheme="majorBidi" w:hAnsiTheme="majorBidi" w:cstheme="majorBidi"/>
        </w:rPr>
        <w:t xml:space="preserve">The proposed framework conducts a comparative evaluation of seven pre-trained models, namely </w:t>
      </w:r>
      <w:proofErr w:type="spellStart"/>
      <w:r w:rsidRPr="00F124C0">
        <w:rPr>
          <w:rFonts w:asciiTheme="majorBidi" w:hAnsiTheme="majorBidi" w:cstheme="majorBidi"/>
        </w:rPr>
        <w:t>Xception</w:t>
      </w:r>
      <w:proofErr w:type="spellEnd"/>
      <w:r w:rsidRPr="00F124C0">
        <w:rPr>
          <w:rFonts w:asciiTheme="majorBidi" w:hAnsiTheme="majorBidi" w:cstheme="majorBidi"/>
        </w:rPr>
        <w:t xml:space="preserve">, ResNet152V2, </w:t>
      </w:r>
      <w:proofErr w:type="spellStart"/>
      <w:r w:rsidRPr="00F124C0">
        <w:rPr>
          <w:rFonts w:asciiTheme="majorBidi" w:hAnsiTheme="majorBidi" w:cstheme="majorBidi"/>
        </w:rPr>
        <w:t>NASNetLarge</w:t>
      </w:r>
      <w:proofErr w:type="spellEnd"/>
      <w:r w:rsidRPr="00F124C0">
        <w:rPr>
          <w:rFonts w:asciiTheme="majorBidi" w:hAnsiTheme="majorBidi" w:cstheme="majorBidi"/>
        </w:rPr>
        <w:t>, EfficientNetB0, EfficientNetB7, MobileNetV2, and MobileNetV3, to overcome the limitations of earlier studies that relied on binary classification, tested few architectures, and offered limited interpretability. The study highlights that previous work rarely addressed dataset imbalance and the deployment of lightweight models suitable for practical healthcare use. The authors note that the framework “incorporates class imbalance handling and ROC-AUC analysis to improve model transparency and clinical trustworthiness</w:t>
      </w:r>
      <w:proofErr w:type="gramStart"/>
      <w:r w:rsidRPr="00F124C0">
        <w:rPr>
          <w:rFonts w:asciiTheme="majorBidi" w:hAnsiTheme="majorBidi" w:cstheme="majorBidi"/>
        </w:rPr>
        <w:t>” .</w:t>
      </w:r>
      <w:proofErr w:type="gramEnd"/>
    </w:p>
    <w:p w14:paraId="5A36C8AC" w14:textId="77777777" w:rsidR="00F124C0" w:rsidRPr="00F124C0" w:rsidRDefault="00F124C0" w:rsidP="00F124C0">
      <w:pPr>
        <w:pStyle w:val="a6"/>
        <w:jc w:val="both"/>
        <w:rPr>
          <w:rFonts w:asciiTheme="majorBidi" w:hAnsiTheme="majorBidi" w:cstheme="majorBidi"/>
        </w:rPr>
      </w:pPr>
      <w:r w:rsidRPr="00F124C0">
        <w:rPr>
          <w:rFonts w:asciiTheme="majorBidi" w:hAnsiTheme="majorBidi" w:cstheme="majorBidi"/>
        </w:rPr>
        <w:t xml:space="preserve">To train and evaluate the models, the researchers used a publicly available Mendeley dataset of 654 RGB clinical images distributed across four classes: monkeypox (264), normal skin (210), chickenpox (100), and measles (80). The data were split into 80% training, 10% validation, and 10% testing. The system pipeline includes image resizing to 224 × 224, normalization, data augmentation (rotation, flipping, zooming, translation, and brightness adjustment), inverse class weighting, and ImageNet-pretrained backbones with a custom classification head trained using the Adam optimizer with </w:t>
      </w:r>
      <w:proofErr w:type="spellStart"/>
      <w:r w:rsidRPr="00F124C0">
        <w:rPr>
          <w:rFonts w:asciiTheme="majorBidi" w:hAnsiTheme="majorBidi" w:cstheme="majorBidi"/>
        </w:rPr>
        <w:t>EarlyStopping</w:t>
      </w:r>
      <w:proofErr w:type="spellEnd"/>
      <w:r w:rsidRPr="00F124C0">
        <w:rPr>
          <w:rFonts w:asciiTheme="majorBidi" w:hAnsiTheme="majorBidi" w:cstheme="majorBidi"/>
        </w:rPr>
        <w:t xml:space="preserve"> and </w:t>
      </w:r>
      <w:proofErr w:type="spellStart"/>
      <w:r w:rsidRPr="00F124C0">
        <w:rPr>
          <w:rFonts w:asciiTheme="majorBidi" w:hAnsiTheme="majorBidi" w:cstheme="majorBidi"/>
        </w:rPr>
        <w:t>ReduceLROnPlateau</w:t>
      </w:r>
      <w:proofErr w:type="spellEnd"/>
      <w:r w:rsidRPr="00F124C0">
        <w:rPr>
          <w:rFonts w:asciiTheme="majorBidi" w:hAnsiTheme="majorBidi" w:cstheme="majorBidi"/>
        </w:rPr>
        <w:t xml:space="preserve"> callbacks.</w:t>
      </w:r>
    </w:p>
    <w:p w14:paraId="02BD4DDF" w14:textId="356C0CA4" w:rsidR="00B84BE0" w:rsidRDefault="00F124C0" w:rsidP="00F124C0">
      <w:pPr>
        <w:pStyle w:val="a6"/>
        <w:jc w:val="both"/>
        <w:rPr>
          <w:rFonts w:asciiTheme="majorBidi" w:hAnsiTheme="majorBidi" w:cstheme="majorBidi"/>
        </w:rPr>
      </w:pPr>
      <w:r w:rsidRPr="00F124C0">
        <w:rPr>
          <w:rFonts w:asciiTheme="majorBidi" w:hAnsiTheme="majorBidi" w:cstheme="majorBidi"/>
        </w:rPr>
        <w:lastRenderedPageBreak/>
        <w:t xml:space="preserve">Experimentally, MobileNetV3 achieved the best overall performance with 91% accuracy, 91% precision, 89% recall, a 90% F1-score, and an AUROC of 0.99. It also reached 96% precision for measles and 100% recall for normal skin. MobileNetV2 followed with 90.4% accuracy and an AUROC of 0.98, and EfficientNetB7 reached 88.9% accuracy, while </w:t>
      </w:r>
      <w:proofErr w:type="spellStart"/>
      <w:r w:rsidRPr="00F124C0">
        <w:rPr>
          <w:rFonts w:asciiTheme="majorBidi" w:hAnsiTheme="majorBidi" w:cstheme="majorBidi"/>
        </w:rPr>
        <w:t>Xception</w:t>
      </w:r>
      <w:proofErr w:type="spellEnd"/>
      <w:r w:rsidRPr="00F124C0">
        <w:rPr>
          <w:rFonts w:asciiTheme="majorBidi" w:hAnsiTheme="majorBidi" w:cstheme="majorBidi"/>
        </w:rPr>
        <w:t xml:space="preserve"> (85%) and </w:t>
      </w:r>
      <w:proofErr w:type="spellStart"/>
      <w:r w:rsidRPr="00F124C0">
        <w:rPr>
          <w:rFonts w:asciiTheme="majorBidi" w:hAnsiTheme="majorBidi" w:cstheme="majorBidi"/>
        </w:rPr>
        <w:t>NASNetLarge</w:t>
      </w:r>
      <w:proofErr w:type="spellEnd"/>
      <w:r w:rsidRPr="00F124C0">
        <w:rPr>
          <w:rFonts w:asciiTheme="majorBidi" w:hAnsiTheme="majorBidi" w:cstheme="majorBidi"/>
        </w:rPr>
        <w:t xml:space="preserve"> (85.4%) obtained the lowest scores. EfficientNetB0 recorded the highest monkeypox precision at 96% with an F1-score of 93%. These results indicate that MobileNetV3 offers the most balanced trade-off between accuracy, robustness, and computational efficiency, although the authors acknowledge that integrating explainable AI techniques such as Grad-CAM remains future work.</w:t>
      </w:r>
    </w:p>
    <w:p w14:paraId="0D2DCB72" w14:textId="77777777" w:rsidR="00B84BE0" w:rsidRDefault="00B84BE0">
      <w:pPr>
        <w:bidi w:val="0"/>
        <w:rPr>
          <w:rFonts w:asciiTheme="majorBidi" w:eastAsia="Times New Roman" w:hAnsiTheme="majorBidi" w:cstheme="majorBidi"/>
          <w:sz w:val="24"/>
          <w:szCs w:val="24"/>
        </w:rPr>
      </w:pPr>
      <w:r>
        <w:rPr>
          <w:rFonts w:asciiTheme="majorBidi" w:hAnsiTheme="majorBidi" w:cstheme="majorBidi"/>
        </w:rPr>
        <w:br w:type="page"/>
      </w:r>
    </w:p>
    <w:p w14:paraId="187D63D8" w14:textId="77777777" w:rsidR="00B84BE0" w:rsidRDefault="00B84BE0" w:rsidP="00B84BE0">
      <w:pPr>
        <w:pStyle w:val="a6"/>
        <w:jc w:val="center"/>
        <w:rPr>
          <w:b/>
          <w:bCs/>
          <w:sz w:val="32"/>
          <w:szCs w:val="32"/>
        </w:rPr>
      </w:pPr>
      <w:r>
        <w:rPr>
          <w:b/>
          <w:bCs/>
          <w:sz w:val="32"/>
          <w:szCs w:val="32"/>
        </w:rPr>
        <w:lastRenderedPageBreak/>
        <w:t xml:space="preserve">comparison of the </w:t>
      </w:r>
      <w:r>
        <w:rPr>
          <w:rFonts w:asciiTheme="minorHAnsi" w:hAnsiTheme="minorHAnsi" w:cstheme="minorHAnsi"/>
          <w:b/>
          <w:bCs/>
          <w:sz w:val="32"/>
          <w:szCs w:val="32"/>
        </w:rPr>
        <w:t>Literature Review</w:t>
      </w:r>
    </w:p>
    <w:p w14:paraId="1D6C13F6" w14:textId="77777777" w:rsidR="00B84BE0" w:rsidRDefault="00B84BE0" w:rsidP="00B84BE0">
      <w:pPr>
        <w:pStyle w:val="a6"/>
        <w:jc w:val="both"/>
        <w:rPr>
          <w:sz w:val="32"/>
          <w:szCs w:val="32"/>
        </w:rPr>
      </w:pPr>
      <w:r>
        <w:t xml:space="preserve">Table (3.1) presents a comparison of the </w:t>
      </w:r>
      <w:r>
        <w:rPr>
          <w:rFonts w:asciiTheme="minorHAnsi" w:hAnsiTheme="minorHAnsi" w:cstheme="minorHAnsi"/>
        </w:rPr>
        <w:t>Literature Review</w:t>
      </w:r>
      <w:r>
        <w:t xml:space="preserve"> utilized in this project.</w:t>
      </w:r>
    </w:p>
    <w:tbl>
      <w:tblPr>
        <w:tblStyle w:val="a7"/>
        <w:tblW w:w="11341" w:type="dxa"/>
        <w:tblInd w:w="-1423" w:type="dxa"/>
        <w:tblLook w:val="04A0" w:firstRow="1" w:lastRow="0" w:firstColumn="1" w:lastColumn="0" w:noHBand="0" w:noVBand="1"/>
      </w:tblPr>
      <w:tblGrid>
        <w:gridCol w:w="1418"/>
        <w:gridCol w:w="1985"/>
        <w:gridCol w:w="847"/>
        <w:gridCol w:w="1643"/>
        <w:gridCol w:w="2755"/>
        <w:gridCol w:w="2693"/>
      </w:tblGrid>
      <w:tr w:rsidR="00B84BE0" w14:paraId="61229D0C" w14:textId="77777777" w:rsidTr="00B84BE0">
        <w:tc>
          <w:tcPr>
            <w:tcW w:w="1418" w:type="dxa"/>
            <w:tcBorders>
              <w:top w:val="single" w:sz="4" w:space="0" w:color="auto"/>
              <w:left w:val="single" w:sz="4" w:space="0" w:color="auto"/>
              <w:bottom w:val="single" w:sz="4" w:space="0" w:color="auto"/>
              <w:right w:val="single" w:sz="4" w:space="0" w:color="auto"/>
            </w:tcBorders>
            <w:hideMark/>
          </w:tcPr>
          <w:p w14:paraId="56468A93" w14:textId="77777777" w:rsidR="00B84BE0" w:rsidRDefault="00B84BE0">
            <w:pPr>
              <w:pStyle w:val="a6"/>
              <w:jc w:val="center"/>
              <w:rPr>
                <w:rFonts w:asciiTheme="minorHAnsi" w:hAnsiTheme="minorHAnsi" w:cstheme="minorHAnsi"/>
                <w:b/>
                <w:bCs/>
                <w:sz w:val="28"/>
                <w:szCs w:val="28"/>
              </w:rPr>
            </w:pPr>
            <w:r>
              <w:rPr>
                <w:rFonts w:asciiTheme="minorHAnsi" w:hAnsiTheme="minorHAnsi" w:cstheme="minorHAnsi"/>
                <w:b/>
                <w:bCs/>
                <w:sz w:val="28"/>
                <w:szCs w:val="28"/>
              </w:rPr>
              <w:t>Reference</w:t>
            </w:r>
          </w:p>
        </w:tc>
        <w:tc>
          <w:tcPr>
            <w:tcW w:w="1985" w:type="dxa"/>
            <w:tcBorders>
              <w:top w:val="single" w:sz="4" w:space="0" w:color="auto"/>
              <w:left w:val="single" w:sz="4" w:space="0" w:color="auto"/>
              <w:bottom w:val="single" w:sz="4" w:space="0" w:color="auto"/>
              <w:right w:val="single" w:sz="4" w:space="0" w:color="auto"/>
            </w:tcBorders>
            <w:hideMark/>
          </w:tcPr>
          <w:p w14:paraId="6B3F0ACF" w14:textId="77777777" w:rsidR="00B84BE0" w:rsidRDefault="00B84BE0">
            <w:pPr>
              <w:pStyle w:val="a6"/>
              <w:jc w:val="center"/>
              <w:rPr>
                <w:rFonts w:asciiTheme="minorHAnsi" w:hAnsiTheme="minorHAnsi" w:cstheme="minorHAnsi"/>
                <w:b/>
                <w:bCs/>
                <w:sz w:val="28"/>
                <w:szCs w:val="28"/>
              </w:rPr>
            </w:pPr>
            <w:r>
              <w:rPr>
                <w:rFonts w:asciiTheme="minorHAnsi" w:hAnsiTheme="minorHAnsi" w:cstheme="minorHAnsi"/>
                <w:b/>
                <w:bCs/>
                <w:sz w:val="28"/>
                <w:szCs w:val="28"/>
              </w:rPr>
              <w:t>Dataset</w:t>
            </w:r>
          </w:p>
        </w:tc>
        <w:tc>
          <w:tcPr>
            <w:tcW w:w="847" w:type="dxa"/>
            <w:tcBorders>
              <w:top w:val="single" w:sz="4" w:space="0" w:color="auto"/>
              <w:left w:val="single" w:sz="4" w:space="0" w:color="auto"/>
              <w:bottom w:val="single" w:sz="4" w:space="0" w:color="auto"/>
              <w:right w:val="single" w:sz="4" w:space="0" w:color="auto"/>
            </w:tcBorders>
            <w:hideMark/>
          </w:tcPr>
          <w:p w14:paraId="6C8E8622" w14:textId="77777777" w:rsidR="00B84BE0" w:rsidRDefault="00B84BE0">
            <w:pPr>
              <w:pStyle w:val="a6"/>
              <w:jc w:val="center"/>
              <w:rPr>
                <w:rFonts w:asciiTheme="minorHAnsi" w:hAnsiTheme="minorHAnsi" w:cstheme="minorHAnsi"/>
                <w:b/>
                <w:bCs/>
                <w:sz w:val="28"/>
                <w:szCs w:val="28"/>
              </w:rPr>
            </w:pPr>
            <w:r>
              <w:rPr>
                <w:rFonts w:asciiTheme="minorHAnsi" w:hAnsiTheme="minorHAnsi" w:cstheme="minorHAnsi"/>
                <w:b/>
                <w:bCs/>
                <w:sz w:val="28"/>
                <w:szCs w:val="28"/>
              </w:rPr>
              <w:t>Year</w:t>
            </w:r>
          </w:p>
        </w:tc>
        <w:tc>
          <w:tcPr>
            <w:tcW w:w="1643" w:type="dxa"/>
            <w:tcBorders>
              <w:top w:val="single" w:sz="4" w:space="0" w:color="auto"/>
              <w:left w:val="single" w:sz="4" w:space="0" w:color="auto"/>
              <w:bottom w:val="single" w:sz="4" w:space="0" w:color="auto"/>
              <w:right w:val="single" w:sz="4" w:space="0" w:color="auto"/>
            </w:tcBorders>
            <w:hideMark/>
          </w:tcPr>
          <w:p w14:paraId="32BCA596" w14:textId="77777777" w:rsidR="00B84BE0" w:rsidRDefault="00B84BE0">
            <w:pPr>
              <w:pStyle w:val="a6"/>
              <w:jc w:val="center"/>
              <w:rPr>
                <w:rFonts w:asciiTheme="minorHAnsi" w:hAnsiTheme="minorHAnsi" w:cstheme="minorHAnsi"/>
                <w:b/>
                <w:bCs/>
                <w:sz w:val="28"/>
                <w:szCs w:val="28"/>
              </w:rPr>
            </w:pPr>
            <w:r>
              <w:rPr>
                <w:rFonts w:asciiTheme="minorHAnsi" w:hAnsiTheme="minorHAnsi" w:cstheme="minorHAnsi"/>
                <w:b/>
                <w:bCs/>
                <w:sz w:val="28"/>
                <w:szCs w:val="28"/>
              </w:rPr>
              <w:t>Techniques</w:t>
            </w:r>
          </w:p>
        </w:tc>
        <w:tc>
          <w:tcPr>
            <w:tcW w:w="2755" w:type="dxa"/>
            <w:tcBorders>
              <w:top w:val="single" w:sz="4" w:space="0" w:color="auto"/>
              <w:left w:val="single" w:sz="4" w:space="0" w:color="auto"/>
              <w:bottom w:val="single" w:sz="4" w:space="0" w:color="auto"/>
              <w:right w:val="single" w:sz="4" w:space="0" w:color="auto"/>
            </w:tcBorders>
            <w:hideMark/>
          </w:tcPr>
          <w:p w14:paraId="0A29403D" w14:textId="77777777" w:rsidR="00B84BE0" w:rsidRDefault="00B84BE0">
            <w:pPr>
              <w:pStyle w:val="a6"/>
              <w:jc w:val="center"/>
              <w:rPr>
                <w:rFonts w:asciiTheme="minorHAnsi" w:hAnsiTheme="minorHAnsi" w:cstheme="minorHAnsi"/>
                <w:b/>
                <w:bCs/>
                <w:sz w:val="28"/>
                <w:szCs w:val="28"/>
              </w:rPr>
            </w:pPr>
            <w:r>
              <w:rPr>
                <w:rFonts w:asciiTheme="minorHAnsi" w:hAnsiTheme="minorHAnsi" w:cstheme="minorHAnsi"/>
                <w:b/>
                <w:bCs/>
                <w:sz w:val="28"/>
                <w:szCs w:val="28"/>
              </w:rPr>
              <w:t>Results</w:t>
            </w:r>
          </w:p>
        </w:tc>
        <w:tc>
          <w:tcPr>
            <w:tcW w:w="2693" w:type="dxa"/>
            <w:tcBorders>
              <w:top w:val="single" w:sz="4" w:space="0" w:color="auto"/>
              <w:left w:val="single" w:sz="4" w:space="0" w:color="auto"/>
              <w:bottom w:val="single" w:sz="4" w:space="0" w:color="auto"/>
              <w:right w:val="single" w:sz="4" w:space="0" w:color="auto"/>
            </w:tcBorders>
            <w:hideMark/>
          </w:tcPr>
          <w:p w14:paraId="6B922858" w14:textId="77777777" w:rsidR="00B84BE0" w:rsidRDefault="00B84BE0">
            <w:pPr>
              <w:pStyle w:val="a6"/>
              <w:jc w:val="center"/>
              <w:rPr>
                <w:rFonts w:asciiTheme="minorHAnsi" w:hAnsiTheme="minorHAnsi" w:cstheme="minorHAnsi"/>
                <w:b/>
                <w:bCs/>
                <w:sz w:val="28"/>
                <w:szCs w:val="28"/>
              </w:rPr>
            </w:pPr>
            <w:r>
              <w:rPr>
                <w:rFonts w:asciiTheme="minorHAnsi" w:hAnsiTheme="minorHAnsi" w:cstheme="minorHAnsi"/>
                <w:b/>
                <w:bCs/>
                <w:sz w:val="28"/>
                <w:szCs w:val="28"/>
              </w:rPr>
              <w:t>Model Features</w:t>
            </w:r>
          </w:p>
        </w:tc>
      </w:tr>
      <w:tr w:rsidR="00B84BE0" w14:paraId="6F7FB519" w14:textId="77777777" w:rsidTr="00B84BE0">
        <w:tc>
          <w:tcPr>
            <w:tcW w:w="1418" w:type="dxa"/>
            <w:tcBorders>
              <w:top w:val="single" w:sz="4" w:space="0" w:color="auto"/>
              <w:left w:val="single" w:sz="4" w:space="0" w:color="auto"/>
              <w:bottom w:val="single" w:sz="4" w:space="0" w:color="auto"/>
              <w:right w:val="single" w:sz="4" w:space="0" w:color="auto"/>
            </w:tcBorders>
          </w:tcPr>
          <w:p w14:paraId="07EFB08D" w14:textId="77777777" w:rsidR="00B84BE0" w:rsidRDefault="00B84BE0">
            <w:pPr>
              <w:pStyle w:val="a6"/>
              <w:jc w:val="center"/>
              <w:rPr>
                <w:rFonts w:asciiTheme="majorBidi" w:hAnsiTheme="majorBidi" w:cstheme="majorBidi"/>
              </w:rPr>
            </w:pPr>
          </w:p>
          <w:p w14:paraId="1154C6E0" w14:textId="77777777" w:rsidR="00B84BE0" w:rsidRDefault="00B84BE0">
            <w:pPr>
              <w:pStyle w:val="a6"/>
              <w:jc w:val="center"/>
              <w:rPr>
                <w:rFonts w:asciiTheme="majorBidi" w:hAnsiTheme="majorBidi" w:cstheme="majorBidi"/>
              </w:rPr>
            </w:pPr>
            <w:r>
              <w:rPr>
                <w:rFonts w:asciiTheme="majorBidi" w:hAnsiTheme="majorBidi" w:cstheme="majorBidi"/>
              </w:rPr>
              <w:t>[1]</w:t>
            </w:r>
          </w:p>
        </w:tc>
        <w:tc>
          <w:tcPr>
            <w:tcW w:w="1985" w:type="dxa"/>
            <w:tcBorders>
              <w:top w:val="single" w:sz="4" w:space="0" w:color="auto"/>
              <w:left w:val="single" w:sz="4" w:space="0" w:color="auto"/>
              <w:bottom w:val="single" w:sz="4" w:space="0" w:color="auto"/>
              <w:right w:val="single" w:sz="4" w:space="0" w:color="auto"/>
            </w:tcBorders>
            <w:hideMark/>
          </w:tcPr>
          <w:p w14:paraId="7C5E34F2" w14:textId="77777777" w:rsidR="00B84BE0" w:rsidRDefault="00B84BE0">
            <w:pPr>
              <w:pStyle w:val="a6"/>
              <w:jc w:val="center"/>
              <w:rPr>
                <w:rFonts w:asciiTheme="majorBidi" w:hAnsiTheme="majorBidi" w:cstheme="majorBidi"/>
              </w:rPr>
            </w:pPr>
            <w:r>
              <w:rPr>
                <w:rFonts w:asciiTheme="majorBidi" w:hAnsiTheme="majorBidi" w:cstheme="majorBidi"/>
              </w:rPr>
              <w:t>MIMIC</w:t>
            </w:r>
            <w:r>
              <w:rPr>
                <w:rFonts w:asciiTheme="majorBidi" w:hAnsiTheme="majorBidi" w:cstheme="majorBidi"/>
              </w:rPr>
              <w:noBreakHyphen/>
              <w:t>III</w:t>
            </w:r>
          </w:p>
          <w:p w14:paraId="4522233F" w14:textId="77777777" w:rsidR="00B84BE0" w:rsidRDefault="00B84BE0">
            <w:pPr>
              <w:pStyle w:val="a6"/>
              <w:jc w:val="center"/>
              <w:rPr>
                <w:rFonts w:asciiTheme="majorBidi" w:hAnsiTheme="majorBidi" w:cstheme="majorBidi"/>
              </w:rPr>
            </w:pPr>
            <w:r>
              <w:rPr>
                <w:rFonts w:asciiTheme="majorBidi" w:hAnsiTheme="majorBidi" w:cstheme="majorBidi"/>
              </w:rPr>
              <w:t>PubMed</w:t>
            </w:r>
          </w:p>
          <w:p w14:paraId="49AF0120" w14:textId="77777777" w:rsidR="00B84BE0" w:rsidRDefault="00B84BE0">
            <w:pPr>
              <w:pStyle w:val="a6"/>
              <w:jc w:val="center"/>
              <w:rPr>
                <w:rFonts w:asciiTheme="majorBidi" w:hAnsiTheme="majorBidi" w:cstheme="majorBidi"/>
              </w:rPr>
            </w:pPr>
            <w:proofErr w:type="spellStart"/>
            <w:r>
              <w:rPr>
                <w:rFonts w:asciiTheme="majorBidi" w:hAnsiTheme="majorBidi" w:cstheme="majorBidi"/>
              </w:rPr>
              <w:t>BioASQ</w:t>
            </w:r>
            <w:proofErr w:type="spellEnd"/>
          </w:p>
        </w:tc>
        <w:tc>
          <w:tcPr>
            <w:tcW w:w="847" w:type="dxa"/>
            <w:tcBorders>
              <w:top w:val="single" w:sz="4" w:space="0" w:color="auto"/>
              <w:left w:val="single" w:sz="4" w:space="0" w:color="auto"/>
              <w:bottom w:val="single" w:sz="4" w:space="0" w:color="auto"/>
              <w:right w:val="single" w:sz="4" w:space="0" w:color="auto"/>
            </w:tcBorders>
          </w:tcPr>
          <w:p w14:paraId="59CB0F47" w14:textId="77777777" w:rsidR="00B84BE0" w:rsidRDefault="00B84BE0">
            <w:pPr>
              <w:pStyle w:val="a6"/>
              <w:jc w:val="center"/>
              <w:rPr>
                <w:rFonts w:asciiTheme="majorBidi" w:hAnsiTheme="majorBidi" w:cstheme="majorBidi"/>
              </w:rPr>
            </w:pPr>
          </w:p>
          <w:p w14:paraId="5E15EAC9" w14:textId="77777777" w:rsidR="00B84BE0" w:rsidRDefault="00B84BE0">
            <w:pPr>
              <w:pStyle w:val="a6"/>
              <w:jc w:val="center"/>
              <w:rPr>
                <w:rFonts w:asciiTheme="majorBidi" w:hAnsiTheme="majorBidi" w:cstheme="majorBidi"/>
              </w:rPr>
            </w:pPr>
            <w:r>
              <w:rPr>
                <w:rFonts w:asciiTheme="majorBidi" w:hAnsiTheme="majorBidi" w:cstheme="majorBidi"/>
              </w:rPr>
              <w:t>2024</w:t>
            </w:r>
          </w:p>
        </w:tc>
        <w:tc>
          <w:tcPr>
            <w:tcW w:w="1643" w:type="dxa"/>
            <w:tcBorders>
              <w:top w:val="single" w:sz="4" w:space="0" w:color="auto"/>
              <w:left w:val="single" w:sz="4" w:space="0" w:color="auto"/>
              <w:bottom w:val="single" w:sz="4" w:space="0" w:color="auto"/>
              <w:right w:val="single" w:sz="4" w:space="0" w:color="auto"/>
            </w:tcBorders>
          </w:tcPr>
          <w:p w14:paraId="09DD129D" w14:textId="77777777" w:rsidR="00B84BE0" w:rsidRDefault="00B84BE0">
            <w:pPr>
              <w:pStyle w:val="a6"/>
              <w:jc w:val="center"/>
              <w:rPr>
                <w:rFonts w:asciiTheme="majorBidi" w:hAnsiTheme="majorBidi" w:cstheme="majorBidi"/>
              </w:rPr>
            </w:pPr>
          </w:p>
          <w:p w14:paraId="011FD29A" w14:textId="77777777" w:rsidR="00B84BE0" w:rsidRDefault="00B84BE0">
            <w:pPr>
              <w:pStyle w:val="a6"/>
              <w:jc w:val="center"/>
              <w:rPr>
                <w:rFonts w:asciiTheme="majorBidi" w:hAnsiTheme="majorBidi" w:cstheme="majorBidi"/>
              </w:rPr>
            </w:pPr>
            <w:r>
              <w:rPr>
                <w:rFonts w:asciiTheme="majorBidi" w:hAnsiTheme="majorBidi" w:cstheme="majorBidi"/>
              </w:rPr>
              <w:t>BERT</w:t>
            </w:r>
          </w:p>
        </w:tc>
        <w:tc>
          <w:tcPr>
            <w:tcW w:w="2755" w:type="dxa"/>
            <w:tcBorders>
              <w:top w:val="single" w:sz="4" w:space="0" w:color="auto"/>
              <w:left w:val="single" w:sz="4" w:space="0" w:color="auto"/>
              <w:bottom w:val="single" w:sz="4" w:space="0" w:color="auto"/>
              <w:right w:val="single" w:sz="4" w:space="0" w:color="auto"/>
            </w:tcBorders>
          </w:tcPr>
          <w:p w14:paraId="3CDF0EF3" w14:textId="77777777" w:rsidR="00B84BE0" w:rsidRDefault="00B84BE0">
            <w:pPr>
              <w:pStyle w:val="a6"/>
              <w:rPr>
                <w:rFonts w:asciiTheme="majorBidi" w:hAnsiTheme="majorBidi" w:cstheme="majorBidi"/>
              </w:rPr>
            </w:pPr>
          </w:p>
          <w:p w14:paraId="544D522D" w14:textId="77777777" w:rsidR="00B84BE0" w:rsidRDefault="00B84BE0">
            <w:pPr>
              <w:pStyle w:val="a6"/>
              <w:jc w:val="center"/>
              <w:rPr>
                <w:rFonts w:asciiTheme="majorBidi" w:hAnsiTheme="majorBidi" w:cstheme="majorBidi"/>
              </w:rPr>
            </w:pPr>
            <w:r>
              <w:rPr>
                <w:rFonts w:asciiTheme="majorBidi" w:hAnsiTheme="majorBidi" w:cstheme="majorBidi"/>
              </w:rPr>
              <w:t>Accuracy:98%</w:t>
            </w:r>
          </w:p>
          <w:p w14:paraId="35565BBE" w14:textId="77777777" w:rsidR="00B84BE0" w:rsidRDefault="00B84BE0">
            <w:pPr>
              <w:pStyle w:val="a6"/>
              <w:jc w:val="center"/>
              <w:rPr>
                <w:rFonts w:asciiTheme="majorBidi" w:hAnsiTheme="majorBidi" w:cstheme="majorBidi"/>
              </w:rPr>
            </w:pPr>
            <w:r>
              <w:rPr>
                <w:rFonts w:asciiTheme="majorBidi" w:hAnsiTheme="majorBidi" w:cstheme="majorBidi"/>
              </w:rPr>
              <w:t>Recall:96%</w:t>
            </w:r>
          </w:p>
        </w:tc>
        <w:tc>
          <w:tcPr>
            <w:tcW w:w="2693" w:type="dxa"/>
            <w:tcBorders>
              <w:top w:val="single" w:sz="4" w:space="0" w:color="auto"/>
              <w:left w:val="single" w:sz="4" w:space="0" w:color="auto"/>
              <w:bottom w:val="single" w:sz="4" w:space="0" w:color="auto"/>
              <w:right w:val="single" w:sz="4" w:space="0" w:color="auto"/>
            </w:tcBorders>
            <w:hideMark/>
          </w:tcPr>
          <w:p w14:paraId="4D0A683B" w14:textId="77777777" w:rsidR="00B84BE0" w:rsidRDefault="00B84BE0">
            <w:pPr>
              <w:pStyle w:val="a6"/>
              <w:jc w:val="center"/>
              <w:rPr>
                <w:rFonts w:asciiTheme="majorBidi" w:hAnsiTheme="majorBidi" w:cstheme="majorBidi"/>
              </w:rPr>
            </w:pPr>
            <w:r>
              <w:rPr>
                <w:rFonts w:asciiTheme="majorBidi" w:hAnsiTheme="majorBidi" w:cstheme="majorBidi"/>
              </w:rPr>
              <w:t>Deep understanding of medical terminology</w:t>
            </w:r>
          </w:p>
          <w:p w14:paraId="234D81F7" w14:textId="77777777" w:rsidR="00B84BE0" w:rsidRDefault="00B84BE0">
            <w:pPr>
              <w:pStyle w:val="a6"/>
              <w:jc w:val="center"/>
              <w:rPr>
                <w:rFonts w:asciiTheme="majorBidi" w:hAnsiTheme="majorBidi" w:cstheme="majorBidi"/>
              </w:rPr>
            </w:pPr>
            <w:r>
              <w:rPr>
                <w:rFonts w:asciiTheme="majorBidi" w:hAnsiTheme="majorBidi" w:cstheme="majorBidi"/>
              </w:rPr>
              <w:t>Excellent performance in multi-turn conversations</w:t>
            </w:r>
          </w:p>
        </w:tc>
      </w:tr>
      <w:tr w:rsidR="00B84BE0" w14:paraId="5763CE6E" w14:textId="77777777" w:rsidTr="00B84BE0">
        <w:tc>
          <w:tcPr>
            <w:tcW w:w="1418" w:type="dxa"/>
            <w:tcBorders>
              <w:top w:val="single" w:sz="4" w:space="0" w:color="auto"/>
              <w:left w:val="single" w:sz="4" w:space="0" w:color="auto"/>
              <w:bottom w:val="single" w:sz="4" w:space="0" w:color="auto"/>
              <w:right w:val="single" w:sz="4" w:space="0" w:color="auto"/>
            </w:tcBorders>
          </w:tcPr>
          <w:p w14:paraId="11536E28" w14:textId="77777777" w:rsidR="00B84BE0" w:rsidRDefault="00B84BE0">
            <w:pPr>
              <w:pStyle w:val="a6"/>
              <w:jc w:val="center"/>
              <w:rPr>
                <w:rFonts w:asciiTheme="majorBidi" w:hAnsiTheme="majorBidi" w:cstheme="majorBidi"/>
              </w:rPr>
            </w:pPr>
          </w:p>
          <w:p w14:paraId="48B5A190" w14:textId="77777777" w:rsidR="00B84BE0" w:rsidRDefault="00B84BE0">
            <w:pPr>
              <w:pStyle w:val="a6"/>
              <w:jc w:val="center"/>
              <w:rPr>
                <w:rFonts w:asciiTheme="majorBidi" w:hAnsiTheme="majorBidi" w:cstheme="majorBidi"/>
              </w:rPr>
            </w:pPr>
          </w:p>
          <w:p w14:paraId="7B03F184" w14:textId="77777777" w:rsidR="00B84BE0" w:rsidRDefault="00B84BE0">
            <w:pPr>
              <w:pStyle w:val="a6"/>
              <w:jc w:val="center"/>
              <w:rPr>
                <w:rFonts w:asciiTheme="majorBidi" w:hAnsiTheme="majorBidi" w:cstheme="majorBidi"/>
              </w:rPr>
            </w:pPr>
            <w:r>
              <w:rPr>
                <w:rFonts w:asciiTheme="majorBidi" w:hAnsiTheme="majorBidi" w:cstheme="majorBidi"/>
              </w:rPr>
              <w:t>[2]</w:t>
            </w:r>
          </w:p>
        </w:tc>
        <w:tc>
          <w:tcPr>
            <w:tcW w:w="1985" w:type="dxa"/>
            <w:tcBorders>
              <w:top w:val="single" w:sz="4" w:space="0" w:color="auto"/>
              <w:left w:val="single" w:sz="4" w:space="0" w:color="auto"/>
              <w:bottom w:val="single" w:sz="4" w:space="0" w:color="auto"/>
              <w:right w:val="single" w:sz="4" w:space="0" w:color="auto"/>
            </w:tcBorders>
            <w:hideMark/>
          </w:tcPr>
          <w:p w14:paraId="61555DD8" w14:textId="77777777" w:rsidR="00B84BE0" w:rsidRDefault="00B84BE0">
            <w:pPr>
              <w:pStyle w:val="a6"/>
              <w:jc w:val="center"/>
              <w:rPr>
                <w:rFonts w:asciiTheme="majorBidi" w:hAnsiTheme="majorBidi" w:cstheme="majorBidi"/>
              </w:rPr>
            </w:pPr>
            <w:r>
              <w:rPr>
                <w:rFonts w:asciiTheme="majorBidi" w:hAnsiTheme="majorBidi" w:cstheme="majorBidi"/>
              </w:rPr>
              <w:t>A large dataset of scientific articles and reference books related to “Multiple Myeloma</w:t>
            </w:r>
          </w:p>
        </w:tc>
        <w:tc>
          <w:tcPr>
            <w:tcW w:w="847" w:type="dxa"/>
            <w:tcBorders>
              <w:top w:val="single" w:sz="4" w:space="0" w:color="auto"/>
              <w:left w:val="single" w:sz="4" w:space="0" w:color="auto"/>
              <w:bottom w:val="single" w:sz="4" w:space="0" w:color="auto"/>
              <w:right w:val="single" w:sz="4" w:space="0" w:color="auto"/>
            </w:tcBorders>
          </w:tcPr>
          <w:p w14:paraId="22FE2247" w14:textId="77777777" w:rsidR="00B84BE0" w:rsidRDefault="00B84BE0">
            <w:pPr>
              <w:pStyle w:val="a6"/>
              <w:jc w:val="center"/>
              <w:rPr>
                <w:rFonts w:asciiTheme="majorBidi" w:hAnsiTheme="majorBidi" w:cstheme="majorBidi" w:hint="cs"/>
                <w:rtl/>
              </w:rPr>
            </w:pPr>
          </w:p>
          <w:p w14:paraId="0A75CC79" w14:textId="77777777" w:rsidR="00B84BE0" w:rsidRDefault="00B84BE0">
            <w:pPr>
              <w:pStyle w:val="a6"/>
              <w:jc w:val="center"/>
              <w:rPr>
                <w:rFonts w:asciiTheme="majorBidi" w:hAnsiTheme="majorBidi" w:cstheme="majorBidi"/>
              </w:rPr>
            </w:pPr>
          </w:p>
          <w:p w14:paraId="6431E6CB" w14:textId="77777777" w:rsidR="00B84BE0" w:rsidRDefault="00B84BE0">
            <w:pPr>
              <w:pStyle w:val="a6"/>
              <w:jc w:val="center"/>
              <w:rPr>
                <w:rFonts w:asciiTheme="majorBidi" w:hAnsiTheme="majorBidi" w:cstheme="majorBidi"/>
              </w:rPr>
            </w:pPr>
            <w:r>
              <w:rPr>
                <w:rFonts w:asciiTheme="majorBidi" w:hAnsiTheme="majorBidi" w:cstheme="majorBidi"/>
              </w:rPr>
              <w:t>2024</w:t>
            </w:r>
          </w:p>
        </w:tc>
        <w:tc>
          <w:tcPr>
            <w:tcW w:w="1643" w:type="dxa"/>
            <w:tcBorders>
              <w:top w:val="single" w:sz="4" w:space="0" w:color="auto"/>
              <w:left w:val="single" w:sz="4" w:space="0" w:color="auto"/>
              <w:bottom w:val="single" w:sz="4" w:space="0" w:color="auto"/>
              <w:right w:val="single" w:sz="4" w:space="0" w:color="auto"/>
            </w:tcBorders>
          </w:tcPr>
          <w:p w14:paraId="696FD35C" w14:textId="77777777" w:rsidR="00B84BE0" w:rsidRDefault="00B84BE0">
            <w:pPr>
              <w:pStyle w:val="a6"/>
              <w:jc w:val="center"/>
              <w:rPr>
                <w:rFonts w:asciiTheme="majorBidi" w:hAnsiTheme="majorBidi" w:cstheme="majorBidi"/>
              </w:rPr>
            </w:pPr>
          </w:p>
          <w:p w14:paraId="020C538E" w14:textId="77777777" w:rsidR="00B84BE0" w:rsidRDefault="00B84BE0">
            <w:pPr>
              <w:pStyle w:val="a6"/>
              <w:jc w:val="center"/>
              <w:rPr>
                <w:rFonts w:asciiTheme="majorBidi" w:hAnsiTheme="majorBidi" w:cstheme="majorBidi"/>
              </w:rPr>
            </w:pPr>
          </w:p>
          <w:p w14:paraId="2DEE2DFA" w14:textId="77777777" w:rsidR="00B84BE0" w:rsidRDefault="00B84BE0">
            <w:pPr>
              <w:pStyle w:val="a6"/>
              <w:jc w:val="center"/>
              <w:rPr>
                <w:rFonts w:asciiTheme="majorBidi" w:hAnsiTheme="majorBidi" w:cstheme="majorBidi"/>
              </w:rPr>
            </w:pPr>
            <w:r>
              <w:rPr>
                <w:rFonts w:asciiTheme="majorBidi" w:hAnsiTheme="majorBidi" w:cstheme="majorBidi"/>
              </w:rPr>
              <w:t>RAG</w:t>
            </w:r>
          </w:p>
        </w:tc>
        <w:tc>
          <w:tcPr>
            <w:tcW w:w="2755" w:type="dxa"/>
            <w:tcBorders>
              <w:top w:val="single" w:sz="4" w:space="0" w:color="auto"/>
              <w:left w:val="single" w:sz="4" w:space="0" w:color="auto"/>
              <w:bottom w:val="single" w:sz="4" w:space="0" w:color="auto"/>
              <w:right w:val="single" w:sz="4" w:space="0" w:color="auto"/>
            </w:tcBorders>
          </w:tcPr>
          <w:p w14:paraId="25669CED" w14:textId="77777777" w:rsidR="00B84BE0" w:rsidRDefault="00B84BE0">
            <w:pPr>
              <w:pStyle w:val="a6"/>
              <w:jc w:val="center"/>
              <w:rPr>
                <w:rFonts w:asciiTheme="majorBidi" w:hAnsiTheme="majorBidi" w:cstheme="majorBidi"/>
              </w:rPr>
            </w:pPr>
          </w:p>
          <w:p w14:paraId="6C9EF70D" w14:textId="77777777" w:rsidR="00B84BE0" w:rsidRDefault="00B84BE0">
            <w:pPr>
              <w:pStyle w:val="a6"/>
              <w:jc w:val="center"/>
              <w:rPr>
                <w:rFonts w:asciiTheme="majorBidi" w:hAnsiTheme="majorBidi" w:cstheme="majorBidi"/>
              </w:rPr>
            </w:pPr>
            <w:r>
              <w:rPr>
                <w:rFonts w:asciiTheme="majorBidi" w:hAnsiTheme="majorBidi" w:cstheme="majorBidi"/>
              </w:rPr>
              <w:t>The RAG technique significantly reduced the rate of incorrect medical information generation</w:t>
            </w:r>
          </w:p>
        </w:tc>
        <w:tc>
          <w:tcPr>
            <w:tcW w:w="2693" w:type="dxa"/>
            <w:tcBorders>
              <w:top w:val="single" w:sz="4" w:space="0" w:color="auto"/>
              <w:left w:val="single" w:sz="4" w:space="0" w:color="auto"/>
              <w:bottom w:val="single" w:sz="4" w:space="0" w:color="auto"/>
              <w:right w:val="single" w:sz="4" w:space="0" w:color="auto"/>
            </w:tcBorders>
          </w:tcPr>
          <w:p w14:paraId="2978AE74" w14:textId="77777777" w:rsidR="00B84BE0" w:rsidRDefault="00B84BE0">
            <w:pPr>
              <w:bidi w:val="0"/>
              <w:spacing w:before="100" w:beforeAutospacing="1" w:after="100" w:afterAutospacing="1"/>
              <w:jc w:val="center"/>
              <w:rPr>
                <w:rFonts w:asciiTheme="majorBidi" w:eastAsia="Times New Roman" w:hAnsiTheme="majorBidi" w:cstheme="majorBidi"/>
                <w:sz w:val="24"/>
                <w:szCs w:val="24"/>
              </w:rPr>
            </w:pPr>
          </w:p>
          <w:p w14:paraId="15C94E04" w14:textId="77777777" w:rsidR="00B84BE0" w:rsidRDefault="00B84BE0">
            <w:pPr>
              <w:bidi w:val="0"/>
              <w:spacing w:before="100" w:beforeAutospacing="1" w:after="100" w:afterAutospacing="1"/>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The model’s medical knowledge base can be updated by adding new research without the need for full retraining (fine-tuning).</w:t>
            </w:r>
          </w:p>
          <w:p w14:paraId="66C2B9EE" w14:textId="77777777" w:rsidR="00B84BE0" w:rsidRDefault="00B84BE0">
            <w:pPr>
              <w:pStyle w:val="a6"/>
              <w:jc w:val="center"/>
              <w:rPr>
                <w:rFonts w:asciiTheme="majorBidi" w:hAnsiTheme="majorBidi" w:cstheme="majorBidi"/>
              </w:rPr>
            </w:pPr>
          </w:p>
        </w:tc>
      </w:tr>
      <w:tr w:rsidR="00B84BE0" w14:paraId="00D5450D" w14:textId="77777777" w:rsidTr="00B84BE0">
        <w:tc>
          <w:tcPr>
            <w:tcW w:w="1418" w:type="dxa"/>
            <w:tcBorders>
              <w:top w:val="single" w:sz="4" w:space="0" w:color="auto"/>
              <w:left w:val="single" w:sz="4" w:space="0" w:color="auto"/>
              <w:bottom w:val="single" w:sz="4" w:space="0" w:color="auto"/>
              <w:right w:val="single" w:sz="4" w:space="0" w:color="auto"/>
            </w:tcBorders>
          </w:tcPr>
          <w:p w14:paraId="2AF32C2D" w14:textId="77777777" w:rsidR="00B84BE0" w:rsidRDefault="00B84BE0">
            <w:pPr>
              <w:pStyle w:val="a6"/>
              <w:jc w:val="center"/>
              <w:rPr>
                <w:rFonts w:asciiTheme="majorBidi" w:hAnsiTheme="majorBidi" w:cstheme="majorBidi"/>
              </w:rPr>
            </w:pPr>
          </w:p>
          <w:p w14:paraId="4DF2887F" w14:textId="77777777" w:rsidR="00B84BE0" w:rsidRDefault="00B84BE0">
            <w:pPr>
              <w:pStyle w:val="a6"/>
              <w:jc w:val="center"/>
              <w:rPr>
                <w:rFonts w:asciiTheme="majorBidi" w:hAnsiTheme="majorBidi" w:cstheme="majorBidi"/>
              </w:rPr>
            </w:pPr>
          </w:p>
          <w:p w14:paraId="6C6B5B48" w14:textId="77777777" w:rsidR="00B84BE0" w:rsidRDefault="00B84BE0">
            <w:pPr>
              <w:pStyle w:val="a6"/>
              <w:jc w:val="center"/>
              <w:rPr>
                <w:rFonts w:asciiTheme="majorBidi" w:hAnsiTheme="majorBidi" w:cstheme="majorBidi"/>
              </w:rPr>
            </w:pPr>
            <w:r>
              <w:rPr>
                <w:rFonts w:asciiTheme="majorBidi" w:hAnsiTheme="majorBidi" w:cstheme="majorBidi"/>
              </w:rPr>
              <w:t>[3]</w:t>
            </w:r>
          </w:p>
        </w:tc>
        <w:tc>
          <w:tcPr>
            <w:tcW w:w="1985" w:type="dxa"/>
            <w:tcBorders>
              <w:top w:val="single" w:sz="4" w:space="0" w:color="auto"/>
              <w:left w:val="single" w:sz="4" w:space="0" w:color="auto"/>
              <w:bottom w:val="single" w:sz="4" w:space="0" w:color="auto"/>
              <w:right w:val="single" w:sz="4" w:space="0" w:color="auto"/>
            </w:tcBorders>
            <w:hideMark/>
          </w:tcPr>
          <w:p w14:paraId="6D99CF9E" w14:textId="77777777" w:rsidR="00B84BE0" w:rsidRDefault="00B84BE0">
            <w:pPr>
              <w:pStyle w:val="a6"/>
              <w:jc w:val="center"/>
              <w:rPr>
                <w:rFonts w:asciiTheme="majorBidi" w:hAnsiTheme="majorBidi" w:cstheme="majorBidi"/>
              </w:rPr>
            </w:pPr>
            <w:r>
              <w:rPr>
                <w:rStyle w:val="a5"/>
                <w:rFonts w:asciiTheme="majorBidi" w:hAnsiTheme="majorBidi" w:cstheme="majorBidi"/>
              </w:rPr>
              <w:t>Training:</w:t>
            </w:r>
            <w:r>
              <w:rPr>
                <w:rFonts w:asciiTheme="majorBidi" w:hAnsiTheme="majorBidi" w:cstheme="majorBidi"/>
              </w:rPr>
              <w:t xml:space="preserve"> PMC</w:t>
            </w:r>
          </w:p>
          <w:p w14:paraId="40BEC0FB" w14:textId="77777777" w:rsidR="00B84BE0" w:rsidRDefault="00B84BE0">
            <w:pPr>
              <w:pStyle w:val="a6"/>
              <w:jc w:val="center"/>
              <w:rPr>
                <w:rFonts w:asciiTheme="majorBidi" w:hAnsiTheme="majorBidi" w:cstheme="majorBidi"/>
              </w:rPr>
            </w:pPr>
            <w:r>
              <w:rPr>
                <w:rStyle w:val="a5"/>
                <w:rFonts w:asciiTheme="majorBidi" w:hAnsiTheme="majorBidi" w:cstheme="majorBidi"/>
              </w:rPr>
              <w:t>Testing:</w:t>
            </w:r>
            <w:r>
              <w:rPr>
                <w:rFonts w:asciiTheme="majorBidi" w:hAnsiTheme="majorBidi" w:cstheme="majorBidi"/>
              </w:rPr>
              <w:t xml:space="preserve"> </w:t>
            </w:r>
            <w:proofErr w:type="spellStart"/>
            <w:r>
              <w:rPr>
                <w:rFonts w:asciiTheme="majorBidi" w:hAnsiTheme="majorBidi" w:cstheme="majorBidi"/>
              </w:rPr>
              <w:t>PubMedQA</w:t>
            </w:r>
            <w:proofErr w:type="spellEnd"/>
            <w:r>
              <w:rPr>
                <w:rFonts w:asciiTheme="majorBidi" w:hAnsiTheme="majorBidi" w:cstheme="majorBidi"/>
              </w:rPr>
              <w:t xml:space="preserve">, </w:t>
            </w:r>
            <w:proofErr w:type="spellStart"/>
            <w:r>
              <w:rPr>
                <w:rFonts w:asciiTheme="majorBidi" w:hAnsiTheme="majorBidi" w:cstheme="majorBidi"/>
              </w:rPr>
              <w:t>MedQA</w:t>
            </w:r>
            <w:proofErr w:type="spellEnd"/>
          </w:p>
        </w:tc>
        <w:tc>
          <w:tcPr>
            <w:tcW w:w="847" w:type="dxa"/>
            <w:tcBorders>
              <w:top w:val="single" w:sz="4" w:space="0" w:color="auto"/>
              <w:left w:val="single" w:sz="4" w:space="0" w:color="auto"/>
              <w:bottom w:val="single" w:sz="4" w:space="0" w:color="auto"/>
              <w:right w:val="single" w:sz="4" w:space="0" w:color="auto"/>
            </w:tcBorders>
          </w:tcPr>
          <w:p w14:paraId="70FE3C44" w14:textId="77777777" w:rsidR="00B84BE0" w:rsidRDefault="00B84BE0">
            <w:pPr>
              <w:pStyle w:val="a6"/>
              <w:jc w:val="center"/>
              <w:rPr>
                <w:rFonts w:asciiTheme="majorBidi" w:hAnsiTheme="majorBidi" w:cstheme="majorBidi"/>
              </w:rPr>
            </w:pPr>
          </w:p>
          <w:p w14:paraId="645AE9CC" w14:textId="77777777" w:rsidR="00B84BE0" w:rsidRDefault="00B84BE0">
            <w:pPr>
              <w:pStyle w:val="a6"/>
              <w:jc w:val="center"/>
              <w:rPr>
                <w:rFonts w:asciiTheme="majorBidi" w:hAnsiTheme="majorBidi" w:cstheme="majorBidi"/>
              </w:rPr>
            </w:pPr>
          </w:p>
          <w:p w14:paraId="0EC822EF" w14:textId="77777777" w:rsidR="00B84BE0" w:rsidRDefault="00B84BE0">
            <w:pPr>
              <w:pStyle w:val="a6"/>
              <w:jc w:val="center"/>
              <w:rPr>
                <w:rFonts w:asciiTheme="majorBidi" w:hAnsiTheme="majorBidi" w:cstheme="majorBidi"/>
              </w:rPr>
            </w:pPr>
            <w:r>
              <w:rPr>
                <w:rFonts w:asciiTheme="majorBidi" w:hAnsiTheme="majorBidi" w:cstheme="majorBidi"/>
              </w:rPr>
              <w:t>2024</w:t>
            </w:r>
          </w:p>
        </w:tc>
        <w:tc>
          <w:tcPr>
            <w:tcW w:w="1643" w:type="dxa"/>
            <w:tcBorders>
              <w:top w:val="single" w:sz="4" w:space="0" w:color="auto"/>
              <w:left w:val="single" w:sz="4" w:space="0" w:color="auto"/>
              <w:bottom w:val="single" w:sz="4" w:space="0" w:color="auto"/>
              <w:right w:val="single" w:sz="4" w:space="0" w:color="auto"/>
            </w:tcBorders>
          </w:tcPr>
          <w:p w14:paraId="2EF0ECEA" w14:textId="77777777" w:rsidR="00B84BE0" w:rsidRDefault="00B84BE0">
            <w:pPr>
              <w:pStyle w:val="a6"/>
              <w:rPr>
                <w:rFonts w:asciiTheme="majorBidi" w:hAnsiTheme="majorBidi" w:cstheme="majorBidi"/>
              </w:rPr>
            </w:pPr>
          </w:p>
          <w:p w14:paraId="6BBD886C" w14:textId="77777777" w:rsidR="00B84BE0" w:rsidRDefault="00B84BE0">
            <w:pPr>
              <w:pStyle w:val="a6"/>
              <w:rPr>
                <w:rFonts w:asciiTheme="majorBidi" w:hAnsiTheme="majorBidi" w:cstheme="majorBidi"/>
              </w:rPr>
            </w:pPr>
          </w:p>
          <w:p w14:paraId="61279902" w14:textId="77777777" w:rsidR="00B84BE0" w:rsidRDefault="00B84BE0">
            <w:pPr>
              <w:pStyle w:val="a6"/>
              <w:jc w:val="center"/>
              <w:rPr>
                <w:rFonts w:asciiTheme="majorBidi" w:hAnsiTheme="majorBidi" w:cstheme="majorBidi"/>
              </w:rPr>
            </w:pPr>
            <w:r>
              <w:rPr>
                <w:rFonts w:asciiTheme="majorBidi" w:hAnsiTheme="majorBidi" w:cstheme="majorBidi"/>
              </w:rPr>
              <w:t>Transformers</w:t>
            </w:r>
          </w:p>
        </w:tc>
        <w:tc>
          <w:tcPr>
            <w:tcW w:w="2755" w:type="dxa"/>
            <w:tcBorders>
              <w:top w:val="single" w:sz="4" w:space="0" w:color="auto"/>
              <w:left w:val="single" w:sz="4" w:space="0" w:color="auto"/>
              <w:bottom w:val="single" w:sz="4" w:space="0" w:color="auto"/>
              <w:right w:val="single" w:sz="4" w:space="0" w:color="auto"/>
            </w:tcBorders>
            <w:hideMark/>
          </w:tcPr>
          <w:p w14:paraId="4725D2A5" w14:textId="77777777" w:rsidR="00B84BE0" w:rsidRDefault="00B84BE0">
            <w:pPr>
              <w:pStyle w:val="a6"/>
              <w:jc w:val="center"/>
              <w:rPr>
                <w:rFonts w:asciiTheme="majorBidi" w:hAnsiTheme="majorBidi" w:cstheme="majorBidi"/>
              </w:rPr>
            </w:pPr>
            <w:r>
              <w:rPr>
                <w:rFonts w:asciiTheme="majorBidi" w:hAnsiTheme="majorBidi" w:cstheme="majorBidi"/>
              </w:rPr>
              <w:t>The model achieved highly competitive results, even compared to closed models (such as GPT-4) in some specialized medical benchmarks</w:t>
            </w:r>
          </w:p>
        </w:tc>
        <w:tc>
          <w:tcPr>
            <w:tcW w:w="2693" w:type="dxa"/>
            <w:tcBorders>
              <w:top w:val="single" w:sz="4" w:space="0" w:color="auto"/>
              <w:left w:val="single" w:sz="4" w:space="0" w:color="auto"/>
              <w:bottom w:val="single" w:sz="4" w:space="0" w:color="auto"/>
              <w:right w:val="single" w:sz="4" w:space="0" w:color="auto"/>
            </w:tcBorders>
            <w:hideMark/>
          </w:tcPr>
          <w:p w14:paraId="110ED385" w14:textId="77777777" w:rsidR="00B84BE0" w:rsidRDefault="00B84BE0">
            <w:pPr>
              <w:pStyle w:val="a6"/>
              <w:jc w:val="center"/>
              <w:rPr>
                <w:rFonts w:asciiTheme="majorBidi" w:hAnsiTheme="majorBidi" w:cstheme="majorBidi"/>
              </w:rPr>
            </w:pPr>
            <w:r>
              <w:rPr>
                <w:rFonts w:asciiTheme="majorBidi" w:hAnsiTheme="majorBidi" w:cstheme="majorBidi"/>
              </w:rPr>
              <w:t>Demonstrates a strong ability to understand complex biological and medical terminology</w:t>
            </w:r>
          </w:p>
        </w:tc>
      </w:tr>
      <w:tr w:rsidR="00B84BE0" w14:paraId="52F4011F" w14:textId="77777777" w:rsidTr="00B84BE0">
        <w:tc>
          <w:tcPr>
            <w:tcW w:w="1418" w:type="dxa"/>
            <w:tcBorders>
              <w:top w:val="single" w:sz="4" w:space="0" w:color="auto"/>
              <w:left w:val="single" w:sz="4" w:space="0" w:color="auto"/>
              <w:bottom w:val="single" w:sz="4" w:space="0" w:color="auto"/>
              <w:right w:val="single" w:sz="4" w:space="0" w:color="auto"/>
            </w:tcBorders>
          </w:tcPr>
          <w:p w14:paraId="10C6ABE3" w14:textId="77777777" w:rsidR="00B84BE0" w:rsidRDefault="00B84BE0">
            <w:pPr>
              <w:pStyle w:val="a6"/>
              <w:jc w:val="center"/>
              <w:rPr>
                <w:rFonts w:asciiTheme="majorBidi" w:hAnsiTheme="majorBidi" w:cstheme="majorBidi"/>
              </w:rPr>
            </w:pPr>
          </w:p>
          <w:p w14:paraId="30BCE4BB" w14:textId="77777777" w:rsidR="00B84BE0" w:rsidRDefault="00B84BE0">
            <w:pPr>
              <w:pStyle w:val="a6"/>
              <w:jc w:val="center"/>
              <w:rPr>
                <w:rFonts w:asciiTheme="majorBidi" w:hAnsiTheme="majorBidi" w:cstheme="majorBidi"/>
              </w:rPr>
            </w:pPr>
            <w:r>
              <w:rPr>
                <w:rFonts w:asciiTheme="majorBidi" w:hAnsiTheme="majorBidi" w:cstheme="majorBidi"/>
              </w:rPr>
              <w:t>[4]</w:t>
            </w:r>
          </w:p>
        </w:tc>
        <w:tc>
          <w:tcPr>
            <w:tcW w:w="1985" w:type="dxa"/>
            <w:tcBorders>
              <w:top w:val="single" w:sz="4" w:space="0" w:color="auto"/>
              <w:left w:val="single" w:sz="4" w:space="0" w:color="auto"/>
              <w:bottom w:val="single" w:sz="4" w:space="0" w:color="auto"/>
              <w:right w:val="single" w:sz="4" w:space="0" w:color="auto"/>
            </w:tcBorders>
            <w:hideMark/>
          </w:tcPr>
          <w:p w14:paraId="599FA0ED" w14:textId="77777777" w:rsidR="00B84BE0" w:rsidRDefault="00B84BE0">
            <w:pPr>
              <w:bidi w:val="0"/>
              <w:spacing w:before="100" w:beforeAutospacing="1" w:after="100" w:afterAutospacing="1"/>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Data was collected from the “</w:t>
            </w:r>
            <w:proofErr w:type="spellStart"/>
            <w:r>
              <w:rPr>
                <w:rFonts w:asciiTheme="majorBidi" w:eastAsia="Times New Roman" w:hAnsiTheme="majorBidi" w:cstheme="majorBidi"/>
                <w:sz w:val="24"/>
                <w:szCs w:val="24"/>
              </w:rPr>
              <w:t>Altibbi</w:t>
            </w:r>
            <w:proofErr w:type="spellEnd"/>
            <w:r>
              <w:rPr>
                <w:rFonts w:asciiTheme="majorBidi" w:eastAsia="Times New Roman" w:hAnsiTheme="majorBidi" w:cstheme="majorBidi"/>
                <w:sz w:val="24"/>
                <w:szCs w:val="24"/>
              </w:rPr>
              <w:t>” website, and the study provides a dataset called AHD</w:t>
            </w:r>
          </w:p>
        </w:tc>
        <w:tc>
          <w:tcPr>
            <w:tcW w:w="847" w:type="dxa"/>
            <w:tcBorders>
              <w:top w:val="single" w:sz="4" w:space="0" w:color="auto"/>
              <w:left w:val="single" w:sz="4" w:space="0" w:color="auto"/>
              <w:bottom w:val="single" w:sz="4" w:space="0" w:color="auto"/>
              <w:right w:val="single" w:sz="4" w:space="0" w:color="auto"/>
            </w:tcBorders>
          </w:tcPr>
          <w:p w14:paraId="5BED9520" w14:textId="77777777" w:rsidR="00B84BE0" w:rsidRDefault="00B84BE0">
            <w:pPr>
              <w:pStyle w:val="a6"/>
              <w:jc w:val="center"/>
              <w:rPr>
                <w:rFonts w:asciiTheme="majorBidi" w:hAnsiTheme="majorBidi" w:cstheme="majorBidi"/>
              </w:rPr>
            </w:pPr>
          </w:p>
          <w:p w14:paraId="447ED9DF" w14:textId="77777777" w:rsidR="00B84BE0" w:rsidRDefault="00B84BE0">
            <w:pPr>
              <w:pStyle w:val="a6"/>
              <w:jc w:val="center"/>
              <w:rPr>
                <w:rFonts w:asciiTheme="majorBidi" w:hAnsiTheme="majorBidi" w:cstheme="majorBidi"/>
              </w:rPr>
            </w:pPr>
            <w:r>
              <w:rPr>
                <w:rFonts w:asciiTheme="majorBidi" w:hAnsiTheme="majorBidi" w:cstheme="majorBidi"/>
              </w:rPr>
              <w:t>2024</w:t>
            </w:r>
          </w:p>
        </w:tc>
        <w:tc>
          <w:tcPr>
            <w:tcW w:w="1643" w:type="dxa"/>
            <w:tcBorders>
              <w:top w:val="single" w:sz="4" w:space="0" w:color="auto"/>
              <w:left w:val="single" w:sz="4" w:space="0" w:color="auto"/>
              <w:bottom w:val="single" w:sz="4" w:space="0" w:color="auto"/>
              <w:right w:val="single" w:sz="4" w:space="0" w:color="auto"/>
            </w:tcBorders>
          </w:tcPr>
          <w:p w14:paraId="51791368" w14:textId="77777777" w:rsidR="00B84BE0" w:rsidRDefault="00B84BE0">
            <w:pPr>
              <w:pStyle w:val="a6"/>
              <w:jc w:val="center"/>
              <w:rPr>
                <w:rFonts w:asciiTheme="majorBidi" w:hAnsiTheme="majorBidi" w:cstheme="majorBidi"/>
              </w:rPr>
            </w:pPr>
          </w:p>
          <w:p w14:paraId="2CEA5CFE" w14:textId="77777777" w:rsidR="00B84BE0" w:rsidRDefault="00B84BE0">
            <w:pPr>
              <w:pStyle w:val="a6"/>
              <w:jc w:val="center"/>
              <w:rPr>
                <w:rFonts w:asciiTheme="majorBidi" w:hAnsiTheme="majorBidi" w:cstheme="majorBidi"/>
              </w:rPr>
            </w:pPr>
            <w:r>
              <w:rPr>
                <w:rFonts w:asciiTheme="majorBidi" w:hAnsiTheme="majorBidi" w:cstheme="majorBidi"/>
              </w:rPr>
              <w:t>-</w:t>
            </w:r>
          </w:p>
        </w:tc>
        <w:tc>
          <w:tcPr>
            <w:tcW w:w="2755" w:type="dxa"/>
            <w:tcBorders>
              <w:top w:val="single" w:sz="4" w:space="0" w:color="auto"/>
              <w:left w:val="single" w:sz="4" w:space="0" w:color="auto"/>
              <w:bottom w:val="single" w:sz="4" w:space="0" w:color="auto"/>
              <w:right w:val="single" w:sz="4" w:space="0" w:color="auto"/>
            </w:tcBorders>
          </w:tcPr>
          <w:p w14:paraId="35FE3871" w14:textId="77777777" w:rsidR="00B84BE0" w:rsidRDefault="00B84BE0">
            <w:pPr>
              <w:pStyle w:val="a6"/>
              <w:jc w:val="center"/>
              <w:rPr>
                <w:rFonts w:asciiTheme="majorBidi" w:hAnsiTheme="majorBidi" w:cstheme="majorBidi"/>
              </w:rPr>
            </w:pPr>
          </w:p>
          <w:p w14:paraId="74C81B6B" w14:textId="77777777" w:rsidR="00B84BE0" w:rsidRDefault="00B84BE0">
            <w:pPr>
              <w:pStyle w:val="a6"/>
              <w:jc w:val="center"/>
              <w:rPr>
                <w:rFonts w:asciiTheme="majorBidi" w:hAnsiTheme="majorBidi" w:cstheme="majorBidi"/>
              </w:rPr>
            </w:pPr>
            <w:r>
              <w:rPr>
                <w:rFonts w:asciiTheme="majorBidi" w:hAnsiTheme="majorBidi" w:cstheme="majorBidi"/>
              </w:rPr>
              <w:t>-</w:t>
            </w:r>
          </w:p>
        </w:tc>
        <w:tc>
          <w:tcPr>
            <w:tcW w:w="2693" w:type="dxa"/>
            <w:tcBorders>
              <w:top w:val="single" w:sz="4" w:space="0" w:color="auto"/>
              <w:left w:val="single" w:sz="4" w:space="0" w:color="auto"/>
              <w:bottom w:val="single" w:sz="4" w:space="0" w:color="auto"/>
              <w:right w:val="single" w:sz="4" w:space="0" w:color="auto"/>
            </w:tcBorders>
          </w:tcPr>
          <w:p w14:paraId="3BD0C5F1" w14:textId="77777777" w:rsidR="00B84BE0" w:rsidRDefault="00B84BE0">
            <w:pPr>
              <w:pStyle w:val="a6"/>
              <w:jc w:val="center"/>
              <w:rPr>
                <w:rFonts w:asciiTheme="majorBidi" w:hAnsiTheme="majorBidi" w:cstheme="majorBidi"/>
              </w:rPr>
            </w:pPr>
          </w:p>
          <w:p w14:paraId="534681F2" w14:textId="77777777" w:rsidR="00B84BE0" w:rsidRDefault="00B84BE0">
            <w:pPr>
              <w:pStyle w:val="a6"/>
              <w:jc w:val="center"/>
              <w:rPr>
                <w:rFonts w:asciiTheme="majorBidi" w:hAnsiTheme="majorBidi" w:cstheme="majorBidi"/>
              </w:rPr>
            </w:pPr>
            <w:r>
              <w:rPr>
                <w:rFonts w:asciiTheme="majorBidi" w:hAnsiTheme="majorBidi" w:cstheme="majorBidi"/>
              </w:rPr>
              <w:t>-</w:t>
            </w:r>
          </w:p>
        </w:tc>
      </w:tr>
      <w:tr w:rsidR="00B84BE0" w14:paraId="62ED98A3" w14:textId="77777777" w:rsidTr="00B84BE0">
        <w:trPr>
          <w:trHeight w:val="58"/>
        </w:trPr>
        <w:tc>
          <w:tcPr>
            <w:tcW w:w="1418" w:type="dxa"/>
            <w:tcBorders>
              <w:top w:val="single" w:sz="4" w:space="0" w:color="auto"/>
              <w:left w:val="single" w:sz="4" w:space="0" w:color="auto"/>
              <w:bottom w:val="single" w:sz="4" w:space="0" w:color="auto"/>
              <w:right w:val="single" w:sz="4" w:space="0" w:color="auto"/>
            </w:tcBorders>
          </w:tcPr>
          <w:p w14:paraId="75DBE4CA" w14:textId="77777777" w:rsidR="00B84BE0" w:rsidRDefault="00B84BE0">
            <w:pPr>
              <w:pStyle w:val="a6"/>
              <w:jc w:val="center"/>
              <w:rPr>
                <w:rFonts w:asciiTheme="majorBidi" w:hAnsiTheme="majorBidi" w:cstheme="majorBidi"/>
              </w:rPr>
            </w:pPr>
          </w:p>
          <w:p w14:paraId="0FE5141E" w14:textId="77777777" w:rsidR="00B84BE0" w:rsidRDefault="00B84BE0">
            <w:pPr>
              <w:pStyle w:val="a6"/>
              <w:jc w:val="center"/>
              <w:rPr>
                <w:rFonts w:asciiTheme="majorBidi" w:hAnsiTheme="majorBidi" w:cstheme="majorBidi"/>
              </w:rPr>
            </w:pPr>
          </w:p>
          <w:p w14:paraId="62418AC1" w14:textId="77777777" w:rsidR="00B84BE0" w:rsidRDefault="00B84BE0">
            <w:pPr>
              <w:pStyle w:val="a6"/>
              <w:jc w:val="center"/>
              <w:rPr>
                <w:rFonts w:asciiTheme="majorBidi" w:hAnsiTheme="majorBidi" w:cstheme="majorBidi"/>
              </w:rPr>
            </w:pPr>
            <w:r>
              <w:rPr>
                <w:rFonts w:asciiTheme="majorBidi" w:hAnsiTheme="majorBidi" w:cstheme="majorBidi"/>
              </w:rPr>
              <w:t>[5]</w:t>
            </w:r>
          </w:p>
          <w:p w14:paraId="0774EF60" w14:textId="77777777" w:rsidR="00B84BE0" w:rsidRDefault="00B84BE0">
            <w:pPr>
              <w:pStyle w:val="a6"/>
              <w:jc w:val="center"/>
              <w:rPr>
                <w:rFonts w:asciiTheme="majorBidi" w:hAnsiTheme="majorBidi" w:cstheme="majorBidi"/>
              </w:rPr>
            </w:pPr>
          </w:p>
          <w:p w14:paraId="2C0FE083" w14:textId="77777777" w:rsidR="00B84BE0" w:rsidRDefault="00B84BE0">
            <w:pPr>
              <w:pStyle w:val="a6"/>
              <w:jc w:val="center"/>
              <w:rPr>
                <w:rFonts w:asciiTheme="majorBidi" w:hAnsiTheme="majorBidi" w:cstheme="majorBidi"/>
              </w:rPr>
            </w:pPr>
          </w:p>
          <w:p w14:paraId="7824C2A0" w14:textId="77777777" w:rsidR="00B84BE0" w:rsidRDefault="00B84BE0">
            <w:pPr>
              <w:pStyle w:val="a6"/>
              <w:rPr>
                <w:rFonts w:asciiTheme="majorBidi" w:hAnsiTheme="majorBidi" w:cstheme="majorBidi"/>
              </w:rPr>
            </w:pPr>
          </w:p>
          <w:p w14:paraId="354B6771" w14:textId="77777777" w:rsidR="00B84BE0" w:rsidRDefault="00B84BE0">
            <w:pPr>
              <w:pStyle w:val="a6"/>
              <w:rPr>
                <w:rFonts w:asciiTheme="majorBidi" w:hAnsiTheme="majorBidi" w:cstheme="majorBidi"/>
              </w:rPr>
            </w:pPr>
          </w:p>
          <w:p w14:paraId="28CC2282" w14:textId="77777777" w:rsidR="00B84BE0" w:rsidRDefault="00B84BE0">
            <w:pPr>
              <w:pStyle w:val="a6"/>
              <w:rPr>
                <w:rFonts w:asciiTheme="majorBidi" w:hAnsiTheme="majorBidi" w:cstheme="majorBidi"/>
              </w:rPr>
            </w:pPr>
          </w:p>
        </w:tc>
        <w:tc>
          <w:tcPr>
            <w:tcW w:w="1985" w:type="dxa"/>
            <w:tcBorders>
              <w:top w:val="single" w:sz="4" w:space="0" w:color="auto"/>
              <w:left w:val="single" w:sz="4" w:space="0" w:color="auto"/>
              <w:bottom w:val="single" w:sz="4" w:space="0" w:color="auto"/>
              <w:right w:val="single" w:sz="4" w:space="0" w:color="auto"/>
            </w:tcBorders>
          </w:tcPr>
          <w:p w14:paraId="3A54A181" w14:textId="77777777" w:rsidR="00B84BE0" w:rsidRDefault="00B84BE0">
            <w:pPr>
              <w:bidi w:val="0"/>
              <w:spacing w:before="100" w:beforeAutospacing="1" w:after="100" w:afterAutospacing="1"/>
              <w:jc w:val="center"/>
              <w:rPr>
                <w:rFonts w:asciiTheme="majorBidi" w:eastAsia="Times New Roman" w:hAnsiTheme="majorBidi" w:cstheme="majorBidi"/>
                <w:sz w:val="24"/>
                <w:szCs w:val="24"/>
              </w:rPr>
            </w:pPr>
          </w:p>
          <w:p w14:paraId="5BC4A841" w14:textId="77777777" w:rsidR="00B84BE0" w:rsidRDefault="00B84BE0">
            <w:pPr>
              <w:bidi w:val="0"/>
              <w:spacing w:before="100" w:beforeAutospacing="1" w:after="100" w:afterAutospacing="1"/>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Data Collected From:</w:t>
            </w:r>
          </w:p>
          <w:p w14:paraId="2277B003" w14:textId="77777777" w:rsidR="00B84BE0" w:rsidRDefault="00B84BE0">
            <w:pPr>
              <w:bidi w:val="0"/>
              <w:spacing w:before="100" w:beforeAutospacing="1" w:after="100" w:afterAutospacing="1"/>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altibbi.com</w:t>
            </w:r>
          </w:p>
          <w:p w14:paraId="64A83A3B" w14:textId="77777777" w:rsidR="00B84BE0" w:rsidRDefault="00B84BE0">
            <w:pPr>
              <w:bidi w:val="0"/>
              <w:spacing w:before="100" w:beforeAutospacing="1" w:after="100" w:afterAutospacing="1"/>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tbeeb.net</w:t>
            </w:r>
          </w:p>
          <w:p w14:paraId="24CECCCA" w14:textId="77777777" w:rsidR="00B84BE0" w:rsidRDefault="00B84BE0">
            <w:pPr>
              <w:bidi w:val="0"/>
              <w:spacing w:before="100" w:beforeAutospacing="1" w:after="100" w:afterAutospacing="1"/>
              <w:jc w:val="center"/>
              <w:rPr>
                <w:rFonts w:asciiTheme="majorBidi" w:eastAsia="Times New Roman" w:hAnsiTheme="majorBidi" w:cstheme="majorBidi"/>
                <w:sz w:val="24"/>
                <w:szCs w:val="24"/>
              </w:rPr>
            </w:pPr>
            <w:proofErr w:type="spellStart"/>
            <w:proofErr w:type="gramStart"/>
            <w:r>
              <w:rPr>
                <w:rFonts w:asciiTheme="majorBidi" w:eastAsia="Times New Roman" w:hAnsiTheme="majorBidi" w:cstheme="majorBidi"/>
                <w:sz w:val="24"/>
                <w:szCs w:val="24"/>
              </w:rPr>
              <w:t>cura.healthcare</w:t>
            </w:r>
            <w:proofErr w:type="spellEnd"/>
            <w:proofErr w:type="gramEnd"/>
          </w:p>
        </w:tc>
        <w:tc>
          <w:tcPr>
            <w:tcW w:w="847" w:type="dxa"/>
            <w:tcBorders>
              <w:top w:val="single" w:sz="4" w:space="0" w:color="auto"/>
              <w:left w:val="single" w:sz="4" w:space="0" w:color="auto"/>
              <w:bottom w:val="single" w:sz="4" w:space="0" w:color="auto"/>
              <w:right w:val="single" w:sz="4" w:space="0" w:color="auto"/>
            </w:tcBorders>
          </w:tcPr>
          <w:p w14:paraId="2C9335AE" w14:textId="77777777" w:rsidR="00B84BE0" w:rsidRDefault="00B84BE0">
            <w:pPr>
              <w:pStyle w:val="a6"/>
              <w:jc w:val="center"/>
              <w:rPr>
                <w:rFonts w:asciiTheme="majorBidi" w:hAnsiTheme="majorBidi" w:cstheme="majorBidi"/>
              </w:rPr>
            </w:pPr>
          </w:p>
          <w:p w14:paraId="267F14F3" w14:textId="77777777" w:rsidR="00B84BE0" w:rsidRDefault="00B84BE0">
            <w:pPr>
              <w:pStyle w:val="a6"/>
              <w:jc w:val="center"/>
              <w:rPr>
                <w:rFonts w:asciiTheme="majorBidi" w:hAnsiTheme="majorBidi" w:cstheme="majorBidi"/>
              </w:rPr>
            </w:pPr>
          </w:p>
          <w:p w14:paraId="745385B7" w14:textId="77777777" w:rsidR="00B84BE0" w:rsidRDefault="00B84BE0">
            <w:pPr>
              <w:pStyle w:val="a6"/>
              <w:rPr>
                <w:rFonts w:asciiTheme="majorBidi" w:hAnsiTheme="majorBidi" w:cstheme="majorBidi"/>
              </w:rPr>
            </w:pPr>
            <w:r>
              <w:rPr>
                <w:rFonts w:asciiTheme="majorBidi" w:hAnsiTheme="majorBidi" w:cstheme="majorBidi"/>
              </w:rPr>
              <w:t>2023</w:t>
            </w:r>
          </w:p>
        </w:tc>
        <w:tc>
          <w:tcPr>
            <w:tcW w:w="1643" w:type="dxa"/>
            <w:tcBorders>
              <w:top w:val="single" w:sz="4" w:space="0" w:color="auto"/>
              <w:left w:val="single" w:sz="4" w:space="0" w:color="auto"/>
              <w:bottom w:val="single" w:sz="4" w:space="0" w:color="auto"/>
              <w:right w:val="single" w:sz="4" w:space="0" w:color="auto"/>
            </w:tcBorders>
          </w:tcPr>
          <w:p w14:paraId="433DBCB5" w14:textId="77777777" w:rsidR="00B84BE0" w:rsidRDefault="00B84BE0">
            <w:pPr>
              <w:rPr>
                <w:rStyle w:val="a5"/>
                <w:b w:val="0"/>
                <w:bCs w:val="0"/>
                <w:sz w:val="24"/>
                <w:szCs w:val="24"/>
              </w:rPr>
            </w:pPr>
          </w:p>
          <w:p w14:paraId="327D5614" w14:textId="77777777" w:rsidR="00B84BE0" w:rsidRDefault="00B84BE0">
            <w:pPr>
              <w:jc w:val="center"/>
            </w:pPr>
            <w:r>
              <w:rPr>
                <w:rStyle w:val="a5"/>
                <w:rFonts w:asciiTheme="majorBidi" w:hAnsiTheme="majorBidi" w:cstheme="majorBidi"/>
                <w:color w:val="0F1115"/>
                <w:sz w:val="24"/>
                <w:szCs w:val="24"/>
                <w:shd w:val="clear" w:color="auto" w:fill="FFFFFF"/>
              </w:rPr>
              <w:t>LSTM</w:t>
            </w:r>
          </w:p>
          <w:p w14:paraId="0D5C0D71" w14:textId="77777777" w:rsidR="00B84BE0" w:rsidRDefault="00B84BE0">
            <w:pPr>
              <w:jc w:val="center"/>
              <w:rPr>
                <w:rFonts w:asciiTheme="majorBidi" w:hAnsiTheme="majorBidi" w:cstheme="majorBidi"/>
                <w:sz w:val="24"/>
                <w:szCs w:val="24"/>
                <w:rtl/>
              </w:rPr>
            </w:pPr>
          </w:p>
          <w:p w14:paraId="1F7C692A" w14:textId="77777777" w:rsidR="00B84BE0" w:rsidRDefault="00B84BE0">
            <w:pPr>
              <w:jc w:val="center"/>
              <w:rPr>
                <w:rFonts w:asciiTheme="majorBidi" w:hAnsiTheme="majorBidi" w:cstheme="majorBidi"/>
                <w:sz w:val="24"/>
                <w:szCs w:val="24"/>
                <w:rtl/>
              </w:rPr>
            </w:pPr>
            <w:r>
              <w:rPr>
                <w:rStyle w:val="a5"/>
                <w:rFonts w:asciiTheme="majorBidi" w:hAnsiTheme="majorBidi" w:cstheme="majorBidi"/>
                <w:sz w:val="24"/>
                <w:szCs w:val="24"/>
              </w:rPr>
              <w:t>Bi-LSTM</w:t>
            </w:r>
          </w:p>
          <w:p w14:paraId="02DB442E" w14:textId="77777777" w:rsidR="00B84BE0" w:rsidRDefault="00B84BE0">
            <w:pPr>
              <w:jc w:val="center"/>
              <w:rPr>
                <w:rFonts w:asciiTheme="majorBidi" w:hAnsiTheme="majorBidi" w:cstheme="majorBidi"/>
                <w:sz w:val="24"/>
                <w:szCs w:val="24"/>
                <w:rtl/>
              </w:rPr>
            </w:pPr>
          </w:p>
          <w:p w14:paraId="30D35CF9" w14:textId="77777777" w:rsidR="00B84BE0" w:rsidRDefault="00B84BE0">
            <w:pPr>
              <w:jc w:val="center"/>
              <w:rPr>
                <w:rStyle w:val="a5"/>
                <w:b w:val="0"/>
                <w:bCs w:val="0"/>
                <w:color w:val="0F1115"/>
                <w:shd w:val="clear" w:color="auto" w:fill="FFFFFF"/>
                <w:rtl/>
              </w:rPr>
            </w:pPr>
            <w:r>
              <w:rPr>
                <w:rStyle w:val="a5"/>
                <w:rFonts w:asciiTheme="majorBidi" w:hAnsiTheme="majorBidi" w:cstheme="majorBidi"/>
                <w:color w:val="0F1115"/>
                <w:sz w:val="24"/>
                <w:szCs w:val="24"/>
                <w:shd w:val="clear" w:color="auto" w:fill="FFFFFF"/>
              </w:rPr>
              <w:t>Transformers</w:t>
            </w:r>
          </w:p>
          <w:p w14:paraId="37A28225" w14:textId="77777777" w:rsidR="00B84BE0" w:rsidRDefault="00B84BE0">
            <w:pPr>
              <w:pStyle w:val="a6"/>
              <w:jc w:val="center"/>
            </w:pPr>
            <w:r>
              <w:rPr>
                <w:rFonts w:asciiTheme="majorBidi" w:hAnsiTheme="majorBidi" w:cstheme="majorBidi"/>
                <w:color w:val="0F1115"/>
                <w:shd w:val="clear" w:color="auto" w:fill="FFFFFF"/>
              </w:rPr>
              <w:t>Word Embedding</w:t>
            </w:r>
          </w:p>
        </w:tc>
        <w:tc>
          <w:tcPr>
            <w:tcW w:w="2755" w:type="dxa"/>
            <w:tcBorders>
              <w:top w:val="single" w:sz="4" w:space="0" w:color="auto"/>
              <w:left w:val="single" w:sz="4" w:space="0" w:color="auto"/>
              <w:bottom w:val="single" w:sz="4" w:space="0" w:color="auto"/>
              <w:right w:val="single" w:sz="4" w:space="0" w:color="auto"/>
            </w:tcBorders>
          </w:tcPr>
          <w:p w14:paraId="70678D12" w14:textId="77777777" w:rsidR="00B84BE0" w:rsidRDefault="00B84BE0">
            <w:pPr>
              <w:pStyle w:val="a6"/>
              <w:jc w:val="center"/>
              <w:rPr>
                <w:rFonts w:asciiTheme="majorBidi" w:hAnsiTheme="majorBidi" w:cstheme="majorBidi"/>
              </w:rPr>
            </w:pPr>
            <w:r>
              <w:rPr>
                <w:rFonts w:asciiTheme="majorBidi" w:hAnsiTheme="majorBidi" w:cstheme="majorBidi"/>
              </w:rPr>
              <w:t>Transformers: Cosine Similarity: 80.81%</w:t>
            </w:r>
          </w:p>
          <w:p w14:paraId="4F9BDE41" w14:textId="77777777" w:rsidR="00B84BE0" w:rsidRDefault="00B84BE0">
            <w:pPr>
              <w:bidi w:val="0"/>
              <w:jc w:val="center"/>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Bi-LSTM: </w:t>
            </w:r>
            <w:r>
              <w:rPr>
                <w:rFonts w:asciiTheme="majorBidi" w:eastAsia="Times New Roman" w:hAnsiTheme="majorBidi" w:cstheme="majorBidi"/>
                <w:sz w:val="24"/>
                <w:szCs w:val="24"/>
              </w:rPr>
              <w:t>BLEU Score: 39%</w:t>
            </w:r>
          </w:p>
          <w:p w14:paraId="29AA410D" w14:textId="77777777" w:rsidR="00B84BE0" w:rsidRDefault="00B84BE0">
            <w:pPr>
              <w:bidi w:val="0"/>
              <w:jc w:val="center"/>
              <w:rPr>
                <w:rFonts w:asciiTheme="majorBidi" w:eastAsia="Times New Roman" w:hAnsiTheme="majorBidi" w:cstheme="majorBidi"/>
                <w:b/>
                <w:bCs/>
                <w:sz w:val="24"/>
                <w:szCs w:val="24"/>
              </w:rPr>
            </w:pPr>
          </w:p>
          <w:p w14:paraId="038E569C" w14:textId="77777777" w:rsidR="00B84BE0" w:rsidRDefault="00B84BE0">
            <w:pPr>
              <w:bidi w:val="0"/>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LSTM:</w:t>
            </w:r>
          </w:p>
          <w:p w14:paraId="069D4BB5" w14:textId="77777777" w:rsidR="00B84BE0" w:rsidRDefault="00B84BE0">
            <w:pPr>
              <w:bidi w:val="0"/>
              <w:spacing w:before="100" w:beforeAutospacing="1" w:after="100" w:afterAutospacing="1"/>
              <w:jc w:val="center"/>
              <w:rPr>
                <w:rFonts w:asciiTheme="majorBidi" w:eastAsia="Times New Roman" w:hAnsiTheme="majorBidi" w:cstheme="majorBidi"/>
                <w:sz w:val="24"/>
                <w:szCs w:val="24"/>
              </w:rPr>
            </w:pPr>
          </w:p>
          <w:p w14:paraId="5B6E1899" w14:textId="77777777" w:rsidR="00B84BE0" w:rsidRDefault="00B84BE0">
            <w:pPr>
              <w:bidi w:val="0"/>
              <w:spacing w:before="100" w:beforeAutospacing="1" w:after="100" w:afterAutospacing="1"/>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BLEU Score: 31%</w:t>
            </w:r>
          </w:p>
          <w:p w14:paraId="29B2881D" w14:textId="77777777" w:rsidR="00B84BE0" w:rsidRDefault="00B84BE0">
            <w:pPr>
              <w:bidi w:val="0"/>
              <w:rPr>
                <w:rFonts w:asciiTheme="majorBidi" w:eastAsia="Times New Roman" w:hAnsiTheme="majorBidi" w:cstheme="majorBidi"/>
                <w:sz w:val="24"/>
                <w:szCs w:val="24"/>
              </w:rPr>
            </w:pPr>
          </w:p>
          <w:p w14:paraId="411C94E8" w14:textId="77777777" w:rsidR="00B84BE0" w:rsidRDefault="00B84BE0">
            <w:pPr>
              <w:bidi w:val="0"/>
              <w:rPr>
                <w:rFonts w:asciiTheme="majorBidi" w:eastAsia="Times New Roman" w:hAnsiTheme="majorBidi" w:cstheme="majorBidi"/>
                <w:sz w:val="24"/>
                <w:szCs w:val="24"/>
              </w:rPr>
            </w:pPr>
          </w:p>
        </w:tc>
        <w:tc>
          <w:tcPr>
            <w:tcW w:w="2693" w:type="dxa"/>
            <w:tcBorders>
              <w:top w:val="single" w:sz="4" w:space="0" w:color="auto"/>
              <w:left w:val="single" w:sz="4" w:space="0" w:color="auto"/>
              <w:bottom w:val="single" w:sz="4" w:space="0" w:color="auto"/>
              <w:right w:val="single" w:sz="4" w:space="0" w:color="auto"/>
            </w:tcBorders>
          </w:tcPr>
          <w:p w14:paraId="00894FFE" w14:textId="77777777" w:rsidR="00B84BE0" w:rsidRDefault="00B84BE0">
            <w:pPr>
              <w:pStyle w:val="a6"/>
              <w:jc w:val="center"/>
              <w:rPr>
                <w:rFonts w:asciiTheme="majorBidi" w:hAnsiTheme="majorBidi" w:cstheme="majorBidi"/>
              </w:rPr>
            </w:pPr>
          </w:p>
          <w:p w14:paraId="2ECE703B" w14:textId="77777777" w:rsidR="00B84BE0" w:rsidRDefault="00B84BE0">
            <w:pPr>
              <w:pStyle w:val="a6"/>
              <w:jc w:val="center"/>
              <w:rPr>
                <w:rFonts w:asciiTheme="majorBidi" w:hAnsiTheme="majorBidi" w:cstheme="majorBidi"/>
              </w:rPr>
            </w:pPr>
          </w:p>
          <w:p w14:paraId="40B460AD" w14:textId="77777777" w:rsidR="00B84BE0" w:rsidRDefault="00B84BE0">
            <w:pPr>
              <w:pStyle w:val="a6"/>
              <w:jc w:val="center"/>
              <w:rPr>
                <w:rFonts w:asciiTheme="majorBidi" w:hAnsiTheme="majorBidi" w:cstheme="majorBidi"/>
              </w:rPr>
            </w:pPr>
            <w:r>
              <w:rPr>
                <w:rFonts w:asciiTheme="majorBidi" w:hAnsiTheme="majorBidi" w:cstheme="majorBidi"/>
              </w:rPr>
              <w:t>-</w:t>
            </w:r>
          </w:p>
        </w:tc>
      </w:tr>
      <w:tr w:rsidR="00B84BE0" w14:paraId="79ACDA3B" w14:textId="77777777" w:rsidTr="00B84BE0">
        <w:tc>
          <w:tcPr>
            <w:tcW w:w="1418" w:type="dxa"/>
            <w:tcBorders>
              <w:top w:val="single" w:sz="4" w:space="0" w:color="auto"/>
              <w:left w:val="single" w:sz="4" w:space="0" w:color="auto"/>
              <w:bottom w:val="single" w:sz="4" w:space="0" w:color="auto"/>
              <w:right w:val="single" w:sz="4" w:space="0" w:color="auto"/>
            </w:tcBorders>
          </w:tcPr>
          <w:p w14:paraId="500587D2" w14:textId="77777777" w:rsidR="00B84BE0" w:rsidRDefault="00B84BE0">
            <w:pPr>
              <w:pStyle w:val="a6"/>
              <w:rPr>
                <w:rFonts w:asciiTheme="majorBidi" w:hAnsiTheme="majorBidi" w:cstheme="majorBidi"/>
              </w:rPr>
            </w:pPr>
          </w:p>
          <w:p w14:paraId="7F385EA0" w14:textId="77777777" w:rsidR="00B84BE0" w:rsidRDefault="00B84BE0">
            <w:pPr>
              <w:pStyle w:val="a6"/>
              <w:rPr>
                <w:rFonts w:asciiTheme="majorBidi" w:hAnsiTheme="majorBidi" w:cstheme="majorBidi"/>
              </w:rPr>
            </w:pPr>
          </w:p>
          <w:p w14:paraId="30930A13" w14:textId="77777777" w:rsidR="00B84BE0" w:rsidRDefault="00B84BE0">
            <w:pPr>
              <w:pStyle w:val="a6"/>
              <w:rPr>
                <w:rFonts w:asciiTheme="majorBidi" w:hAnsiTheme="majorBidi" w:cstheme="majorBidi"/>
              </w:rPr>
            </w:pPr>
          </w:p>
          <w:p w14:paraId="13F64EC0" w14:textId="77777777" w:rsidR="00B84BE0" w:rsidRDefault="00B84BE0">
            <w:pPr>
              <w:pStyle w:val="a6"/>
              <w:rPr>
                <w:rFonts w:asciiTheme="majorBidi" w:hAnsiTheme="majorBidi" w:cstheme="majorBidi"/>
              </w:rPr>
            </w:pPr>
          </w:p>
          <w:p w14:paraId="6B37D90A" w14:textId="77777777" w:rsidR="00B84BE0" w:rsidRDefault="00B84BE0">
            <w:pPr>
              <w:pStyle w:val="a6"/>
              <w:rPr>
                <w:rFonts w:asciiTheme="majorBidi" w:hAnsiTheme="majorBidi" w:cstheme="majorBidi"/>
              </w:rPr>
            </w:pPr>
          </w:p>
          <w:p w14:paraId="588E44CD" w14:textId="77777777" w:rsidR="00B84BE0" w:rsidRDefault="00B84BE0">
            <w:pPr>
              <w:pStyle w:val="a6"/>
              <w:jc w:val="center"/>
              <w:rPr>
                <w:rFonts w:asciiTheme="majorBidi" w:hAnsiTheme="majorBidi" w:cstheme="majorBidi"/>
              </w:rPr>
            </w:pPr>
            <w:r>
              <w:rPr>
                <w:rFonts w:asciiTheme="majorBidi" w:hAnsiTheme="majorBidi" w:cstheme="majorBidi"/>
              </w:rPr>
              <w:t>[6]</w:t>
            </w:r>
          </w:p>
        </w:tc>
        <w:tc>
          <w:tcPr>
            <w:tcW w:w="1985" w:type="dxa"/>
            <w:tcBorders>
              <w:top w:val="single" w:sz="4" w:space="0" w:color="auto"/>
              <w:left w:val="single" w:sz="4" w:space="0" w:color="auto"/>
              <w:bottom w:val="single" w:sz="4" w:space="0" w:color="auto"/>
              <w:right w:val="single" w:sz="4" w:space="0" w:color="auto"/>
            </w:tcBorders>
          </w:tcPr>
          <w:p w14:paraId="64F2432A" w14:textId="77777777" w:rsidR="00B84BE0" w:rsidRDefault="00B84BE0">
            <w:pPr>
              <w:rPr>
                <w:rFonts w:asciiTheme="majorBidi" w:hAnsiTheme="majorBidi" w:cstheme="majorBidi"/>
                <w:sz w:val="24"/>
                <w:szCs w:val="24"/>
              </w:rPr>
            </w:pPr>
          </w:p>
          <w:p w14:paraId="3D07822B" w14:textId="77777777" w:rsidR="00B84BE0" w:rsidRDefault="00B84BE0">
            <w:pPr>
              <w:rPr>
                <w:rFonts w:asciiTheme="majorBidi" w:hAnsiTheme="majorBidi" w:cstheme="majorBidi"/>
                <w:sz w:val="24"/>
                <w:szCs w:val="24"/>
                <w:rtl/>
              </w:rPr>
            </w:pPr>
          </w:p>
          <w:p w14:paraId="64197247" w14:textId="77777777" w:rsidR="00B84BE0" w:rsidRDefault="00B84BE0">
            <w:pPr>
              <w:rPr>
                <w:rFonts w:asciiTheme="majorBidi" w:hAnsiTheme="majorBidi" w:cstheme="majorBidi"/>
                <w:sz w:val="24"/>
                <w:szCs w:val="24"/>
                <w:rtl/>
              </w:rPr>
            </w:pPr>
          </w:p>
          <w:p w14:paraId="3F41F2A6" w14:textId="77777777" w:rsidR="00B84BE0" w:rsidRDefault="00B84BE0">
            <w:pPr>
              <w:rPr>
                <w:rFonts w:asciiTheme="majorBidi" w:hAnsiTheme="majorBidi" w:cstheme="majorBidi"/>
                <w:sz w:val="24"/>
                <w:szCs w:val="24"/>
                <w:rtl/>
              </w:rPr>
            </w:pPr>
          </w:p>
          <w:p w14:paraId="60069083" w14:textId="77777777" w:rsidR="00B84BE0" w:rsidRDefault="00B84BE0">
            <w:pPr>
              <w:rPr>
                <w:rFonts w:asciiTheme="majorBidi" w:hAnsiTheme="majorBidi" w:cstheme="majorBidi"/>
                <w:sz w:val="24"/>
                <w:szCs w:val="24"/>
                <w:rtl/>
              </w:rPr>
            </w:pPr>
          </w:p>
          <w:p w14:paraId="76E2D2FE" w14:textId="77777777" w:rsidR="00B84BE0" w:rsidRDefault="00B84BE0">
            <w:pPr>
              <w:rPr>
                <w:rFonts w:asciiTheme="majorBidi" w:hAnsiTheme="majorBidi" w:cstheme="majorBidi"/>
                <w:sz w:val="24"/>
                <w:szCs w:val="24"/>
                <w:rtl/>
              </w:rPr>
            </w:pPr>
          </w:p>
          <w:p w14:paraId="76C55F91" w14:textId="77777777" w:rsidR="00B84BE0" w:rsidRDefault="00B84BE0">
            <w:pPr>
              <w:rPr>
                <w:rFonts w:asciiTheme="majorBidi" w:hAnsiTheme="majorBidi" w:cstheme="majorBidi"/>
                <w:sz w:val="24"/>
                <w:szCs w:val="24"/>
                <w:rtl/>
              </w:rPr>
            </w:pPr>
          </w:p>
          <w:p w14:paraId="0CF04347" w14:textId="77777777" w:rsidR="00B84BE0" w:rsidRDefault="00B84BE0">
            <w:pPr>
              <w:jc w:val="center"/>
              <w:rPr>
                <w:rFonts w:asciiTheme="majorBidi" w:hAnsiTheme="majorBidi" w:cstheme="majorBidi"/>
                <w:sz w:val="24"/>
                <w:szCs w:val="24"/>
              </w:rPr>
            </w:pPr>
            <w:proofErr w:type="spellStart"/>
            <w:r>
              <w:rPr>
                <w:rFonts w:asciiTheme="majorBidi" w:hAnsiTheme="majorBidi" w:cstheme="majorBidi"/>
                <w:sz w:val="24"/>
                <w:szCs w:val="24"/>
              </w:rPr>
              <w:t>PubMedQA</w:t>
            </w:r>
            <w:proofErr w:type="spellEnd"/>
            <w:r>
              <w:rPr>
                <w:rFonts w:asciiTheme="majorBidi" w:hAnsiTheme="majorBidi" w:cstheme="majorBidi"/>
                <w:sz w:val="24"/>
                <w:szCs w:val="24"/>
                <w:rtl/>
              </w:rPr>
              <w:t>,</w:t>
            </w:r>
          </w:p>
          <w:p w14:paraId="7851A92C" w14:textId="77777777" w:rsidR="00B84BE0" w:rsidRDefault="00B84BE0">
            <w:pPr>
              <w:jc w:val="center"/>
              <w:rPr>
                <w:rFonts w:asciiTheme="majorBidi" w:hAnsiTheme="majorBidi" w:cstheme="majorBidi"/>
                <w:sz w:val="24"/>
                <w:szCs w:val="24"/>
                <w:rtl/>
              </w:rPr>
            </w:pPr>
            <w:proofErr w:type="spellStart"/>
            <w:r>
              <w:rPr>
                <w:rFonts w:asciiTheme="majorBidi" w:hAnsiTheme="majorBidi" w:cstheme="majorBidi"/>
                <w:sz w:val="24"/>
                <w:szCs w:val="24"/>
              </w:rPr>
              <w:t>MedMCQA</w:t>
            </w:r>
            <w:proofErr w:type="spellEnd"/>
            <w:r>
              <w:rPr>
                <w:rFonts w:asciiTheme="majorBidi" w:hAnsiTheme="majorBidi" w:cstheme="majorBidi"/>
                <w:sz w:val="24"/>
                <w:szCs w:val="24"/>
                <w:rtl/>
              </w:rPr>
              <w:t>,</w:t>
            </w:r>
          </w:p>
          <w:p w14:paraId="6FD3E788" w14:textId="77777777" w:rsidR="00B84BE0" w:rsidRDefault="00B84BE0">
            <w:pPr>
              <w:jc w:val="center"/>
              <w:rPr>
                <w:rFonts w:asciiTheme="majorBidi" w:hAnsiTheme="majorBidi" w:cstheme="majorBidi"/>
                <w:sz w:val="24"/>
                <w:szCs w:val="24"/>
              </w:rPr>
            </w:pPr>
            <w:proofErr w:type="spellStart"/>
            <w:r>
              <w:rPr>
                <w:rFonts w:asciiTheme="majorBidi" w:hAnsiTheme="majorBidi" w:cstheme="majorBidi"/>
                <w:sz w:val="24"/>
                <w:szCs w:val="24"/>
              </w:rPr>
              <w:t>MedQA</w:t>
            </w:r>
            <w:proofErr w:type="spellEnd"/>
            <w:r>
              <w:rPr>
                <w:rFonts w:asciiTheme="majorBidi" w:hAnsiTheme="majorBidi" w:cstheme="majorBidi"/>
                <w:sz w:val="24"/>
                <w:szCs w:val="24"/>
                <w:rtl/>
              </w:rPr>
              <w:t>,</w:t>
            </w:r>
          </w:p>
          <w:p w14:paraId="2F6631A3" w14:textId="77777777" w:rsidR="00B84BE0" w:rsidRDefault="00B84BE0">
            <w:pPr>
              <w:jc w:val="center"/>
              <w:rPr>
                <w:rFonts w:asciiTheme="majorBidi" w:hAnsiTheme="majorBidi" w:cstheme="majorBidi"/>
                <w:sz w:val="24"/>
                <w:szCs w:val="24"/>
              </w:rPr>
            </w:pPr>
            <w:proofErr w:type="spellStart"/>
            <w:r>
              <w:rPr>
                <w:rFonts w:asciiTheme="majorBidi" w:hAnsiTheme="majorBidi" w:cstheme="majorBidi"/>
                <w:sz w:val="24"/>
                <w:szCs w:val="24"/>
              </w:rPr>
              <w:t>HealthCareMagic</w:t>
            </w:r>
            <w:proofErr w:type="spellEnd"/>
            <w:r>
              <w:rPr>
                <w:rFonts w:asciiTheme="majorBidi" w:hAnsiTheme="majorBidi" w:cstheme="majorBidi"/>
                <w:sz w:val="24"/>
                <w:szCs w:val="24"/>
                <w:rtl/>
              </w:rPr>
              <w:t>,</w:t>
            </w:r>
          </w:p>
          <w:p w14:paraId="7E8AFCF9" w14:textId="77777777" w:rsidR="00B84BE0" w:rsidRDefault="00B84BE0">
            <w:pPr>
              <w:pStyle w:val="a6"/>
              <w:jc w:val="center"/>
              <w:rPr>
                <w:rFonts w:asciiTheme="majorBidi" w:hAnsiTheme="majorBidi" w:cstheme="majorBidi"/>
              </w:rPr>
            </w:pPr>
            <w:proofErr w:type="spellStart"/>
            <w:r>
              <w:rPr>
                <w:rFonts w:asciiTheme="majorBidi" w:hAnsiTheme="majorBidi" w:cstheme="majorBidi"/>
              </w:rPr>
              <w:t>iCliniq</w:t>
            </w:r>
            <w:proofErr w:type="spellEnd"/>
            <w:r>
              <w:rPr>
                <w:rFonts w:asciiTheme="majorBidi" w:hAnsiTheme="majorBidi" w:cstheme="majorBidi"/>
              </w:rPr>
              <w:t>, UMLS</w:t>
            </w:r>
          </w:p>
        </w:tc>
        <w:tc>
          <w:tcPr>
            <w:tcW w:w="847" w:type="dxa"/>
            <w:tcBorders>
              <w:top w:val="single" w:sz="4" w:space="0" w:color="auto"/>
              <w:left w:val="single" w:sz="4" w:space="0" w:color="auto"/>
              <w:bottom w:val="single" w:sz="4" w:space="0" w:color="auto"/>
              <w:right w:val="single" w:sz="4" w:space="0" w:color="auto"/>
            </w:tcBorders>
          </w:tcPr>
          <w:p w14:paraId="3517D697" w14:textId="77777777" w:rsidR="00B84BE0" w:rsidRDefault="00B84BE0">
            <w:pPr>
              <w:pStyle w:val="a6"/>
              <w:jc w:val="center"/>
              <w:rPr>
                <w:rFonts w:asciiTheme="majorBidi" w:hAnsiTheme="majorBidi" w:cstheme="majorBidi"/>
              </w:rPr>
            </w:pPr>
          </w:p>
          <w:p w14:paraId="6E903BB0" w14:textId="77777777" w:rsidR="00B84BE0" w:rsidRDefault="00B84BE0">
            <w:pPr>
              <w:pStyle w:val="a6"/>
              <w:jc w:val="center"/>
              <w:rPr>
                <w:rFonts w:asciiTheme="majorBidi" w:hAnsiTheme="majorBidi" w:cstheme="majorBidi"/>
              </w:rPr>
            </w:pPr>
          </w:p>
          <w:p w14:paraId="2E4ED12A" w14:textId="77777777" w:rsidR="00B84BE0" w:rsidRDefault="00B84BE0">
            <w:pPr>
              <w:pStyle w:val="a6"/>
              <w:jc w:val="center"/>
              <w:rPr>
                <w:rFonts w:asciiTheme="majorBidi" w:hAnsiTheme="majorBidi" w:cstheme="majorBidi"/>
              </w:rPr>
            </w:pPr>
          </w:p>
          <w:p w14:paraId="20BB0669" w14:textId="77777777" w:rsidR="00B84BE0" w:rsidRDefault="00B84BE0">
            <w:pPr>
              <w:pStyle w:val="a6"/>
              <w:jc w:val="center"/>
              <w:rPr>
                <w:rFonts w:asciiTheme="majorBidi" w:hAnsiTheme="majorBidi" w:cstheme="majorBidi"/>
              </w:rPr>
            </w:pPr>
          </w:p>
          <w:p w14:paraId="41F1AEEE" w14:textId="77777777" w:rsidR="00B84BE0" w:rsidRDefault="00B84BE0">
            <w:pPr>
              <w:pStyle w:val="a6"/>
              <w:jc w:val="center"/>
              <w:rPr>
                <w:rFonts w:asciiTheme="majorBidi" w:hAnsiTheme="majorBidi" w:cstheme="majorBidi"/>
              </w:rPr>
            </w:pPr>
            <w:r>
              <w:rPr>
                <w:rFonts w:asciiTheme="majorBidi" w:hAnsiTheme="majorBidi" w:cstheme="majorBidi"/>
              </w:rPr>
              <w:t>2024</w:t>
            </w:r>
          </w:p>
        </w:tc>
        <w:tc>
          <w:tcPr>
            <w:tcW w:w="1643" w:type="dxa"/>
            <w:tcBorders>
              <w:top w:val="single" w:sz="4" w:space="0" w:color="auto"/>
              <w:left w:val="single" w:sz="4" w:space="0" w:color="auto"/>
              <w:bottom w:val="single" w:sz="4" w:space="0" w:color="auto"/>
              <w:right w:val="single" w:sz="4" w:space="0" w:color="auto"/>
            </w:tcBorders>
          </w:tcPr>
          <w:p w14:paraId="6FD0B08F" w14:textId="77777777" w:rsidR="00B84BE0" w:rsidRDefault="00B84BE0">
            <w:pPr>
              <w:jc w:val="center"/>
              <w:rPr>
                <w:rFonts w:asciiTheme="majorBidi" w:hAnsiTheme="majorBidi" w:cstheme="majorBidi"/>
                <w:sz w:val="24"/>
                <w:szCs w:val="24"/>
              </w:rPr>
            </w:pPr>
          </w:p>
          <w:p w14:paraId="34123E75" w14:textId="77777777" w:rsidR="00B84BE0" w:rsidRDefault="00B84BE0">
            <w:pPr>
              <w:jc w:val="center"/>
              <w:rPr>
                <w:rFonts w:asciiTheme="majorBidi" w:hAnsiTheme="majorBidi" w:cstheme="majorBidi"/>
                <w:sz w:val="24"/>
                <w:szCs w:val="24"/>
              </w:rPr>
            </w:pPr>
          </w:p>
          <w:p w14:paraId="3AF2E68C" w14:textId="77777777" w:rsidR="00B84BE0" w:rsidRDefault="00B84BE0">
            <w:pPr>
              <w:jc w:val="center"/>
              <w:rPr>
                <w:rFonts w:asciiTheme="majorBidi" w:hAnsiTheme="majorBidi" w:cstheme="majorBidi"/>
                <w:sz w:val="24"/>
                <w:szCs w:val="24"/>
                <w:rtl/>
              </w:rPr>
            </w:pPr>
          </w:p>
          <w:p w14:paraId="13834CBF" w14:textId="77777777" w:rsidR="00B84BE0" w:rsidRDefault="00B84BE0">
            <w:pPr>
              <w:jc w:val="center"/>
              <w:rPr>
                <w:rFonts w:asciiTheme="majorBidi" w:hAnsiTheme="majorBidi" w:cstheme="majorBidi"/>
                <w:sz w:val="24"/>
                <w:szCs w:val="24"/>
                <w:rtl/>
              </w:rPr>
            </w:pPr>
          </w:p>
          <w:p w14:paraId="2F240498" w14:textId="77777777" w:rsidR="00B84BE0" w:rsidRDefault="00B84BE0">
            <w:pPr>
              <w:jc w:val="center"/>
              <w:rPr>
                <w:rFonts w:asciiTheme="majorBidi" w:hAnsiTheme="majorBidi" w:cstheme="majorBidi"/>
                <w:sz w:val="24"/>
                <w:szCs w:val="24"/>
                <w:rtl/>
              </w:rPr>
            </w:pPr>
          </w:p>
          <w:p w14:paraId="13D10075" w14:textId="77777777" w:rsidR="00B84BE0" w:rsidRDefault="00B84BE0">
            <w:pPr>
              <w:jc w:val="center"/>
              <w:rPr>
                <w:rFonts w:asciiTheme="majorBidi" w:hAnsiTheme="majorBidi" w:cstheme="majorBidi"/>
                <w:sz w:val="24"/>
                <w:szCs w:val="24"/>
                <w:rtl/>
              </w:rPr>
            </w:pPr>
          </w:p>
          <w:p w14:paraId="540B35AF" w14:textId="77777777" w:rsidR="00B84BE0" w:rsidRDefault="00B84BE0">
            <w:pPr>
              <w:jc w:val="center"/>
              <w:rPr>
                <w:rFonts w:asciiTheme="majorBidi" w:hAnsiTheme="majorBidi" w:cstheme="majorBidi"/>
                <w:sz w:val="24"/>
                <w:szCs w:val="24"/>
              </w:rPr>
            </w:pPr>
          </w:p>
          <w:p w14:paraId="4D1768B8" w14:textId="77777777" w:rsidR="00B84BE0" w:rsidRDefault="00B84BE0">
            <w:pPr>
              <w:jc w:val="center"/>
              <w:rPr>
                <w:rFonts w:asciiTheme="majorBidi" w:hAnsiTheme="majorBidi" w:cstheme="majorBidi"/>
                <w:sz w:val="24"/>
                <w:szCs w:val="24"/>
              </w:rPr>
            </w:pPr>
            <w:r>
              <w:rPr>
                <w:rFonts w:asciiTheme="majorBidi" w:hAnsiTheme="majorBidi" w:cstheme="majorBidi"/>
                <w:sz w:val="24"/>
                <w:szCs w:val="24"/>
              </w:rPr>
              <w:t>Mixtral-8x7B</w:t>
            </w:r>
          </w:p>
          <w:p w14:paraId="16193523" w14:textId="77777777" w:rsidR="00B84BE0" w:rsidRDefault="00B84BE0">
            <w:pPr>
              <w:jc w:val="center"/>
              <w:rPr>
                <w:rFonts w:asciiTheme="majorBidi" w:hAnsiTheme="majorBidi" w:cstheme="majorBidi"/>
                <w:sz w:val="24"/>
                <w:szCs w:val="24"/>
                <w:rtl/>
              </w:rPr>
            </w:pPr>
          </w:p>
          <w:p w14:paraId="60182E78" w14:textId="77777777" w:rsidR="00B84BE0" w:rsidRDefault="00B84BE0">
            <w:pPr>
              <w:jc w:val="center"/>
              <w:rPr>
                <w:rStyle w:val="a5"/>
                <w:b w:val="0"/>
                <w:bCs w:val="0"/>
                <w:rtl/>
              </w:rPr>
            </w:pPr>
            <w:r>
              <w:rPr>
                <w:rStyle w:val="a5"/>
                <w:rFonts w:asciiTheme="majorBidi" w:hAnsiTheme="majorBidi" w:cstheme="majorBidi"/>
                <w:sz w:val="24"/>
                <w:szCs w:val="24"/>
              </w:rPr>
              <w:t xml:space="preserve">PEFT: </w:t>
            </w:r>
            <w:proofErr w:type="spellStart"/>
            <w:r>
              <w:rPr>
                <w:rStyle w:val="a5"/>
                <w:rFonts w:asciiTheme="majorBidi" w:hAnsiTheme="majorBidi" w:cstheme="majorBidi"/>
                <w:sz w:val="24"/>
                <w:szCs w:val="24"/>
              </w:rPr>
              <w:t>QLoRA</w:t>
            </w:r>
            <w:proofErr w:type="spellEnd"/>
          </w:p>
          <w:p w14:paraId="1ABB989F" w14:textId="77777777" w:rsidR="00B84BE0" w:rsidRDefault="00B84BE0">
            <w:pPr>
              <w:jc w:val="center"/>
              <w:rPr>
                <w:rStyle w:val="a5"/>
                <w:rFonts w:asciiTheme="majorBidi" w:hAnsiTheme="majorBidi" w:cstheme="majorBidi" w:hint="cs"/>
                <w:sz w:val="24"/>
                <w:szCs w:val="24"/>
                <w:rtl/>
              </w:rPr>
            </w:pPr>
          </w:p>
          <w:p w14:paraId="29DADC3D" w14:textId="77777777" w:rsidR="00B84BE0" w:rsidRDefault="00B84BE0">
            <w:pPr>
              <w:pStyle w:val="a6"/>
              <w:jc w:val="center"/>
            </w:pPr>
          </w:p>
        </w:tc>
        <w:tc>
          <w:tcPr>
            <w:tcW w:w="2755" w:type="dxa"/>
            <w:tcBorders>
              <w:top w:val="single" w:sz="4" w:space="0" w:color="auto"/>
              <w:left w:val="single" w:sz="4" w:space="0" w:color="auto"/>
              <w:bottom w:val="single" w:sz="4" w:space="0" w:color="auto"/>
              <w:right w:val="single" w:sz="4" w:space="0" w:color="auto"/>
            </w:tcBorders>
          </w:tcPr>
          <w:p w14:paraId="4C3FC6C8" w14:textId="77777777" w:rsidR="00B84BE0" w:rsidRDefault="00B84BE0">
            <w:pPr>
              <w:pStyle w:val="a6"/>
              <w:jc w:val="center"/>
              <w:rPr>
                <w:rStyle w:val="a5"/>
              </w:rPr>
            </w:pPr>
          </w:p>
          <w:p w14:paraId="45B9D074" w14:textId="77777777" w:rsidR="00B84BE0" w:rsidRDefault="00B84BE0">
            <w:pPr>
              <w:pStyle w:val="a6"/>
              <w:jc w:val="center"/>
              <w:rPr>
                <w:rStyle w:val="a5"/>
                <w:rFonts w:asciiTheme="majorBidi" w:hAnsiTheme="majorBidi" w:cstheme="majorBidi"/>
              </w:rPr>
            </w:pPr>
          </w:p>
          <w:p w14:paraId="047EDE44" w14:textId="77777777" w:rsidR="00B84BE0" w:rsidRDefault="00B84BE0">
            <w:pPr>
              <w:pStyle w:val="a6"/>
              <w:jc w:val="center"/>
            </w:pPr>
            <w:r>
              <w:rPr>
                <w:rStyle w:val="a5"/>
                <w:rFonts w:asciiTheme="majorBidi" w:hAnsiTheme="majorBidi" w:cstheme="majorBidi"/>
              </w:rPr>
              <w:t>English Metrics:</w:t>
            </w:r>
            <w:r>
              <w:rPr>
                <w:rFonts w:asciiTheme="majorBidi" w:hAnsiTheme="majorBidi" w:cstheme="majorBidi"/>
              </w:rPr>
              <w:t xml:space="preserve"> Outperformed Med42 and </w:t>
            </w:r>
            <w:proofErr w:type="spellStart"/>
            <w:r>
              <w:rPr>
                <w:rFonts w:asciiTheme="majorBidi" w:hAnsiTheme="majorBidi" w:cstheme="majorBidi"/>
              </w:rPr>
              <w:t>Meditron</w:t>
            </w:r>
            <w:proofErr w:type="spellEnd"/>
          </w:p>
          <w:p w14:paraId="12218E4E" w14:textId="77777777" w:rsidR="00B84BE0" w:rsidRDefault="00B84BE0">
            <w:pPr>
              <w:pStyle w:val="a6"/>
              <w:jc w:val="center"/>
              <w:rPr>
                <w:rFonts w:asciiTheme="majorBidi" w:hAnsiTheme="majorBidi" w:cstheme="majorBidi"/>
              </w:rPr>
            </w:pPr>
            <w:r>
              <w:rPr>
                <w:rStyle w:val="a5"/>
                <w:rFonts w:asciiTheme="majorBidi" w:hAnsiTheme="majorBidi" w:cstheme="majorBidi"/>
              </w:rPr>
              <w:t>Arabic Metrics:</w:t>
            </w:r>
            <w:r>
              <w:rPr>
                <w:rFonts w:asciiTheme="majorBidi" w:hAnsiTheme="majorBidi" w:cstheme="majorBidi"/>
              </w:rPr>
              <w:t xml:space="preserve"> Outperformed Jais-30B with an average improvement of +10%</w:t>
            </w:r>
          </w:p>
          <w:p w14:paraId="2C5CF145" w14:textId="77777777" w:rsidR="00B84BE0" w:rsidRDefault="00B84BE0">
            <w:pPr>
              <w:pStyle w:val="a6"/>
              <w:jc w:val="center"/>
              <w:rPr>
                <w:rFonts w:asciiTheme="majorBidi" w:hAnsiTheme="majorBidi" w:cstheme="majorBidi"/>
              </w:rPr>
            </w:pPr>
            <w:r>
              <w:rPr>
                <w:rStyle w:val="a5"/>
                <w:rFonts w:asciiTheme="majorBidi" w:hAnsiTheme="majorBidi" w:cstheme="majorBidi"/>
              </w:rPr>
              <w:t>Bilingual Evaluation (Arabic &amp; English):</w:t>
            </w:r>
            <w:r>
              <w:rPr>
                <w:rFonts w:asciiTheme="majorBidi" w:hAnsiTheme="majorBidi" w:cstheme="majorBidi"/>
              </w:rPr>
              <w:t xml:space="preserve"> Outperformed Jais-30B by +15%</w:t>
            </w:r>
          </w:p>
        </w:tc>
        <w:tc>
          <w:tcPr>
            <w:tcW w:w="2693" w:type="dxa"/>
            <w:tcBorders>
              <w:top w:val="single" w:sz="4" w:space="0" w:color="auto"/>
              <w:left w:val="single" w:sz="4" w:space="0" w:color="auto"/>
              <w:bottom w:val="single" w:sz="4" w:space="0" w:color="auto"/>
              <w:right w:val="single" w:sz="4" w:space="0" w:color="auto"/>
            </w:tcBorders>
          </w:tcPr>
          <w:p w14:paraId="04A0C0FB" w14:textId="77777777" w:rsidR="00B84BE0" w:rsidRDefault="00B84BE0">
            <w:pPr>
              <w:pStyle w:val="a6"/>
              <w:jc w:val="center"/>
              <w:rPr>
                <w:rFonts w:asciiTheme="majorBidi" w:hAnsiTheme="majorBidi" w:cstheme="majorBidi"/>
              </w:rPr>
            </w:pPr>
          </w:p>
          <w:p w14:paraId="261819A7" w14:textId="77777777" w:rsidR="00B84BE0" w:rsidRDefault="00B84BE0">
            <w:pPr>
              <w:pStyle w:val="a6"/>
              <w:jc w:val="center"/>
              <w:rPr>
                <w:rFonts w:asciiTheme="majorBidi" w:hAnsiTheme="majorBidi" w:cstheme="majorBidi"/>
              </w:rPr>
            </w:pPr>
          </w:p>
          <w:p w14:paraId="059CE58D" w14:textId="77777777" w:rsidR="00B84BE0" w:rsidRDefault="00B84BE0">
            <w:pPr>
              <w:pStyle w:val="a6"/>
              <w:jc w:val="center"/>
              <w:rPr>
                <w:rFonts w:asciiTheme="majorBidi" w:hAnsiTheme="majorBidi" w:cstheme="majorBidi"/>
              </w:rPr>
            </w:pPr>
          </w:p>
          <w:p w14:paraId="6F1F0971" w14:textId="77777777" w:rsidR="00B84BE0" w:rsidRDefault="00B84BE0">
            <w:pPr>
              <w:pStyle w:val="a6"/>
              <w:jc w:val="center"/>
              <w:rPr>
                <w:rFonts w:asciiTheme="majorBidi" w:hAnsiTheme="majorBidi" w:cstheme="majorBidi"/>
              </w:rPr>
            </w:pPr>
            <w:r>
              <w:rPr>
                <w:rFonts w:asciiTheme="majorBidi" w:hAnsiTheme="majorBidi" w:cstheme="majorBidi"/>
              </w:rPr>
              <w:t>First bilingual medical model (Arabic–English) based on Mixture of Experts architecture</w:t>
            </w:r>
          </w:p>
          <w:p w14:paraId="14BA2F3C" w14:textId="77777777" w:rsidR="00B84BE0" w:rsidRDefault="00B84BE0">
            <w:pPr>
              <w:bidi w:val="0"/>
              <w:spacing w:before="100" w:beforeAutospacing="1" w:after="100" w:afterAutospacing="1"/>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Integrated semi-automated translation pipeline with human review to ensure high linguistic and medical quality</w:t>
            </w:r>
          </w:p>
          <w:p w14:paraId="45B2DBF3" w14:textId="77777777" w:rsidR="00B84BE0" w:rsidRDefault="00B84BE0">
            <w:pPr>
              <w:pStyle w:val="a6"/>
              <w:jc w:val="center"/>
              <w:rPr>
                <w:rFonts w:asciiTheme="majorBidi" w:hAnsiTheme="majorBidi" w:cstheme="majorBidi"/>
              </w:rPr>
            </w:pPr>
          </w:p>
        </w:tc>
      </w:tr>
      <w:tr w:rsidR="00B84BE0" w14:paraId="4144055B" w14:textId="77777777" w:rsidTr="00B84BE0">
        <w:trPr>
          <w:trHeight w:val="7590"/>
        </w:trPr>
        <w:tc>
          <w:tcPr>
            <w:tcW w:w="1418" w:type="dxa"/>
            <w:tcBorders>
              <w:top w:val="single" w:sz="4" w:space="0" w:color="auto"/>
              <w:left w:val="single" w:sz="4" w:space="0" w:color="auto"/>
              <w:bottom w:val="single" w:sz="4" w:space="0" w:color="auto"/>
              <w:right w:val="single" w:sz="4" w:space="0" w:color="auto"/>
            </w:tcBorders>
          </w:tcPr>
          <w:p w14:paraId="773D0B48" w14:textId="77777777" w:rsidR="00B84BE0" w:rsidRDefault="00B84BE0">
            <w:pPr>
              <w:pStyle w:val="a6"/>
              <w:jc w:val="center"/>
              <w:rPr>
                <w:rFonts w:asciiTheme="majorBidi" w:hAnsiTheme="majorBidi" w:cstheme="majorBidi"/>
              </w:rPr>
            </w:pPr>
          </w:p>
          <w:p w14:paraId="7BE6C11D" w14:textId="77777777" w:rsidR="00B84BE0" w:rsidRDefault="00B84BE0">
            <w:pPr>
              <w:pStyle w:val="a6"/>
              <w:jc w:val="center"/>
              <w:rPr>
                <w:rFonts w:asciiTheme="majorBidi" w:hAnsiTheme="majorBidi" w:cstheme="majorBidi"/>
              </w:rPr>
            </w:pPr>
          </w:p>
          <w:p w14:paraId="5E8B6E65" w14:textId="77777777" w:rsidR="00B84BE0" w:rsidRDefault="00B84BE0">
            <w:pPr>
              <w:pStyle w:val="a6"/>
              <w:jc w:val="center"/>
              <w:rPr>
                <w:rFonts w:asciiTheme="majorBidi" w:hAnsiTheme="majorBidi" w:cstheme="majorBidi"/>
              </w:rPr>
            </w:pPr>
          </w:p>
          <w:p w14:paraId="2616F215" w14:textId="77777777" w:rsidR="00B84BE0" w:rsidRDefault="00B84BE0">
            <w:pPr>
              <w:pStyle w:val="a6"/>
              <w:jc w:val="center"/>
              <w:rPr>
                <w:rFonts w:asciiTheme="majorBidi" w:hAnsiTheme="majorBidi" w:cstheme="majorBidi"/>
              </w:rPr>
            </w:pPr>
          </w:p>
          <w:p w14:paraId="5951DDDA" w14:textId="77777777" w:rsidR="00B84BE0" w:rsidRDefault="00B84BE0">
            <w:pPr>
              <w:pStyle w:val="a6"/>
              <w:jc w:val="center"/>
              <w:rPr>
                <w:rFonts w:asciiTheme="majorBidi" w:hAnsiTheme="majorBidi" w:cstheme="majorBidi"/>
              </w:rPr>
            </w:pPr>
            <w:r>
              <w:rPr>
                <w:rFonts w:asciiTheme="majorBidi" w:hAnsiTheme="majorBidi" w:cstheme="majorBidi"/>
              </w:rPr>
              <w:t>[7]</w:t>
            </w:r>
          </w:p>
        </w:tc>
        <w:tc>
          <w:tcPr>
            <w:tcW w:w="1985" w:type="dxa"/>
            <w:tcBorders>
              <w:top w:val="single" w:sz="4" w:space="0" w:color="auto"/>
              <w:left w:val="single" w:sz="4" w:space="0" w:color="auto"/>
              <w:bottom w:val="single" w:sz="4" w:space="0" w:color="auto"/>
              <w:right w:val="single" w:sz="4" w:space="0" w:color="auto"/>
            </w:tcBorders>
          </w:tcPr>
          <w:p w14:paraId="34B8E650" w14:textId="77777777" w:rsidR="00B84BE0" w:rsidRDefault="00B84BE0">
            <w:pPr>
              <w:pStyle w:val="a6"/>
              <w:jc w:val="center"/>
              <w:rPr>
                <w:rStyle w:val="a5"/>
                <w:rFonts w:eastAsiaTheme="majorEastAsia"/>
                <w:b w:val="0"/>
                <w:bCs w:val="0"/>
              </w:rPr>
            </w:pPr>
          </w:p>
          <w:p w14:paraId="3468570A" w14:textId="77777777" w:rsidR="00B84BE0" w:rsidRDefault="00B84BE0">
            <w:pPr>
              <w:pStyle w:val="a6"/>
              <w:jc w:val="center"/>
              <w:rPr>
                <w:rStyle w:val="a5"/>
                <w:rFonts w:asciiTheme="majorBidi" w:eastAsiaTheme="majorEastAsia" w:hAnsiTheme="majorBidi" w:cstheme="majorBidi"/>
              </w:rPr>
            </w:pPr>
          </w:p>
          <w:p w14:paraId="21DFFB84" w14:textId="77777777" w:rsidR="00B84BE0" w:rsidRDefault="00B84BE0">
            <w:pPr>
              <w:pStyle w:val="a6"/>
              <w:jc w:val="center"/>
              <w:rPr>
                <w:rStyle w:val="a5"/>
                <w:rFonts w:asciiTheme="majorBidi" w:eastAsiaTheme="majorEastAsia" w:hAnsiTheme="majorBidi" w:cstheme="majorBidi"/>
              </w:rPr>
            </w:pPr>
          </w:p>
          <w:p w14:paraId="28C0CB79" w14:textId="77777777" w:rsidR="00B84BE0" w:rsidRDefault="00B84BE0">
            <w:pPr>
              <w:pStyle w:val="a6"/>
              <w:jc w:val="center"/>
              <w:rPr>
                <w:rStyle w:val="a5"/>
                <w:rFonts w:asciiTheme="majorBidi" w:eastAsiaTheme="majorEastAsia" w:hAnsiTheme="majorBidi" w:cstheme="majorBidi"/>
              </w:rPr>
            </w:pPr>
          </w:p>
          <w:p w14:paraId="074AB69B" w14:textId="77777777" w:rsidR="00B84BE0" w:rsidRDefault="00B84BE0">
            <w:pPr>
              <w:pStyle w:val="a6"/>
              <w:jc w:val="center"/>
            </w:pPr>
            <w:r>
              <w:rPr>
                <w:rStyle w:val="a5"/>
                <w:rFonts w:asciiTheme="majorBidi" w:eastAsiaTheme="majorEastAsia" w:hAnsiTheme="majorBidi" w:cstheme="majorBidi"/>
              </w:rPr>
              <w:t>Online Medical Servers (unspecified)</w:t>
            </w:r>
          </w:p>
          <w:p w14:paraId="584BFD06" w14:textId="77777777" w:rsidR="00B84BE0" w:rsidRDefault="00B84BE0">
            <w:pPr>
              <w:pStyle w:val="a6"/>
              <w:jc w:val="center"/>
            </w:pPr>
          </w:p>
          <w:p w14:paraId="7636A92A" w14:textId="77777777" w:rsidR="00B84BE0" w:rsidRDefault="00B84BE0">
            <w:pPr>
              <w:pStyle w:val="a6"/>
              <w:jc w:val="center"/>
            </w:pPr>
          </w:p>
          <w:p w14:paraId="2A04B63B" w14:textId="77777777" w:rsidR="00B84BE0" w:rsidRDefault="00B84BE0">
            <w:pPr>
              <w:pStyle w:val="a6"/>
              <w:jc w:val="center"/>
            </w:pPr>
          </w:p>
          <w:p w14:paraId="11CFC696" w14:textId="77777777" w:rsidR="00B84BE0" w:rsidRDefault="00B84BE0">
            <w:pPr>
              <w:pStyle w:val="a6"/>
              <w:jc w:val="center"/>
            </w:pPr>
          </w:p>
          <w:p w14:paraId="6B02111A" w14:textId="77777777" w:rsidR="00B84BE0" w:rsidRDefault="00B84BE0">
            <w:pPr>
              <w:pStyle w:val="a6"/>
              <w:jc w:val="center"/>
            </w:pPr>
          </w:p>
          <w:p w14:paraId="4956FD85" w14:textId="77777777" w:rsidR="00B84BE0" w:rsidRDefault="00B84BE0">
            <w:pPr>
              <w:pStyle w:val="a6"/>
              <w:jc w:val="center"/>
            </w:pPr>
          </w:p>
          <w:p w14:paraId="2948A086" w14:textId="77777777" w:rsidR="00B84BE0" w:rsidRDefault="00B84BE0">
            <w:pPr>
              <w:pStyle w:val="a6"/>
              <w:jc w:val="center"/>
            </w:pPr>
          </w:p>
          <w:p w14:paraId="6242F9E9" w14:textId="77777777" w:rsidR="00B84BE0" w:rsidRDefault="00B84BE0">
            <w:pPr>
              <w:pStyle w:val="a6"/>
              <w:rPr>
                <w:b/>
                <w:bCs/>
              </w:rPr>
            </w:pPr>
          </w:p>
          <w:p w14:paraId="3E7A598E" w14:textId="77777777" w:rsidR="00B84BE0" w:rsidRDefault="00B84BE0">
            <w:pPr>
              <w:pStyle w:val="a6"/>
              <w:rPr>
                <w:rFonts w:asciiTheme="majorBidi" w:hAnsiTheme="majorBidi" w:cstheme="majorBidi"/>
                <w:b/>
                <w:bCs/>
              </w:rPr>
            </w:pPr>
          </w:p>
        </w:tc>
        <w:tc>
          <w:tcPr>
            <w:tcW w:w="847" w:type="dxa"/>
            <w:tcBorders>
              <w:top w:val="single" w:sz="4" w:space="0" w:color="auto"/>
              <w:left w:val="single" w:sz="4" w:space="0" w:color="auto"/>
              <w:bottom w:val="single" w:sz="4" w:space="0" w:color="auto"/>
              <w:right w:val="single" w:sz="4" w:space="0" w:color="auto"/>
            </w:tcBorders>
          </w:tcPr>
          <w:p w14:paraId="76CA645D" w14:textId="77777777" w:rsidR="00B84BE0" w:rsidRDefault="00B84BE0">
            <w:pPr>
              <w:pStyle w:val="a6"/>
              <w:jc w:val="center"/>
              <w:rPr>
                <w:rFonts w:asciiTheme="majorBidi" w:hAnsiTheme="majorBidi" w:cstheme="majorBidi"/>
              </w:rPr>
            </w:pPr>
          </w:p>
          <w:p w14:paraId="4D794470" w14:textId="77777777" w:rsidR="00B84BE0" w:rsidRDefault="00B84BE0">
            <w:pPr>
              <w:pStyle w:val="a6"/>
              <w:jc w:val="center"/>
              <w:rPr>
                <w:rFonts w:asciiTheme="majorBidi" w:hAnsiTheme="majorBidi" w:cstheme="majorBidi"/>
              </w:rPr>
            </w:pPr>
          </w:p>
          <w:p w14:paraId="404351E2" w14:textId="77777777" w:rsidR="00B84BE0" w:rsidRDefault="00B84BE0">
            <w:pPr>
              <w:pStyle w:val="a6"/>
              <w:jc w:val="center"/>
              <w:rPr>
                <w:rFonts w:asciiTheme="majorBidi" w:hAnsiTheme="majorBidi" w:cstheme="majorBidi"/>
              </w:rPr>
            </w:pPr>
          </w:p>
          <w:p w14:paraId="71A912BB" w14:textId="77777777" w:rsidR="00B84BE0" w:rsidRDefault="00B84BE0">
            <w:pPr>
              <w:pStyle w:val="a6"/>
              <w:jc w:val="center"/>
              <w:rPr>
                <w:rFonts w:asciiTheme="majorBidi" w:hAnsiTheme="majorBidi" w:cstheme="majorBidi"/>
              </w:rPr>
            </w:pPr>
          </w:p>
          <w:p w14:paraId="7E4082A5" w14:textId="77777777" w:rsidR="00B84BE0" w:rsidRDefault="00B84BE0">
            <w:pPr>
              <w:pStyle w:val="a6"/>
              <w:jc w:val="center"/>
              <w:rPr>
                <w:rFonts w:asciiTheme="majorBidi" w:hAnsiTheme="majorBidi" w:cstheme="majorBidi"/>
              </w:rPr>
            </w:pPr>
            <w:r>
              <w:rPr>
                <w:rFonts w:asciiTheme="majorBidi" w:hAnsiTheme="majorBidi" w:cstheme="majorBidi"/>
              </w:rPr>
              <w:t>2024</w:t>
            </w:r>
          </w:p>
        </w:tc>
        <w:tc>
          <w:tcPr>
            <w:tcW w:w="1643" w:type="dxa"/>
            <w:tcBorders>
              <w:top w:val="single" w:sz="4" w:space="0" w:color="auto"/>
              <w:left w:val="single" w:sz="4" w:space="0" w:color="auto"/>
              <w:bottom w:val="single" w:sz="4" w:space="0" w:color="auto"/>
              <w:right w:val="single" w:sz="4" w:space="0" w:color="auto"/>
            </w:tcBorders>
          </w:tcPr>
          <w:p w14:paraId="0BE0F7BE" w14:textId="77777777" w:rsidR="00B84BE0" w:rsidRDefault="00B84BE0">
            <w:pPr>
              <w:pStyle w:val="a6"/>
              <w:jc w:val="center"/>
              <w:rPr>
                <w:rFonts w:asciiTheme="majorBidi" w:hAnsiTheme="majorBidi" w:cstheme="majorBidi"/>
              </w:rPr>
            </w:pPr>
          </w:p>
          <w:p w14:paraId="508CFAFB" w14:textId="77777777" w:rsidR="00B84BE0" w:rsidRDefault="00B84BE0">
            <w:pPr>
              <w:pStyle w:val="a6"/>
              <w:jc w:val="center"/>
              <w:rPr>
                <w:rFonts w:asciiTheme="majorBidi" w:hAnsiTheme="majorBidi" w:cstheme="majorBidi"/>
              </w:rPr>
            </w:pPr>
          </w:p>
          <w:p w14:paraId="4B85498C" w14:textId="77777777" w:rsidR="00B84BE0" w:rsidRDefault="00B84BE0">
            <w:pPr>
              <w:pStyle w:val="a6"/>
              <w:jc w:val="center"/>
              <w:rPr>
                <w:rFonts w:asciiTheme="majorBidi" w:hAnsiTheme="majorBidi" w:cstheme="majorBidi"/>
              </w:rPr>
            </w:pPr>
          </w:p>
          <w:p w14:paraId="53635BF2" w14:textId="77777777" w:rsidR="00B84BE0" w:rsidRDefault="00B84BE0">
            <w:pPr>
              <w:pStyle w:val="a6"/>
              <w:jc w:val="center"/>
              <w:rPr>
                <w:rFonts w:asciiTheme="majorBidi" w:hAnsiTheme="majorBidi" w:cstheme="majorBidi"/>
              </w:rPr>
            </w:pPr>
          </w:p>
          <w:p w14:paraId="25CB35D2" w14:textId="77777777" w:rsidR="00B84BE0" w:rsidRDefault="00B84BE0">
            <w:pPr>
              <w:pStyle w:val="a6"/>
              <w:jc w:val="center"/>
              <w:rPr>
                <w:rFonts w:asciiTheme="majorBidi" w:hAnsiTheme="majorBidi" w:cstheme="majorBidi"/>
              </w:rPr>
            </w:pPr>
            <w:r>
              <w:rPr>
                <w:rFonts w:asciiTheme="majorBidi" w:hAnsiTheme="majorBidi" w:cstheme="majorBidi"/>
              </w:rPr>
              <w:t>-</w:t>
            </w:r>
          </w:p>
        </w:tc>
        <w:tc>
          <w:tcPr>
            <w:tcW w:w="2755" w:type="dxa"/>
            <w:tcBorders>
              <w:top w:val="single" w:sz="4" w:space="0" w:color="auto"/>
              <w:left w:val="single" w:sz="4" w:space="0" w:color="auto"/>
              <w:bottom w:val="single" w:sz="4" w:space="0" w:color="auto"/>
              <w:right w:val="single" w:sz="4" w:space="0" w:color="auto"/>
            </w:tcBorders>
          </w:tcPr>
          <w:p w14:paraId="7FDC8A22" w14:textId="77777777" w:rsidR="00B84BE0" w:rsidRDefault="00B84BE0">
            <w:pPr>
              <w:pStyle w:val="a6"/>
              <w:jc w:val="center"/>
              <w:rPr>
                <w:rFonts w:asciiTheme="majorBidi" w:hAnsiTheme="majorBidi" w:cstheme="majorBidi"/>
              </w:rPr>
            </w:pPr>
          </w:p>
          <w:p w14:paraId="4AAC3A2E" w14:textId="77777777" w:rsidR="00B84BE0" w:rsidRDefault="00B84BE0">
            <w:pPr>
              <w:pStyle w:val="a6"/>
              <w:jc w:val="center"/>
              <w:rPr>
                <w:rFonts w:asciiTheme="majorBidi" w:hAnsiTheme="majorBidi" w:cstheme="majorBidi"/>
              </w:rPr>
            </w:pPr>
          </w:p>
          <w:p w14:paraId="4C40CC0E" w14:textId="77777777" w:rsidR="00B84BE0" w:rsidRDefault="00B84BE0">
            <w:pPr>
              <w:pStyle w:val="a6"/>
              <w:jc w:val="center"/>
              <w:rPr>
                <w:rFonts w:asciiTheme="majorBidi" w:hAnsiTheme="majorBidi" w:cstheme="majorBidi"/>
              </w:rPr>
            </w:pPr>
          </w:p>
          <w:p w14:paraId="6CE10AA7" w14:textId="77777777" w:rsidR="00B84BE0" w:rsidRDefault="00B84BE0">
            <w:pPr>
              <w:pStyle w:val="a6"/>
              <w:jc w:val="center"/>
              <w:rPr>
                <w:rFonts w:asciiTheme="majorBidi" w:hAnsiTheme="majorBidi" w:cstheme="majorBidi"/>
              </w:rPr>
            </w:pPr>
            <w:r>
              <w:rPr>
                <w:rFonts w:asciiTheme="majorBidi" w:hAnsiTheme="majorBidi" w:cstheme="majorBidi"/>
              </w:rPr>
              <w:t>The system was able to classify questions with high accuracy and provide preliminary treatment solutions</w:t>
            </w:r>
          </w:p>
          <w:p w14:paraId="10629325" w14:textId="77777777" w:rsidR="00B84BE0" w:rsidRDefault="00B84BE0">
            <w:pPr>
              <w:pStyle w:val="a6"/>
              <w:jc w:val="center"/>
              <w:rPr>
                <w:rFonts w:asciiTheme="majorBidi" w:hAnsiTheme="majorBidi" w:cstheme="majorBidi"/>
              </w:rPr>
            </w:pPr>
            <w:r>
              <w:rPr>
                <w:rFonts w:asciiTheme="majorBidi" w:hAnsiTheme="majorBidi" w:cstheme="majorBidi"/>
              </w:rPr>
              <w:t>Demonstrated the ability to accurately identify diseases by analyzing keywords in questions</w:t>
            </w:r>
          </w:p>
          <w:p w14:paraId="30B3AA44" w14:textId="77777777" w:rsidR="00B84BE0" w:rsidRDefault="00B84BE0">
            <w:pPr>
              <w:bidi w:val="0"/>
              <w:spacing w:before="100" w:beforeAutospacing="1" w:after="100" w:afterAutospacing="1"/>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Provided clear treatment recommendations</w:t>
            </w:r>
          </w:p>
        </w:tc>
        <w:tc>
          <w:tcPr>
            <w:tcW w:w="2693" w:type="dxa"/>
            <w:tcBorders>
              <w:top w:val="single" w:sz="4" w:space="0" w:color="auto"/>
              <w:left w:val="single" w:sz="4" w:space="0" w:color="auto"/>
              <w:bottom w:val="single" w:sz="4" w:space="0" w:color="auto"/>
              <w:right w:val="single" w:sz="4" w:space="0" w:color="auto"/>
            </w:tcBorders>
          </w:tcPr>
          <w:p w14:paraId="7797B28A" w14:textId="77777777" w:rsidR="00B84BE0" w:rsidRDefault="00B84BE0">
            <w:pPr>
              <w:pStyle w:val="a6"/>
              <w:jc w:val="center"/>
              <w:rPr>
                <w:rStyle w:val="a5"/>
                <w:rFonts w:eastAsiaTheme="majorEastAsia"/>
                <w:b w:val="0"/>
                <w:bCs w:val="0"/>
              </w:rPr>
            </w:pPr>
          </w:p>
          <w:p w14:paraId="11A94F0C" w14:textId="77777777" w:rsidR="00B84BE0" w:rsidRDefault="00B84BE0">
            <w:pPr>
              <w:pStyle w:val="a6"/>
              <w:jc w:val="center"/>
              <w:rPr>
                <w:rStyle w:val="a5"/>
                <w:rFonts w:asciiTheme="majorBidi" w:eastAsiaTheme="majorEastAsia" w:hAnsiTheme="majorBidi" w:cstheme="majorBidi"/>
              </w:rPr>
            </w:pPr>
          </w:p>
          <w:p w14:paraId="274A3D07" w14:textId="77777777" w:rsidR="00B84BE0" w:rsidRDefault="00B84BE0">
            <w:pPr>
              <w:pStyle w:val="a6"/>
              <w:jc w:val="center"/>
              <w:rPr>
                <w:rStyle w:val="a5"/>
                <w:rFonts w:asciiTheme="majorBidi" w:eastAsiaTheme="majorEastAsia" w:hAnsiTheme="majorBidi" w:cstheme="majorBidi"/>
              </w:rPr>
            </w:pPr>
          </w:p>
          <w:p w14:paraId="6613FBD3" w14:textId="77777777" w:rsidR="00B84BE0" w:rsidRDefault="00B84BE0">
            <w:pPr>
              <w:pStyle w:val="a6"/>
              <w:jc w:val="center"/>
              <w:rPr>
                <w:rStyle w:val="a5"/>
                <w:rFonts w:asciiTheme="majorBidi" w:eastAsiaTheme="majorEastAsia" w:hAnsiTheme="majorBidi" w:cstheme="majorBidi"/>
              </w:rPr>
            </w:pPr>
          </w:p>
          <w:p w14:paraId="27B0B607" w14:textId="77777777" w:rsidR="00B84BE0" w:rsidRDefault="00B84BE0">
            <w:pPr>
              <w:pStyle w:val="a6"/>
              <w:jc w:val="center"/>
              <w:rPr>
                <w:rFonts w:eastAsiaTheme="majorEastAsia"/>
              </w:rPr>
            </w:pPr>
            <w:r>
              <w:rPr>
                <w:rStyle w:val="a5"/>
                <w:rFonts w:asciiTheme="majorBidi" w:eastAsiaTheme="majorEastAsia" w:hAnsiTheme="majorBidi" w:cstheme="majorBidi"/>
              </w:rPr>
              <w:t>Provides an algorithm that aids in model development</w:t>
            </w:r>
          </w:p>
        </w:tc>
      </w:tr>
      <w:tr w:rsidR="00B84BE0" w14:paraId="478E73F2" w14:textId="77777777" w:rsidTr="00B84BE0">
        <w:tc>
          <w:tcPr>
            <w:tcW w:w="1418" w:type="dxa"/>
            <w:tcBorders>
              <w:top w:val="single" w:sz="4" w:space="0" w:color="auto"/>
              <w:left w:val="single" w:sz="4" w:space="0" w:color="auto"/>
              <w:bottom w:val="single" w:sz="4" w:space="0" w:color="auto"/>
              <w:right w:val="single" w:sz="4" w:space="0" w:color="auto"/>
            </w:tcBorders>
          </w:tcPr>
          <w:p w14:paraId="698E5397" w14:textId="77777777" w:rsidR="00B84BE0" w:rsidRDefault="00B84BE0">
            <w:pPr>
              <w:pStyle w:val="a6"/>
              <w:jc w:val="center"/>
              <w:rPr>
                <w:rFonts w:asciiTheme="minorHAnsi" w:hAnsiTheme="minorHAnsi" w:cstheme="minorHAnsi"/>
                <w:sz w:val="28"/>
                <w:szCs w:val="28"/>
              </w:rPr>
            </w:pPr>
          </w:p>
          <w:p w14:paraId="1429B867" w14:textId="77777777" w:rsidR="00B84BE0" w:rsidRDefault="00B84BE0">
            <w:pPr>
              <w:pStyle w:val="a6"/>
              <w:rPr>
                <w:rFonts w:asciiTheme="minorHAnsi" w:hAnsiTheme="minorHAnsi" w:cstheme="minorHAnsi"/>
                <w:sz w:val="28"/>
                <w:szCs w:val="28"/>
              </w:rPr>
            </w:pPr>
          </w:p>
          <w:p w14:paraId="1F93F427" w14:textId="77777777" w:rsidR="00B84BE0" w:rsidRDefault="00B84BE0">
            <w:pPr>
              <w:pStyle w:val="a6"/>
              <w:jc w:val="center"/>
              <w:rPr>
                <w:rFonts w:asciiTheme="minorHAnsi" w:hAnsiTheme="minorHAnsi" w:cstheme="minorHAnsi"/>
                <w:sz w:val="28"/>
                <w:szCs w:val="28"/>
              </w:rPr>
            </w:pPr>
            <w:r>
              <w:rPr>
                <w:rFonts w:asciiTheme="minorHAnsi" w:hAnsiTheme="minorHAnsi" w:cstheme="minorHAnsi"/>
                <w:sz w:val="28"/>
                <w:szCs w:val="28"/>
              </w:rPr>
              <w:t>[8]</w:t>
            </w:r>
          </w:p>
        </w:tc>
        <w:tc>
          <w:tcPr>
            <w:tcW w:w="1985" w:type="dxa"/>
            <w:tcBorders>
              <w:top w:val="single" w:sz="4" w:space="0" w:color="auto"/>
              <w:left w:val="single" w:sz="4" w:space="0" w:color="auto"/>
              <w:bottom w:val="single" w:sz="4" w:space="0" w:color="auto"/>
              <w:right w:val="single" w:sz="4" w:space="0" w:color="auto"/>
            </w:tcBorders>
          </w:tcPr>
          <w:p w14:paraId="0A0A4082" w14:textId="77777777" w:rsidR="00B84BE0" w:rsidRDefault="00B84BE0">
            <w:pPr>
              <w:pStyle w:val="a6"/>
              <w:jc w:val="center"/>
              <w:rPr>
                <w:rFonts w:asciiTheme="minorHAnsi" w:hAnsiTheme="minorHAnsi" w:cstheme="minorHAnsi"/>
              </w:rPr>
            </w:pPr>
          </w:p>
          <w:p w14:paraId="46596184" w14:textId="77777777" w:rsidR="00B84BE0" w:rsidRDefault="00B84BE0">
            <w:pPr>
              <w:pStyle w:val="a6"/>
              <w:rPr>
                <w:rFonts w:asciiTheme="minorHAnsi" w:hAnsiTheme="minorHAnsi" w:cstheme="minorHAnsi"/>
              </w:rPr>
            </w:pPr>
          </w:p>
          <w:p w14:paraId="6DFED7D2" w14:textId="77777777" w:rsidR="00B84BE0" w:rsidRDefault="00B84BE0">
            <w:pPr>
              <w:pStyle w:val="a6"/>
              <w:jc w:val="center"/>
              <w:rPr>
                <w:rFonts w:asciiTheme="minorHAnsi" w:hAnsiTheme="minorHAnsi" w:cstheme="minorHAnsi"/>
                <w:sz w:val="28"/>
                <w:szCs w:val="28"/>
              </w:rPr>
            </w:pPr>
            <w:r>
              <w:rPr>
                <w:rFonts w:asciiTheme="minorHAnsi" w:hAnsiTheme="minorHAnsi" w:cstheme="minorHAnsi"/>
              </w:rPr>
              <w:t>Source: Unspecified</w:t>
            </w:r>
          </w:p>
        </w:tc>
        <w:tc>
          <w:tcPr>
            <w:tcW w:w="847" w:type="dxa"/>
            <w:tcBorders>
              <w:top w:val="single" w:sz="4" w:space="0" w:color="auto"/>
              <w:left w:val="single" w:sz="4" w:space="0" w:color="auto"/>
              <w:bottom w:val="single" w:sz="4" w:space="0" w:color="auto"/>
              <w:right w:val="single" w:sz="4" w:space="0" w:color="auto"/>
            </w:tcBorders>
          </w:tcPr>
          <w:p w14:paraId="64AA8F71" w14:textId="77777777" w:rsidR="00B84BE0" w:rsidRDefault="00B84BE0">
            <w:pPr>
              <w:pStyle w:val="a6"/>
              <w:jc w:val="center"/>
              <w:rPr>
                <w:rFonts w:asciiTheme="minorHAnsi" w:hAnsiTheme="minorHAnsi" w:cstheme="minorHAnsi"/>
                <w:sz w:val="28"/>
                <w:szCs w:val="28"/>
              </w:rPr>
            </w:pPr>
          </w:p>
          <w:p w14:paraId="7E4DE180" w14:textId="77777777" w:rsidR="00B84BE0" w:rsidRDefault="00B84BE0">
            <w:pPr>
              <w:pStyle w:val="a6"/>
              <w:rPr>
                <w:rFonts w:asciiTheme="minorHAnsi" w:hAnsiTheme="minorHAnsi" w:cstheme="minorHAnsi"/>
                <w:sz w:val="28"/>
                <w:szCs w:val="28"/>
              </w:rPr>
            </w:pPr>
          </w:p>
          <w:p w14:paraId="0CD0EA95" w14:textId="77777777" w:rsidR="00B84BE0" w:rsidRDefault="00B84BE0">
            <w:pPr>
              <w:pStyle w:val="a6"/>
              <w:jc w:val="center"/>
              <w:rPr>
                <w:rFonts w:asciiTheme="minorHAnsi" w:hAnsiTheme="minorHAnsi" w:cstheme="minorHAnsi"/>
                <w:sz w:val="28"/>
                <w:szCs w:val="28"/>
              </w:rPr>
            </w:pPr>
            <w:r>
              <w:rPr>
                <w:rFonts w:asciiTheme="minorHAnsi" w:hAnsiTheme="minorHAnsi" w:cstheme="minorHAnsi"/>
                <w:sz w:val="28"/>
                <w:szCs w:val="28"/>
              </w:rPr>
              <w:t>2023</w:t>
            </w:r>
          </w:p>
        </w:tc>
        <w:tc>
          <w:tcPr>
            <w:tcW w:w="1643" w:type="dxa"/>
            <w:tcBorders>
              <w:top w:val="single" w:sz="4" w:space="0" w:color="auto"/>
              <w:left w:val="single" w:sz="4" w:space="0" w:color="auto"/>
              <w:bottom w:val="single" w:sz="4" w:space="0" w:color="auto"/>
              <w:right w:val="single" w:sz="4" w:space="0" w:color="auto"/>
            </w:tcBorders>
          </w:tcPr>
          <w:p w14:paraId="45C40C01" w14:textId="77777777" w:rsidR="00B84BE0" w:rsidRDefault="00B84BE0">
            <w:pPr>
              <w:pStyle w:val="a6"/>
              <w:jc w:val="center"/>
              <w:rPr>
                <w:rStyle w:val="a5"/>
                <w:b w:val="0"/>
                <w:bCs w:val="0"/>
                <w:color w:val="0F1115"/>
                <w:shd w:val="clear" w:color="auto" w:fill="FFFFFF"/>
              </w:rPr>
            </w:pPr>
          </w:p>
          <w:p w14:paraId="0D0D4CD8" w14:textId="77777777" w:rsidR="00B84BE0" w:rsidRDefault="00B84BE0">
            <w:pPr>
              <w:pStyle w:val="a6"/>
              <w:rPr>
                <w:rStyle w:val="a5"/>
                <w:color w:val="0F1115"/>
                <w:shd w:val="clear" w:color="auto" w:fill="FFFFFF"/>
              </w:rPr>
            </w:pPr>
          </w:p>
          <w:p w14:paraId="5249C313" w14:textId="77777777" w:rsidR="00B84BE0" w:rsidRDefault="00B84BE0">
            <w:pPr>
              <w:pStyle w:val="a6"/>
              <w:jc w:val="center"/>
              <w:rPr>
                <w:rFonts w:asciiTheme="minorHAnsi" w:hAnsiTheme="minorHAnsi" w:cstheme="minorHAnsi"/>
                <w:sz w:val="28"/>
                <w:szCs w:val="28"/>
              </w:rPr>
            </w:pPr>
            <w:r>
              <w:rPr>
                <w:rStyle w:val="a5"/>
                <w:rFonts w:asciiTheme="minorHAnsi" w:hAnsiTheme="minorHAnsi" w:cstheme="minorHAnsi"/>
                <w:color w:val="0F1115"/>
                <w:sz w:val="28"/>
                <w:szCs w:val="28"/>
                <w:shd w:val="clear" w:color="auto" w:fill="FFFFFF"/>
              </w:rPr>
              <w:t>KNN</w:t>
            </w:r>
          </w:p>
        </w:tc>
        <w:tc>
          <w:tcPr>
            <w:tcW w:w="2755" w:type="dxa"/>
            <w:tcBorders>
              <w:top w:val="single" w:sz="4" w:space="0" w:color="auto"/>
              <w:left w:val="single" w:sz="4" w:space="0" w:color="auto"/>
              <w:bottom w:val="single" w:sz="4" w:space="0" w:color="auto"/>
              <w:right w:val="single" w:sz="4" w:space="0" w:color="auto"/>
            </w:tcBorders>
          </w:tcPr>
          <w:p w14:paraId="72CD8A1D" w14:textId="77777777" w:rsidR="00B84BE0" w:rsidRDefault="00B84BE0">
            <w:pPr>
              <w:pStyle w:val="a6"/>
              <w:jc w:val="center"/>
              <w:rPr>
                <w:rFonts w:asciiTheme="minorHAnsi" w:hAnsiTheme="minorHAnsi" w:cstheme="minorHAnsi"/>
              </w:rPr>
            </w:pPr>
          </w:p>
          <w:p w14:paraId="52386F0C" w14:textId="77777777" w:rsidR="00B84BE0" w:rsidRDefault="00B84BE0">
            <w:pPr>
              <w:pStyle w:val="a6"/>
              <w:jc w:val="center"/>
              <w:rPr>
                <w:rFonts w:asciiTheme="minorHAnsi" w:hAnsiTheme="minorHAnsi" w:cstheme="minorHAnsi"/>
                <w:sz w:val="28"/>
                <w:szCs w:val="28"/>
              </w:rPr>
            </w:pPr>
            <w:r>
              <w:rPr>
                <w:rFonts w:asciiTheme="minorHAnsi" w:hAnsiTheme="minorHAnsi" w:cstheme="minorHAnsi"/>
              </w:rPr>
              <w:t>Achieved 82% accuracy in disease diagnosis</w:t>
            </w:r>
          </w:p>
          <w:p w14:paraId="5A090A95" w14:textId="77777777" w:rsidR="00B84BE0" w:rsidRDefault="00B84BE0">
            <w:pPr>
              <w:pStyle w:val="a6"/>
              <w:jc w:val="center"/>
              <w:rPr>
                <w:rFonts w:asciiTheme="minorHAnsi" w:hAnsiTheme="minorHAnsi" w:cstheme="minorHAnsi"/>
                <w:sz w:val="28"/>
                <w:szCs w:val="28"/>
              </w:rPr>
            </w:pPr>
            <w:r>
              <w:rPr>
                <w:rFonts w:asciiTheme="minorHAnsi" w:hAnsiTheme="minorHAnsi" w:cstheme="minorHAnsi"/>
              </w:rPr>
              <w:t>The 80% confidence-threshold mechanism successfully reduced misdiagnoses and improved system reliability</w:t>
            </w:r>
          </w:p>
        </w:tc>
        <w:tc>
          <w:tcPr>
            <w:tcW w:w="2693" w:type="dxa"/>
            <w:tcBorders>
              <w:top w:val="single" w:sz="4" w:space="0" w:color="auto"/>
              <w:left w:val="single" w:sz="4" w:space="0" w:color="auto"/>
              <w:bottom w:val="single" w:sz="4" w:space="0" w:color="auto"/>
              <w:right w:val="single" w:sz="4" w:space="0" w:color="auto"/>
            </w:tcBorders>
          </w:tcPr>
          <w:p w14:paraId="27E7CD33" w14:textId="77777777" w:rsidR="00B84BE0" w:rsidRDefault="00B84BE0">
            <w:pPr>
              <w:pStyle w:val="a6"/>
              <w:jc w:val="center"/>
              <w:rPr>
                <w:rStyle w:val="a5"/>
                <w:rFonts w:eastAsiaTheme="majorEastAsia"/>
              </w:rPr>
            </w:pPr>
          </w:p>
          <w:p w14:paraId="02B7D38E" w14:textId="77777777" w:rsidR="00B84BE0" w:rsidRDefault="00B84BE0">
            <w:pPr>
              <w:pStyle w:val="a6"/>
              <w:jc w:val="center"/>
            </w:pPr>
            <w:r>
              <w:rPr>
                <w:rStyle w:val="a5"/>
                <w:rFonts w:asciiTheme="minorHAnsi" w:eastAsiaTheme="majorEastAsia" w:hAnsiTheme="minorHAnsi" w:cstheme="minorHAnsi"/>
              </w:rPr>
              <w:t>Threshold Approach:</w:t>
            </w:r>
            <w:r>
              <w:rPr>
                <w:rFonts w:asciiTheme="minorHAnsi" w:hAnsiTheme="minorHAnsi" w:cstheme="minorHAnsi"/>
              </w:rPr>
              <w:br/>
              <w:t>Requires the diagnostic confidence to exceed 80% before presenting the result to the user, enhancing system reliability.</w:t>
            </w:r>
          </w:p>
          <w:p w14:paraId="613BA0A3" w14:textId="77777777" w:rsidR="00B84BE0" w:rsidRDefault="00B84BE0">
            <w:pPr>
              <w:pStyle w:val="a6"/>
              <w:jc w:val="center"/>
              <w:rPr>
                <w:rFonts w:asciiTheme="minorHAnsi" w:hAnsiTheme="minorHAnsi" w:cstheme="minorHAnsi"/>
                <w:sz w:val="28"/>
                <w:szCs w:val="28"/>
              </w:rPr>
            </w:pPr>
          </w:p>
        </w:tc>
      </w:tr>
      <w:tr w:rsidR="00B84BE0" w14:paraId="7F0B2625" w14:textId="77777777" w:rsidTr="00B84BE0">
        <w:tc>
          <w:tcPr>
            <w:tcW w:w="1418" w:type="dxa"/>
            <w:tcBorders>
              <w:top w:val="single" w:sz="4" w:space="0" w:color="auto"/>
              <w:left w:val="single" w:sz="4" w:space="0" w:color="auto"/>
              <w:bottom w:val="single" w:sz="4" w:space="0" w:color="auto"/>
              <w:right w:val="single" w:sz="4" w:space="0" w:color="auto"/>
            </w:tcBorders>
          </w:tcPr>
          <w:p w14:paraId="3F02D684" w14:textId="77777777" w:rsidR="00B84BE0" w:rsidRDefault="00B84BE0">
            <w:pPr>
              <w:pStyle w:val="a6"/>
              <w:jc w:val="center"/>
              <w:rPr>
                <w:rFonts w:asciiTheme="minorHAnsi" w:hAnsiTheme="minorHAnsi" w:cstheme="minorHAnsi"/>
                <w:sz w:val="28"/>
                <w:szCs w:val="28"/>
              </w:rPr>
            </w:pPr>
          </w:p>
          <w:p w14:paraId="6AEC6A5B" w14:textId="77777777" w:rsidR="00B84BE0" w:rsidRDefault="00B84BE0">
            <w:pPr>
              <w:pStyle w:val="a6"/>
              <w:jc w:val="center"/>
              <w:rPr>
                <w:rFonts w:asciiTheme="minorHAnsi" w:hAnsiTheme="minorHAnsi" w:cstheme="minorHAnsi"/>
                <w:sz w:val="28"/>
                <w:szCs w:val="28"/>
              </w:rPr>
            </w:pPr>
          </w:p>
          <w:p w14:paraId="0AB90E30" w14:textId="77777777" w:rsidR="00B84BE0" w:rsidRDefault="00B84BE0">
            <w:pPr>
              <w:pStyle w:val="a6"/>
              <w:jc w:val="center"/>
              <w:rPr>
                <w:rFonts w:asciiTheme="minorHAnsi" w:hAnsiTheme="minorHAnsi" w:cstheme="minorHAnsi"/>
                <w:sz w:val="28"/>
                <w:szCs w:val="28"/>
              </w:rPr>
            </w:pPr>
          </w:p>
          <w:p w14:paraId="7861F4EA" w14:textId="77777777" w:rsidR="00B84BE0" w:rsidRDefault="00B84BE0">
            <w:pPr>
              <w:pStyle w:val="a6"/>
              <w:jc w:val="center"/>
              <w:rPr>
                <w:rFonts w:asciiTheme="minorHAnsi" w:hAnsiTheme="minorHAnsi" w:cstheme="minorHAnsi"/>
                <w:sz w:val="28"/>
                <w:szCs w:val="28"/>
              </w:rPr>
            </w:pPr>
            <w:r>
              <w:rPr>
                <w:rFonts w:asciiTheme="minorHAnsi" w:hAnsiTheme="minorHAnsi" w:cstheme="minorHAnsi"/>
                <w:sz w:val="28"/>
                <w:szCs w:val="28"/>
              </w:rPr>
              <w:t>[9]</w:t>
            </w:r>
          </w:p>
        </w:tc>
        <w:tc>
          <w:tcPr>
            <w:tcW w:w="1985" w:type="dxa"/>
            <w:tcBorders>
              <w:top w:val="single" w:sz="4" w:space="0" w:color="auto"/>
              <w:left w:val="single" w:sz="4" w:space="0" w:color="auto"/>
              <w:bottom w:val="single" w:sz="4" w:space="0" w:color="auto"/>
              <w:right w:val="single" w:sz="4" w:space="0" w:color="auto"/>
            </w:tcBorders>
            <w:hideMark/>
          </w:tcPr>
          <w:p w14:paraId="60FDBF06" w14:textId="77777777" w:rsidR="00B84BE0" w:rsidRDefault="00B84BE0">
            <w:pPr>
              <w:pStyle w:val="a6"/>
              <w:jc w:val="center"/>
              <w:rPr>
                <w:rFonts w:asciiTheme="minorHAnsi" w:hAnsiTheme="minorHAnsi" w:cstheme="minorHAnsi"/>
                <w:sz w:val="28"/>
                <w:szCs w:val="28"/>
              </w:rPr>
            </w:pPr>
            <w:r>
              <w:rPr>
                <w:rFonts w:asciiTheme="minorHAnsi" w:hAnsiTheme="minorHAnsi" w:cstheme="minorHAnsi"/>
              </w:rPr>
              <w:t xml:space="preserve">Collected via </w:t>
            </w:r>
            <w:r>
              <w:rPr>
                <w:rStyle w:val="whitespace-normal"/>
                <w:rFonts w:asciiTheme="minorHAnsi" w:eastAsiaTheme="majorEastAsia" w:hAnsiTheme="minorHAnsi" w:cstheme="minorHAnsi"/>
              </w:rPr>
              <w:t>Amazon Mechanical Turk</w:t>
            </w:r>
            <w:r>
              <w:rPr>
                <w:rFonts w:asciiTheme="minorHAnsi" w:hAnsiTheme="minorHAnsi" w:cstheme="minorHAnsi"/>
              </w:rPr>
              <w:t xml:space="preserve"> to generate diverse questions</w:t>
            </w:r>
          </w:p>
          <w:p w14:paraId="01963980" w14:textId="77777777" w:rsidR="00B84BE0" w:rsidRDefault="00B84BE0">
            <w:pPr>
              <w:pStyle w:val="a6"/>
              <w:jc w:val="center"/>
              <w:rPr>
                <w:rFonts w:asciiTheme="minorHAnsi" w:hAnsiTheme="minorHAnsi" w:cstheme="minorHAnsi"/>
                <w:sz w:val="28"/>
                <w:szCs w:val="28"/>
              </w:rPr>
            </w:pPr>
            <w:r>
              <w:rPr>
                <w:rFonts w:asciiTheme="minorHAnsi" w:hAnsiTheme="minorHAnsi" w:cstheme="minorHAnsi"/>
                <w:sz w:val="28"/>
                <w:szCs w:val="28"/>
              </w:rPr>
              <w:t>+</w:t>
            </w:r>
          </w:p>
          <w:p w14:paraId="7B28A1B0" w14:textId="77777777" w:rsidR="00B84BE0" w:rsidRDefault="00B84BE0">
            <w:pPr>
              <w:pStyle w:val="a6"/>
              <w:jc w:val="center"/>
              <w:rPr>
                <w:rFonts w:asciiTheme="minorHAnsi" w:hAnsiTheme="minorHAnsi" w:cstheme="minorHAnsi"/>
                <w:sz w:val="28"/>
                <w:szCs w:val="28"/>
              </w:rPr>
            </w:pPr>
            <w:r>
              <w:rPr>
                <w:rFonts w:asciiTheme="minorHAnsi" w:hAnsiTheme="minorHAnsi" w:cstheme="minorHAnsi"/>
              </w:rPr>
              <w:t>Real-world data from user interactions with chatbots across five healthcare systems in Colorado, USA</w:t>
            </w:r>
          </w:p>
        </w:tc>
        <w:tc>
          <w:tcPr>
            <w:tcW w:w="847" w:type="dxa"/>
            <w:tcBorders>
              <w:top w:val="single" w:sz="4" w:space="0" w:color="auto"/>
              <w:left w:val="single" w:sz="4" w:space="0" w:color="auto"/>
              <w:bottom w:val="single" w:sz="4" w:space="0" w:color="auto"/>
              <w:right w:val="single" w:sz="4" w:space="0" w:color="auto"/>
            </w:tcBorders>
          </w:tcPr>
          <w:p w14:paraId="60CFD400" w14:textId="77777777" w:rsidR="00B84BE0" w:rsidRDefault="00B84BE0">
            <w:pPr>
              <w:pStyle w:val="a6"/>
              <w:jc w:val="center"/>
              <w:rPr>
                <w:rFonts w:asciiTheme="minorHAnsi" w:hAnsiTheme="minorHAnsi" w:cstheme="minorHAnsi"/>
                <w:sz w:val="28"/>
                <w:szCs w:val="28"/>
              </w:rPr>
            </w:pPr>
          </w:p>
          <w:p w14:paraId="2004DB25" w14:textId="77777777" w:rsidR="00B84BE0" w:rsidRDefault="00B84BE0">
            <w:pPr>
              <w:pStyle w:val="a6"/>
              <w:jc w:val="center"/>
              <w:rPr>
                <w:rFonts w:asciiTheme="minorHAnsi" w:hAnsiTheme="minorHAnsi" w:cstheme="minorHAnsi"/>
                <w:sz w:val="28"/>
                <w:szCs w:val="28"/>
              </w:rPr>
            </w:pPr>
          </w:p>
          <w:p w14:paraId="7557D76E" w14:textId="77777777" w:rsidR="00B84BE0" w:rsidRDefault="00B84BE0">
            <w:pPr>
              <w:pStyle w:val="a6"/>
              <w:jc w:val="center"/>
              <w:rPr>
                <w:rFonts w:asciiTheme="minorHAnsi" w:hAnsiTheme="minorHAnsi" w:cstheme="minorHAnsi"/>
                <w:sz w:val="28"/>
                <w:szCs w:val="28"/>
              </w:rPr>
            </w:pPr>
          </w:p>
          <w:p w14:paraId="45F0919E" w14:textId="77777777" w:rsidR="00B84BE0" w:rsidRDefault="00B84BE0">
            <w:pPr>
              <w:pStyle w:val="a6"/>
              <w:rPr>
                <w:rFonts w:asciiTheme="minorHAnsi" w:hAnsiTheme="minorHAnsi" w:cstheme="minorHAnsi"/>
                <w:sz w:val="28"/>
                <w:szCs w:val="28"/>
              </w:rPr>
            </w:pPr>
            <w:r>
              <w:rPr>
                <w:rFonts w:asciiTheme="minorHAnsi" w:hAnsiTheme="minorHAnsi" w:cstheme="minorHAnsi"/>
                <w:sz w:val="28"/>
                <w:szCs w:val="28"/>
              </w:rPr>
              <w:t>2023</w:t>
            </w:r>
          </w:p>
        </w:tc>
        <w:tc>
          <w:tcPr>
            <w:tcW w:w="1643" w:type="dxa"/>
            <w:tcBorders>
              <w:top w:val="single" w:sz="4" w:space="0" w:color="auto"/>
              <w:left w:val="single" w:sz="4" w:space="0" w:color="auto"/>
              <w:bottom w:val="single" w:sz="4" w:space="0" w:color="auto"/>
              <w:right w:val="single" w:sz="4" w:space="0" w:color="auto"/>
            </w:tcBorders>
          </w:tcPr>
          <w:p w14:paraId="390F4193" w14:textId="77777777" w:rsidR="00B84BE0" w:rsidRDefault="00B84BE0">
            <w:pPr>
              <w:bidi w:val="0"/>
              <w:spacing w:before="100" w:beforeAutospacing="1" w:after="100" w:afterAutospacing="1"/>
              <w:jc w:val="center"/>
              <w:rPr>
                <w:rFonts w:eastAsia="Times New Roman" w:cstheme="minorHAnsi"/>
                <w:sz w:val="24"/>
                <w:szCs w:val="24"/>
              </w:rPr>
            </w:pPr>
          </w:p>
          <w:p w14:paraId="195382D1" w14:textId="77777777" w:rsidR="00B84BE0" w:rsidRDefault="00B84BE0">
            <w:pPr>
              <w:bidi w:val="0"/>
              <w:spacing w:before="100" w:beforeAutospacing="1" w:after="100" w:afterAutospacing="1"/>
              <w:jc w:val="center"/>
              <w:rPr>
                <w:rFonts w:eastAsia="Times New Roman" w:cstheme="minorHAnsi"/>
                <w:sz w:val="24"/>
                <w:szCs w:val="24"/>
              </w:rPr>
            </w:pPr>
            <w:r>
              <w:rPr>
                <w:rFonts w:eastAsia="Times New Roman" w:cstheme="minorHAnsi"/>
                <w:sz w:val="24"/>
                <w:szCs w:val="24"/>
              </w:rPr>
              <w:t>NLP/ML Techniques:</w:t>
            </w:r>
          </w:p>
          <w:p w14:paraId="33CE3A4F" w14:textId="77777777" w:rsidR="00B84BE0" w:rsidRDefault="00B84BE0">
            <w:pPr>
              <w:bidi w:val="0"/>
              <w:spacing w:before="100" w:beforeAutospacing="1" w:after="100" w:afterAutospacing="1"/>
              <w:jc w:val="center"/>
              <w:rPr>
                <w:rFonts w:eastAsia="Times New Roman" w:cstheme="minorHAnsi"/>
                <w:sz w:val="24"/>
                <w:szCs w:val="24"/>
              </w:rPr>
            </w:pPr>
            <w:r>
              <w:rPr>
                <w:rFonts w:eastAsia="Times New Roman" w:cstheme="minorHAnsi"/>
                <w:sz w:val="24"/>
                <w:szCs w:val="24"/>
              </w:rPr>
              <w:t>Simple question classification using traditional algorithms from Scikit-learn</w:t>
            </w:r>
          </w:p>
          <w:p w14:paraId="099FACE3" w14:textId="77777777" w:rsidR="00B84BE0" w:rsidRDefault="00B84BE0">
            <w:pPr>
              <w:pStyle w:val="a6"/>
              <w:jc w:val="center"/>
              <w:rPr>
                <w:rFonts w:asciiTheme="minorHAnsi" w:hAnsiTheme="minorHAnsi" w:cstheme="minorHAnsi"/>
                <w:sz w:val="28"/>
                <w:szCs w:val="28"/>
              </w:rPr>
            </w:pPr>
          </w:p>
        </w:tc>
        <w:tc>
          <w:tcPr>
            <w:tcW w:w="2755" w:type="dxa"/>
            <w:tcBorders>
              <w:top w:val="single" w:sz="4" w:space="0" w:color="auto"/>
              <w:left w:val="single" w:sz="4" w:space="0" w:color="auto"/>
              <w:bottom w:val="single" w:sz="4" w:space="0" w:color="auto"/>
              <w:right w:val="single" w:sz="4" w:space="0" w:color="auto"/>
            </w:tcBorders>
          </w:tcPr>
          <w:p w14:paraId="4DB83F2E" w14:textId="77777777" w:rsidR="00B84BE0" w:rsidRDefault="00B84BE0">
            <w:pPr>
              <w:pStyle w:val="a6"/>
              <w:jc w:val="center"/>
              <w:rPr>
                <w:rStyle w:val="a5"/>
              </w:rPr>
            </w:pPr>
          </w:p>
          <w:p w14:paraId="305CA2D3" w14:textId="77777777" w:rsidR="00B84BE0" w:rsidRDefault="00B84BE0">
            <w:pPr>
              <w:pStyle w:val="a6"/>
              <w:jc w:val="center"/>
              <w:rPr>
                <w:rStyle w:val="a5"/>
              </w:rPr>
            </w:pPr>
          </w:p>
          <w:p w14:paraId="6CDF4DB2" w14:textId="77777777" w:rsidR="00B84BE0" w:rsidRDefault="00B84BE0">
            <w:pPr>
              <w:pStyle w:val="a6"/>
              <w:jc w:val="center"/>
              <w:rPr>
                <w:rFonts w:asciiTheme="minorHAnsi" w:hAnsiTheme="minorHAnsi" w:cstheme="minorHAnsi"/>
              </w:rPr>
            </w:pPr>
            <w:r>
              <w:rPr>
                <w:rStyle w:val="a5"/>
                <w:rFonts w:asciiTheme="minorHAnsi" w:hAnsiTheme="minorHAnsi" w:cstheme="minorHAnsi"/>
              </w:rPr>
              <w:t>Users:</w:t>
            </w:r>
            <w:r>
              <w:rPr>
                <w:rFonts w:asciiTheme="minorHAnsi" w:hAnsiTheme="minorHAnsi" w:cstheme="minorHAnsi"/>
              </w:rPr>
              <w:t xml:space="preserve"> 2,479</w:t>
            </w:r>
          </w:p>
          <w:p w14:paraId="4DB485B9" w14:textId="77777777" w:rsidR="00B84BE0" w:rsidRDefault="00B84BE0">
            <w:pPr>
              <w:pStyle w:val="a6"/>
              <w:jc w:val="center"/>
              <w:rPr>
                <w:rFonts w:asciiTheme="minorHAnsi" w:hAnsiTheme="minorHAnsi" w:cstheme="minorHAnsi"/>
              </w:rPr>
            </w:pPr>
            <w:r>
              <w:rPr>
                <w:rStyle w:val="a5"/>
                <w:rFonts w:asciiTheme="minorHAnsi" w:hAnsiTheme="minorHAnsi" w:cstheme="minorHAnsi"/>
              </w:rPr>
              <w:t>COVID-19 Related Questions:</w:t>
            </w:r>
            <w:r>
              <w:rPr>
                <w:rFonts w:asciiTheme="minorHAnsi" w:hAnsiTheme="minorHAnsi" w:cstheme="minorHAnsi"/>
              </w:rPr>
              <w:t xml:space="preserve"> 3,994</w:t>
            </w:r>
          </w:p>
          <w:p w14:paraId="217ADEF4" w14:textId="77777777" w:rsidR="00B84BE0" w:rsidRDefault="00B84BE0">
            <w:pPr>
              <w:pStyle w:val="a6"/>
              <w:jc w:val="center"/>
              <w:rPr>
                <w:rFonts w:asciiTheme="minorHAnsi" w:hAnsiTheme="minorHAnsi" w:cstheme="minorHAnsi"/>
                <w:sz w:val="28"/>
                <w:szCs w:val="28"/>
              </w:rPr>
            </w:pPr>
            <w:r>
              <w:rPr>
                <w:rStyle w:val="a5"/>
                <w:rFonts w:asciiTheme="minorHAnsi" w:hAnsiTheme="minorHAnsi" w:cstheme="minorHAnsi"/>
              </w:rPr>
              <w:t>Accuracy:</w:t>
            </w:r>
            <w:r>
              <w:rPr>
                <w:rFonts w:asciiTheme="minorHAnsi" w:hAnsiTheme="minorHAnsi" w:cstheme="minorHAnsi"/>
              </w:rPr>
              <w:t xml:space="preserve"> 91.1%</w:t>
            </w:r>
          </w:p>
        </w:tc>
        <w:tc>
          <w:tcPr>
            <w:tcW w:w="2693" w:type="dxa"/>
            <w:tcBorders>
              <w:top w:val="single" w:sz="4" w:space="0" w:color="auto"/>
              <w:left w:val="single" w:sz="4" w:space="0" w:color="auto"/>
              <w:bottom w:val="single" w:sz="4" w:space="0" w:color="auto"/>
              <w:right w:val="single" w:sz="4" w:space="0" w:color="auto"/>
            </w:tcBorders>
          </w:tcPr>
          <w:p w14:paraId="01C7FAD4" w14:textId="77777777" w:rsidR="00B84BE0" w:rsidRDefault="00B84BE0">
            <w:pPr>
              <w:pStyle w:val="a6"/>
              <w:jc w:val="center"/>
              <w:rPr>
                <w:rFonts w:asciiTheme="minorHAnsi" w:hAnsiTheme="minorHAnsi" w:cstheme="minorHAnsi"/>
              </w:rPr>
            </w:pPr>
          </w:p>
          <w:p w14:paraId="6FEE55BA" w14:textId="77777777" w:rsidR="00B84BE0" w:rsidRDefault="00B84BE0">
            <w:pPr>
              <w:pStyle w:val="a6"/>
              <w:jc w:val="center"/>
              <w:rPr>
                <w:rFonts w:asciiTheme="minorHAnsi" w:hAnsiTheme="minorHAnsi" w:cstheme="minorHAnsi"/>
                <w:sz w:val="28"/>
                <w:szCs w:val="28"/>
              </w:rPr>
            </w:pPr>
            <w:r>
              <w:rPr>
                <w:rFonts w:asciiTheme="minorHAnsi" w:hAnsiTheme="minorHAnsi" w:cstheme="minorHAnsi"/>
              </w:rPr>
              <w:t>Strong theoretical guidance</w:t>
            </w:r>
          </w:p>
          <w:p w14:paraId="255BC20D" w14:textId="77777777" w:rsidR="00B84BE0" w:rsidRDefault="00B84BE0">
            <w:pPr>
              <w:bidi w:val="0"/>
              <w:jc w:val="center"/>
              <w:rPr>
                <w:rFonts w:eastAsia="Times New Roman" w:cstheme="minorHAnsi"/>
                <w:sz w:val="24"/>
                <w:szCs w:val="24"/>
              </w:rPr>
            </w:pPr>
            <w:r>
              <w:rPr>
                <w:rFonts w:eastAsia="Times New Roman" w:cstheme="minorHAnsi"/>
                <w:sz w:val="24"/>
                <w:szCs w:val="24"/>
              </w:rPr>
              <w:t>Cultural and linguistic customization</w:t>
            </w:r>
          </w:p>
          <w:p w14:paraId="4C30327B" w14:textId="77777777" w:rsidR="00B84BE0" w:rsidRDefault="00B84BE0">
            <w:pPr>
              <w:bidi w:val="0"/>
              <w:jc w:val="center"/>
              <w:rPr>
                <w:rFonts w:eastAsia="Times New Roman" w:cstheme="minorHAnsi"/>
                <w:sz w:val="24"/>
                <w:szCs w:val="24"/>
              </w:rPr>
            </w:pPr>
          </w:p>
          <w:p w14:paraId="700D76A4" w14:textId="77777777" w:rsidR="00B84BE0" w:rsidRDefault="00B84BE0">
            <w:pPr>
              <w:bidi w:val="0"/>
              <w:jc w:val="center"/>
              <w:rPr>
                <w:rFonts w:eastAsia="Times New Roman" w:cstheme="minorHAnsi"/>
                <w:sz w:val="24"/>
                <w:szCs w:val="24"/>
              </w:rPr>
            </w:pPr>
            <w:r>
              <w:rPr>
                <w:rFonts w:eastAsia="Times New Roman" w:cstheme="minorHAnsi"/>
                <w:sz w:val="24"/>
                <w:szCs w:val="24"/>
              </w:rPr>
              <w:t>Focus on underserved populations</w:t>
            </w:r>
          </w:p>
          <w:p w14:paraId="4F8D693D" w14:textId="77777777" w:rsidR="00B84BE0" w:rsidRDefault="00B84BE0">
            <w:pPr>
              <w:pStyle w:val="a6"/>
              <w:jc w:val="center"/>
              <w:rPr>
                <w:rFonts w:asciiTheme="minorHAnsi" w:hAnsiTheme="minorHAnsi" w:cstheme="minorHAnsi"/>
                <w:sz w:val="28"/>
                <w:szCs w:val="28"/>
              </w:rPr>
            </w:pPr>
            <w:r>
              <w:rPr>
                <w:rFonts w:asciiTheme="minorHAnsi" w:hAnsiTheme="minorHAnsi" w:cstheme="minorHAnsi"/>
              </w:rPr>
              <w:t>Continuous and responsive updates</w:t>
            </w:r>
          </w:p>
        </w:tc>
      </w:tr>
    </w:tbl>
    <w:p w14:paraId="69C3433D" w14:textId="77777777" w:rsidR="00B84BE0" w:rsidRDefault="00B84BE0" w:rsidP="00B84BE0">
      <w:pPr>
        <w:pStyle w:val="a6"/>
        <w:rPr>
          <w:sz w:val="32"/>
          <w:szCs w:val="32"/>
        </w:rPr>
      </w:pPr>
    </w:p>
    <w:p w14:paraId="376B9626" w14:textId="77777777" w:rsidR="00F124C0" w:rsidRPr="00F124C0" w:rsidRDefault="00F124C0" w:rsidP="00F124C0">
      <w:pPr>
        <w:pStyle w:val="a6"/>
        <w:jc w:val="both"/>
        <w:rPr>
          <w:rFonts w:asciiTheme="majorBidi" w:hAnsiTheme="majorBidi" w:cstheme="majorBidi"/>
        </w:rPr>
      </w:pPr>
    </w:p>
    <w:p w14:paraId="5D5833C9" w14:textId="77777777" w:rsidR="00F124C0" w:rsidRPr="00F124C0" w:rsidRDefault="00F124C0" w:rsidP="00F124C0">
      <w:pPr>
        <w:pStyle w:val="a6"/>
        <w:jc w:val="both"/>
        <w:rPr>
          <w:rFonts w:asciiTheme="majorBidi" w:hAnsiTheme="majorBidi" w:cstheme="majorBidi" w:hint="cs"/>
          <w:rtl/>
        </w:rPr>
      </w:pPr>
    </w:p>
    <w:p w14:paraId="5761A873" w14:textId="77777777" w:rsidR="00F124C0" w:rsidRPr="00A20F87" w:rsidRDefault="00F124C0" w:rsidP="00F124C0">
      <w:pPr>
        <w:pStyle w:val="a6"/>
        <w:jc w:val="both"/>
        <w:rPr>
          <w:rFonts w:asciiTheme="majorBidi" w:hAnsiTheme="majorBidi" w:cstheme="majorBidi"/>
        </w:rPr>
      </w:pPr>
    </w:p>
    <w:p w14:paraId="327D3BFA" w14:textId="77777777" w:rsidR="00A20F87" w:rsidRPr="00A20F87" w:rsidRDefault="00A20F87" w:rsidP="00A20F87">
      <w:pPr>
        <w:pStyle w:val="a6"/>
        <w:jc w:val="both"/>
        <w:rPr>
          <w:rFonts w:asciiTheme="majorBidi" w:hAnsiTheme="majorBidi" w:cstheme="majorBidi"/>
        </w:rPr>
      </w:pPr>
    </w:p>
    <w:p w14:paraId="355C67D1" w14:textId="14B39AF8" w:rsidR="00A20F87" w:rsidRPr="00A20F87" w:rsidRDefault="00A20F87" w:rsidP="00A20F87">
      <w:pPr>
        <w:pStyle w:val="a6"/>
        <w:jc w:val="both"/>
        <w:rPr>
          <w:rFonts w:asciiTheme="majorBidi" w:hAnsiTheme="majorBidi" w:cstheme="majorBidi" w:hint="cs"/>
          <w:rtl/>
        </w:rPr>
      </w:pPr>
    </w:p>
    <w:p w14:paraId="1C5EA699" w14:textId="77777777" w:rsidR="00F85022" w:rsidRPr="005538C2" w:rsidRDefault="00F85022" w:rsidP="005538C2">
      <w:pPr>
        <w:pStyle w:val="a6"/>
        <w:jc w:val="both"/>
        <w:rPr>
          <w:rFonts w:asciiTheme="majorBidi" w:hAnsiTheme="majorBidi" w:cstheme="majorBidi"/>
        </w:rPr>
      </w:pPr>
    </w:p>
    <w:sectPr w:rsidR="00F85022" w:rsidRPr="005538C2" w:rsidSect="008B335D">
      <w:headerReference w:type="first" r:id="rId18"/>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2699B" w14:textId="77777777" w:rsidR="00546947" w:rsidRDefault="00546947" w:rsidP="008B335D">
      <w:pPr>
        <w:spacing w:after="0" w:line="240" w:lineRule="auto"/>
      </w:pPr>
      <w:r>
        <w:separator/>
      </w:r>
    </w:p>
  </w:endnote>
  <w:endnote w:type="continuationSeparator" w:id="0">
    <w:p w14:paraId="50E15FE7" w14:textId="77777777" w:rsidR="00546947" w:rsidRDefault="00546947" w:rsidP="008B3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C7C60" w14:textId="77777777" w:rsidR="00546947" w:rsidRDefault="00546947" w:rsidP="008B335D">
      <w:pPr>
        <w:spacing w:after="0" w:line="240" w:lineRule="auto"/>
      </w:pPr>
      <w:r>
        <w:separator/>
      </w:r>
    </w:p>
  </w:footnote>
  <w:footnote w:type="continuationSeparator" w:id="0">
    <w:p w14:paraId="32815CBB" w14:textId="77777777" w:rsidR="00546947" w:rsidRDefault="00546947" w:rsidP="008B3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CE6A9" w14:textId="77777777" w:rsidR="008B335D" w:rsidRDefault="008B335D" w:rsidP="008B335D">
    <w:pPr>
      <w:pStyle w:val="a3"/>
    </w:pPr>
    <w:r>
      <w:rPr>
        <w:noProof/>
        <w:rtl/>
      </w:rPr>
      <w:drawing>
        <wp:anchor distT="0" distB="0" distL="114300" distR="114300" simplePos="0" relativeHeight="251663360" behindDoc="0" locked="0" layoutInCell="1" allowOverlap="1" wp14:anchorId="7B84D78B" wp14:editId="324DD985">
          <wp:simplePos x="0" y="0"/>
          <wp:positionH relativeFrom="margin">
            <wp:posOffset>2923540</wp:posOffset>
          </wp:positionH>
          <wp:positionV relativeFrom="paragraph">
            <wp:posOffset>17145</wp:posOffset>
          </wp:positionV>
          <wp:extent cx="3102610" cy="1057275"/>
          <wp:effectExtent l="0" t="0" r="2540" b="9525"/>
          <wp:wrapSquare wrapText="bothSides"/>
          <wp:docPr id="5" name="Picture 3" descr="SPU final 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SPU final H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2610" cy="1057275"/>
                  </a:xfrm>
                  <a:prstGeom prst="rect">
                    <a:avLst/>
                  </a:prstGeom>
                  <a:noFill/>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2336" behindDoc="1" locked="0" layoutInCell="1" allowOverlap="1" wp14:anchorId="6F9E9E0D" wp14:editId="332257A7">
          <wp:simplePos x="0" y="0"/>
          <wp:positionH relativeFrom="margin">
            <wp:posOffset>-905510</wp:posOffset>
          </wp:positionH>
          <wp:positionV relativeFrom="paragraph">
            <wp:posOffset>-78105</wp:posOffset>
          </wp:positionV>
          <wp:extent cx="3667125" cy="1124585"/>
          <wp:effectExtent l="0" t="0" r="9525" b="0"/>
          <wp:wrapTopAndBottom/>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67125" cy="1124585"/>
                  </a:xfrm>
                  <a:prstGeom prst="rect">
                    <a:avLst/>
                  </a:prstGeom>
                </pic:spPr>
              </pic:pic>
            </a:graphicData>
          </a:graphic>
          <wp14:sizeRelH relativeFrom="margin">
            <wp14:pctWidth>0</wp14:pctWidth>
          </wp14:sizeRelH>
          <wp14:sizeRelV relativeFrom="margin">
            <wp14:pctHeight>0</wp14:pctHeight>
          </wp14:sizeRelV>
        </wp:anchor>
      </w:drawing>
    </w:r>
  </w:p>
  <w:p w14:paraId="3769A26F" w14:textId="77777777" w:rsidR="008B335D" w:rsidRDefault="008B335D" w:rsidP="008B335D">
    <w:pPr>
      <w:pStyle w:val="a3"/>
      <w:jc w:val="right"/>
    </w:pPr>
  </w:p>
  <w:p w14:paraId="6A894946" w14:textId="77777777" w:rsidR="008B335D" w:rsidRDefault="008B335D" w:rsidP="008B335D">
    <w:pPr>
      <w:pStyle w:val="a3"/>
    </w:pPr>
  </w:p>
  <w:p w14:paraId="3E47A7C8" w14:textId="77777777" w:rsidR="008B335D" w:rsidRDefault="008B335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C1159"/>
    <w:multiLevelType w:val="hybridMultilevel"/>
    <w:tmpl w:val="213206FC"/>
    <w:lvl w:ilvl="0" w:tplc="4438AC60">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F425DF"/>
    <w:multiLevelType w:val="multilevel"/>
    <w:tmpl w:val="2064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81A14"/>
    <w:multiLevelType w:val="multilevel"/>
    <w:tmpl w:val="701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E0271"/>
    <w:multiLevelType w:val="multilevel"/>
    <w:tmpl w:val="A198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A3C65"/>
    <w:multiLevelType w:val="hybridMultilevel"/>
    <w:tmpl w:val="14F2E4AC"/>
    <w:lvl w:ilvl="0" w:tplc="04090001">
      <w:start w:val="1"/>
      <w:numFmt w:val="bullet"/>
      <w:lvlText w:val=""/>
      <w:lvlJc w:val="left"/>
      <w:pPr>
        <w:ind w:left="504" w:hanging="360"/>
      </w:pPr>
      <w:rPr>
        <w:rFonts w:ascii="Symbol" w:hAnsi="Symbol" w:hint="default"/>
        <w:b/>
        <w:bCs w:val="0"/>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5" w15:restartNumberingAfterBreak="0">
    <w:nsid w:val="3D994CFD"/>
    <w:multiLevelType w:val="multilevel"/>
    <w:tmpl w:val="B5C2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10D51"/>
    <w:multiLevelType w:val="multilevel"/>
    <w:tmpl w:val="01F43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BF0167"/>
    <w:multiLevelType w:val="multilevel"/>
    <w:tmpl w:val="12E2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D43BD"/>
    <w:multiLevelType w:val="multilevel"/>
    <w:tmpl w:val="EE04CA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A7C4D"/>
    <w:multiLevelType w:val="hybridMultilevel"/>
    <w:tmpl w:val="BEC03D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4EA223B"/>
    <w:multiLevelType w:val="multilevel"/>
    <w:tmpl w:val="D3C4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115AF"/>
    <w:multiLevelType w:val="multilevel"/>
    <w:tmpl w:val="314E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9856A5"/>
    <w:multiLevelType w:val="multilevel"/>
    <w:tmpl w:val="7E46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C3313"/>
    <w:multiLevelType w:val="multilevel"/>
    <w:tmpl w:val="572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3"/>
  </w:num>
  <w:num w:numId="4">
    <w:abstractNumId w:val="3"/>
  </w:num>
  <w:num w:numId="5">
    <w:abstractNumId w:val="11"/>
  </w:num>
  <w:num w:numId="6">
    <w:abstractNumId w:val="10"/>
  </w:num>
  <w:num w:numId="7">
    <w:abstractNumId w:val="5"/>
  </w:num>
  <w:num w:numId="8">
    <w:abstractNumId w:val="4"/>
  </w:num>
  <w:num w:numId="9">
    <w:abstractNumId w:val="6"/>
  </w:num>
  <w:num w:numId="10">
    <w:abstractNumId w:val="8"/>
  </w:num>
  <w:num w:numId="11">
    <w:abstractNumId w:val="7"/>
  </w:num>
  <w:num w:numId="12">
    <w:abstractNumId w:val="1"/>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35D"/>
    <w:rsid w:val="00145EA4"/>
    <w:rsid w:val="00454E43"/>
    <w:rsid w:val="00546947"/>
    <w:rsid w:val="005538C2"/>
    <w:rsid w:val="005A1EED"/>
    <w:rsid w:val="006B2141"/>
    <w:rsid w:val="006F14C8"/>
    <w:rsid w:val="007129A1"/>
    <w:rsid w:val="008B335D"/>
    <w:rsid w:val="008D332C"/>
    <w:rsid w:val="009518E8"/>
    <w:rsid w:val="009B39B4"/>
    <w:rsid w:val="00A20F87"/>
    <w:rsid w:val="00B60561"/>
    <w:rsid w:val="00B84BE0"/>
    <w:rsid w:val="00B948C8"/>
    <w:rsid w:val="00C96846"/>
    <w:rsid w:val="00D52457"/>
    <w:rsid w:val="00DD0434"/>
    <w:rsid w:val="00E04B36"/>
    <w:rsid w:val="00F124C0"/>
    <w:rsid w:val="00F6662B"/>
    <w:rsid w:val="00F850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A8F768"/>
  <w15:chartTrackingRefBased/>
  <w15:docId w15:val="{02B4E751-0EC1-4462-A0D4-294D0FE3B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35D"/>
    <w:pPr>
      <w:bidi/>
    </w:pPr>
  </w:style>
  <w:style w:type="paragraph" w:styleId="1">
    <w:name w:val="heading 1"/>
    <w:basedOn w:val="a"/>
    <w:next w:val="a"/>
    <w:link w:val="1Char"/>
    <w:uiPriority w:val="9"/>
    <w:qFormat/>
    <w:rsid w:val="007129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7129A1"/>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B948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unhideWhenUsed/>
    <w:qFormat/>
    <w:rsid w:val="005A1E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B335D"/>
    <w:pPr>
      <w:tabs>
        <w:tab w:val="center" w:pos="4153"/>
        <w:tab w:val="right" w:pos="8306"/>
      </w:tabs>
      <w:spacing w:after="0" w:line="240" w:lineRule="auto"/>
    </w:pPr>
  </w:style>
  <w:style w:type="character" w:customStyle="1" w:styleId="Char">
    <w:name w:val="رأس الصفحة Char"/>
    <w:basedOn w:val="a0"/>
    <w:link w:val="a3"/>
    <w:uiPriority w:val="99"/>
    <w:rsid w:val="008B335D"/>
  </w:style>
  <w:style w:type="paragraph" w:styleId="a4">
    <w:name w:val="footer"/>
    <w:basedOn w:val="a"/>
    <w:link w:val="Char0"/>
    <w:uiPriority w:val="99"/>
    <w:unhideWhenUsed/>
    <w:rsid w:val="008B335D"/>
    <w:pPr>
      <w:tabs>
        <w:tab w:val="center" w:pos="4153"/>
        <w:tab w:val="right" w:pos="8306"/>
      </w:tabs>
      <w:spacing w:after="0" w:line="240" w:lineRule="auto"/>
    </w:pPr>
  </w:style>
  <w:style w:type="character" w:customStyle="1" w:styleId="Char0">
    <w:name w:val="تذييل الصفحة Char"/>
    <w:basedOn w:val="a0"/>
    <w:link w:val="a4"/>
    <w:uiPriority w:val="99"/>
    <w:rsid w:val="008B335D"/>
  </w:style>
  <w:style w:type="character" w:customStyle="1" w:styleId="fontstyle01">
    <w:name w:val="fontstyle01"/>
    <w:basedOn w:val="a0"/>
    <w:rsid w:val="008B335D"/>
    <w:rPr>
      <w:rFonts w:ascii="TimesNewRomanPS-BoldMT" w:hAnsi="TimesNewRomanPS-BoldMT" w:hint="default"/>
      <w:b/>
      <w:bCs/>
      <w:i w:val="0"/>
      <w:iCs w:val="0"/>
      <w:color w:val="000000"/>
      <w:sz w:val="32"/>
      <w:szCs w:val="32"/>
    </w:rPr>
  </w:style>
  <w:style w:type="character" w:styleId="a5">
    <w:name w:val="Strong"/>
    <w:basedOn w:val="a0"/>
    <w:uiPriority w:val="22"/>
    <w:qFormat/>
    <w:rsid w:val="008B335D"/>
    <w:rPr>
      <w:b/>
      <w:bCs/>
    </w:rPr>
  </w:style>
  <w:style w:type="character" w:customStyle="1" w:styleId="whitespace-normal">
    <w:name w:val="whitespace-normal"/>
    <w:basedOn w:val="a0"/>
    <w:rsid w:val="008B335D"/>
  </w:style>
  <w:style w:type="paragraph" w:styleId="a6">
    <w:name w:val="Normal (Web)"/>
    <w:basedOn w:val="a"/>
    <w:uiPriority w:val="99"/>
    <w:unhideWhenUsed/>
    <w:rsid w:val="008B335D"/>
    <w:pPr>
      <w:bidi w:val="0"/>
      <w:spacing w:before="100" w:beforeAutospacing="1" w:after="100" w:afterAutospacing="1" w:line="240" w:lineRule="auto"/>
    </w:pPr>
    <w:rPr>
      <w:rFonts w:ascii="Times New Roman" w:eastAsia="Times New Roman" w:hAnsi="Times New Roman" w:cs="Times New Roman"/>
      <w:sz w:val="24"/>
      <w:szCs w:val="24"/>
    </w:rPr>
  </w:style>
  <w:style w:type="table" w:styleId="a7">
    <w:name w:val="Table Grid"/>
    <w:basedOn w:val="a1"/>
    <w:uiPriority w:val="59"/>
    <w:rsid w:val="00F66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semiHidden/>
    <w:unhideWhenUsed/>
    <w:rsid w:val="00F66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F6662B"/>
    <w:rPr>
      <w:rFonts w:ascii="Courier New" w:eastAsia="Times New Roman" w:hAnsi="Courier New" w:cs="Courier New"/>
      <w:sz w:val="20"/>
      <w:szCs w:val="20"/>
    </w:rPr>
  </w:style>
  <w:style w:type="character" w:customStyle="1" w:styleId="y2iqfc">
    <w:name w:val="y2iqfc"/>
    <w:basedOn w:val="a0"/>
    <w:rsid w:val="00F6662B"/>
  </w:style>
  <w:style w:type="character" w:customStyle="1" w:styleId="1Char">
    <w:name w:val="العنوان 1 Char"/>
    <w:basedOn w:val="a0"/>
    <w:link w:val="1"/>
    <w:uiPriority w:val="9"/>
    <w:rsid w:val="007129A1"/>
    <w:rPr>
      <w:rFonts w:asciiTheme="majorHAnsi" w:eastAsiaTheme="majorEastAsia" w:hAnsiTheme="majorHAnsi" w:cstheme="majorBidi"/>
      <w:color w:val="2F5496" w:themeColor="accent1" w:themeShade="BF"/>
      <w:sz w:val="32"/>
      <w:szCs w:val="32"/>
    </w:rPr>
  </w:style>
  <w:style w:type="character" w:customStyle="1" w:styleId="2Char">
    <w:name w:val="عنوان 2 Char"/>
    <w:basedOn w:val="a0"/>
    <w:link w:val="2"/>
    <w:uiPriority w:val="9"/>
    <w:rsid w:val="007129A1"/>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B948C8"/>
    <w:rPr>
      <w:rFonts w:asciiTheme="majorHAnsi" w:eastAsiaTheme="majorEastAsia" w:hAnsiTheme="majorHAnsi" w:cstheme="majorBidi"/>
      <w:color w:val="1F3763" w:themeColor="accent1" w:themeShade="7F"/>
      <w:sz w:val="24"/>
      <w:szCs w:val="24"/>
    </w:rPr>
  </w:style>
  <w:style w:type="paragraph" w:styleId="a8">
    <w:name w:val="List Paragraph"/>
    <w:basedOn w:val="a"/>
    <w:uiPriority w:val="34"/>
    <w:qFormat/>
    <w:rsid w:val="00B948C8"/>
    <w:pPr>
      <w:ind w:left="720"/>
      <w:contextualSpacing/>
    </w:pPr>
  </w:style>
  <w:style w:type="character" w:customStyle="1" w:styleId="math-inline">
    <w:name w:val="math-inline"/>
    <w:basedOn w:val="a0"/>
    <w:rsid w:val="00B948C8"/>
  </w:style>
  <w:style w:type="character" w:customStyle="1" w:styleId="4Char">
    <w:name w:val="عنوان 4 Char"/>
    <w:basedOn w:val="a0"/>
    <w:link w:val="4"/>
    <w:uiPriority w:val="9"/>
    <w:rsid w:val="005A1EED"/>
    <w:rPr>
      <w:rFonts w:asciiTheme="majorHAnsi" w:eastAsiaTheme="majorEastAsia" w:hAnsiTheme="majorHAnsi" w:cstheme="majorBidi"/>
      <w:i/>
      <w:iCs/>
      <w:color w:val="2F5496" w:themeColor="accent1" w:themeShade="BF"/>
    </w:rPr>
  </w:style>
  <w:style w:type="character" w:styleId="a9">
    <w:name w:val="Emphasis"/>
    <w:basedOn w:val="a0"/>
    <w:uiPriority w:val="20"/>
    <w:qFormat/>
    <w:rsid w:val="005538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64753">
      <w:bodyDiv w:val="1"/>
      <w:marLeft w:val="0"/>
      <w:marRight w:val="0"/>
      <w:marTop w:val="0"/>
      <w:marBottom w:val="0"/>
      <w:divBdr>
        <w:top w:val="none" w:sz="0" w:space="0" w:color="auto"/>
        <w:left w:val="none" w:sz="0" w:space="0" w:color="auto"/>
        <w:bottom w:val="none" w:sz="0" w:space="0" w:color="auto"/>
        <w:right w:val="none" w:sz="0" w:space="0" w:color="auto"/>
      </w:divBdr>
    </w:div>
    <w:div w:id="201674295">
      <w:bodyDiv w:val="1"/>
      <w:marLeft w:val="0"/>
      <w:marRight w:val="0"/>
      <w:marTop w:val="0"/>
      <w:marBottom w:val="0"/>
      <w:divBdr>
        <w:top w:val="none" w:sz="0" w:space="0" w:color="auto"/>
        <w:left w:val="none" w:sz="0" w:space="0" w:color="auto"/>
        <w:bottom w:val="none" w:sz="0" w:space="0" w:color="auto"/>
        <w:right w:val="none" w:sz="0" w:space="0" w:color="auto"/>
      </w:divBdr>
    </w:div>
    <w:div w:id="285234774">
      <w:bodyDiv w:val="1"/>
      <w:marLeft w:val="0"/>
      <w:marRight w:val="0"/>
      <w:marTop w:val="0"/>
      <w:marBottom w:val="0"/>
      <w:divBdr>
        <w:top w:val="none" w:sz="0" w:space="0" w:color="auto"/>
        <w:left w:val="none" w:sz="0" w:space="0" w:color="auto"/>
        <w:bottom w:val="none" w:sz="0" w:space="0" w:color="auto"/>
        <w:right w:val="none" w:sz="0" w:space="0" w:color="auto"/>
      </w:divBdr>
    </w:div>
    <w:div w:id="377900322">
      <w:bodyDiv w:val="1"/>
      <w:marLeft w:val="0"/>
      <w:marRight w:val="0"/>
      <w:marTop w:val="0"/>
      <w:marBottom w:val="0"/>
      <w:divBdr>
        <w:top w:val="none" w:sz="0" w:space="0" w:color="auto"/>
        <w:left w:val="none" w:sz="0" w:space="0" w:color="auto"/>
        <w:bottom w:val="none" w:sz="0" w:space="0" w:color="auto"/>
        <w:right w:val="none" w:sz="0" w:space="0" w:color="auto"/>
      </w:divBdr>
    </w:div>
    <w:div w:id="433475499">
      <w:bodyDiv w:val="1"/>
      <w:marLeft w:val="0"/>
      <w:marRight w:val="0"/>
      <w:marTop w:val="0"/>
      <w:marBottom w:val="0"/>
      <w:divBdr>
        <w:top w:val="none" w:sz="0" w:space="0" w:color="auto"/>
        <w:left w:val="none" w:sz="0" w:space="0" w:color="auto"/>
        <w:bottom w:val="none" w:sz="0" w:space="0" w:color="auto"/>
        <w:right w:val="none" w:sz="0" w:space="0" w:color="auto"/>
      </w:divBdr>
    </w:div>
    <w:div w:id="462769967">
      <w:bodyDiv w:val="1"/>
      <w:marLeft w:val="0"/>
      <w:marRight w:val="0"/>
      <w:marTop w:val="0"/>
      <w:marBottom w:val="0"/>
      <w:divBdr>
        <w:top w:val="none" w:sz="0" w:space="0" w:color="auto"/>
        <w:left w:val="none" w:sz="0" w:space="0" w:color="auto"/>
        <w:bottom w:val="none" w:sz="0" w:space="0" w:color="auto"/>
        <w:right w:val="none" w:sz="0" w:space="0" w:color="auto"/>
      </w:divBdr>
    </w:div>
    <w:div w:id="533034804">
      <w:bodyDiv w:val="1"/>
      <w:marLeft w:val="0"/>
      <w:marRight w:val="0"/>
      <w:marTop w:val="0"/>
      <w:marBottom w:val="0"/>
      <w:divBdr>
        <w:top w:val="none" w:sz="0" w:space="0" w:color="auto"/>
        <w:left w:val="none" w:sz="0" w:space="0" w:color="auto"/>
        <w:bottom w:val="none" w:sz="0" w:space="0" w:color="auto"/>
        <w:right w:val="none" w:sz="0" w:space="0" w:color="auto"/>
      </w:divBdr>
    </w:div>
    <w:div w:id="552231141">
      <w:bodyDiv w:val="1"/>
      <w:marLeft w:val="0"/>
      <w:marRight w:val="0"/>
      <w:marTop w:val="0"/>
      <w:marBottom w:val="0"/>
      <w:divBdr>
        <w:top w:val="none" w:sz="0" w:space="0" w:color="auto"/>
        <w:left w:val="none" w:sz="0" w:space="0" w:color="auto"/>
        <w:bottom w:val="none" w:sz="0" w:space="0" w:color="auto"/>
        <w:right w:val="none" w:sz="0" w:space="0" w:color="auto"/>
      </w:divBdr>
    </w:div>
    <w:div w:id="584846005">
      <w:bodyDiv w:val="1"/>
      <w:marLeft w:val="0"/>
      <w:marRight w:val="0"/>
      <w:marTop w:val="0"/>
      <w:marBottom w:val="0"/>
      <w:divBdr>
        <w:top w:val="none" w:sz="0" w:space="0" w:color="auto"/>
        <w:left w:val="none" w:sz="0" w:space="0" w:color="auto"/>
        <w:bottom w:val="none" w:sz="0" w:space="0" w:color="auto"/>
        <w:right w:val="none" w:sz="0" w:space="0" w:color="auto"/>
      </w:divBdr>
    </w:div>
    <w:div w:id="587466649">
      <w:bodyDiv w:val="1"/>
      <w:marLeft w:val="0"/>
      <w:marRight w:val="0"/>
      <w:marTop w:val="0"/>
      <w:marBottom w:val="0"/>
      <w:divBdr>
        <w:top w:val="none" w:sz="0" w:space="0" w:color="auto"/>
        <w:left w:val="none" w:sz="0" w:space="0" w:color="auto"/>
        <w:bottom w:val="none" w:sz="0" w:space="0" w:color="auto"/>
        <w:right w:val="none" w:sz="0" w:space="0" w:color="auto"/>
      </w:divBdr>
    </w:div>
    <w:div w:id="622228283">
      <w:bodyDiv w:val="1"/>
      <w:marLeft w:val="0"/>
      <w:marRight w:val="0"/>
      <w:marTop w:val="0"/>
      <w:marBottom w:val="0"/>
      <w:divBdr>
        <w:top w:val="none" w:sz="0" w:space="0" w:color="auto"/>
        <w:left w:val="none" w:sz="0" w:space="0" w:color="auto"/>
        <w:bottom w:val="none" w:sz="0" w:space="0" w:color="auto"/>
        <w:right w:val="none" w:sz="0" w:space="0" w:color="auto"/>
      </w:divBdr>
    </w:div>
    <w:div w:id="665981965">
      <w:bodyDiv w:val="1"/>
      <w:marLeft w:val="0"/>
      <w:marRight w:val="0"/>
      <w:marTop w:val="0"/>
      <w:marBottom w:val="0"/>
      <w:divBdr>
        <w:top w:val="none" w:sz="0" w:space="0" w:color="auto"/>
        <w:left w:val="none" w:sz="0" w:space="0" w:color="auto"/>
        <w:bottom w:val="none" w:sz="0" w:space="0" w:color="auto"/>
        <w:right w:val="none" w:sz="0" w:space="0" w:color="auto"/>
      </w:divBdr>
    </w:div>
    <w:div w:id="770122316">
      <w:bodyDiv w:val="1"/>
      <w:marLeft w:val="0"/>
      <w:marRight w:val="0"/>
      <w:marTop w:val="0"/>
      <w:marBottom w:val="0"/>
      <w:divBdr>
        <w:top w:val="none" w:sz="0" w:space="0" w:color="auto"/>
        <w:left w:val="none" w:sz="0" w:space="0" w:color="auto"/>
        <w:bottom w:val="none" w:sz="0" w:space="0" w:color="auto"/>
        <w:right w:val="none" w:sz="0" w:space="0" w:color="auto"/>
      </w:divBdr>
    </w:div>
    <w:div w:id="806975665">
      <w:bodyDiv w:val="1"/>
      <w:marLeft w:val="0"/>
      <w:marRight w:val="0"/>
      <w:marTop w:val="0"/>
      <w:marBottom w:val="0"/>
      <w:divBdr>
        <w:top w:val="none" w:sz="0" w:space="0" w:color="auto"/>
        <w:left w:val="none" w:sz="0" w:space="0" w:color="auto"/>
        <w:bottom w:val="none" w:sz="0" w:space="0" w:color="auto"/>
        <w:right w:val="none" w:sz="0" w:space="0" w:color="auto"/>
      </w:divBdr>
    </w:div>
    <w:div w:id="813987928">
      <w:bodyDiv w:val="1"/>
      <w:marLeft w:val="0"/>
      <w:marRight w:val="0"/>
      <w:marTop w:val="0"/>
      <w:marBottom w:val="0"/>
      <w:divBdr>
        <w:top w:val="none" w:sz="0" w:space="0" w:color="auto"/>
        <w:left w:val="none" w:sz="0" w:space="0" w:color="auto"/>
        <w:bottom w:val="none" w:sz="0" w:space="0" w:color="auto"/>
        <w:right w:val="none" w:sz="0" w:space="0" w:color="auto"/>
      </w:divBdr>
    </w:div>
    <w:div w:id="846989610">
      <w:bodyDiv w:val="1"/>
      <w:marLeft w:val="0"/>
      <w:marRight w:val="0"/>
      <w:marTop w:val="0"/>
      <w:marBottom w:val="0"/>
      <w:divBdr>
        <w:top w:val="none" w:sz="0" w:space="0" w:color="auto"/>
        <w:left w:val="none" w:sz="0" w:space="0" w:color="auto"/>
        <w:bottom w:val="none" w:sz="0" w:space="0" w:color="auto"/>
        <w:right w:val="none" w:sz="0" w:space="0" w:color="auto"/>
      </w:divBdr>
    </w:div>
    <w:div w:id="882711665">
      <w:bodyDiv w:val="1"/>
      <w:marLeft w:val="0"/>
      <w:marRight w:val="0"/>
      <w:marTop w:val="0"/>
      <w:marBottom w:val="0"/>
      <w:divBdr>
        <w:top w:val="none" w:sz="0" w:space="0" w:color="auto"/>
        <w:left w:val="none" w:sz="0" w:space="0" w:color="auto"/>
        <w:bottom w:val="none" w:sz="0" w:space="0" w:color="auto"/>
        <w:right w:val="none" w:sz="0" w:space="0" w:color="auto"/>
      </w:divBdr>
    </w:div>
    <w:div w:id="884483006">
      <w:bodyDiv w:val="1"/>
      <w:marLeft w:val="0"/>
      <w:marRight w:val="0"/>
      <w:marTop w:val="0"/>
      <w:marBottom w:val="0"/>
      <w:divBdr>
        <w:top w:val="none" w:sz="0" w:space="0" w:color="auto"/>
        <w:left w:val="none" w:sz="0" w:space="0" w:color="auto"/>
        <w:bottom w:val="none" w:sz="0" w:space="0" w:color="auto"/>
        <w:right w:val="none" w:sz="0" w:space="0" w:color="auto"/>
      </w:divBdr>
    </w:div>
    <w:div w:id="916130893">
      <w:bodyDiv w:val="1"/>
      <w:marLeft w:val="0"/>
      <w:marRight w:val="0"/>
      <w:marTop w:val="0"/>
      <w:marBottom w:val="0"/>
      <w:divBdr>
        <w:top w:val="none" w:sz="0" w:space="0" w:color="auto"/>
        <w:left w:val="none" w:sz="0" w:space="0" w:color="auto"/>
        <w:bottom w:val="none" w:sz="0" w:space="0" w:color="auto"/>
        <w:right w:val="none" w:sz="0" w:space="0" w:color="auto"/>
      </w:divBdr>
    </w:div>
    <w:div w:id="923690457">
      <w:bodyDiv w:val="1"/>
      <w:marLeft w:val="0"/>
      <w:marRight w:val="0"/>
      <w:marTop w:val="0"/>
      <w:marBottom w:val="0"/>
      <w:divBdr>
        <w:top w:val="none" w:sz="0" w:space="0" w:color="auto"/>
        <w:left w:val="none" w:sz="0" w:space="0" w:color="auto"/>
        <w:bottom w:val="none" w:sz="0" w:space="0" w:color="auto"/>
        <w:right w:val="none" w:sz="0" w:space="0" w:color="auto"/>
      </w:divBdr>
    </w:div>
    <w:div w:id="949239797">
      <w:bodyDiv w:val="1"/>
      <w:marLeft w:val="0"/>
      <w:marRight w:val="0"/>
      <w:marTop w:val="0"/>
      <w:marBottom w:val="0"/>
      <w:divBdr>
        <w:top w:val="none" w:sz="0" w:space="0" w:color="auto"/>
        <w:left w:val="none" w:sz="0" w:space="0" w:color="auto"/>
        <w:bottom w:val="none" w:sz="0" w:space="0" w:color="auto"/>
        <w:right w:val="none" w:sz="0" w:space="0" w:color="auto"/>
      </w:divBdr>
    </w:div>
    <w:div w:id="1044065241">
      <w:bodyDiv w:val="1"/>
      <w:marLeft w:val="0"/>
      <w:marRight w:val="0"/>
      <w:marTop w:val="0"/>
      <w:marBottom w:val="0"/>
      <w:divBdr>
        <w:top w:val="none" w:sz="0" w:space="0" w:color="auto"/>
        <w:left w:val="none" w:sz="0" w:space="0" w:color="auto"/>
        <w:bottom w:val="none" w:sz="0" w:space="0" w:color="auto"/>
        <w:right w:val="none" w:sz="0" w:space="0" w:color="auto"/>
      </w:divBdr>
    </w:div>
    <w:div w:id="1102989979">
      <w:bodyDiv w:val="1"/>
      <w:marLeft w:val="0"/>
      <w:marRight w:val="0"/>
      <w:marTop w:val="0"/>
      <w:marBottom w:val="0"/>
      <w:divBdr>
        <w:top w:val="none" w:sz="0" w:space="0" w:color="auto"/>
        <w:left w:val="none" w:sz="0" w:space="0" w:color="auto"/>
        <w:bottom w:val="none" w:sz="0" w:space="0" w:color="auto"/>
        <w:right w:val="none" w:sz="0" w:space="0" w:color="auto"/>
      </w:divBdr>
    </w:div>
    <w:div w:id="1161308568">
      <w:bodyDiv w:val="1"/>
      <w:marLeft w:val="0"/>
      <w:marRight w:val="0"/>
      <w:marTop w:val="0"/>
      <w:marBottom w:val="0"/>
      <w:divBdr>
        <w:top w:val="none" w:sz="0" w:space="0" w:color="auto"/>
        <w:left w:val="none" w:sz="0" w:space="0" w:color="auto"/>
        <w:bottom w:val="none" w:sz="0" w:space="0" w:color="auto"/>
        <w:right w:val="none" w:sz="0" w:space="0" w:color="auto"/>
      </w:divBdr>
    </w:div>
    <w:div w:id="1174684682">
      <w:bodyDiv w:val="1"/>
      <w:marLeft w:val="0"/>
      <w:marRight w:val="0"/>
      <w:marTop w:val="0"/>
      <w:marBottom w:val="0"/>
      <w:divBdr>
        <w:top w:val="none" w:sz="0" w:space="0" w:color="auto"/>
        <w:left w:val="none" w:sz="0" w:space="0" w:color="auto"/>
        <w:bottom w:val="none" w:sz="0" w:space="0" w:color="auto"/>
        <w:right w:val="none" w:sz="0" w:space="0" w:color="auto"/>
      </w:divBdr>
    </w:div>
    <w:div w:id="1180313202">
      <w:bodyDiv w:val="1"/>
      <w:marLeft w:val="0"/>
      <w:marRight w:val="0"/>
      <w:marTop w:val="0"/>
      <w:marBottom w:val="0"/>
      <w:divBdr>
        <w:top w:val="none" w:sz="0" w:space="0" w:color="auto"/>
        <w:left w:val="none" w:sz="0" w:space="0" w:color="auto"/>
        <w:bottom w:val="none" w:sz="0" w:space="0" w:color="auto"/>
        <w:right w:val="none" w:sz="0" w:space="0" w:color="auto"/>
      </w:divBdr>
    </w:div>
    <w:div w:id="1209879842">
      <w:bodyDiv w:val="1"/>
      <w:marLeft w:val="0"/>
      <w:marRight w:val="0"/>
      <w:marTop w:val="0"/>
      <w:marBottom w:val="0"/>
      <w:divBdr>
        <w:top w:val="none" w:sz="0" w:space="0" w:color="auto"/>
        <w:left w:val="none" w:sz="0" w:space="0" w:color="auto"/>
        <w:bottom w:val="none" w:sz="0" w:space="0" w:color="auto"/>
        <w:right w:val="none" w:sz="0" w:space="0" w:color="auto"/>
      </w:divBdr>
    </w:div>
    <w:div w:id="1224828727">
      <w:bodyDiv w:val="1"/>
      <w:marLeft w:val="0"/>
      <w:marRight w:val="0"/>
      <w:marTop w:val="0"/>
      <w:marBottom w:val="0"/>
      <w:divBdr>
        <w:top w:val="none" w:sz="0" w:space="0" w:color="auto"/>
        <w:left w:val="none" w:sz="0" w:space="0" w:color="auto"/>
        <w:bottom w:val="none" w:sz="0" w:space="0" w:color="auto"/>
        <w:right w:val="none" w:sz="0" w:space="0" w:color="auto"/>
      </w:divBdr>
    </w:div>
    <w:div w:id="1238052684">
      <w:bodyDiv w:val="1"/>
      <w:marLeft w:val="0"/>
      <w:marRight w:val="0"/>
      <w:marTop w:val="0"/>
      <w:marBottom w:val="0"/>
      <w:divBdr>
        <w:top w:val="none" w:sz="0" w:space="0" w:color="auto"/>
        <w:left w:val="none" w:sz="0" w:space="0" w:color="auto"/>
        <w:bottom w:val="none" w:sz="0" w:space="0" w:color="auto"/>
        <w:right w:val="none" w:sz="0" w:space="0" w:color="auto"/>
      </w:divBdr>
    </w:div>
    <w:div w:id="1413160703">
      <w:bodyDiv w:val="1"/>
      <w:marLeft w:val="0"/>
      <w:marRight w:val="0"/>
      <w:marTop w:val="0"/>
      <w:marBottom w:val="0"/>
      <w:divBdr>
        <w:top w:val="none" w:sz="0" w:space="0" w:color="auto"/>
        <w:left w:val="none" w:sz="0" w:space="0" w:color="auto"/>
        <w:bottom w:val="none" w:sz="0" w:space="0" w:color="auto"/>
        <w:right w:val="none" w:sz="0" w:space="0" w:color="auto"/>
      </w:divBdr>
    </w:div>
    <w:div w:id="1490975902">
      <w:bodyDiv w:val="1"/>
      <w:marLeft w:val="0"/>
      <w:marRight w:val="0"/>
      <w:marTop w:val="0"/>
      <w:marBottom w:val="0"/>
      <w:divBdr>
        <w:top w:val="none" w:sz="0" w:space="0" w:color="auto"/>
        <w:left w:val="none" w:sz="0" w:space="0" w:color="auto"/>
        <w:bottom w:val="none" w:sz="0" w:space="0" w:color="auto"/>
        <w:right w:val="none" w:sz="0" w:space="0" w:color="auto"/>
      </w:divBdr>
    </w:div>
    <w:div w:id="1703556070">
      <w:bodyDiv w:val="1"/>
      <w:marLeft w:val="0"/>
      <w:marRight w:val="0"/>
      <w:marTop w:val="0"/>
      <w:marBottom w:val="0"/>
      <w:divBdr>
        <w:top w:val="none" w:sz="0" w:space="0" w:color="auto"/>
        <w:left w:val="none" w:sz="0" w:space="0" w:color="auto"/>
        <w:bottom w:val="none" w:sz="0" w:space="0" w:color="auto"/>
        <w:right w:val="none" w:sz="0" w:space="0" w:color="auto"/>
      </w:divBdr>
    </w:div>
    <w:div w:id="1753046073">
      <w:bodyDiv w:val="1"/>
      <w:marLeft w:val="0"/>
      <w:marRight w:val="0"/>
      <w:marTop w:val="0"/>
      <w:marBottom w:val="0"/>
      <w:divBdr>
        <w:top w:val="none" w:sz="0" w:space="0" w:color="auto"/>
        <w:left w:val="none" w:sz="0" w:space="0" w:color="auto"/>
        <w:bottom w:val="none" w:sz="0" w:space="0" w:color="auto"/>
        <w:right w:val="none" w:sz="0" w:space="0" w:color="auto"/>
      </w:divBdr>
      <w:divsChild>
        <w:div w:id="1048801534">
          <w:marLeft w:val="0"/>
          <w:marRight w:val="0"/>
          <w:marTop w:val="0"/>
          <w:marBottom w:val="0"/>
          <w:divBdr>
            <w:top w:val="none" w:sz="0" w:space="0" w:color="auto"/>
            <w:left w:val="none" w:sz="0" w:space="0" w:color="auto"/>
            <w:bottom w:val="none" w:sz="0" w:space="0" w:color="auto"/>
            <w:right w:val="none" w:sz="0" w:space="0" w:color="auto"/>
          </w:divBdr>
          <w:divsChild>
            <w:div w:id="906846800">
              <w:marLeft w:val="0"/>
              <w:marRight w:val="0"/>
              <w:marTop w:val="0"/>
              <w:marBottom w:val="0"/>
              <w:divBdr>
                <w:top w:val="none" w:sz="0" w:space="0" w:color="auto"/>
                <w:left w:val="none" w:sz="0" w:space="0" w:color="auto"/>
                <w:bottom w:val="none" w:sz="0" w:space="0" w:color="auto"/>
                <w:right w:val="none" w:sz="0" w:space="0" w:color="auto"/>
              </w:divBdr>
              <w:divsChild>
                <w:div w:id="495388494">
                  <w:marLeft w:val="0"/>
                  <w:marRight w:val="0"/>
                  <w:marTop w:val="0"/>
                  <w:marBottom w:val="0"/>
                  <w:divBdr>
                    <w:top w:val="none" w:sz="0" w:space="0" w:color="auto"/>
                    <w:left w:val="none" w:sz="0" w:space="0" w:color="auto"/>
                    <w:bottom w:val="none" w:sz="0" w:space="0" w:color="auto"/>
                    <w:right w:val="none" w:sz="0" w:space="0" w:color="auto"/>
                  </w:divBdr>
                  <w:divsChild>
                    <w:div w:id="46558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828208">
      <w:bodyDiv w:val="1"/>
      <w:marLeft w:val="0"/>
      <w:marRight w:val="0"/>
      <w:marTop w:val="0"/>
      <w:marBottom w:val="0"/>
      <w:divBdr>
        <w:top w:val="none" w:sz="0" w:space="0" w:color="auto"/>
        <w:left w:val="none" w:sz="0" w:space="0" w:color="auto"/>
        <w:bottom w:val="none" w:sz="0" w:space="0" w:color="auto"/>
        <w:right w:val="none" w:sz="0" w:space="0" w:color="auto"/>
      </w:divBdr>
    </w:div>
    <w:div w:id="1889608613">
      <w:bodyDiv w:val="1"/>
      <w:marLeft w:val="0"/>
      <w:marRight w:val="0"/>
      <w:marTop w:val="0"/>
      <w:marBottom w:val="0"/>
      <w:divBdr>
        <w:top w:val="none" w:sz="0" w:space="0" w:color="auto"/>
        <w:left w:val="none" w:sz="0" w:space="0" w:color="auto"/>
        <w:bottom w:val="none" w:sz="0" w:space="0" w:color="auto"/>
        <w:right w:val="none" w:sz="0" w:space="0" w:color="auto"/>
      </w:divBdr>
    </w:div>
    <w:div w:id="1894152866">
      <w:bodyDiv w:val="1"/>
      <w:marLeft w:val="0"/>
      <w:marRight w:val="0"/>
      <w:marTop w:val="0"/>
      <w:marBottom w:val="0"/>
      <w:divBdr>
        <w:top w:val="none" w:sz="0" w:space="0" w:color="auto"/>
        <w:left w:val="none" w:sz="0" w:space="0" w:color="auto"/>
        <w:bottom w:val="none" w:sz="0" w:space="0" w:color="auto"/>
        <w:right w:val="none" w:sz="0" w:space="0" w:color="auto"/>
      </w:divBdr>
    </w:div>
    <w:div w:id="2059546790">
      <w:bodyDiv w:val="1"/>
      <w:marLeft w:val="0"/>
      <w:marRight w:val="0"/>
      <w:marTop w:val="0"/>
      <w:marBottom w:val="0"/>
      <w:divBdr>
        <w:top w:val="none" w:sz="0" w:space="0" w:color="auto"/>
        <w:left w:val="none" w:sz="0" w:space="0" w:color="auto"/>
        <w:bottom w:val="none" w:sz="0" w:space="0" w:color="auto"/>
        <w:right w:val="none" w:sz="0" w:space="0" w:color="auto"/>
      </w:divBdr>
    </w:div>
    <w:div w:id="2128161763">
      <w:bodyDiv w:val="1"/>
      <w:marLeft w:val="0"/>
      <w:marRight w:val="0"/>
      <w:marTop w:val="0"/>
      <w:marBottom w:val="0"/>
      <w:divBdr>
        <w:top w:val="none" w:sz="0" w:space="0" w:color="auto"/>
        <w:left w:val="none" w:sz="0" w:space="0" w:color="auto"/>
        <w:bottom w:val="none" w:sz="0" w:space="0" w:color="auto"/>
        <w:right w:val="none" w:sz="0" w:space="0" w:color="auto"/>
      </w:divBdr>
    </w:div>
    <w:div w:id="214311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39</Pages>
  <Words>10125</Words>
  <Characters>57715</Characters>
  <Application>Microsoft Office Word</Application>
  <DocSecurity>0</DocSecurity>
  <Lines>480</Lines>
  <Paragraphs>135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سدرة بنت</dc:creator>
  <cp:keywords/>
  <dc:description/>
  <cp:lastModifiedBy>سدرة بنت</cp:lastModifiedBy>
  <cp:revision>8</cp:revision>
  <dcterms:created xsi:type="dcterms:W3CDTF">2026-10-28T16:25:00Z</dcterms:created>
  <dcterms:modified xsi:type="dcterms:W3CDTF">2026-10-29T13:30:00Z</dcterms:modified>
</cp:coreProperties>
</file>