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1A66E" w14:textId="75E59FCE" w:rsidR="00B45254" w:rsidRPr="00B45254" w:rsidRDefault="00B45254" w:rsidP="00B45254">
      <w:pPr>
        <w:spacing w:line="276" w:lineRule="auto"/>
      </w:pPr>
      <w:r w:rsidRPr="00B45254">
        <w:rPr>
          <w:b/>
          <w:bCs/>
        </w:rPr>
        <w:t>Q1:</w:t>
      </w:r>
      <w:r w:rsidRPr="00B45254">
        <w:t xml:space="preserve"> Why is it better to code against an interface rather than a concrete class?</w:t>
      </w:r>
      <w:r w:rsidRPr="00B45254">
        <w:br/>
        <w:t>It provides flexibility, allows dependency inversion, makes code loosely coupled, and makes switching implementations easier without changing client code.</w:t>
      </w:r>
    </w:p>
    <w:p w14:paraId="7EEAA119" w14:textId="77777777" w:rsidR="00B45254" w:rsidRPr="00B45254" w:rsidRDefault="00B45254" w:rsidP="00B45254">
      <w:pPr>
        <w:spacing w:line="276" w:lineRule="auto"/>
      </w:pPr>
      <w:r w:rsidRPr="00B45254">
        <w:pict w14:anchorId="1F637EDE">
          <v:rect id="_x0000_i1067" style="width:0;height:1.5pt" o:hralign="center" o:hrstd="t" o:hr="t" fillcolor="#a0a0a0" stroked="f"/>
        </w:pict>
      </w:r>
    </w:p>
    <w:p w14:paraId="0A3345CE" w14:textId="58595383" w:rsidR="00B45254" w:rsidRPr="00B45254" w:rsidRDefault="00B45254" w:rsidP="00B45254">
      <w:pPr>
        <w:spacing w:line="276" w:lineRule="auto"/>
      </w:pPr>
      <w:r w:rsidRPr="00B45254">
        <w:rPr>
          <w:b/>
          <w:bCs/>
        </w:rPr>
        <w:t>Q2:</w:t>
      </w:r>
      <w:r w:rsidRPr="00B45254">
        <w:t xml:space="preserve"> When should you prefer an abstract class over an interface?</w:t>
      </w:r>
      <w:r w:rsidRPr="00B45254">
        <w:br/>
        <w:t xml:space="preserve">Use an abstract class when you need to share </w:t>
      </w:r>
      <w:r w:rsidRPr="00B45254">
        <w:rPr>
          <w:b/>
          <w:bCs/>
        </w:rPr>
        <w:t>common code or state</w:t>
      </w:r>
      <w:r w:rsidRPr="00B45254">
        <w:t xml:space="preserve"> among related </w:t>
      </w:r>
      <w:proofErr w:type="gramStart"/>
      <w:r w:rsidRPr="00B45254">
        <w:t>classes, but</w:t>
      </w:r>
      <w:proofErr w:type="gramEnd"/>
      <w:r w:rsidRPr="00B45254">
        <w:t xml:space="preserve"> use an interface when you only want to enforce a </w:t>
      </w:r>
      <w:r w:rsidRPr="00B45254">
        <w:rPr>
          <w:b/>
          <w:bCs/>
        </w:rPr>
        <w:t>contract</w:t>
      </w:r>
      <w:r w:rsidRPr="00B45254">
        <w:t xml:space="preserve"> without implementation.</w:t>
      </w:r>
    </w:p>
    <w:p w14:paraId="6C099DEA" w14:textId="77777777" w:rsidR="00B45254" w:rsidRPr="00B45254" w:rsidRDefault="00B45254" w:rsidP="00B45254">
      <w:pPr>
        <w:spacing w:line="276" w:lineRule="auto"/>
      </w:pPr>
      <w:r w:rsidRPr="00B45254">
        <w:pict w14:anchorId="4706DBA5">
          <v:rect id="_x0000_i1068" style="width:0;height:1.5pt" o:hralign="center" o:hrstd="t" o:hr="t" fillcolor="#a0a0a0" stroked="f"/>
        </w:pict>
      </w:r>
    </w:p>
    <w:p w14:paraId="47FC0F0C" w14:textId="327DD125" w:rsidR="00B45254" w:rsidRPr="00B45254" w:rsidRDefault="00B45254" w:rsidP="00B45254">
      <w:pPr>
        <w:spacing w:line="276" w:lineRule="auto"/>
      </w:pPr>
      <w:r w:rsidRPr="00B45254">
        <w:rPr>
          <w:b/>
          <w:bCs/>
        </w:rPr>
        <w:t>Q3:</w:t>
      </w:r>
      <w:r w:rsidRPr="00B45254">
        <w:t xml:space="preserve"> How does implementing </w:t>
      </w:r>
      <w:proofErr w:type="spellStart"/>
      <w:r w:rsidRPr="00B45254">
        <w:t>IComparable</w:t>
      </w:r>
      <w:proofErr w:type="spellEnd"/>
      <w:r w:rsidRPr="00B45254">
        <w:t xml:space="preserve"> improve flexibility in sorting?</w:t>
      </w:r>
      <w:r w:rsidRPr="00B45254">
        <w:br/>
        <w:t xml:space="preserve">It allows objects to define their own </w:t>
      </w:r>
      <w:r w:rsidRPr="00B45254">
        <w:rPr>
          <w:b/>
          <w:bCs/>
        </w:rPr>
        <w:t>custom comparison logic</w:t>
      </w:r>
      <w:r w:rsidRPr="00B45254">
        <w:t xml:space="preserve">, enabling easy sorting using built-in methods like </w:t>
      </w:r>
      <w:proofErr w:type="spellStart"/>
      <w:r w:rsidRPr="00B45254">
        <w:t>Array.Sort</w:t>
      </w:r>
      <w:proofErr w:type="spellEnd"/>
      <w:r w:rsidRPr="00B45254">
        <w:t xml:space="preserve">() or </w:t>
      </w:r>
      <w:proofErr w:type="spellStart"/>
      <w:r w:rsidRPr="00B45254">
        <w:t>List.Sort</w:t>
      </w:r>
      <w:proofErr w:type="spellEnd"/>
      <w:r w:rsidRPr="00B45254">
        <w:t>().</w:t>
      </w:r>
    </w:p>
    <w:p w14:paraId="2BDA0EB6" w14:textId="77777777" w:rsidR="00B45254" w:rsidRPr="00B45254" w:rsidRDefault="00B45254" w:rsidP="00B45254">
      <w:pPr>
        <w:spacing w:line="276" w:lineRule="auto"/>
      </w:pPr>
      <w:r w:rsidRPr="00B45254">
        <w:pict w14:anchorId="6D253057">
          <v:rect id="_x0000_i1069" style="width:0;height:1.5pt" o:hralign="center" o:hrstd="t" o:hr="t" fillcolor="#a0a0a0" stroked="f"/>
        </w:pict>
      </w:r>
    </w:p>
    <w:p w14:paraId="67731D4D" w14:textId="2031247B" w:rsidR="00B45254" w:rsidRPr="00B45254" w:rsidRDefault="00B45254" w:rsidP="00B45254">
      <w:pPr>
        <w:spacing w:line="276" w:lineRule="auto"/>
      </w:pPr>
      <w:r w:rsidRPr="00B45254">
        <w:rPr>
          <w:b/>
          <w:bCs/>
        </w:rPr>
        <w:t>Q4:</w:t>
      </w:r>
      <w:r w:rsidRPr="00B45254">
        <w:t xml:space="preserve"> What is the primary purpose of a copy constructor in C#?</w:t>
      </w:r>
      <w:r w:rsidRPr="00B45254">
        <w:br/>
        <w:t xml:space="preserve">To create a </w:t>
      </w:r>
      <w:r w:rsidRPr="00B45254">
        <w:rPr>
          <w:b/>
          <w:bCs/>
        </w:rPr>
        <w:t>new independent copy</w:t>
      </w:r>
      <w:r w:rsidRPr="00B45254">
        <w:t xml:space="preserve"> of an object with the same values, avoiding unintended reference sharing (deep copy).</w:t>
      </w:r>
    </w:p>
    <w:p w14:paraId="46381439" w14:textId="77777777" w:rsidR="00B45254" w:rsidRPr="00B45254" w:rsidRDefault="00B45254" w:rsidP="00B45254">
      <w:pPr>
        <w:spacing w:line="276" w:lineRule="auto"/>
      </w:pPr>
      <w:r w:rsidRPr="00B45254">
        <w:pict w14:anchorId="46BC6CEC">
          <v:rect id="_x0000_i1070" style="width:0;height:1.5pt" o:hralign="center" o:hrstd="t" o:hr="t" fillcolor="#a0a0a0" stroked="f"/>
        </w:pict>
      </w:r>
    </w:p>
    <w:p w14:paraId="706CB535" w14:textId="0129D6F4" w:rsidR="00B45254" w:rsidRPr="00B45254" w:rsidRDefault="00B45254" w:rsidP="00B45254">
      <w:pPr>
        <w:spacing w:line="276" w:lineRule="auto"/>
      </w:pPr>
      <w:r w:rsidRPr="00B45254">
        <w:rPr>
          <w:b/>
          <w:bCs/>
        </w:rPr>
        <w:t>Q5:</w:t>
      </w:r>
      <w:r w:rsidRPr="00B45254">
        <w:t xml:space="preserve"> How does explicit interface implementation help in resolving naming conflicts?</w:t>
      </w:r>
      <w:r w:rsidRPr="00B45254">
        <w:br/>
        <w:t xml:space="preserve">It lets a class provide a </w:t>
      </w:r>
      <w:r w:rsidRPr="00B45254">
        <w:rPr>
          <w:b/>
          <w:bCs/>
        </w:rPr>
        <w:t>separate implementation</w:t>
      </w:r>
      <w:r w:rsidRPr="00B45254">
        <w:t xml:space="preserve"> for interface methods when the method names clash with class methods, avoiding ambiguity.</w:t>
      </w:r>
    </w:p>
    <w:p w14:paraId="15709EAE" w14:textId="77777777" w:rsidR="00B45254" w:rsidRPr="00B45254" w:rsidRDefault="00B45254" w:rsidP="00B45254">
      <w:pPr>
        <w:spacing w:line="276" w:lineRule="auto"/>
      </w:pPr>
      <w:r w:rsidRPr="00B45254">
        <w:pict w14:anchorId="45AB6231">
          <v:rect id="_x0000_i1071" style="width:0;height:1.5pt" o:hralign="center" o:hrstd="t" o:hr="t" fillcolor="#a0a0a0" stroked="f"/>
        </w:pict>
      </w:r>
    </w:p>
    <w:p w14:paraId="1C842665" w14:textId="452210D6" w:rsidR="00B45254" w:rsidRPr="00B45254" w:rsidRDefault="00B45254" w:rsidP="00B45254">
      <w:pPr>
        <w:spacing w:line="276" w:lineRule="auto"/>
      </w:pPr>
      <w:r w:rsidRPr="00B45254">
        <w:rPr>
          <w:b/>
          <w:bCs/>
        </w:rPr>
        <w:t>Q6:</w:t>
      </w:r>
      <w:r w:rsidRPr="00B45254">
        <w:t xml:space="preserve"> What is the key difference between encapsulation in </w:t>
      </w:r>
      <w:proofErr w:type="gramStart"/>
      <w:r w:rsidRPr="00B45254">
        <w:t>structs</w:t>
      </w:r>
      <w:proofErr w:type="gramEnd"/>
      <w:r w:rsidRPr="00B45254">
        <w:t xml:space="preserve"> and classes?</w:t>
      </w:r>
      <w:r w:rsidRPr="00B45254">
        <w:br/>
        <w:t xml:space="preserve">Structs are </w:t>
      </w:r>
      <w:r w:rsidRPr="00B45254">
        <w:rPr>
          <w:b/>
          <w:bCs/>
        </w:rPr>
        <w:t>value types</w:t>
      </w:r>
      <w:r w:rsidRPr="00B45254">
        <w:t xml:space="preserve"> (copied on assignment), while classes are </w:t>
      </w:r>
      <w:r w:rsidRPr="00B45254">
        <w:rPr>
          <w:b/>
          <w:bCs/>
        </w:rPr>
        <w:t>reference types</w:t>
      </w:r>
      <w:r w:rsidRPr="00B45254">
        <w:t xml:space="preserve"> (shared by reference). Encapsulation works the same, but behavior differs due to value vs reference semantics.</w:t>
      </w:r>
    </w:p>
    <w:p w14:paraId="14C1B87A" w14:textId="77777777" w:rsidR="00B45254" w:rsidRPr="00B45254" w:rsidRDefault="00B45254" w:rsidP="00B45254">
      <w:pPr>
        <w:spacing w:line="276" w:lineRule="auto"/>
      </w:pPr>
      <w:r w:rsidRPr="00B45254">
        <w:pict w14:anchorId="5AE2BE14">
          <v:rect id="_x0000_i1072" style="width:0;height:1.5pt" o:hralign="center" o:hrstd="t" o:hr="t" fillcolor="#a0a0a0" stroked="f"/>
        </w:pict>
      </w:r>
    </w:p>
    <w:p w14:paraId="66CED43E" w14:textId="0260DAC1" w:rsidR="00B45254" w:rsidRPr="00B45254" w:rsidRDefault="00B45254" w:rsidP="00B45254">
      <w:pPr>
        <w:spacing w:line="276" w:lineRule="auto"/>
      </w:pPr>
      <w:r w:rsidRPr="00B45254">
        <w:rPr>
          <w:b/>
          <w:bCs/>
        </w:rPr>
        <w:t>Q7:</w:t>
      </w:r>
      <w:r w:rsidRPr="00B45254">
        <w:t xml:space="preserve"> What is abstraction as a guideline, and what’s its </w:t>
      </w:r>
      <w:proofErr w:type="gramStart"/>
      <w:r w:rsidRPr="00B45254">
        <w:t>relation</w:t>
      </w:r>
      <w:proofErr w:type="gramEnd"/>
      <w:r w:rsidRPr="00B45254">
        <w:t xml:space="preserve"> with encapsulation?</w:t>
      </w:r>
      <w:r w:rsidRPr="00B45254">
        <w:br/>
        <w:t xml:space="preserve">Abstraction hides </w:t>
      </w:r>
      <w:r w:rsidRPr="00B45254">
        <w:rPr>
          <w:b/>
          <w:bCs/>
        </w:rPr>
        <w:t>implementation details</w:t>
      </w:r>
      <w:r w:rsidRPr="00B45254">
        <w:t xml:space="preserve"> and exposes only essential features; encapsulation hides </w:t>
      </w:r>
      <w:r w:rsidRPr="00B45254">
        <w:rPr>
          <w:b/>
          <w:bCs/>
        </w:rPr>
        <w:t>internal data</w:t>
      </w:r>
      <w:r w:rsidRPr="00B45254">
        <w:t xml:space="preserve"> using access modifiers. They are related: abstraction is the </w:t>
      </w:r>
      <w:r w:rsidRPr="00B45254">
        <w:rPr>
          <w:b/>
          <w:bCs/>
        </w:rPr>
        <w:t xml:space="preserve">design </w:t>
      </w:r>
      <w:proofErr w:type="gramStart"/>
      <w:r w:rsidRPr="00B45254">
        <w:rPr>
          <w:b/>
          <w:bCs/>
        </w:rPr>
        <w:t>principle</w:t>
      </w:r>
      <w:r w:rsidRPr="00B45254">
        <w:t>,</w:t>
      </w:r>
      <w:proofErr w:type="gramEnd"/>
      <w:r w:rsidRPr="00B45254">
        <w:t xml:space="preserve"> encapsulation is the </w:t>
      </w:r>
      <w:r w:rsidRPr="00B45254">
        <w:rPr>
          <w:b/>
          <w:bCs/>
        </w:rPr>
        <w:t>implementation mechanism</w:t>
      </w:r>
      <w:r w:rsidRPr="00B45254">
        <w:t>.</w:t>
      </w:r>
    </w:p>
    <w:p w14:paraId="27B14A02" w14:textId="77777777" w:rsidR="00B45254" w:rsidRPr="00B45254" w:rsidRDefault="00B45254" w:rsidP="00B45254">
      <w:pPr>
        <w:spacing w:line="276" w:lineRule="auto"/>
      </w:pPr>
      <w:r w:rsidRPr="00B45254">
        <w:pict w14:anchorId="47A2DBA8">
          <v:rect id="_x0000_i1073" style="width:0;height:1.5pt" o:hralign="center" o:hrstd="t" o:hr="t" fillcolor="#a0a0a0" stroked="f"/>
        </w:pict>
      </w:r>
    </w:p>
    <w:p w14:paraId="5770EF63" w14:textId="2B71E430" w:rsidR="00B45254" w:rsidRPr="00B45254" w:rsidRDefault="00B45254" w:rsidP="00B45254">
      <w:pPr>
        <w:spacing w:line="276" w:lineRule="auto"/>
      </w:pPr>
      <w:r w:rsidRPr="00B45254">
        <w:rPr>
          <w:b/>
          <w:bCs/>
        </w:rPr>
        <w:t>Q8:</w:t>
      </w:r>
      <w:r w:rsidRPr="00B45254">
        <w:t xml:space="preserve"> How does constructor overloading improve class usability?</w:t>
      </w:r>
      <w:r w:rsidRPr="00B45254">
        <w:br/>
        <w:t xml:space="preserve">It gives flexibility to create objects in </w:t>
      </w:r>
      <w:r w:rsidRPr="00B45254">
        <w:rPr>
          <w:b/>
          <w:bCs/>
        </w:rPr>
        <w:t>multiple ways</w:t>
      </w:r>
      <w:r w:rsidRPr="00B45254">
        <w:t xml:space="preserve"> depending on available data, improving ease of use and readability.</w:t>
      </w:r>
    </w:p>
    <w:p w14:paraId="00CE85AA" w14:textId="77777777" w:rsidR="00D66F45" w:rsidRDefault="00D66F45" w:rsidP="00B45254">
      <w:pPr>
        <w:spacing w:line="276" w:lineRule="auto"/>
      </w:pPr>
    </w:p>
    <w:sectPr w:rsidR="00D66F45" w:rsidSect="00B45254">
      <w:pgSz w:w="12240" w:h="15840"/>
      <w:pgMar w:top="72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54"/>
    <w:rsid w:val="0061307D"/>
    <w:rsid w:val="006C3C7D"/>
    <w:rsid w:val="00AD31FE"/>
    <w:rsid w:val="00B45254"/>
    <w:rsid w:val="00D6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75DB"/>
  <w15:chartTrackingRefBased/>
  <w15:docId w15:val="{16BD7613-EF51-4508-B58E-55D9AAAB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1</cp:revision>
  <dcterms:created xsi:type="dcterms:W3CDTF">2025-08-26T13:29:00Z</dcterms:created>
  <dcterms:modified xsi:type="dcterms:W3CDTF">2025-08-26T13:31:00Z</dcterms:modified>
</cp:coreProperties>
</file>