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00BE1" w14:textId="354A5829" w:rsidR="008A37A5" w:rsidRPr="008A37A5" w:rsidRDefault="008A37A5" w:rsidP="008A37A5">
      <w:pPr>
        <w:rPr>
          <w:b/>
          <w:bCs/>
        </w:rPr>
      </w:pPr>
      <w:r>
        <w:rPr>
          <w:b/>
          <w:bCs/>
        </w:rPr>
        <w:t>1-</w:t>
      </w:r>
      <w:r w:rsidRPr="008A37A5">
        <w:rPr>
          <w:b/>
          <w:bCs/>
        </w:rPr>
        <w:t>Coding against interface not class</w:t>
      </w:r>
    </w:p>
    <w:p w14:paraId="6234809E" w14:textId="77777777" w:rsidR="008A37A5" w:rsidRPr="008A37A5" w:rsidRDefault="008A37A5" w:rsidP="008A37A5">
      <w:pPr>
        <w:numPr>
          <w:ilvl w:val="0"/>
          <w:numId w:val="1"/>
        </w:numPr>
        <w:rPr>
          <w:b/>
          <w:bCs/>
        </w:rPr>
      </w:pPr>
      <w:r w:rsidRPr="008A37A5">
        <w:rPr>
          <w:b/>
          <w:bCs/>
        </w:rPr>
        <w:t>Means depend on a contract (interface/abstract type) instead of a specific class → increases flexibility.</w:t>
      </w:r>
    </w:p>
    <w:p w14:paraId="13370AFD" w14:textId="77777777" w:rsidR="008A37A5" w:rsidRPr="008A37A5" w:rsidRDefault="008A37A5" w:rsidP="008A37A5">
      <w:pPr>
        <w:numPr>
          <w:ilvl w:val="0"/>
          <w:numId w:val="1"/>
        </w:numPr>
        <w:rPr>
          <w:b/>
          <w:bCs/>
        </w:rPr>
      </w:pPr>
      <w:r w:rsidRPr="008A37A5">
        <w:rPr>
          <w:b/>
          <w:bCs/>
        </w:rPr>
        <w:t>Coding against abstraction not concreteness is the same principle → rely on abstract definitions, not fixed implementations.</w:t>
      </w:r>
    </w:p>
    <w:p w14:paraId="41AD3A5E" w14:textId="22E41573" w:rsidR="008A37A5" w:rsidRPr="008A37A5" w:rsidRDefault="008A37A5" w:rsidP="008A37A5">
      <w:pPr>
        <w:rPr>
          <w:b/>
          <w:bCs/>
        </w:rPr>
      </w:pPr>
      <w:r w:rsidRPr="008A37A5">
        <w:rPr>
          <w:b/>
          <w:bCs/>
        </w:rPr>
        <w:t xml:space="preserve"> </w:t>
      </w:r>
      <w:r>
        <w:rPr>
          <w:b/>
          <w:bCs/>
        </w:rPr>
        <w:t>2-</w:t>
      </w:r>
      <w:r w:rsidRPr="008A37A5">
        <w:rPr>
          <w:b/>
          <w:bCs/>
        </w:rPr>
        <w:t>Abstraction as a guideline</w:t>
      </w:r>
    </w:p>
    <w:p w14:paraId="2DA4F34E" w14:textId="77777777" w:rsidR="008A37A5" w:rsidRPr="008A37A5" w:rsidRDefault="008A37A5" w:rsidP="008A37A5">
      <w:pPr>
        <w:numPr>
          <w:ilvl w:val="0"/>
          <w:numId w:val="2"/>
        </w:numPr>
        <w:rPr>
          <w:b/>
          <w:bCs/>
        </w:rPr>
      </w:pPr>
      <w:r w:rsidRPr="008A37A5">
        <w:rPr>
          <w:b/>
          <w:bCs/>
        </w:rPr>
        <w:t xml:space="preserve">Focus on </w:t>
      </w:r>
      <w:r w:rsidRPr="008A37A5">
        <w:rPr>
          <w:b/>
          <w:bCs/>
          <w:i/>
          <w:iCs/>
        </w:rPr>
        <w:t>what</w:t>
      </w:r>
      <w:r w:rsidRPr="008A37A5">
        <w:rPr>
          <w:b/>
          <w:bCs/>
        </w:rPr>
        <w:t xml:space="preserve"> an object does, not </w:t>
      </w:r>
      <w:r w:rsidRPr="008A37A5">
        <w:rPr>
          <w:b/>
          <w:bCs/>
          <w:i/>
          <w:iCs/>
        </w:rPr>
        <w:t>how</w:t>
      </w:r>
      <w:r w:rsidRPr="008A37A5">
        <w:rPr>
          <w:b/>
          <w:bCs/>
        </w:rPr>
        <w:t xml:space="preserve"> it does it.</w:t>
      </w:r>
    </w:p>
    <w:p w14:paraId="2C16B1EE" w14:textId="77777777" w:rsidR="008A37A5" w:rsidRPr="008A37A5" w:rsidRDefault="008A37A5" w:rsidP="008A37A5">
      <w:pPr>
        <w:numPr>
          <w:ilvl w:val="0"/>
          <w:numId w:val="2"/>
        </w:numPr>
        <w:rPr>
          <w:b/>
          <w:bCs/>
        </w:rPr>
      </w:pPr>
      <w:r w:rsidRPr="008A37A5">
        <w:rPr>
          <w:b/>
          <w:bCs/>
        </w:rPr>
        <w:t>Implemented through interfaces, abstract classes, and encapsulation (hide details, show only essentials).</w:t>
      </w:r>
    </w:p>
    <w:p w14:paraId="00CE85AA" w14:textId="77777777" w:rsidR="00D66F45" w:rsidRPr="008A37A5" w:rsidRDefault="00D66F45" w:rsidP="008A37A5"/>
    <w:sectPr w:rsidR="00D66F45" w:rsidRPr="008A37A5" w:rsidSect="00B45254">
      <w:pgSz w:w="12240" w:h="15840"/>
      <w:pgMar w:top="720" w:right="720" w:bottom="720" w:left="72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146C3"/>
    <w:multiLevelType w:val="multilevel"/>
    <w:tmpl w:val="F838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5117FE"/>
    <w:multiLevelType w:val="multilevel"/>
    <w:tmpl w:val="1CE6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659086">
    <w:abstractNumId w:val="0"/>
  </w:num>
  <w:num w:numId="2" w16cid:durableId="867572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54"/>
    <w:rsid w:val="0061307D"/>
    <w:rsid w:val="006C3C7D"/>
    <w:rsid w:val="008A37A5"/>
    <w:rsid w:val="00AD31FE"/>
    <w:rsid w:val="00B45254"/>
    <w:rsid w:val="00D6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75DB"/>
  <w15:chartTrackingRefBased/>
  <w15:docId w15:val="{16BD7613-EF51-4508-B58E-55D9AAAB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20812022100191</dc:creator>
  <cp:keywords/>
  <dc:description/>
  <cp:lastModifiedBy>20812022100191</cp:lastModifiedBy>
  <cp:revision>2</cp:revision>
  <cp:lastPrinted>2025-08-26T13:31:00Z</cp:lastPrinted>
  <dcterms:created xsi:type="dcterms:W3CDTF">2025-08-26T13:36:00Z</dcterms:created>
  <dcterms:modified xsi:type="dcterms:W3CDTF">2025-08-26T13:36:00Z</dcterms:modified>
</cp:coreProperties>
</file>