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692A" w14:textId="77777777" w:rsidR="0008287D" w:rsidRDefault="0008287D">
      <w:pPr>
        <w:spacing w:before="60" w:after="60"/>
      </w:pPr>
    </w:p>
    <w:p w14:paraId="3F4167B2" w14:textId="77777777" w:rsidR="0008287D" w:rsidRDefault="0008287D">
      <w:pPr>
        <w:spacing w:before="60" w:after="60"/>
      </w:pPr>
    </w:p>
    <w:p w14:paraId="4B33DFD2" w14:textId="77777777" w:rsidR="0008287D" w:rsidRDefault="0008287D">
      <w:pPr>
        <w:spacing w:before="60" w:after="60"/>
      </w:pPr>
    </w:p>
    <w:p w14:paraId="201E520F" w14:textId="77777777" w:rsidR="0008287D" w:rsidRDefault="00000000">
      <w:pPr>
        <w:spacing w:before="200" w:after="200"/>
        <w:jc w:val="center"/>
      </w:pPr>
      <w:r>
        <w:rPr>
          <w:b/>
          <w:bCs/>
          <w:color w:val="2E75B6"/>
          <w:sz w:val="24"/>
          <w:szCs w:val="24"/>
        </w:rPr>
        <w:t>DEPI EGYPT – POWER BI SPECIALIZATION</w:t>
      </w:r>
    </w:p>
    <w:p w14:paraId="71D6CB44" w14:textId="77777777" w:rsidR="0008287D" w:rsidRDefault="00000000">
      <w:pPr>
        <w:pBdr>
          <w:top w:val="single" w:sz="8" w:space="0" w:color="2E75B6"/>
          <w:bottom w:val="single" w:sz="8" w:space="0" w:color="2E75B6"/>
        </w:pBdr>
        <w:spacing w:before="200" w:after="200"/>
        <w:jc w:val="center"/>
      </w:pPr>
      <w:r>
        <w:rPr>
          <w:b/>
          <w:bCs/>
          <w:color w:val="1F4E79"/>
          <w:sz w:val="52"/>
          <w:szCs w:val="52"/>
        </w:rPr>
        <w:t>E-Commerce Sales Analytics Dashboard</w:t>
      </w:r>
    </w:p>
    <w:p w14:paraId="5840D4EE" w14:textId="77777777" w:rsidR="0008287D" w:rsidRDefault="0008287D">
      <w:pPr>
        <w:spacing w:before="60" w:after="60"/>
      </w:pPr>
    </w:p>
    <w:p w14:paraId="4A359796" w14:textId="77777777" w:rsidR="0008287D" w:rsidRDefault="00000000">
      <w:pPr>
        <w:spacing w:before="160" w:after="80"/>
        <w:jc w:val="center"/>
      </w:pPr>
      <w:r>
        <w:rPr>
          <w:b/>
          <w:bCs/>
          <w:color w:val="2E75B6"/>
          <w:sz w:val="32"/>
          <w:szCs w:val="32"/>
        </w:rPr>
        <w:t>Project Documentation</w:t>
      </w:r>
    </w:p>
    <w:p w14:paraId="05052944" w14:textId="77777777" w:rsidR="0008287D" w:rsidRDefault="00000000">
      <w:pPr>
        <w:spacing w:before="80" w:after="80"/>
        <w:jc w:val="center"/>
      </w:pPr>
      <w:r>
        <w:rPr>
          <w:sz w:val="26"/>
          <w:szCs w:val="26"/>
        </w:rPr>
        <w:t>Sections 1 – 4</w:t>
      </w:r>
    </w:p>
    <w:p w14:paraId="320CCC07" w14:textId="77777777" w:rsidR="0008287D" w:rsidRDefault="0008287D">
      <w:pPr>
        <w:spacing w:before="60" w:after="60"/>
      </w:pPr>
    </w:p>
    <w:p w14:paraId="2FFBF678" w14:textId="77777777" w:rsidR="0008287D" w:rsidRDefault="0008287D">
      <w:pPr>
        <w:spacing w:before="60" w:after="60"/>
      </w:pPr>
    </w:p>
    <w:p w14:paraId="4167AAC7" w14:textId="77777777" w:rsidR="0008287D" w:rsidRDefault="00000000">
      <w:r>
        <w:br w:type="page"/>
      </w:r>
    </w:p>
    <w:p w14:paraId="410F6764" w14:textId="77777777" w:rsidR="0008287D" w:rsidRDefault="00000000">
      <w:pPr>
        <w:pStyle w:val="Heading1"/>
        <w:pBdr>
          <w:bottom w:val="single" w:sz="8" w:space="4" w:color="2E75B6"/>
        </w:pBdr>
      </w:pPr>
      <w:r>
        <w:lastRenderedPageBreak/>
        <w:t>1. Project Planning &amp; Management</w:t>
      </w:r>
    </w:p>
    <w:p w14:paraId="06FE2BAB" w14:textId="77777777" w:rsidR="0008287D" w:rsidRDefault="0008287D">
      <w:pPr>
        <w:spacing w:before="60" w:after="60"/>
      </w:pPr>
    </w:p>
    <w:p w14:paraId="5FDDE568" w14:textId="77777777" w:rsidR="0008287D" w:rsidRDefault="00000000">
      <w:pPr>
        <w:pStyle w:val="Heading2"/>
      </w:pPr>
      <w:r>
        <w:t>1.1 Project Proposal</w:t>
      </w:r>
    </w:p>
    <w:p w14:paraId="5EB6C004" w14:textId="77777777" w:rsidR="0008287D" w:rsidRDefault="00000000">
      <w:pPr>
        <w:pStyle w:val="Heading3"/>
      </w:pPr>
      <w:r>
        <w:t>Project Overview</w:t>
      </w:r>
    </w:p>
    <w:p w14:paraId="23F12F40" w14:textId="77777777" w:rsidR="0008287D" w:rsidRDefault="00000000">
      <w:pPr>
        <w:spacing w:before="80" w:after="80"/>
      </w:pPr>
      <w:r>
        <w:t>The E-Commerce Sales Analytics Dashboard is a Power BI-based data analytics project developed by a team of six students enrolled in the DEPI Egypt Power BI specialization program. The project addresses the growing need for data-driven decision-making in the retail and e-commerce sector by transforming raw transactional data into actionable business intelligence.</w:t>
      </w:r>
    </w:p>
    <w:p w14:paraId="76AE5CE6" w14:textId="77777777" w:rsidR="0008287D" w:rsidRDefault="0008287D">
      <w:pPr>
        <w:spacing w:before="60" w:after="60"/>
      </w:pPr>
    </w:p>
    <w:p w14:paraId="1A2EDBAB" w14:textId="77777777" w:rsidR="0008287D" w:rsidRDefault="00000000">
      <w:pPr>
        <w:pStyle w:val="Heading3"/>
      </w:pPr>
      <w:r>
        <w:t>Objectives</w:t>
      </w:r>
    </w:p>
    <w:p w14:paraId="12ADE932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Develop an interactive Power BI dashboard that enables stakeholders to monitor sales performance across multiple dimensions including time, geography, category, and customer segment.</w:t>
      </w:r>
    </w:p>
    <w:p w14:paraId="34D7CDE0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revenue trends, seasonal patterns, and top-performing products or regions using historical order data.</w:t>
      </w:r>
    </w:p>
    <w:p w14:paraId="5601D261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Analyze</w:t>
      </w:r>
      <w:proofErr w:type="spellEnd"/>
      <w:r>
        <w:t xml:space="preserve"> customer </w:t>
      </w:r>
      <w:proofErr w:type="spellStart"/>
      <w:r>
        <w:t>behavior</w:t>
      </w:r>
      <w:proofErr w:type="spellEnd"/>
      <w:r>
        <w:t xml:space="preserve"> by segment (New, Regular, Premium, VIP) to support targeted marketing and retention strategies.</w:t>
      </w:r>
    </w:p>
    <w:p w14:paraId="1EF0C26F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Evaluate order </w:t>
      </w:r>
      <w:proofErr w:type="spellStart"/>
      <w:r>
        <w:t>fulfillment</w:t>
      </w:r>
      <w:proofErr w:type="spellEnd"/>
      <w:r>
        <w:t xml:space="preserve"> and shipping efficiency to highlight operational bottlenecks.</w:t>
      </w:r>
    </w:p>
    <w:p w14:paraId="155FE515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Present profit margin analysis by product category and sub-category to guide pricing and inventory decisions.</w:t>
      </w:r>
    </w:p>
    <w:p w14:paraId="1AE4186B" w14:textId="77777777" w:rsidR="0008287D" w:rsidRDefault="0008287D">
      <w:pPr>
        <w:spacing w:before="60" w:after="60"/>
      </w:pPr>
    </w:p>
    <w:p w14:paraId="3B8986C8" w14:textId="77777777" w:rsidR="0008287D" w:rsidRDefault="00000000">
      <w:pPr>
        <w:pStyle w:val="Heading3"/>
      </w:pPr>
      <w:r>
        <w:t>Project Scope</w:t>
      </w:r>
    </w:p>
    <w:p w14:paraId="26046C31" w14:textId="77777777" w:rsidR="0008287D" w:rsidRDefault="00000000">
      <w:pPr>
        <w:spacing w:before="80" w:after="80"/>
      </w:pPr>
      <w:r>
        <w:t>In Scope:</w:t>
      </w:r>
    </w:p>
    <w:p w14:paraId="12B75CDC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Data ingestion, cleaning, and transformation of the e-commerce sales dataset (10,000 records, 26 columns).</w:t>
      </w:r>
    </w:p>
    <w:p w14:paraId="1F721B39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Power BI data model design including relationships, calculated columns, and DAX measures.</w:t>
      </w:r>
    </w:p>
    <w:p w14:paraId="778B0F21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Dashboard development with at least 4 report pages covering: Sales Overview, Product Performance, Customer Analysis, and Shipping &amp; Operations.</w:t>
      </w:r>
    </w:p>
    <w:p w14:paraId="2CD05263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Publishing the final dashboard to Power BI Service.</w:t>
      </w:r>
    </w:p>
    <w:p w14:paraId="4EF55AEF" w14:textId="77777777" w:rsidR="0008287D" w:rsidRDefault="0008287D">
      <w:pPr>
        <w:spacing w:before="60" w:after="60"/>
      </w:pPr>
    </w:p>
    <w:p w14:paraId="35AE5ACA" w14:textId="77777777" w:rsidR="0008287D" w:rsidRDefault="00000000">
      <w:pPr>
        <w:spacing w:before="80" w:after="80"/>
      </w:pPr>
      <w:r>
        <w:t>Out of Scope:</w:t>
      </w:r>
    </w:p>
    <w:p w14:paraId="7CDDDAA9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Real-time data streaming or live database connections.</w:t>
      </w:r>
    </w:p>
    <w:p w14:paraId="661A7915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Custom web application development.</w:t>
      </w:r>
    </w:p>
    <w:p w14:paraId="20A405DB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Predictive machine learning models (beyond Power BI built-in analytics).</w:t>
      </w:r>
    </w:p>
    <w:p w14:paraId="4F815343" w14:textId="77777777" w:rsidR="0008287D" w:rsidRDefault="0008287D">
      <w:pPr>
        <w:spacing w:before="60" w:after="60"/>
      </w:pPr>
    </w:p>
    <w:p w14:paraId="2F640DBA" w14:textId="77777777" w:rsidR="0008287D" w:rsidRDefault="00000000">
      <w:pPr>
        <w:pStyle w:val="Heading2"/>
      </w:pPr>
      <w:r>
        <w:t>1.2 Project Plan</w:t>
      </w:r>
    </w:p>
    <w:p w14:paraId="2C6F70FD" w14:textId="77777777" w:rsidR="0008287D" w:rsidRDefault="00000000">
      <w:pPr>
        <w:pStyle w:val="Heading3"/>
      </w:pPr>
      <w:r>
        <w:t>Timeline &amp; Milestones</w:t>
      </w:r>
    </w:p>
    <w:p w14:paraId="4A4E5A46" w14:textId="77777777" w:rsidR="0008287D" w:rsidRDefault="000828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2000"/>
        <w:gridCol w:w="1960"/>
      </w:tblGrid>
      <w:tr w:rsidR="0008287D" w14:paraId="09AD41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A0A65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D8BCC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8F96A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 Deadline</w:t>
            </w:r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504FD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08287D" w14:paraId="387DCE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217B" w14:textId="77777777" w:rsidR="0008287D" w:rsidRDefault="00000000">
            <w:r>
              <w:rPr>
                <w:sz w:val="20"/>
                <w:szCs w:val="20"/>
              </w:rPr>
              <w:t>1. Planning &amp; Management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424E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Proposal, Gantt Chart, Risk Plan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5CE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20 Feb 2026</w:t>
            </w:r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47C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Completed</w:t>
            </w:r>
          </w:p>
        </w:tc>
      </w:tr>
      <w:tr w:rsidR="0008287D" w14:paraId="415131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8E0C" w14:textId="77777777" w:rsidR="0008287D" w:rsidRDefault="00000000">
            <w:r>
              <w:rPr>
                <w:sz w:val="20"/>
                <w:szCs w:val="20"/>
              </w:rPr>
              <w:t>2. Literature Review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30BB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Research Review, Grading Criteria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75FD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20 Apr 2026</w:t>
            </w:r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2EB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Completed</w:t>
            </w:r>
          </w:p>
        </w:tc>
      </w:tr>
      <w:tr w:rsidR="0008287D" w14:paraId="239511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ABC4" w14:textId="77777777" w:rsidR="0008287D" w:rsidRDefault="00000000">
            <w:r>
              <w:rPr>
                <w:sz w:val="20"/>
                <w:szCs w:val="20"/>
              </w:rPr>
              <w:t>3. Requirements Gathering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77BD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User Stories, Functional Specs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58F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20 Apr 2026</w:t>
            </w:r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C443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Completed</w:t>
            </w:r>
          </w:p>
        </w:tc>
      </w:tr>
      <w:tr w:rsidR="0008287D" w14:paraId="06421F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79C4" w14:textId="77777777" w:rsidR="0008287D" w:rsidRDefault="00000000">
            <w:r>
              <w:rPr>
                <w:sz w:val="20"/>
                <w:szCs w:val="20"/>
              </w:rPr>
              <w:t>4. System Analysis &amp; Design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189C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ERD, DAX Model, Dashboard Wireframes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12A7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1 May 2026</w:t>
            </w:r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85C8" w14:textId="49CBAC94" w:rsidR="0008287D" w:rsidRDefault="00CF5763">
            <w:pPr>
              <w:jc w:val="center"/>
            </w:pPr>
            <w:r>
              <w:rPr>
                <w:sz w:val="20"/>
                <w:szCs w:val="20"/>
              </w:rPr>
              <w:t>Completed</w:t>
            </w:r>
          </w:p>
        </w:tc>
      </w:tr>
      <w:tr w:rsidR="0008287D" w14:paraId="06CD8A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9704" w14:textId="77777777" w:rsidR="0008287D" w:rsidRDefault="00000000">
            <w:r>
              <w:rPr>
                <w:sz w:val="20"/>
                <w:szCs w:val="20"/>
              </w:rPr>
              <w:t>5. Implementation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53D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Power BI Report Files, Source Code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1B5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10 Jul 2026</w:t>
            </w:r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00AC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Pending</w:t>
            </w:r>
          </w:p>
        </w:tc>
      </w:tr>
      <w:tr w:rsidR="0008287D" w14:paraId="383CB6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A83D" w14:textId="77777777" w:rsidR="0008287D" w:rsidRDefault="00000000">
            <w:r>
              <w:rPr>
                <w:sz w:val="20"/>
                <w:szCs w:val="20"/>
              </w:rPr>
              <w:t>6. Final Presentation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DB84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PPT, User Manual, Video Demo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2900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17 Jul 2026</w:t>
            </w:r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BADE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Pending</w:t>
            </w:r>
          </w:p>
        </w:tc>
      </w:tr>
    </w:tbl>
    <w:p w14:paraId="0C37327B" w14:textId="77777777" w:rsidR="0008287D" w:rsidRDefault="0008287D">
      <w:pPr>
        <w:spacing w:before="60" w:after="60"/>
      </w:pPr>
    </w:p>
    <w:p w14:paraId="3C98530E" w14:textId="77777777" w:rsidR="0008287D" w:rsidRDefault="00000000">
      <w:pPr>
        <w:pStyle w:val="Heading3"/>
      </w:pPr>
      <w:r>
        <w:t>Gantt Chart Summary</w:t>
      </w:r>
    </w:p>
    <w:p w14:paraId="3AB706AB" w14:textId="77777777" w:rsidR="0008287D" w:rsidRDefault="00000000">
      <w:pPr>
        <w:spacing w:before="80" w:after="80"/>
      </w:pPr>
      <w:r>
        <w:t>A detailed Gantt chart has been prepared in Microsoft Excel and is available in the project GitHub repository under /docs/gantt_chart.xlsx. Key milestones are:</w:t>
      </w:r>
    </w:p>
    <w:p w14:paraId="1A87AC02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Week 1–4: Project kick-off, data exploration, proposal finalization.</w:t>
      </w:r>
    </w:p>
    <w:p w14:paraId="61DE930E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Week 5–8: Literature review, requirements documentation.</w:t>
      </w:r>
    </w:p>
    <w:p w14:paraId="32BC611F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Week 9–12: Data </w:t>
      </w:r>
      <w:proofErr w:type="spellStart"/>
      <w:r>
        <w:t>modeling</w:t>
      </w:r>
      <w:proofErr w:type="spellEnd"/>
      <w:r>
        <w:t>, DAX development, wireframe design.</w:t>
      </w:r>
    </w:p>
    <w:p w14:paraId="7FE69E5A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Week 13–20: Dashboard implementation, testing, and refinement.</w:t>
      </w:r>
    </w:p>
    <w:p w14:paraId="4D55D676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Week 21–22: Final presentation, video demo, and GitHub submission.</w:t>
      </w:r>
    </w:p>
    <w:p w14:paraId="711138C4" w14:textId="77777777" w:rsidR="0008287D" w:rsidRDefault="0008287D">
      <w:pPr>
        <w:spacing w:before="60" w:after="60"/>
      </w:pPr>
    </w:p>
    <w:p w14:paraId="3CBBB77B" w14:textId="77777777" w:rsidR="0008287D" w:rsidRDefault="00000000">
      <w:pPr>
        <w:pStyle w:val="Heading2"/>
      </w:pPr>
      <w:r>
        <w:t>1.3 Task Assignment &amp; Roles</w:t>
      </w:r>
    </w:p>
    <w:p w14:paraId="087AC254" w14:textId="77777777" w:rsidR="0008287D" w:rsidRDefault="000828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08287D" w14:paraId="4AEB63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DBF6B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560D6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0B9FA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08287D" w14:paraId="06006E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318E" w14:textId="1B188482" w:rsidR="0008287D" w:rsidRDefault="00DB7781">
            <w:r>
              <w:rPr>
                <w:sz w:val="20"/>
                <w:szCs w:val="20"/>
              </w:rPr>
              <w:t>Mohamed Wael Hasanin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FDDC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C2A0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Overall coordination, timeline management, stakeholder communication, GitHub repository management.</w:t>
            </w:r>
          </w:p>
        </w:tc>
      </w:tr>
      <w:tr w:rsidR="0008287D" w14:paraId="7010D0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9593" w14:textId="524C8AEC" w:rsidR="0008287D" w:rsidRDefault="00DB7781">
            <w:r>
              <w:t>Fady</w:t>
            </w:r>
            <w:r w:rsidR="002A1CC4">
              <w:t xml:space="preserve"> Nasser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FE92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Data Engineer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FC8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Data cleaning, transformation in Power Query, schema design, data quality checks.</w:t>
            </w:r>
          </w:p>
        </w:tc>
      </w:tr>
      <w:tr w:rsidR="0008287D" w14:paraId="12E442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5CE0" w14:textId="668296EC" w:rsidR="0008287D" w:rsidRDefault="00DB7781">
            <w:r>
              <w:rPr>
                <w:sz w:val="20"/>
                <w:szCs w:val="20"/>
              </w:rPr>
              <w:t>Yousef</w:t>
            </w:r>
            <w:r w:rsidR="002A1CC4">
              <w:rPr>
                <w:sz w:val="20"/>
                <w:szCs w:val="20"/>
              </w:rPr>
              <w:t xml:space="preserve"> Mohamed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DC50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Data Analyst – Sales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A1DB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Sales performance analysis, DAX measures, Sales Overview and Product Performance pages.</w:t>
            </w:r>
          </w:p>
        </w:tc>
      </w:tr>
      <w:tr w:rsidR="0008287D" w14:paraId="3BCD17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B589" w14:textId="071D08F4" w:rsidR="0008287D" w:rsidRDefault="00DB7781">
            <w:r>
              <w:rPr>
                <w:sz w:val="20"/>
                <w:szCs w:val="20"/>
              </w:rPr>
              <w:t>Mohamed Wael Mohamed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3891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Data Analyst – Customers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C673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Customer segmentation analysis, DAX measures, Customer Analysis report page.</w:t>
            </w:r>
          </w:p>
        </w:tc>
      </w:tr>
      <w:tr w:rsidR="0008287D" w14:paraId="48F695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AB23" w14:textId="0F9187AB" w:rsidR="0008287D" w:rsidRDefault="00DB7781">
            <w:r>
              <w:rPr>
                <w:sz w:val="20"/>
                <w:szCs w:val="20"/>
              </w:rPr>
              <w:t>Abanoub Hany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2B57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Data Analyst – Operations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8957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Shipping and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analysis, Operations report page, KPI tracking.</w:t>
            </w:r>
          </w:p>
        </w:tc>
      </w:tr>
      <w:tr w:rsidR="0008287D" w14:paraId="3F417C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3053" w14:textId="2039609B" w:rsidR="0008287D" w:rsidRDefault="00DB7781">
            <w:r>
              <w:rPr>
                <w:sz w:val="20"/>
                <w:szCs w:val="20"/>
              </w:rPr>
              <w:lastRenderedPageBreak/>
              <w:t xml:space="preserve">Mahmoud 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AA7B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Report Designer / QA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11B7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UI/UX design, visual consistency, final report formatting, testing and quality assurance.</w:t>
            </w:r>
          </w:p>
        </w:tc>
      </w:tr>
    </w:tbl>
    <w:p w14:paraId="4E3F5375" w14:textId="77777777" w:rsidR="0008287D" w:rsidRDefault="0008287D">
      <w:pPr>
        <w:spacing w:before="60" w:after="60"/>
      </w:pPr>
    </w:p>
    <w:p w14:paraId="6E719D92" w14:textId="77777777" w:rsidR="0008287D" w:rsidRDefault="00000000">
      <w:pPr>
        <w:pStyle w:val="Heading2"/>
      </w:pPr>
      <w:r>
        <w:t>1.4 Risk Assessment &amp; Mitigation Plan</w:t>
      </w:r>
    </w:p>
    <w:p w14:paraId="17B6E3BA" w14:textId="77777777" w:rsidR="0008287D" w:rsidRDefault="000828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0"/>
        <w:gridCol w:w="1377"/>
        <w:gridCol w:w="1189"/>
        <w:gridCol w:w="4624"/>
      </w:tblGrid>
      <w:tr w:rsidR="0008287D" w14:paraId="7F1E7B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B0972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64110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Probability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AFD2C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4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F4C4A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Mitigation Strategy</w:t>
            </w:r>
          </w:p>
        </w:tc>
      </w:tr>
      <w:tr w:rsidR="0008287D" w14:paraId="49C00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64C1" w14:textId="77777777" w:rsidR="0008287D" w:rsidRDefault="00000000">
            <w:r>
              <w:rPr>
                <w:sz w:val="20"/>
                <w:szCs w:val="20"/>
              </w:rPr>
              <w:t>Data quality issues (missing values, inconsistent formats)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127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043E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B462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Apply Power Query transformations; document all cleaning steps; validate outputs against source.</w:t>
            </w:r>
          </w:p>
        </w:tc>
      </w:tr>
      <w:tr w:rsidR="0008287D" w14:paraId="059E33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8A00" w14:textId="77777777" w:rsidR="0008287D" w:rsidRDefault="00000000">
            <w:r>
              <w:rPr>
                <w:sz w:val="20"/>
                <w:szCs w:val="20"/>
              </w:rPr>
              <w:t>Team member unavailability or workload conflicts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0940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C1A0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0E1D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Distribute tasks clearly; maintain updated GitHub repo; weekly sync meetings.</w:t>
            </w:r>
          </w:p>
        </w:tc>
      </w:tr>
      <w:tr w:rsidR="0008287D" w14:paraId="0DD93C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0147" w14:textId="77777777" w:rsidR="0008287D" w:rsidRDefault="00000000">
            <w:r>
              <w:rPr>
                <w:sz w:val="20"/>
                <w:szCs w:val="20"/>
              </w:rPr>
              <w:t>DAX formula complexity / performance issues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C74D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ABE4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1847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Break complex measures into intermediate steps; use variables; test with sample data first.</w:t>
            </w:r>
          </w:p>
        </w:tc>
      </w:tr>
      <w:tr w:rsidR="0008287D" w14:paraId="054E3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EDC1" w14:textId="77777777" w:rsidR="0008287D" w:rsidRDefault="00000000">
            <w:r>
              <w:rPr>
                <w:sz w:val="20"/>
                <w:szCs w:val="20"/>
              </w:rPr>
              <w:t>Scope creep (adding extra visuals or features)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E71E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5A37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D49B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Strictly follow the requirements document; change requests require team approval.</w:t>
            </w:r>
          </w:p>
        </w:tc>
      </w:tr>
      <w:tr w:rsidR="0008287D" w14:paraId="492B53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9D04" w14:textId="77777777" w:rsidR="0008287D" w:rsidRDefault="00000000">
            <w:r>
              <w:rPr>
                <w:sz w:val="20"/>
                <w:szCs w:val="20"/>
              </w:rPr>
              <w:t>Power BI Service publishing issues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59E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B647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A70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Test publishing early; keep .</w:t>
            </w:r>
            <w:proofErr w:type="spellStart"/>
            <w:r>
              <w:rPr>
                <w:sz w:val="20"/>
                <w:szCs w:val="20"/>
              </w:rPr>
              <w:t>pbix</w:t>
            </w:r>
            <w:proofErr w:type="spellEnd"/>
            <w:r>
              <w:rPr>
                <w:sz w:val="20"/>
                <w:szCs w:val="20"/>
              </w:rPr>
              <w:t xml:space="preserve"> backup file; use free Power BI account as fallback.</w:t>
            </w:r>
          </w:p>
        </w:tc>
      </w:tr>
      <w:tr w:rsidR="0008287D" w14:paraId="1C1CF2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3874" w14:textId="77777777" w:rsidR="0008287D" w:rsidRDefault="00000000">
            <w:r>
              <w:rPr>
                <w:sz w:val="20"/>
                <w:szCs w:val="20"/>
              </w:rPr>
              <w:t>Dataset not representative / too small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749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6C0B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BBC3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Dataset has 10,000 rows across 4 regions and 5 categories — sufficient for meaningful insights.</w:t>
            </w:r>
          </w:p>
        </w:tc>
      </w:tr>
    </w:tbl>
    <w:p w14:paraId="1D919C02" w14:textId="77777777" w:rsidR="0008287D" w:rsidRDefault="0008287D">
      <w:pPr>
        <w:spacing w:before="60" w:after="60"/>
      </w:pPr>
    </w:p>
    <w:p w14:paraId="761AC693" w14:textId="77777777" w:rsidR="0008287D" w:rsidRDefault="00000000">
      <w:pPr>
        <w:pStyle w:val="Heading2"/>
      </w:pPr>
      <w:r>
        <w:t>1.5 KPIs (Key Performance Indicators)</w:t>
      </w:r>
    </w:p>
    <w:p w14:paraId="7C40EB09" w14:textId="77777777" w:rsidR="0008287D" w:rsidRDefault="00000000">
      <w:pPr>
        <w:spacing w:before="80" w:after="80"/>
      </w:pPr>
      <w:r>
        <w:t>The following KPIs will be used to measure the success of both the project process and the dashboard output:</w:t>
      </w:r>
    </w:p>
    <w:p w14:paraId="6185BF5D" w14:textId="77777777" w:rsidR="0008287D" w:rsidRDefault="0008287D">
      <w:pPr>
        <w:spacing w:before="60" w:after="60"/>
      </w:pPr>
    </w:p>
    <w:p w14:paraId="630B3FCE" w14:textId="77777777" w:rsidR="0008287D" w:rsidRDefault="00000000">
      <w:pPr>
        <w:pStyle w:val="Heading3"/>
      </w:pPr>
      <w:r>
        <w:t>Project Process KPIs</w:t>
      </w:r>
    </w:p>
    <w:p w14:paraId="419BA6B1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On-Time Delivery Rate: </w:t>
      </w:r>
      <w:r>
        <w:t>Percentage of phases delivered on or before the student deadline. Target: 100%.</w:t>
      </w:r>
    </w:p>
    <w:p w14:paraId="0B569A83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GitHub Commit Frequency: </w:t>
      </w:r>
      <w:r>
        <w:t>Minimum 2 commits per week per active contributor. Target: Consistent history throughout the project.</w:t>
      </w:r>
    </w:p>
    <w:p w14:paraId="14724EA3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Documentation Completeness: </w:t>
      </w:r>
      <w:r>
        <w:t>All 7 required documentation sections submitted per guidelines. Target: 100%.</w:t>
      </w:r>
    </w:p>
    <w:p w14:paraId="003F7BCA" w14:textId="77777777" w:rsidR="0008287D" w:rsidRDefault="0008287D">
      <w:pPr>
        <w:spacing w:before="60" w:after="60"/>
      </w:pPr>
    </w:p>
    <w:p w14:paraId="1E7CAD2E" w14:textId="77777777" w:rsidR="0008287D" w:rsidRDefault="00000000">
      <w:pPr>
        <w:pStyle w:val="Heading3"/>
      </w:pPr>
      <w:r>
        <w:t>Dashboard Quality KPIs</w:t>
      </w:r>
    </w:p>
    <w:p w14:paraId="300C8B6A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Report Load Time: </w:t>
      </w:r>
      <w:r>
        <w:t>Time for the Power BI report to fully render. Target: &lt; 5 seconds.</w:t>
      </w:r>
    </w:p>
    <w:p w14:paraId="6C4D313B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lastRenderedPageBreak/>
        <w:t xml:space="preserve">DAX Measure Accuracy: </w:t>
      </w:r>
      <w:r>
        <w:t>All calculated measures validated against raw data cross-checks. Target: 0 errors.</w:t>
      </w:r>
    </w:p>
    <w:p w14:paraId="68668876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Visual Coverage: </w:t>
      </w:r>
      <w:r>
        <w:t>All defined user stories have at least one corresponding visual. Target: 100%.</w:t>
      </w:r>
    </w:p>
    <w:p w14:paraId="408E0397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User Satisfaction Score: </w:t>
      </w:r>
      <w:r>
        <w:t>Feedback from lecturer/evaluator. Target: Score of 4/5 or above.</w:t>
      </w:r>
    </w:p>
    <w:p w14:paraId="232C80D6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Data Freshness: </w:t>
      </w:r>
      <w:r>
        <w:t>Dashboard connected to the latest version of the dataset. Target: Dataset version v1.0 used throughout.</w:t>
      </w:r>
    </w:p>
    <w:p w14:paraId="7D57686E" w14:textId="77777777" w:rsidR="0008287D" w:rsidRDefault="0008287D">
      <w:pPr>
        <w:spacing w:before="60" w:after="60"/>
      </w:pPr>
    </w:p>
    <w:p w14:paraId="1D4E4A3C" w14:textId="77777777" w:rsidR="0008287D" w:rsidRDefault="00000000">
      <w:r>
        <w:br w:type="page"/>
      </w:r>
    </w:p>
    <w:p w14:paraId="5F82A674" w14:textId="77777777" w:rsidR="0008287D" w:rsidRDefault="00000000">
      <w:pPr>
        <w:pStyle w:val="Heading1"/>
        <w:pBdr>
          <w:bottom w:val="single" w:sz="8" w:space="4" w:color="2E75B6"/>
        </w:pBdr>
      </w:pPr>
      <w:r>
        <w:lastRenderedPageBreak/>
        <w:t>2. Literature Review</w:t>
      </w:r>
    </w:p>
    <w:p w14:paraId="323894FF" w14:textId="77777777" w:rsidR="0008287D" w:rsidRDefault="0008287D">
      <w:pPr>
        <w:spacing w:before="60" w:after="60"/>
      </w:pPr>
    </w:p>
    <w:p w14:paraId="3FB8C0D8" w14:textId="77777777" w:rsidR="0008287D" w:rsidRDefault="00000000">
      <w:pPr>
        <w:spacing w:before="80" w:after="80"/>
      </w:pPr>
      <w:r>
        <w:t>This section summarizes the relevant body of knowledge underpinning the E-Commerce Sales Analytics Dashboard project, covering business intelligence concepts, Power BI capabilities, e-commerce analytics practices, and evaluation criteria.</w:t>
      </w:r>
    </w:p>
    <w:p w14:paraId="2DCAFFE1" w14:textId="77777777" w:rsidR="0008287D" w:rsidRDefault="0008287D">
      <w:pPr>
        <w:spacing w:before="60" w:after="60"/>
      </w:pPr>
    </w:p>
    <w:p w14:paraId="5FC7134F" w14:textId="77777777" w:rsidR="0008287D" w:rsidRDefault="00000000">
      <w:pPr>
        <w:pStyle w:val="Heading2"/>
      </w:pPr>
      <w:r>
        <w:t>2.1 Business Intelligence &amp; Data Analytics in E-Commerce</w:t>
      </w:r>
    </w:p>
    <w:p w14:paraId="733C9CDB" w14:textId="77777777" w:rsidR="0008287D" w:rsidRDefault="00000000">
      <w:pPr>
        <w:spacing w:before="80" w:after="80"/>
      </w:pPr>
      <w:r>
        <w:t xml:space="preserve">Business Intelligence (BI) refers to the technologies, processes, and practices that transform raw data into meaningful information for informed business decisions. In e-commerce, BI is critical for understanding customer purchasing </w:t>
      </w:r>
      <w:proofErr w:type="spellStart"/>
      <w:r>
        <w:t>behavior</w:t>
      </w:r>
      <w:proofErr w:type="spellEnd"/>
      <w:r>
        <w:t>, optimizing supply chains, and improving profitability. Studies consistently show that data-driven organizations outperform peers in revenue growth and operational efficiency.</w:t>
      </w:r>
    </w:p>
    <w:p w14:paraId="775A719F" w14:textId="77777777" w:rsidR="0008287D" w:rsidRDefault="00000000">
      <w:pPr>
        <w:spacing w:before="80" w:after="80"/>
      </w:pPr>
      <w:r>
        <w:t>Key themes from the literature include:</w:t>
      </w:r>
    </w:p>
    <w:p w14:paraId="63C5C889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Sales trend analysis using time-series visualization to detect seasonality, growth patterns, and anomalies.</w:t>
      </w:r>
    </w:p>
    <w:p w14:paraId="35AB1FA3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Customer lifetime value (CLV) segmentation models that differentiate New, Regular, Premium, and VIP customers.</w:t>
      </w:r>
    </w:p>
    <w:p w14:paraId="00E99153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Product category performance benchmarking to guide inventory and pricing strategy.</w:t>
      </w:r>
    </w:p>
    <w:p w14:paraId="1B78E037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Shipping and logistics KPIs such as average delivery time and return rates as proxies for customer satisfaction.</w:t>
      </w:r>
    </w:p>
    <w:p w14:paraId="073E6744" w14:textId="77777777" w:rsidR="0008287D" w:rsidRDefault="0008287D">
      <w:pPr>
        <w:spacing w:before="60" w:after="60"/>
      </w:pPr>
    </w:p>
    <w:p w14:paraId="000C4D0C" w14:textId="77777777" w:rsidR="0008287D" w:rsidRDefault="00000000">
      <w:pPr>
        <w:pStyle w:val="Heading2"/>
      </w:pPr>
      <w:r>
        <w:t>2.2 Microsoft Power BI as a BI Platform</w:t>
      </w:r>
    </w:p>
    <w:p w14:paraId="72F47D11" w14:textId="77777777" w:rsidR="0008287D" w:rsidRDefault="00000000">
      <w:pPr>
        <w:spacing w:before="80" w:after="80"/>
      </w:pPr>
      <w:r>
        <w:t>Power BI is Microsoft's cloud-based business analytics service that provides interactive visualizations and self-service BI capabilities. It is widely adopted in industry for the following reasons:</w:t>
      </w:r>
    </w:p>
    <w:p w14:paraId="286EE41C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Power Query enables robust ETL (Extract, Transform, Load) operations directly within the tool.</w:t>
      </w:r>
    </w:p>
    <w:p w14:paraId="4131D778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DAX (Data Analysis Expressions) provides a powerful formula language for calculated columns, measures, and time-intelligence functions.</w:t>
      </w:r>
    </w:p>
    <w:p w14:paraId="3023F382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The star schema data model is the recommended approach for Power BI, separating fact tables from dimension tables for performance and clarity.</w:t>
      </w:r>
    </w:p>
    <w:p w14:paraId="6E417EB1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Power BI Service allows publishing, sharing, and scheduling of data refreshes, making it suitable for enterprise deployment.</w:t>
      </w:r>
    </w:p>
    <w:p w14:paraId="61A63C8B" w14:textId="77777777" w:rsidR="0008287D" w:rsidRDefault="00000000">
      <w:pPr>
        <w:spacing w:before="80" w:after="80"/>
      </w:pPr>
      <w:r>
        <w:t>For this project, Power BI Desktop is the primary development tool, with Power BI Service used for final publishing and sharing.</w:t>
      </w:r>
    </w:p>
    <w:p w14:paraId="416D7E3B" w14:textId="77777777" w:rsidR="0008287D" w:rsidRDefault="0008287D">
      <w:pPr>
        <w:spacing w:before="60" w:after="60"/>
      </w:pPr>
    </w:p>
    <w:p w14:paraId="20908031" w14:textId="77777777" w:rsidR="0008287D" w:rsidRDefault="00000000">
      <w:pPr>
        <w:pStyle w:val="Heading2"/>
      </w:pPr>
      <w:r>
        <w:t>2.3 Dataset Overview</w:t>
      </w:r>
    </w:p>
    <w:p w14:paraId="62929AB6" w14:textId="77777777" w:rsidR="0008287D" w:rsidRDefault="00000000">
      <w:pPr>
        <w:spacing w:before="80" w:after="80"/>
      </w:pPr>
      <w:r>
        <w:t>The dataset used is a structured e-commerce sales dataset containing 10,000 transaction records across 26 fields. Below is a summary of the dataset dimensions:</w:t>
      </w:r>
    </w:p>
    <w:p w14:paraId="2D4619D3" w14:textId="77777777" w:rsidR="0008287D" w:rsidRDefault="000828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8287D" w14:paraId="19CEE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98818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6F5C3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Values / Range</w:t>
            </w:r>
          </w:p>
        </w:tc>
      </w:tr>
      <w:tr w:rsidR="0008287D" w14:paraId="18A649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A034" w14:textId="77777777" w:rsidR="0008287D" w:rsidRDefault="00000000">
            <w:r>
              <w:rPr>
                <w:sz w:val="20"/>
                <w:szCs w:val="20"/>
              </w:rPr>
              <w:t>Time Period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C5C8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2021 – 2023 (Multi-year, with Month, Quarter, Season columns)</w:t>
            </w:r>
          </w:p>
        </w:tc>
      </w:tr>
      <w:tr w:rsidR="0008287D" w14:paraId="5995EF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DD2B" w14:textId="77777777" w:rsidR="0008287D" w:rsidRDefault="00000000">
            <w:r>
              <w:rPr>
                <w:sz w:val="20"/>
                <w:szCs w:val="20"/>
              </w:rPr>
              <w:t>Regions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8E1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North America, Europe, Asia, Middle East</w:t>
            </w:r>
          </w:p>
        </w:tc>
      </w:tr>
      <w:tr w:rsidR="0008287D" w14:paraId="2F5DE4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12E4" w14:textId="77777777" w:rsidR="0008287D" w:rsidRDefault="00000000">
            <w:r>
              <w:rPr>
                <w:sz w:val="20"/>
                <w:szCs w:val="20"/>
              </w:rPr>
              <w:t>Product Categories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908A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Electronics, Clothing, Books &amp; Media, Home &amp; Kitchen, Beauty &amp; Health</w:t>
            </w:r>
          </w:p>
        </w:tc>
      </w:tr>
      <w:tr w:rsidR="0008287D" w14:paraId="6C0C9D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2767" w14:textId="77777777" w:rsidR="0008287D" w:rsidRDefault="00000000">
            <w:r>
              <w:rPr>
                <w:sz w:val="20"/>
                <w:szCs w:val="20"/>
              </w:rPr>
              <w:t>Customer Segments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7203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New, Regular, Premium, VIP</w:t>
            </w:r>
          </w:p>
        </w:tc>
      </w:tr>
      <w:tr w:rsidR="0008287D" w14:paraId="717569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25FA" w14:textId="77777777" w:rsidR="0008287D" w:rsidRDefault="00000000">
            <w:r>
              <w:rPr>
                <w:sz w:val="20"/>
                <w:szCs w:val="20"/>
              </w:rPr>
              <w:t>Order Statuses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AAE2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Delivered, Processing, Returned, Cancelled</w:t>
            </w:r>
          </w:p>
        </w:tc>
      </w:tr>
      <w:tr w:rsidR="0008287D" w14:paraId="498188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A0CE" w14:textId="77777777" w:rsidR="0008287D" w:rsidRDefault="00000000">
            <w:r>
              <w:rPr>
                <w:sz w:val="20"/>
                <w:szCs w:val="20"/>
              </w:rPr>
              <w:t>Key Metrics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CE5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Revenue, Cost, Profit, Profit Margin %, Shipping Cost, Unit Price, Quantity, Discount</w:t>
            </w:r>
          </w:p>
        </w:tc>
      </w:tr>
      <w:tr w:rsidR="0008287D" w14:paraId="5F4BB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50CC" w14:textId="77777777" w:rsidR="0008287D" w:rsidRDefault="00000000">
            <w:r>
              <w:rPr>
                <w:sz w:val="20"/>
                <w:szCs w:val="20"/>
              </w:rPr>
              <w:t>Shipping Methods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62FF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Economy, Standard, Express</w:t>
            </w:r>
          </w:p>
        </w:tc>
      </w:tr>
      <w:tr w:rsidR="0008287D" w14:paraId="064D1F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8813" w14:textId="77777777" w:rsidR="0008287D" w:rsidRDefault="00000000">
            <w:r>
              <w:rPr>
                <w:sz w:val="20"/>
                <w:szCs w:val="20"/>
              </w:rPr>
              <w:t>Payment Methods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2BD3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Credit Card, Google Pay, and others</w:t>
            </w:r>
          </w:p>
        </w:tc>
      </w:tr>
    </w:tbl>
    <w:p w14:paraId="57B60112" w14:textId="77777777" w:rsidR="0008287D" w:rsidRDefault="0008287D">
      <w:pPr>
        <w:spacing w:before="60" w:after="60"/>
      </w:pPr>
    </w:p>
    <w:p w14:paraId="7C53E94D" w14:textId="77777777" w:rsidR="0008287D" w:rsidRDefault="00000000">
      <w:pPr>
        <w:pStyle w:val="Heading2"/>
      </w:pPr>
      <w:r>
        <w:t>2.4 Suggested Improvements</w:t>
      </w:r>
    </w:p>
    <w:p w14:paraId="3A2A200A" w14:textId="77777777" w:rsidR="0008287D" w:rsidRDefault="00000000">
      <w:pPr>
        <w:spacing w:before="80" w:after="80"/>
      </w:pPr>
      <w:r>
        <w:t>Based on review of similar BI projects and best practices, the following enhancements are recommended for future iterations of this project:</w:t>
      </w:r>
    </w:p>
    <w:p w14:paraId="7D1BFD37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Integrate a live data source (e.g., SQL Server or SharePoint) for real-time refreshes.</w:t>
      </w:r>
    </w:p>
    <w:p w14:paraId="35CE222A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Add predictive analytics using Power BI's built-in AI visuals (e.g., Key Influencers, Decomposition Tree).</w:t>
      </w:r>
    </w:p>
    <w:p w14:paraId="40017069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Incorporate a customer churn prediction model using Python or R scripts embedded in Power BI.</w:t>
      </w:r>
    </w:p>
    <w:p w14:paraId="12424D1B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Expand geographic analysis with map visuals and drill-through by country/city.</w:t>
      </w:r>
    </w:p>
    <w:p w14:paraId="1494B9F0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Apply Row-Level Security (RLS) in Power BI Service for role-based data access control.</w:t>
      </w:r>
    </w:p>
    <w:p w14:paraId="28ADD759" w14:textId="77777777" w:rsidR="0008287D" w:rsidRDefault="0008287D">
      <w:pPr>
        <w:spacing w:before="60" w:after="60"/>
      </w:pPr>
    </w:p>
    <w:p w14:paraId="302B3CC9" w14:textId="77777777" w:rsidR="0008287D" w:rsidRDefault="00000000">
      <w:pPr>
        <w:pStyle w:val="Heading2"/>
      </w:pPr>
      <w:r>
        <w:t>2.5 Final Grading Criteria</w:t>
      </w:r>
    </w:p>
    <w:p w14:paraId="05C7C17E" w14:textId="77777777" w:rsidR="0008287D" w:rsidRDefault="00000000">
      <w:pPr>
        <w:spacing w:before="80" w:after="80"/>
      </w:pPr>
      <w:r>
        <w:t>According to the project documentation guidelines, the final assessment will be based on the following breakdown:</w:t>
      </w:r>
    </w:p>
    <w:p w14:paraId="5B56A369" w14:textId="77777777" w:rsidR="0008287D" w:rsidRDefault="000828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60"/>
        <w:gridCol w:w="2000"/>
      </w:tblGrid>
      <w:tr w:rsidR="0008287D" w14:paraId="5B6D0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7EC88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Evaluation Area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9DAC7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AAEB4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</w:t>
            </w:r>
          </w:p>
        </w:tc>
      </w:tr>
      <w:tr w:rsidR="0008287D" w14:paraId="5AE71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51C7" w14:textId="77777777" w:rsidR="0008287D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4A35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Completeness and quality of all 7 documentation sections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CA77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08287D" w14:paraId="0F96F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31BA" w14:textId="77777777" w:rsidR="0008287D" w:rsidRDefault="00000000">
            <w:r>
              <w:rPr>
                <w:sz w:val="20"/>
                <w:szCs w:val="20"/>
              </w:rPr>
              <w:t>Implementation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9672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Power BI report quality, DAX accuracy, data model design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603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35%</w:t>
            </w:r>
          </w:p>
        </w:tc>
      </w:tr>
      <w:tr w:rsidR="0008287D" w14:paraId="13F85C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58EF" w14:textId="77777777" w:rsidR="0008287D" w:rsidRDefault="00000000">
            <w:r>
              <w:rPr>
                <w:sz w:val="20"/>
                <w:szCs w:val="20"/>
              </w:rPr>
              <w:t>Testing &amp; QA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A297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Test plan coverage, bug identification and resolution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458F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08287D" w14:paraId="0CD74A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E8B8" w14:textId="77777777" w:rsidR="0008287D" w:rsidRDefault="00000000"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AA1F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Clarity of final presentation, demo video, and user manual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217C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</w:tbl>
    <w:p w14:paraId="3DB5E535" w14:textId="77777777" w:rsidR="0008287D" w:rsidRDefault="00000000">
      <w:pPr>
        <w:pStyle w:val="Heading1"/>
        <w:pBdr>
          <w:bottom w:val="single" w:sz="8" w:space="4" w:color="2E75B6"/>
        </w:pBdr>
      </w:pPr>
      <w:r>
        <w:lastRenderedPageBreak/>
        <w:t>3. Requirements Gathering</w:t>
      </w:r>
    </w:p>
    <w:p w14:paraId="06270790" w14:textId="77777777" w:rsidR="0008287D" w:rsidRDefault="0008287D">
      <w:pPr>
        <w:spacing w:before="60" w:after="60"/>
      </w:pPr>
    </w:p>
    <w:p w14:paraId="2259C29B" w14:textId="77777777" w:rsidR="0008287D" w:rsidRDefault="00000000">
      <w:pPr>
        <w:pStyle w:val="Heading2"/>
      </w:pPr>
      <w:r>
        <w:t>3.1 Stakeholder Analysis</w:t>
      </w:r>
    </w:p>
    <w:p w14:paraId="688B7CFD" w14:textId="77777777" w:rsidR="0008287D" w:rsidRDefault="000828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08287D" w14:paraId="1A53FE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6D718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67DC0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2F3E8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Needs</w:t>
            </w:r>
          </w:p>
        </w:tc>
      </w:tr>
      <w:tr w:rsidR="0008287D" w14:paraId="27DBAA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9C9D" w14:textId="77777777" w:rsidR="0008287D" w:rsidRDefault="00000000">
            <w:r>
              <w:rPr>
                <w:sz w:val="20"/>
                <w:szCs w:val="20"/>
              </w:rPr>
              <w:t>DEPI Lecturer / Evaluator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E69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Primary evaluator and project sponsor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E123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Well-documented, functional dashboard; adherence to academic standards; clear presentation.</w:t>
            </w:r>
          </w:p>
        </w:tc>
      </w:tr>
      <w:tr w:rsidR="0008287D" w14:paraId="4EE8B7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645D" w14:textId="77777777" w:rsidR="0008287D" w:rsidRDefault="00000000">
            <w:r>
              <w:rPr>
                <w:sz w:val="20"/>
                <w:szCs w:val="20"/>
              </w:rPr>
              <w:t>Team Members (×6)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2305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Developers and analysts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4B7D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Clear task assignments, shared GitHub repository, well-defined data model.</w:t>
            </w:r>
          </w:p>
        </w:tc>
      </w:tr>
      <w:tr w:rsidR="0008287D" w14:paraId="7DCDF7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5E53" w14:textId="77777777" w:rsidR="0008287D" w:rsidRDefault="00000000">
            <w:r>
              <w:rPr>
                <w:sz w:val="20"/>
                <w:szCs w:val="20"/>
              </w:rPr>
              <w:t>E-Commerce Business Owner (Persona)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70E4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Simulated end user of the dashboard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B365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Quick access to revenue KPIs, product performance, and customer trends; intuitive navigation.</w:t>
            </w:r>
          </w:p>
        </w:tc>
      </w:tr>
      <w:tr w:rsidR="0008287D" w14:paraId="312F59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9DFE" w14:textId="77777777" w:rsidR="0008287D" w:rsidRDefault="00000000">
            <w:r>
              <w:rPr>
                <w:sz w:val="20"/>
                <w:szCs w:val="20"/>
              </w:rPr>
              <w:t>Marketing Manager (Persona)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077F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Simulated end user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4E0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Customer segmentation insights, campaign performance indicators, region-level sales data.</w:t>
            </w:r>
          </w:p>
        </w:tc>
      </w:tr>
      <w:tr w:rsidR="0008287D" w14:paraId="69FB8B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DA53" w14:textId="77777777" w:rsidR="0008287D" w:rsidRDefault="00000000">
            <w:r>
              <w:rPr>
                <w:sz w:val="20"/>
                <w:szCs w:val="20"/>
              </w:rPr>
              <w:t>Operations Manager (Persona)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48BF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Simulated end user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6968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Shipping efficiency metrics, order status distribution, return and cancellation rates.</w:t>
            </w:r>
          </w:p>
        </w:tc>
      </w:tr>
    </w:tbl>
    <w:p w14:paraId="7226F203" w14:textId="77777777" w:rsidR="0008287D" w:rsidRDefault="0008287D">
      <w:pPr>
        <w:spacing w:before="60" w:after="60"/>
      </w:pPr>
    </w:p>
    <w:p w14:paraId="5B1F50A1" w14:textId="77777777" w:rsidR="0008287D" w:rsidRDefault="00000000">
      <w:pPr>
        <w:pStyle w:val="Heading2"/>
      </w:pPr>
      <w:r>
        <w:t>3.2 User Stories &amp; Use Cases</w:t>
      </w:r>
    </w:p>
    <w:p w14:paraId="5B650DEC" w14:textId="77777777" w:rsidR="0008287D" w:rsidRDefault="0008287D">
      <w:pPr>
        <w:spacing w:before="60" w:after="60"/>
      </w:pPr>
    </w:p>
    <w:p w14:paraId="4ED403FB" w14:textId="77777777" w:rsidR="0008287D" w:rsidRDefault="00000000">
      <w:pPr>
        <w:pStyle w:val="Heading3"/>
      </w:pPr>
      <w:r>
        <w:t>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1988"/>
        <w:gridCol w:w="3042"/>
        <w:gridCol w:w="3533"/>
      </w:tblGrid>
      <w:tr w:rsidR="0008287D" w14:paraId="129D52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98794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318FA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 a...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1EAFC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 want to...</w:t>
            </w:r>
          </w:p>
        </w:tc>
        <w:tc>
          <w:tcPr>
            <w:tcW w:w="3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0C048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 that...</w:t>
            </w:r>
          </w:p>
        </w:tc>
      </w:tr>
      <w:tr w:rsidR="0008287D" w14:paraId="04F412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1E59" w14:textId="77777777" w:rsidR="0008287D" w:rsidRDefault="00000000">
            <w:r>
              <w:rPr>
                <w:sz w:val="20"/>
                <w:szCs w:val="20"/>
              </w:rPr>
              <w:t>US-01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0D54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Business Owner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36EA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See total revenue, profit, and orders for any selected period</w:t>
            </w:r>
          </w:p>
        </w:tc>
        <w:tc>
          <w:tcPr>
            <w:tcW w:w="3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A252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I can track overall business health </w:t>
            </w:r>
            <w:proofErr w:type="gramStart"/>
            <w:r>
              <w:rPr>
                <w:sz w:val="20"/>
                <w:szCs w:val="20"/>
              </w:rPr>
              <w:t>at a glance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08287D" w14:paraId="15C72C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B6F3" w14:textId="77777777" w:rsidR="0008287D" w:rsidRDefault="00000000">
            <w:r>
              <w:rPr>
                <w:sz w:val="20"/>
                <w:szCs w:val="20"/>
              </w:rPr>
              <w:t>US-02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5EAB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Business Owner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B085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Compare sales performance across quarters and years</w:t>
            </w:r>
          </w:p>
        </w:tc>
        <w:tc>
          <w:tcPr>
            <w:tcW w:w="3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B57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I can identify growth trends and seasonality.</w:t>
            </w:r>
          </w:p>
        </w:tc>
      </w:tr>
      <w:tr w:rsidR="0008287D" w14:paraId="0D377E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C838" w14:textId="77777777" w:rsidR="0008287D" w:rsidRDefault="00000000">
            <w:r>
              <w:rPr>
                <w:sz w:val="20"/>
                <w:szCs w:val="20"/>
              </w:rPr>
              <w:t>US-03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CD15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Marketing Manager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7612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View sales breakdown by customer segment (New/Regular/Premium/VIP)</w:t>
            </w:r>
          </w:p>
        </w:tc>
        <w:tc>
          <w:tcPr>
            <w:tcW w:w="3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6968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I can tailor promotions to high-value customers.</w:t>
            </w:r>
          </w:p>
        </w:tc>
      </w:tr>
      <w:tr w:rsidR="0008287D" w14:paraId="289679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4F75" w14:textId="77777777" w:rsidR="0008287D" w:rsidRDefault="00000000">
            <w:r>
              <w:rPr>
                <w:sz w:val="20"/>
                <w:szCs w:val="20"/>
              </w:rPr>
              <w:t>US-04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04DD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Marketing Manager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3F18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Filter data by region and country</w:t>
            </w:r>
          </w:p>
        </w:tc>
        <w:tc>
          <w:tcPr>
            <w:tcW w:w="3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4705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I can assess regional market performance.</w:t>
            </w:r>
          </w:p>
        </w:tc>
      </w:tr>
      <w:tr w:rsidR="0008287D" w14:paraId="6CF1F5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0E5D" w14:textId="77777777" w:rsidR="0008287D" w:rsidRDefault="00000000">
            <w:r>
              <w:rPr>
                <w:sz w:val="20"/>
                <w:szCs w:val="20"/>
              </w:rPr>
              <w:t>US-05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D80F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Operations Manager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7BDD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Monitor average shipping days by shipping method</w:t>
            </w:r>
          </w:p>
        </w:tc>
        <w:tc>
          <w:tcPr>
            <w:tcW w:w="3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7A8B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I can identify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delays.</w:t>
            </w:r>
          </w:p>
        </w:tc>
      </w:tr>
      <w:tr w:rsidR="0008287D" w14:paraId="2D935E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480F" w14:textId="77777777" w:rsidR="0008287D" w:rsidRDefault="00000000">
            <w:r>
              <w:rPr>
                <w:sz w:val="20"/>
                <w:szCs w:val="20"/>
              </w:rPr>
              <w:t>US-06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16BB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Operations Manager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CF02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Track order status distribution (Delivered/Returned/Cancelled)</w:t>
            </w:r>
          </w:p>
        </w:tc>
        <w:tc>
          <w:tcPr>
            <w:tcW w:w="3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8014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I can measure operational efficiency.</w:t>
            </w:r>
          </w:p>
        </w:tc>
      </w:tr>
      <w:tr w:rsidR="0008287D" w14:paraId="3EB7C0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6866" w14:textId="77777777" w:rsidR="0008287D" w:rsidRDefault="00000000">
            <w:r>
              <w:rPr>
                <w:sz w:val="20"/>
                <w:szCs w:val="20"/>
              </w:rPr>
              <w:t>US-07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B58C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Business Owner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80F2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Drill down from Category to Sub-Category to Product</w:t>
            </w:r>
          </w:p>
        </w:tc>
        <w:tc>
          <w:tcPr>
            <w:tcW w:w="3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898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I can find specific underperforming products.</w:t>
            </w:r>
          </w:p>
        </w:tc>
      </w:tr>
      <w:tr w:rsidR="0008287D" w14:paraId="64F6D2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B03B" w14:textId="77777777" w:rsidR="0008287D" w:rsidRDefault="00000000">
            <w:r>
              <w:rPr>
                <w:sz w:val="20"/>
                <w:szCs w:val="20"/>
              </w:rPr>
              <w:lastRenderedPageBreak/>
              <w:t>US-08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7E0F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Marketing Manager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C8E3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See discount impact on profit margin</w:t>
            </w:r>
          </w:p>
        </w:tc>
        <w:tc>
          <w:tcPr>
            <w:tcW w:w="3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7238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I can optimize discount strategy.</w:t>
            </w:r>
          </w:p>
        </w:tc>
      </w:tr>
    </w:tbl>
    <w:p w14:paraId="6BFCBB91" w14:textId="77777777" w:rsidR="0008287D" w:rsidRDefault="0008287D">
      <w:pPr>
        <w:spacing w:before="60" w:after="60"/>
      </w:pPr>
    </w:p>
    <w:p w14:paraId="59B49486" w14:textId="77777777" w:rsidR="0008287D" w:rsidRDefault="00000000">
      <w:pPr>
        <w:pStyle w:val="Heading2"/>
      </w:pPr>
      <w:r>
        <w:t>3.3 Functional Requirements</w:t>
      </w:r>
    </w:p>
    <w:p w14:paraId="7FB2B36A" w14:textId="77777777" w:rsidR="0008287D" w:rsidRDefault="0008287D">
      <w:pPr>
        <w:spacing w:before="60" w:after="60"/>
      </w:pPr>
    </w:p>
    <w:p w14:paraId="0599E871" w14:textId="77777777" w:rsidR="0008287D" w:rsidRDefault="00000000">
      <w:pPr>
        <w:pStyle w:val="Heading3"/>
      </w:pPr>
      <w:r>
        <w:t>Data &amp; Model Requirements</w:t>
      </w:r>
    </w:p>
    <w:p w14:paraId="7C76DF22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FR-01: </w:t>
      </w:r>
      <w:r>
        <w:t>The system shall ingest and clean the e-commerce CSV dataset using Power Query, handling null values, data type inconsistencies, and duplicate records.</w:t>
      </w:r>
    </w:p>
    <w:p w14:paraId="775B225F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FR-02: </w:t>
      </w:r>
      <w:r>
        <w:t>The data model shall follow a star schema with a central fact table (Orders) and dimension tables for Date, Product, Customer, Geography, and Shipping.</w:t>
      </w:r>
    </w:p>
    <w:p w14:paraId="7E427CA3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FR-03: </w:t>
      </w:r>
      <w:r>
        <w:t>The system shall calculate the following DAX measures: Total Revenue, Total Cost, Total Profit, Profit Margin %, Total Orders, Average Order Value, Average Discount Rate, and Average Shipping Days.</w:t>
      </w:r>
    </w:p>
    <w:p w14:paraId="57B4693B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FR-04: </w:t>
      </w:r>
      <w:r>
        <w:t>The system shall support time-intelligence calculations including Month-over-Month (MoM) and Year-over-Year (YoY) revenue comparisons.</w:t>
      </w:r>
    </w:p>
    <w:p w14:paraId="3F35EB8D" w14:textId="77777777" w:rsidR="0008287D" w:rsidRDefault="0008287D">
      <w:pPr>
        <w:spacing w:before="60" w:after="60"/>
      </w:pPr>
    </w:p>
    <w:p w14:paraId="129A6860" w14:textId="77777777" w:rsidR="0008287D" w:rsidRDefault="00000000">
      <w:pPr>
        <w:pStyle w:val="Heading3"/>
      </w:pPr>
      <w:r>
        <w:t>Dashboard &amp; Visualization Requirements</w:t>
      </w:r>
    </w:p>
    <w:p w14:paraId="48A2F0C8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FR-05: </w:t>
      </w:r>
      <w:r>
        <w:t>The dashboard shall contain a minimum of 4 report pages: (1) Sales Overview, (2) Product Performance, (3) Customer Analysis, (4) Shipping &amp; Operations.</w:t>
      </w:r>
    </w:p>
    <w:p w14:paraId="2DFC148E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FR-06: </w:t>
      </w:r>
      <w:r>
        <w:t>All pages shall include interactive slicers for Year, Quarter, Region, and Category.</w:t>
      </w:r>
    </w:p>
    <w:p w14:paraId="3AAD54A4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FR-07: </w:t>
      </w:r>
      <w:r>
        <w:t>The Sales Overview page shall display KPI cards for Total Revenue, Total Profit, Total Orders, and Profit Margin %.</w:t>
      </w:r>
    </w:p>
    <w:p w14:paraId="2694F53E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FR-08: </w:t>
      </w:r>
      <w:r>
        <w:t xml:space="preserve">The Product Performance page shall include a bar chart of revenue by category, a matrix of sub-category profitability, and a </w:t>
      </w:r>
      <w:proofErr w:type="gramStart"/>
      <w:r>
        <w:t>top-10</w:t>
      </w:r>
      <w:proofErr w:type="gramEnd"/>
      <w:r>
        <w:t xml:space="preserve"> products table.</w:t>
      </w:r>
    </w:p>
    <w:p w14:paraId="3B9100F3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FR-09: </w:t>
      </w:r>
      <w:r>
        <w:t>The Customer Analysis page shall display a donut chart of orders by segment, a bar chart of revenue by gender, and a scatter plot of revenue vs. profit by segment.</w:t>
      </w:r>
    </w:p>
    <w:p w14:paraId="44DE314F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FR-10: </w:t>
      </w:r>
      <w:r>
        <w:t>The Shipping &amp; Operations page shall show order status distribution, average shipping days by method, and shipping cost analysis.</w:t>
      </w:r>
    </w:p>
    <w:p w14:paraId="1B168509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FR-11: </w:t>
      </w:r>
      <w:r>
        <w:t>The dashboard shall support drill-through from Category to individual product details.</w:t>
      </w:r>
    </w:p>
    <w:p w14:paraId="49FA5BDF" w14:textId="77777777" w:rsidR="0008287D" w:rsidRDefault="0008287D">
      <w:pPr>
        <w:spacing w:before="60" w:after="60"/>
      </w:pPr>
    </w:p>
    <w:p w14:paraId="24A35D4B" w14:textId="77777777" w:rsidR="0008287D" w:rsidRDefault="00000000">
      <w:pPr>
        <w:pStyle w:val="Heading2"/>
      </w:pPr>
      <w:r>
        <w:t>3.4 Non-Functional Requirements</w:t>
      </w:r>
    </w:p>
    <w:p w14:paraId="2A3ED393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NFR-01 – Performance: </w:t>
      </w:r>
      <w:r>
        <w:t>The Power BI report shall render fully within 5 seconds on a standard laptop with the 10,000-row dataset.</w:t>
      </w:r>
    </w:p>
    <w:p w14:paraId="47477343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NFR-02 – Usability: </w:t>
      </w:r>
      <w:r>
        <w:t xml:space="preserve">All visuals shall include clear titles, axis labels, and tooltips. </w:t>
      </w:r>
      <w:proofErr w:type="spellStart"/>
      <w:r>
        <w:t>Color</w:t>
      </w:r>
      <w:proofErr w:type="spellEnd"/>
      <w:r>
        <w:t xml:space="preserve"> scheme shall meet WCAG AA contrast guidelines.</w:t>
      </w:r>
    </w:p>
    <w:p w14:paraId="1B1DA869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NFR-03 – Reliability: </w:t>
      </w:r>
      <w:r>
        <w:t>All DAX measures shall produce consistent results validated against raw CSV calculations with zero discrepancies.</w:t>
      </w:r>
    </w:p>
    <w:p w14:paraId="5BD27A2B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lastRenderedPageBreak/>
        <w:t xml:space="preserve">NFR-04 – Maintainability: </w:t>
      </w:r>
      <w:r>
        <w:t>Power Query steps shall be named descriptively. DAX measures shall be organized in a dedicated Measures table with clear naming conventions (e.g., [Total Revenue], [YoY Revenue %]).</w:t>
      </w:r>
    </w:p>
    <w:p w14:paraId="34A59C0A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NFR-05 – Portability: </w:t>
      </w:r>
      <w:r>
        <w:t>The .</w:t>
      </w:r>
      <w:proofErr w:type="spellStart"/>
      <w:r>
        <w:t>pbix</w:t>
      </w:r>
      <w:proofErr w:type="spellEnd"/>
      <w:r>
        <w:t xml:space="preserve"> file shall be compatible with Power BI Desktop version 2.120 or later and publishable to Power BI Service Free tier.</w:t>
      </w:r>
    </w:p>
    <w:p w14:paraId="505FEBFF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NFR-06 – Security: </w:t>
      </w:r>
      <w:r>
        <w:t>The published report shall be accessible via a shareable link; no personally identifiable information (PII) is present in the dataset.</w:t>
      </w:r>
    </w:p>
    <w:p w14:paraId="0AED709A" w14:textId="77777777" w:rsidR="0008287D" w:rsidRDefault="0008287D">
      <w:pPr>
        <w:spacing w:before="60" w:after="60"/>
      </w:pPr>
    </w:p>
    <w:p w14:paraId="52058B0D" w14:textId="77777777" w:rsidR="0008287D" w:rsidRDefault="00000000">
      <w:r>
        <w:br w:type="page"/>
      </w:r>
    </w:p>
    <w:p w14:paraId="39B45A06" w14:textId="77777777" w:rsidR="0008287D" w:rsidRDefault="00000000">
      <w:pPr>
        <w:pStyle w:val="Heading1"/>
        <w:pBdr>
          <w:bottom w:val="single" w:sz="8" w:space="4" w:color="2E75B6"/>
        </w:pBdr>
      </w:pPr>
      <w:r>
        <w:lastRenderedPageBreak/>
        <w:t>4. System Analysis &amp; Design</w:t>
      </w:r>
    </w:p>
    <w:p w14:paraId="56EE6C06" w14:textId="77777777" w:rsidR="0008287D" w:rsidRDefault="0008287D">
      <w:pPr>
        <w:spacing w:before="60" w:after="60"/>
      </w:pPr>
    </w:p>
    <w:p w14:paraId="13B305D6" w14:textId="77777777" w:rsidR="0008287D" w:rsidRDefault="00000000">
      <w:pPr>
        <w:pStyle w:val="Heading2"/>
      </w:pPr>
      <w:r>
        <w:t>4.1 Problem Statement &amp; Objectives</w:t>
      </w:r>
    </w:p>
    <w:p w14:paraId="55F3AC8C" w14:textId="77777777" w:rsidR="0008287D" w:rsidRDefault="00000000">
      <w:pPr>
        <w:pStyle w:val="Heading3"/>
      </w:pPr>
      <w:r>
        <w:t>Problem Statement</w:t>
      </w:r>
    </w:p>
    <w:p w14:paraId="002F4D7B" w14:textId="77777777" w:rsidR="0008287D" w:rsidRDefault="00000000">
      <w:pPr>
        <w:spacing w:before="80" w:after="80"/>
      </w:pPr>
      <w:r>
        <w:t xml:space="preserve">E-commerce businesses generate large volumes of transactional data across products, customers, regions, and time periods. Without a structured analytics solution, decision-makers cannot efficiently identify sales trends, understand customer </w:t>
      </w:r>
      <w:proofErr w:type="spellStart"/>
      <w:r>
        <w:t>behavior</w:t>
      </w:r>
      <w:proofErr w:type="spellEnd"/>
      <w:r>
        <w:t>, or detect operational inefficiencies. Spreadsheet-based analysis is time-consuming and lacks interactivity, making it unsuitable for ongoing business monitoring.</w:t>
      </w:r>
    </w:p>
    <w:p w14:paraId="31BC1A43" w14:textId="77777777" w:rsidR="0008287D" w:rsidRDefault="0008287D">
      <w:pPr>
        <w:spacing w:before="60" w:after="60"/>
      </w:pPr>
    </w:p>
    <w:p w14:paraId="1848471F" w14:textId="77777777" w:rsidR="0008287D" w:rsidRDefault="00000000">
      <w:pPr>
        <w:pStyle w:val="Heading3"/>
      </w:pPr>
      <w:r>
        <w:t>Project Objectives</w:t>
      </w:r>
    </w:p>
    <w:p w14:paraId="27DD3CC4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Build a self-service Power BI dashboard that consolidates all e-commerce transaction data into a single, interactive reporting solution.</w:t>
      </w:r>
    </w:p>
    <w:p w14:paraId="6D70F022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Enable drill-down analysis from high-level KPIs to granular product and customer details.</w:t>
      </w:r>
    </w:p>
    <w:p w14:paraId="20B94CC1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Provide time-intelligence comparisons (monthly, quarterly, yearly) for trend identification.</w:t>
      </w:r>
    </w:p>
    <w:p w14:paraId="7FC23A16" w14:textId="77777777" w:rsidR="0008287D" w:rsidRDefault="00000000">
      <w:pPr>
        <w:pStyle w:val="ListParagraph"/>
        <w:numPr>
          <w:ilvl w:val="0"/>
          <w:numId w:val="2"/>
        </w:numPr>
        <w:spacing w:before="60" w:after="60"/>
      </w:pPr>
      <w:r>
        <w:t>Support multi-dimensional filtering so stakeholders can slice data by region, category, segment, and time without technical knowledge.</w:t>
      </w:r>
    </w:p>
    <w:p w14:paraId="593B641D" w14:textId="77777777" w:rsidR="0008287D" w:rsidRDefault="0008287D">
      <w:pPr>
        <w:spacing w:before="60" w:after="60"/>
      </w:pPr>
    </w:p>
    <w:p w14:paraId="567C8BC5" w14:textId="77777777" w:rsidR="0008287D" w:rsidRDefault="00000000">
      <w:pPr>
        <w:pStyle w:val="Heading2"/>
      </w:pPr>
      <w:r>
        <w:t xml:space="preserve">4.2 Database Design &amp; Data </w:t>
      </w:r>
      <w:proofErr w:type="spellStart"/>
      <w:r>
        <w:t>Modeling</w:t>
      </w:r>
      <w:proofErr w:type="spellEnd"/>
    </w:p>
    <w:p w14:paraId="030AD93D" w14:textId="77777777" w:rsidR="0008287D" w:rsidRDefault="00000000">
      <w:pPr>
        <w:pStyle w:val="Heading3"/>
      </w:pPr>
      <w:r>
        <w:t>Star Schema Design</w:t>
      </w:r>
    </w:p>
    <w:p w14:paraId="523CB660" w14:textId="77777777" w:rsidR="0008287D" w:rsidRDefault="00000000">
      <w:pPr>
        <w:spacing w:before="80" w:after="80"/>
      </w:pPr>
      <w:r>
        <w:t xml:space="preserve">The Power BI data model follows a star schema architecture, which is the industry best practice for analytical workloads. The schema consists of one fact table and </w:t>
      </w:r>
      <w:proofErr w:type="gramStart"/>
      <w:r>
        <w:t>five dimension</w:t>
      </w:r>
      <w:proofErr w:type="gramEnd"/>
      <w:r>
        <w:t xml:space="preserve"> tables:</w:t>
      </w:r>
    </w:p>
    <w:p w14:paraId="7E2D6A13" w14:textId="77777777" w:rsidR="0008287D" w:rsidRDefault="000828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1200"/>
        <w:gridCol w:w="2784"/>
        <w:gridCol w:w="3712"/>
      </w:tblGrid>
      <w:tr w:rsidR="0008287D" w14:paraId="0EBD8E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B4CA5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82596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6EEEA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Columns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877EC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287D" w14:paraId="2BFF3F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1273" w14:textId="77777777" w:rsidR="0008287D" w:rsidRDefault="00000000">
            <w:proofErr w:type="spellStart"/>
            <w:r>
              <w:rPr>
                <w:sz w:val="20"/>
                <w:szCs w:val="20"/>
              </w:rPr>
              <w:t>fact_Orders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902F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Fact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1CB6" w14:textId="77777777" w:rsidR="0008287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Date_Key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Product_Key</w:t>
            </w:r>
            <w:proofErr w:type="spellEnd"/>
            <w:r>
              <w:rPr>
                <w:sz w:val="20"/>
                <w:szCs w:val="20"/>
              </w:rPr>
              <w:t xml:space="preserve">, Customer_Key, </w:t>
            </w:r>
            <w:proofErr w:type="spellStart"/>
            <w:r>
              <w:rPr>
                <w:sz w:val="20"/>
                <w:szCs w:val="20"/>
              </w:rPr>
              <w:t>Geo_Key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Shipping_Key</w:t>
            </w:r>
            <w:proofErr w:type="spellEnd"/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5075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Central transaction table with all numeric measures: Revenue, Cost, Profit, Quantity, Discount, Shipping Cost.</w:t>
            </w:r>
          </w:p>
        </w:tc>
      </w:tr>
      <w:tr w:rsidR="0008287D" w14:paraId="4E9624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E2AD" w14:textId="77777777" w:rsidR="0008287D" w:rsidRDefault="00000000">
            <w:proofErr w:type="spellStart"/>
            <w:r>
              <w:rPr>
                <w:sz w:val="20"/>
                <w:szCs w:val="20"/>
              </w:rPr>
              <w:t>dim_Date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028F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D73A" w14:textId="77777777" w:rsidR="0008287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Date_Key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Order_Date</w:t>
            </w:r>
            <w:proofErr w:type="spellEnd"/>
            <w:r>
              <w:rPr>
                <w:sz w:val="20"/>
                <w:szCs w:val="20"/>
              </w:rPr>
              <w:t>, Year, Month, Quarter, Season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BD83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Time dimension enabling all time-intelligence DAX functions.</w:t>
            </w:r>
          </w:p>
        </w:tc>
      </w:tr>
      <w:tr w:rsidR="0008287D" w14:paraId="21C2CC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E11D" w14:textId="77777777" w:rsidR="0008287D" w:rsidRDefault="00000000">
            <w:proofErr w:type="spellStart"/>
            <w:r>
              <w:rPr>
                <w:sz w:val="20"/>
                <w:szCs w:val="20"/>
              </w:rPr>
              <w:t>dim_Product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04CD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22A2" w14:textId="77777777" w:rsidR="0008287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Product_Key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  <w:r>
              <w:rPr>
                <w:sz w:val="20"/>
                <w:szCs w:val="20"/>
              </w:rPr>
              <w:t xml:space="preserve">, Category, </w:t>
            </w:r>
            <w:proofErr w:type="spellStart"/>
            <w:r>
              <w:rPr>
                <w:sz w:val="20"/>
                <w:szCs w:val="20"/>
              </w:rPr>
              <w:t>Sub_Category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8BEC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Product hierarchy enabling Category &gt; Sub-Category &gt; Product drill-down.</w:t>
            </w:r>
          </w:p>
        </w:tc>
      </w:tr>
      <w:tr w:rsidR="0008287D" w14:paraId="430E77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B1B3" w14:textId="77777777" w:rsidR="0008287D" w:rsidRDefault="00000000">
            <w:proofErr w:type="spellStart"/>
            <w:r>
              <w:rPr>
                <w:sz w:val="20"/>
                <w:szCs w:val="20"/>
              </w:rPr>
              <w:t>dim_Customer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F7B2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2F12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Customer_Key (PK),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Customer_Gender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Customer_Segment</w:t>
            </w:r>
            <w:proofErr w:type="spellEnd"/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A35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Customer attributes for segmentation analysis.</w:t>
            </w:r>
          </w:p>
        </w:tc>
      </w:tr>
      <w:tr w:rsidR="0008287D" w14:paraId="460D30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393E" w14:textId="77777777" w:rsidR="0008287D" w:rsidRDefault="00000000">
            <w:proofErr w:type="spellStart"/>
            <w:r>
              <w:rPr>
                <w:sz w:val="20"/>
                <w:szCs w:val="20"/>
              </w:rPr>
              <w:lastRenderedPageBreak/>
              <w:t>dim_Geography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BB3E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0A72" w14:textId="77777777" w:rsidR="0008287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Geo_Key</w:t>
            </w:r>
            <w:proofErr w:type="spellEnd"/>
            <w:r>
              <w:rPr>
                <w:sz w:val="20"/>
                <w:szCs w:val="20"/>
              </w:rPr>
              <w:t xml:space="preserve"> (PK), Region, Country</w:t>
            </w:r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97D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Geographic hierarchy for regional and country-level filtering.</w:t>
            </w:r>
          </w:p>
        </w:tc>
      </w:tr>
      <w:tr w:rsidR="0008287D" w14:paraId="39928D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FC4B" w14:textId="77777777" w:rsidR="0008287D" w:rsidRDefault="00000000">
            <w:proofErr w:type="spellStart"/>
            <w:r>
              <w:rPr>
                <w:sz w:val="20"/>
                <w:szCs w:val="20"/>
              </w:rPr>
              <w:t>dim_Shipping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6BB7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143E" w14:textId="77777777" w:rsidR="0008287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Shipping_Key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Shipping_Method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Payment_Method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Order_Status</w:t>
            </w:r>
            <w:proofErr w:type="spellEnd"/>
          </w:p>
        </w:tc>
        <w:tc>
          <w:tcPr>
            <w:tcW w:w="3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40F3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Operational dimension for shipping and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analysis.</w:t>
            </w:r>
          </w:p>
        </w:tc>
      </w:tr>
    </w:tbl>
    <w:p w14:paraId="464A9468" w14:textId="77777777" w:rsidR="0008287D" w:rsidRDefault="0008287D">
      <w:pPr>
        <w:spacing w:before="60" w:after="60"/>
      </w:pPr>
    </w:p>
    <w:p w14:paraId="362C22C3" w14:textId="77777777" w:rsidR="0008287D" w:rsidRDefault="00000000">
      <w:pPr>
        <w:pStyle w:val="Heading3"/>
      </w:pPr>
      <w:r>
        <w:t>Entity-Relationship Overview</w:t>
      </w:r>
    </w:p>
    <w:p w14:paraId="563E6988" w14:textId="77777777" w:rsidR="0008287D" w:rsidRDefault="00000000">
      <w:pPr>
        <w:spacing w:before="80" w:after="80"/>
      </w:pPr>
      <w:r>
        <w:t xml:space="preserve">All dimension tables connect to the </w:t>
      </w:r>
      <w:proofErr w:type="spellStart"/>
      <w:r>
        <w:t>fact_Orders</w:t>
      </w:r>
      <w:proofErr w:type="spellEnd"/>
      <w:r>
        <w:t xml:space="preserve"> table via one-to-many relationships (</w:t>
      </w:r>
      <w:proofErr w:type="gramStart"/>
      <w:r>
        <w:t>1:*</w:t>
      </w:r>
      <w:proofErr w:type="gramEnd"/>
      <w:r>
        <w:t xml:space="preserve">), with the single side on the dimension tables. Cross-filter direction is set to Single (dimension to fact) to prevent ambiguity and ensure optimal query performance. The </w:t>
      </w:r>
      <w:proofErr w:type="spellStart"/>
      <w:r>
        <w:t>dim_Date</w:t>
      </w:r>
      <w:proofErr w:type="spellEnd"/>
      <w:r>
        <w:t xml:space="preserve"> table is marked as a Date Table in Power BI to enable time-intelligence functions.</w:t>
      </w:r>
    </w:p>
    <w:p w14:paraId="33636651" w14:textId="77777777" w:rsidR="0008287D" w:rsidRDefault="0008287D">
      <w:pPr>
        <w:spacing w:before="60" w:after="60"/>
      </w:pPr>
    </w:p>
    <w:p w14:paraId="0758F816" w14:textId="77777777" w:rsidR="0008287D" w:rsidRDefault="00000000">
      <w:pPr>
        <w:pStyle w:val="Heading2"/>
      </w:pPr>
      <w:r>
        <w:t>4.3 DAX Measures Design</w:t>
      </w:r>
    </w:p>
    <w:p w14:paraId="7B32227B" w14:textId="77777777" w:rsidR="0008287D" w:rsidRDefault="00000000">
      <w:pPr>
        <w:pStyle w:val="Heading3"/>
      </w:pPr>
      <w:r>
        <w:t>Core Measures</w:t>
      </w:r>
    </w:p>
    <w:p w14:paraId="4D61B541" w14:textId="77777777" w:rsidR="0008287D" w:rsidRDefault="000828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3842"/>
        <w:gridCol w:w="3212"/>
      </w:tblGrid>
      <w:tr w:rsidR="0008287D" w14:paraId="358C8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36019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Measure Name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A5E9F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DAX Formula (Simplified)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CD4CE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08287D" w14:paraId="0864FD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010A" w14:textId="77777777" w:rsidR="0008287D" w:rsidRDefault="00000000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C7DB" w14:textId="77777777" w:rsidR="0008287D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fact_</w:t>
            </w:r>
            <w:proofErr w:type="gram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Revenue])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F3B3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Aggregate revenue across all orders.</w:t>
            </w:r>
          </w:p>
        </w:tc>
      </w:tr>
      <w:tr w:rsidR="0008287D" w14:paraId="1D689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6CE6" w14:textId="77777777" w:rsidR="0008287D" w:rsidRDefault="00000000">
            <w:r>
              <w:rPr>
                <w:sz w:val="20"/>
                <w:szCs w:val="20"/>
              </w:rPr>
              <w:t>Total Cost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744A" w14:textId="77777777" w:rsidR="0008287D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fact_</w:t>
            </w:r>
            <w:proofErr w:type="gram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Cost])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38AF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Aggregate cost across all orders.</w:t>
            </w:r>
          </w:p>
        </w:tc>
      </w:tr>
      <w:tr w:rsidR="0008287D" w14:paraId="2A304A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D284" w14:textId="77777777" w:rsidR="0008287D" w:rsidRDefault="00000000">
            <w:r>
              <w:rPr>
                <w:sz w:val="20"/>
                <w:szCs w:val="20"/>
              </w:rPr>
              <w:t>Total Profit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F66F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[Total Revenue] - [Total Cost]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CA0D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Net profit calculation.</w:t>
            </w:r>
          </w:p>
        </w:tc>
      </w:tr>
      <w:tr w:rsidR="0008287D" w14:paraId="4DEEE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EB6F" w14:textId="77777777" w:rsidR="0008287D" w:rsidRDefault="00000000">
            <w:r>
              <w:rPr>
                <w:sz w:val="20"/>
                <w:szCs w:val="20"/>
              </w:rPr>
              <w:t>Profit Margin %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D2B3" w14:textId="77777777" w:rsidR="0008287D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DIVIDE(</w:t>
            </w:r>
            <w:proofErr w:type="gramEnd"/>
            <w:r>
              <w:rPr>
                <w:sz w:val="20"/>
                <w:szCs w:val="20"/>
              </w:rPr>
              <w:t>[Total Profit], [Total Revenue], 0)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DA8B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Profitability ratio.</w:t>
            </w:r>
          </w:p>
        </w:tc>
      </w:tr>
      <w:tr w:rsidR="0008287D" w14:paraId="5132B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EC82" w14:textId="77777777" w:rsidR="0008287D" w:rsidRDefault="00000000">
            <w:r>
              <w:rPr>
                <w:sz w:val="20"/>
                <w:szCs w:val="20"/>
              </w:rPr>
              <w:t>Total Orders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114A" w14:textId="77777777" w:rsidR="0008287D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COUNTROWS(</w:t>
            </w:r>
            <w:proofErr w:type="spellStart"/>
            <w:proofErr w:type="gramEnd"/>
            <w:r>
              <w:rPr>
                <w:sz w:val="20"/>
                <w:szCs w:val="20"/>
              </w:rPr>
              <w:t>fact_Orders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2A7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Count of all transactions.</w:t>
            </w:r>
          </w:p>
        </w:tc>
      </w:tr>
      <w:tr w:rsidR="0008287D" w14:paraId="1CAB9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A96A" w14:textId="77777777" w:rsidR="0008287D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Order Value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0494" w14:textId="77777777" w:rsidR="0008287D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DIVIDE(</w:t>
            </w:r>
            <w:proofErr w:type="gramEnd"/>
            <w:r>
              <w:rPr>
                <w:sz w:val="20"/>
                <w:szCs w:val="20"/>
              </w:rPr>
              <w:t>[Total Revenue], [Total Orders], 0)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56A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Average revenue per order.</w:t>
            </w:r>
          </w:p>
        </w:tc>
      </w:tr>
      <w:tr w:rsidR="0008287D" w14:paraId="138DAE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1C8C" w14:textId="77777777" w:rsidR="0008287D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Discount Rate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2989" w14:textId="77777777" w:rsidR="0008287D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AVERAGE(</w:t>
            </w:r>
            <w:proofErr w:type="spellStart"/>
            <w:proofErr w:type="gramEnd"/>
            <w:r>
              <w:rPr>
                <w:sz w:val="20"/>
                <w:szCs w:val="20"/>
              </w:rPr>
              <w:t>fact_</w:t>
            </w:r>
            <w:proofErr w:type="gram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Discount])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3E38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Mean discount applied.</w:t>
            </w:r>
          </w:p>
        </w:tc>
      </w:tr>
      <w:tr w:rsidR="0008287D" w14:paraId="45509D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D59B" w14:textId="77777777" w:rsidR="0008287D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Shipping Days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65F0" w14:textId="77777777" w:rsidR="0008287D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AVERAGE(</w:t>
            </w:r>
            <w:proofErr w:type="spellStart"/>
            <w:proofErr w:type="gramEnd"/>
            <w:r>
              <w:rPr>
                <w:sz w:val="20"/>
                <w:szCs w:val="20"/>
              </w:rPr>
              <w:t>fact_</w:t>
            </w:r>
            <w:proofErr w:type="gram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sz w:val="20"/>
                <w:szCs w:val="20"/>
              </w:rPr>
              <w:t>Shipping_Days</w:t>
            </w:r>
            <w:proofErr w:type="spellEnd"/>
            <w:r>
              <w:rPr>
                <w:sz w:val="20"/>
                <w:szCs w:val="20"/>
              </w:rPr>
              <w:t>])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7EBB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Average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time.</w:t>
            </w:r>
          </w:p>
        </w:tc>
      </w:tr>
      <w:tr w:rsidR="0008287D" w14:paraId="1DA5F9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9C2E" w14:textId="77777777" w:rsidR="0008287D" w:rsidRDefault="00000000">
            <w:r>
              <w:rPr>
                <w:sz w:val="20"/>
                <w:szCs w:val="20"/>
              </w:rPr>
              <w:t>YoY Revenue %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74D1" w14:textId="77777777" w:rsidR="0008287D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DIVIDE(</w:t>
            </w:r>
            <w:proofErr w:type="gramEnd"/>
            <w:r>
              <w:rPr>
                <w:sz w:val="20"/>
                <w:szCs w:val="20"/>
              </w:rPr>
              <w:t>[Total Revenue] - [Prev Year Revenue], [Prev Year Revenue], 0)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432D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Year-over-year growth rate.</w:t>
            </w:r>
          </w:p>
        </w:tc>
      </w:tr>
      <w:tr w:rsidR="0008287D" w14:paraId="2F5DD5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6423" w14:textId="77777777" w:rsidR="0008287D" w:rsidRDefault="00000000">
            <w:r>
              <w:rPr>
                <w:sz w:val="20"/>
                <w:szCs w:val="20"/>
              </w:rPr>
              <w:t>MoM Revenue %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485D" w14:textId="77777777" w:rsidR="0008287D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DIVIDE(</w:t>
            </w:r>
            <w:proofErr w:type="gramEnd"/>
            <w:r>
              <w:rPr>
                <w:sz w:val="20"/>
                <w:szCs w:val="20"/>
              </w:rPr>
              <w:t>[Total Revenue] - [Prev Month Revenue], [Prev Month Revenue], 0)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F3B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Month-over-month growth rate.</w:t>
            </w:r>
          </w:p>
        </w:tc>
      </w:tr>
    </w:tbl>
    <w:p w14:paraId="3DC7F870" w14:textId="77777777" w:rsidR="0008287D" w:rsidRDefault="0008287D">
      <w:pPr>
        <w:spacing w:before="60" w:after="60"/>
      </w:pPr>
    </w:p>
    <w:p w14:paraId="3B92B967" w14:textId="77777777" w:rsidR="0008287D" w:rsidRDefault="00000000">
      <w:pPr>
        <w:pStyle w:val="Heading2"/>
      </w:pPr>
      <w:r>
        <w:t xml:space="preserve">4.4 Data Flow &amp; System </w:t>
      </w:r>
      <w:proofErr w:type="spellStart"/>
      <w:r>
        <w:t>Behavior</w:t>
      </w:r>
      <w:proofErr w:type="spellEnd"/>
    </w:p>
    <w:p w14:paraId="06DF80A9" w14:textId="77777777" w:rsidR="0008287D" w:rsidRDefault="00000000">
      <w:pPr>
        <w:pStyle w:val="Heading3"/>
      </w:pPr>
      <w:r>
        <w:t>Data Flow Description</w:t>
      </w:r>
    </w:p>
    <w:p w14:paraId="47577783" w14:textId="77777777" w:rsidR="0008287D" w:rsidRDefault="00000000">
      <w:pPr>
        <w:spacing w:before="80" w:after="80"/>
      </w:pPr>
      <w:r>
        <w:lastRenderedPageBreak/>
        <w:t>The data pipeline for this project follows a linear ETL flow within Power BI:</w:t>
      </w:r>
    </w:p>
    <w:p w14:paraId="0190A533" w14:textId="77777777" w:rsidR="0008287D" w:rsidRDefault="000828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7"/>
        <w:gridCol w:w="1392"/>
        <w:gridCol w:w="1967"/>
        <w:gridCol w:w="5284"/>
      </w:tblGrid>
      <w:tr w:rsidR="0008287D" w14:paraId="166A02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E4961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1DC64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0B89C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73DC9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287D" w14:paraId="3C5A52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FC64" w14:textId="77777777" w:rsidR="0008287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931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Extract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E8D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Power BI Desktop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7A3D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Import ecommerce_sales_dataset.csv as the raw data source.</w:t>
            </w:r>
          </w:p>
        </w:tc>
      </w:tr>
      <w:tr w:rsidR="0008287D" w14:paraId="1D2F3D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1CC1" w14:textId="77777777" w:rsidR="0008287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14B7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Transform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B360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Power Query Editor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76AB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Remove nulls, correct data types, rename columns, create surrogate keys, build dimension tables by referencing and deduplicating the source query.</w:t>
            </w:r>
          </w:p>
        </w:tc>
      </w:tr>
      <w:tr w:rsidR="0008287D" w14:paraId="37C801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F814" w14:textId="77777777" w:rsidR="0008287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F9F2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Load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9B38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Power BI Data Model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992C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Load cleaned fact and dimension tables into the in-memory </w:t>
            </w:r>
            <w:proofErr w:type="spellStart"/>
            <w:r>
              <w:rPr>
                <w:sz w:val="20"/>
                <w:szCs w:val="20"/>
              </w:rPr>
              <w:t>VertiPaq</w:t>
            </w:r>
            <w:proofErr w:type="spellEnd"/>
            <w:r>
              <w:rPr>
                <w:sz w:val="20"/>
                <w:szCs w:val="20"/>
              </w:rPr>
              <w:t xml:space="preserve"> engine.</w:t>
            </w:r>
          </w:p>
        </w:tc>
      </w:tr>
      <w:tr w:rsidR="0008287D" w14:paraId="56351A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4849" w14:textId="77777777" w:rsidR="0008287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D5F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161C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DAX / Model View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FE8C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Define relationships, create calculated columns (e.g., </w:t>
            </w:r>
            <w:proofErr w:type="spellStart"/>
            <w:r>
              <w:rPr>
                <w:sz w:val="20"/>
                <w:szCs w:val="20"/>
              </w:rPr>
              <w:t>Date_Key</w:t>
            </w:r>
            <w:proofErr w:type="spellEnd"/>
            <w:r>
              <w:rPr>
                <w:sz w:val="20"/>
                <w:szCs w:val="20"/>
              </w:rPr>
              <w:t xml:space="preserve"> as YYYYMMDD integer), create all DAX measures in a dedicated Measures table.</w:t>
            </w:r>
          </w:p>
        </w:tc>
      </w:tr>
      <w:tr w:rsidR="0008287D" w14:paraId="33FE9A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56F5" w14:textId="77777777" w:rsidR="0008287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D6A3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Visualize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F8B0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Power BI Report View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711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Build 4 report pages with interactive visuals consuming the DAX measures.</w:t>
            </w:r>
          </w:p>
        </w:tc>
      </w:tr>
      <w:tr w:rsidR="0008287D" w14:paraId="21A475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936B" w14:textId="77777777" w:rsidR="0008287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413E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Publish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CB67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Power BI Service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0D21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Publish the .</w:t>
            </w:r>
            <w:proofErr w:type="spellStart"/>
            <w:r>
              <w:rPr>
                <w:sz w:val="20"/>
                <w:szCs w:val="20"/>
              </w:rPr>
              <w:t>pbix</w:t>
            </w:r>
            <w:proofErr w:type="spellEnd"/>
            <w:r>
              <w:rPr>
                <w:sz w:val="20"/>
                <w:szCs w:val="20"/>
              </w:rPr>
              <w:t xml:space="preserve"> file to Power BI Service for sharing and access via shareable link.</w:t>
            </w:r>
          </w:p>
        </w:tc>
      </w:tr>
    </w:tbl>
    <w:p w14:paraId="3D32A596" w14:textId="77777777" w:rsidR="0008287D" w:rsidRDefault="0008287D">
      <w:pPr>
        <w:spacing w:before="60" w:after="60"/>
      </w:pPr>
    </w:p>
    <w:p w14:paraId="5B075211" w14:textId="77777777" w:rsidR="0008287D" w:rsidRDefault="00000000">
      <w:pPr>
        <w:pStyle w:val="Heading2"/>
      </w:pPr>
      <w:r>
        <w:t>4.5 Dashboard UI/UX Design</w:t>
      </w:r>
    </w:p>
    <w:p w14:paraId="42E44991" w14:textId="77777777" w:rsidR="0008287D" w:rsidRDefault="00000000">
      <w:pPr>
        <w:pStyle w:val="Heading3"/>
      </w:pPr>
      <w:r>
        <w:t>Report Pages &amp; Visual Layout</w:t>
      </w:r>
    </w:p>
    <w:p w14:paraId="4AE70F06" w14:textId="77777777" w:rsidR="0008287D" w:rsidRDefault="000828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960"/>
        <w:gridCol w:w="3400"/>
      </w:tblGrid>
      <w:tr w:rsidR="0008287D" w14:paraId="74CE77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840BC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820D3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Visuals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FFECB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08287D" w14:paraId="6B8C58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ED4F" w14:textId="77777777" w:rsidR="0008287D" w:rsidRDefault="00000000">
            <w:r>
              <w:rPr>
                <w:sz w:val="20"/>
                <w:szCs w:val="20"/>
              </w:rPr>
              <w:t>1 – Sales Overview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B0A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4× KPI Cards (Revenue, Profit, Orders, Margin), Line Chart (Revenue over Time), Bar Chart (Revenue by Region), Slicers (Year, Quarter, Region)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2FBE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High-level executive summary of business performance.</w:t>
            </w:r>
          </w:p>
        </w:tc>
      </w:tr>
      <w:tr w:rsidR="0008287D" w14:paraId="3139B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F7FB" w14:textId="77777777" w:rsidR="0008287D" w:rsidRDefault="00000000">
            <w:r>
              <w:rPr>
                <w:sz w:val="20"/>
                <w:szCs w:val="20"/>
              </w:rPr>
              <w:t>2 – Product Performance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0FDC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Bar Chart (Revenue by Category), Matrix (Sub-Category × Profit Margin), </w:t>
            </w:r>
            <w:proofErr w:type="gramStart"/>
            <w:r>
              <w:rPr>
                <w:sz w:val="20"/>
                <w:szCs w:val="20"/>
              </w:rPr>
              <w:t>Top-10</w:t>
            </w:r>
            <w:proofErr w:type="gramEnd"/>
            <w:r>
              <w:rPr>
                <w:sz w:val="20"/>
                <w:szCs w:val="20"/>
              </w:rPr>
              <w:t xml:space="preserve"> Products Table, </w:t>
            </w:r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  <w:r>
              <w:rPr>
                <w:sz w:val="20"/>
                <w:szCs w:val="20"/>
              </w:rPr>
              <w:t xml:space="preserve"> (Revenue share), Slicer (Category)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1CD4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Identify best and worst performing products.</w:t>
            </w:r>
          </w:p>
        </w:tc>
      </w:tr>
      <w:tr w:rsidR="0008287D" w14:paraId="3668CA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818E" w14:textId="77777777" w:rsidR="0008287D" w:rsidRDefault="00000000">
            <w:r>
              <w:rPr>
                <w:sz w:val="20"/>
                <w:szCs w:val="20"/>
              </w:rPr>
              <w:t>3 – Customer Analysis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EBC4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Donut Chart (Orders by Segment), Bar Chart (Revenue by Gender), Column Chart (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Order Value by Segment), Scatter Plot (Revenue vs Profit), Slicer (Segment)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AD7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Understand customer base and segment value.</w:t>
            </w:r>
          </w:p>
        </w:tc>
      </w:tr>
      <w:tr w:rsidR="0008287D" w14:paraId="60DA41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391C" w14:textId="77777777" w:rsidR="0008287D" w:rsidRDefault="00000000">
            <w:r>
              <w:rPr>
                <w:sz w:val="20"/>
                <w:szCs w:val="20"/>
              </w:rPr>
              <w:t>4 – Shipping &amp; Operations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CFB2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Stacked Bar (Order Status), Clustered Bar (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Shipping Days by Method), Card (Return Rate %), Line Chart (Shipping Cost trend), Slicer (Shipping Method)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C87E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Monitor operational efficiency and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quality.</w:t>
            </w:r>
          </w:p>
        </w:tc>
      </w:tr>
    </w:tbl>
    <w:p w14:paraId="30190A2A" w14:textId="77777777" w:rsidR="0008287D" w:rsidRDefault="0008287D">
      <w:pPr>
        <w:spacing w:before="60" w:after="60"/>
      </w:pPr>
    </w:p>
    <w:p w14:paraId="4BA7B590" w14:textId="77777777" w:rsidR="0008287D" w:rsidRDefault="00000000">
      <w:pPr>
        <w:pStyle w:val="Heading3"/>
      </w:pPr>
      <w:r>
        <w:lastRenderedPageBreak/>
        <w:t>UI/UX Design Guidelines</w:t>
      </w:r>
    </w:p>
    <w:p w14:paraId="7BED3A03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b/>
          <w:bCs/>
          <w:color w:val="2E75B6"/>
        </w:rPr>
        <w:t>Color</w:t>
      </w:r>
      <w:proofErr w:type="spellEnd"/>
      <w:r>
        <w:rPr>
          <w:b/>
          <w:bCs/>
          <w:color w:val="2E75B6"/>
        </w:rPr>
        <w:t xml:space="preserve"> Scheme: </w:t>
      </w:r>
      <w:r>
        <w:t xml:space="preserve">Primary blue (#1F4E79 and #2E75B6) for headers and accents; light </w:t>
      </w:r>
      <w:proofErr w:type="spellStart"/>
      <w:r>
        <w:t>gray</w:t>
      </w:r>
      <w:proofErr w:type="spellEnd"/>
      <w:r>
        <w:t xml:space="preserve"> (#F2F2F2) for page background; white (#FFFFFF) for visual backgrounds. Consistent with Microsoft Fluent Design.</w:t>
      </w:r>
    </w:p>
    <w:p w14:paraId="56D78A16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Typography: </w:t>
      </w:r>
      <w:r>
        <w:t>Segoe UI (Power BI default); Title: 16pt Bold; Visual Title: 12pt Bold; Labels: 10pt Regular.</w:t>
      </w:r>
    </w:p>
    <w:p w14:paraId="25D957B8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Layout: </w:t>
      </w:r>
      <w:r>
        <w:t xml:space="preserve">All pages follow a consistent grid: KPI cards in the top row, main chart in the </w:t>
      </w:r>
      <w:proofErr w:type="spellStart"/>
      <w:r>
        <w:t>center</w:t>
      </w:r>
      <w:proofErr w:type="spellEnd"/>
      <w:r>
        <w:t>, supporting visuals on the right/bottom, slicers on the left panel.</w:t>
      </w:r>
    </w:p>
    <w:p w14:paraId="1E06ECA3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Accessibility: </w:t>
      </w:r>
      <w:r>
        <w:t xml:space="preserve">All visuals include alt-text descriptions; </w:t>
      </w:r>
      <w:proofErr w:type="spellStart"/>
      <w:r>
        <w:t>color</w:t>
      </w:r>
      <w:proofErr w:type="spellEnd"/>
      <w:r>
        <w:t xml:space="preserve"> coding is supplemented with labels to accommodate </w:t>
      </w:r>
      <w:proofErr w:type="spellStart"/>
      <w:r>
        <w:t>color-blind</w:t>
      </w:r>
      <w:proofErr w:type="spellEnd"/>
      <w:r>
        <w:t xml:space="preserve"> users.</w:t>
      </w:r>
    </w:p>
    <w:p w14:paraId="0AB0E4F0" w14:textId="77777777" w:rsidR="0008287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Navigation: </w:t>
      </w:r>
      <w:r>
        <w:t>Page navigator buttons are placed in a consistent left-side panel for easy multi-page navigation.</w:t>
      </w:r>
    </w:p>
    <w:p w14:paraId="3F4B75BF" w14:textId="77777777" w:rsidR="0008287D" w:rsidRDefault="0008287D">
      <w:pPr>
        <w:spacing w:before="60" w:after="60"/>
      </w:pPr>
    </w:p>
    <w:p w14:paraId="4CF100D2" w14:textId="77777777" w:rsidR="0008287D" w:rsidRDefault="00000000">
      <w:pPr>
        <w:pStyle w:val="Heading2"/>
      </w:pPr>
      <w:r>
        <w:t>4.6 Technology Stack</w:t>
      </w:r>
    </w:p>
    <w:p w14:paraId="54B9495C" w14:textId="77777777" w:rsidR="0008287D" w:rsidRDefault="000828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3119"/>
        <w:gridCol w:w="4099"/>
      </w:tblGrid>
      <w:tr w:rsidR="0008287D" w14:paraId="40C934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03CCA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90094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7F686" w14:textId="77777777" w:rsidR="000828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08287D" w14:paraId="65FC9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A582" w14:textId="77777777" w:rsidR="0008287D" w:rsidRDefault="00000000">
            <w:r>
              <w:rPr>
                <w:sz w:val="20"/>
                <w:szCs w:val="20"/>
              </w:rPr>
              <w:t>Data Storage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16DD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CSV File (ecommerce_sales_dataset.csv)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DD54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Source data file, hosted in GitHub repository.</w:t>
            </w:r>
          </w:p>
        </w:tc>
      </w:tr>
      <w:tr w:rsidR="0008287D" w14:paraId="303E14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FA7D" w14:textId="77777777" w:rsidR="0008287D" w:rsidRDefault="00000000">
            <w:r>
              <w:rPr>
                <w:sz w:val="20"/>
                <w:szCs w:val="20"/>
              </w:rPr>
              <w:t>ETL / Data Prep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538B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Power Query (M Language)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D5EF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Data cleaning, transformation, and dimension table creation.</w:t>
            </w:r>
          </w:p>
        </w:tc>
      </w:tr>
      <w:tr w:rsidR="0008287D" w14:paraId="69CD5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DAAC" w14:textId="77777777" w:rsidR="0008287D" w:rsidRDefault="00000000">
            <w:r>
              <w:rPr>
                <w:sz w:val="20"/>
                <w:szCs w:val="20"/>
              </w:rPr>
              <w:t>Data Model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D7A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Power BI Desktop – </w:t>
            </w:r>
            <w:proofErr w:type="spellStart"/>
            <w:r>
              <w:rPr>
                <w:sz w:val="20"/>
                <w:szCs w:val="20"/>
              </w:rPr>
              <w:t>VertiPaq</w:t>
            </w:r>
            <w:proofErr w:type="spellEnd"/>
            <w:r>
              <w:rPr>
                <w:sz w:val="20"/>
                <w:szCs w:val="20"/>
              </w:rPr>
              <w:t xml:space="preserve"> Engine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A2A4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In-memory columnar store; star schema relationships.</w:t>
            </w:r>
          </w:p>
        </w:tc>
      </w:tr>
      <w:tr w:rsidR="0008287D" w14:paraId="0DC34D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6D9F" w14:textId="77777777" w:rsidR="0008287D" w:rsidRDefault="00000000">
            <w:r>
              <w:rPr>
                <w:sz w:val="20"/>
                <w:szCs w:val="20"/>
              </w:rPr>
              <w:t>Analytics Layer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24A9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DAX (Data Analysis Expressions)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2E35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KPI measures, time-intelligence, calculated columns.</w:t>
            </w:r>
          </w:p>
        </w:tc>
      </w:tr>
      <w:tr w:rsidR="0008287D" w14:paraId="10BC07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00C2" w14:textId="77777777" w:rsidR="0008287D" w:rsidRDefault="00000000">
            <w:r>
              <w:rPr>
                <w:sz w:val="20"/>
                <w:szCs w:val="20"/>
              </w:rPr>
              <w:t>Visualization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CE4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Power BI Desktop Report View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04F4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Interactive charts, tables, KPI cards, slicers, drill-throughs.</w:t>
            </w:r>
          </w:p>
        </w:tc>
      </w:tr>
      <w:tr w:rsidR="0008287D" w14:paraId="1182EE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7FE0" w14:textId="77777777" w:rsidR="0008287D" w:rsidRDefault="00000000">
            <w:r>
              <w:rPr>
                <w:sz w:val="20"/>
                <w:szCs w:val="20"/>
              </w:rPr>
              <w:t>Publishing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78DC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Power BI Service (Free Tier)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6A83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Report sharing via web link; workspace management.</w:t>
            </w:r>
          </w:p>
        </w:tc>
      </w:tr>
      <w:tr w:rsidR="0008287D" w14:paraId="1371AF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B0E2" w14:textId="77777777" w:rsidR="0008287D" w:rsidRDefault="00000000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C670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GitHub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8596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All .</w:t>
            </w:r>
            <w:proofErr w:type="spellStart"/>
            <w:r>
              <w:rPr>
                <w:sz w:val="20"/>
                <w:szCs w:val="20"/>
              </w:rPr>
              <w:t>pbix</w:t>
            </w:r>
            <w:proofErr w:type="spellEnd"/>
            <w:r>
              <w:rPr>
                <w:sz w:val="20"/>
                <w:szCs w:val="20"/>
              </w:rPr>
              <w:t xml:space="preserve"> files, documentation, and dataset versioning.</w:t>
            </w:r>
          </w:p>
        </w:tc>
      </w:tr>
      <w:tr w:rsidR="0008287D" w14:paraId="12D4BD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4DD6" w14:textId="77777777" w:rsidR="0008287D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C8A3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Microsoft Word / PDF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CA0B" w14:textId="77777777" w:rsidR="0008287D" w:rsidRDefault="00000000">
            <w:pPr>
              <w:jc w:val="center"/>
            </w:pPr>
            <w:r>
              <w:rPr>
                <w:sz w:val="20"/>
                <w:szCs w:val="20"/>
              </w:rPr>
              <w:t>Project documentation as per DEPI guidelines.</w:t>
            </w:r>
          </w:p>
        </w:tc>
      </w:tr>
    </w:tbl>
    <w:p w14:paraId="067C3EE2" w14:textId="77777777" w:rsidR="0008287D" w:rsidRDefault="0008287D">
      <w:pPr>
        <w:spacing w:before="60" w:after="60"/>
      </w:pPr>
    </w:p>
    <w:sectPr w:rsidR="0008287D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F6CDA" w14:textId="77777777" w:rsidR="006214F7" w:rsidRDefault="006214F7">
      <w:r>
        <w:separator/>
      </w:r>
    </w:p>
  </w:endnote>
  <w:endnote w:type="continuationSeparator" w:id="0">
    <w:p w14:paraId="2759A0FA" w14:textId="77777777" w:rsidR="006214F7" w:rsidRDefault="00621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4121E" w14:textId="6B1E26A2" w:rsidR="0008287D" w:rsidRDefault="00D3601F">
    <w:pPr>
      <w:pBdr>
        <w:top w:val="single" w:sz="6" w:space="4" w:color="2E75B6"/>
      </w:pBdr>
      <w:tabs>
        <w:tab w:val="right" w:pos="9360"/>
      </w:tabs>
      <w:spacing w:before="120"/>
    </w:pPr>
    <w:r>
      <w:rPr>
        <w:sz w:val="18"/>
        <w:szCs w:val="18"/>
      </w:rPr>
      <w:t>Power Bi specialized</w:t>
    </w:r>
    <w:r w:rsidR="00000000">
      <w:rPr>
        <w:sz w:val="18"/>
        <w:szCs w:val="18"/>
      </w:rPr>
      <w:t xml:space="preserve"> </w:t>
    </w:r>
    <w:r>
      <w:rPr>
        <w:sz w:val="18"/>
        <w:szCs w:val="18"/>
      </w:rPr>
      <w:t xml:space="preserve">Track </w:t>
    </w:r>
    <w:r w:rsidR="00DB7781">
      <w:rPr>
        <w:sz w:val="18"/>
        <w:szCs w:val="18"/>
      </w:rPr>
      <w:t>| April</w:t>
    </w:r>
    <w:r w:rsidR="00000000">
      <w:rPr>
        <w:sz w:val="18"/>
        <w:szCs w:val="18"/>
      </w:rPr>
      <w:t xml:space="preserve"> 2026</w:t>
    </w:r>
    <w:r w:rsidR="00000000">
      <w:rPr>
        <w:sz w:val="18"/>
        <w:szCs w:val="18"/>
      </w:rPr>
      <w:tab/>
      <w:t xml:space="preserve">Page </w:t>
    </w:r>
    <w:r w:rsidR="00000000">
      <w:rPr>
        <w:sz w:val="18"/>
        <w:szCs w:val="18"/>
      </w:rPr>
      <w:fldChar w:fldCharType="begin"/>
    </w:r>
    <w:r w:rsidR="00000000">
      <w:rPr>
        <w:sz w:val="18"/>
        <w:szCs w:val="18"/>
      </w:rPr>
      <w:instrText>PAGE</w:instrText>
    </w:r>
    <w:r w:rsidR="00000000"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 w:rsidR="0000000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052FD" w14:textId="77777777" w:rsidR="006214F7" w:rsidRDefault="006214F7">
      <w:r>
        <w:separator/>
      </w:r>
    </w:p>
  </w:footnote>
  <w:footnote w:type="continuationSeparator" w:id="0">
    <w:p w14:paraId="72705A23" w14:textId="77777777" w:rsidR="006214F7" w:rsidRDefault="006214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7CD0A" w14:textId="7ED6C4F8" w:rsidR="0008287D" w:rsidRDefault="00000000" w:rsidP="00D3601F">
    <w:pPr>
      <w:pBdr>
        <w:bottom w:val="single" w:sz="6" w:space="4" w:color="2E75B6"/>
      </w:pBdr>
      <w:spacing w:after="120"/>
      <w:jc w:val="center"/>
    </w:pPr>
    <w:r>
      <w:rPr>
        <w:color w:val="2E75B6"/>
        <w:sz w:val="18"/>
        <w:szCs w:val="18"/>
      </w:rPr>
      <w:t xml:space="preserve">E-Commerce Sales Analytics Dashboard </w:t>
    </w:r>
    <w:r w:rsidR="00D3601F">
      <w:rPr>
        <w:color w:val="2E75B6"/>
        <w:sz w:val="18"/>
        <w:szCs w:val="18"/>
      </w:rPr>
      <w:t>| DEPI</w:t>
    </w:r>
    <w:r>
      <w:rPr>
        <w:color w:val="2E75B6"/>
        <w:sz w:val="18"/>
        <w:szCs w:val="18"/>
      </w:rPr>
      <w:t xml:space="preserve"> Egypt Power BI</w:t>
    </w:r>
    <w:r>
      <w:rPr>
        <w:sz w:val="18"/>
        <w:szCs w:val="18"/>
      </w:rPr>
      <w:t xml:space="preserve">  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C2F"/>
    <w:multiLevelType w:val="hybridMultilevel"/>
    <w:tmpl w:val="7D8491B8"/>
    <w:lvl w:ilvl="0" w:tplc="B7B884FA">
      <w:start w:val="1"/>
      <w:numFmt w:val="bullet"/>
      <w:lvlText w:val="•"/>
      <w:lvlJc w:val="left"/>
      <w:pPr>
        <w:ind w:left="720" w:hanging="360"/>
      </w:pPr>
    </w:lvl>
    <w:lvl w:ilvl="1" w:tplc="13A2AE8A">
      <w:numFmt w:val="decimal"/>
      <w:lvlText w:val=""/>
      <w:lvlJc w:val="left"/>
    </w:lvl>
    <w:lvl w:ilvl="2" w:tplc="854E844C">
      <w:numFmt w:val="decimal"/>
      <w:lvlText w:val=""/>
      <w:lvlJc w:val="left"/>
    </w:lvl>
    <w:lvl w:ilvl="3" w:tplc="E37A3F92">
      <w:numFmt w:val="decimal"/>
      <w:lvlText w:val=""/>
      <w:lvlJc w:val="left"/>
    </w:lvl>
    <w:lvl w:ilvl="4" w:tplc="313E66B0">
      <w:numFmt w:val="decimal"/>
      <w:lvlText w:val=""/>
      <w:lvlJc w:val="left"/>
    </w:lvl>
    <w:lvl w:ilvl="5" w:tplc="F8BABACE">
      <w:numFmt w:val="decimal"/>
      <w:lvlText w:val=""/>
      <w:lvlJc w:val="left"/>
    </w:lvl>
    <w:lvl w:ilvl="6" w:tplc="EBE0B2FC">
      <w:numFmt w:val="decimal"/>
      <w:lvlText w:val=""/>
      <w:lvlJc w:val="left"/>
    </w:lvl>
    <w:lvl w:ilvl="7" w:tplc="05083BB2">
      <w:numFmt w:val="decimal"/>
      <w:lvlText w:val=""/>
      <w:lvlJc w:val="left"/>
    </w:lvl>
    <w:lvl w:ilvl="8" w:tplc="7B70F960">
      <w:numFmt w:val="decimal"/>
      <w:lvlText w:val=""/>
      <w:lvlJc w:val="left"/>
    </w:lvl>
  </w:abstractNum>
  <w:abstractNum w:abstractNumId="1" w15:restartNumberingAfterBreak="0">
    <w:nsid w:val="663971B2"/>
    <w:multiLevelType w:val="hybridMultilevel"/>
    <w:tmpl w:val="F8C655CC"/>
    <w:lvl w:ilvl="0" w:tplc="E0106292">
      <w:start w:val="1"/>
      <w:numFmt w:val="bullet"/>
      <w:lvlText w:val="•"/>
      <w:lvlJc w:val="left"/>
      <w:pPr>
        <w:ind w:left="720" w:hanging="360"/>
      </w:pPr>
    </w:lvl>
    <w:lvl w:ilvl="1" w:tplc="04CA2B30">
      <w:numFmt w:val="decimal"/>
      <w:lvlText w:val=""/>
      <w:lvlJc w:val="left"/>
    </w:lvl>
    <w:lvl w:ilvl="2" w:tplc="2FCE61BA">
      <w:numFmt w:val="decimal"/>
      <w:lvlText w:val=""/>
      <w:lvlJc w:val="left"/>
    </w:lvl>
    <w:lvl w:ilvl="3" w:tplc="9B326688">
      <w:numFmt w:val="decimal"/>
      <w:lvlText w:val=""/>
      <w:lvlJc w:val="left"/>
    </w:lvl>
    <w:lvl w:ilvl="4" w:tplc="F9248218">
      <w:numFmt w:val="decimal"/>
      <w:lvlText w:val=""/>
      <w:lvlJc w:val="left"/>
    </w:lvl>
    <w:lvl w:ilvl="5" w:tplc="60B0BAFC">
      <w:numFmt w:val="decimal"/>
      <w:lvlText w:val=""/>
      <w:lvlJc w:val="left"/>
    </w:lvl>
    <w:lvl w:ilvl="6" w:tplc="EECCB8DA">
      <w:numFmt w:val="decimal"/>
      <w:lvlText w:val=""/>
      <w:lvlJc w:val="left"/>
    </w:lvl>
    <w:lvl w:ilvl="7" w:tplc="2C2CDBAA">
      <w:numFmt w:val="decimal"/>
      <w:lvlText w:val=""/>
      <w:lvlJc w:val="left"/>
    </w:lvl>
    <w:lvl w:ilvl="8" w:tplc="998E4902">
      <w:numFmt w:val="decimal"/>
      <w:lvlText w:val=""/>
      <w:lvlJc w:val="left"/>
    </w:lvl>
  </w:abstractNum>
  <w:abstractNum w:abstractNumId="2" w15:restartNumberingAfterBreak="0">
    <w:nsid w:val="70262458"/>
    <w:multiLevelType w:val="hybridMultilevel"/>
    <w:tmpl w:val="19567092"/>
    <w:lvl w:ilvl="0" w:tplc="F208DA12">
      <w:start w:val="1"/>
      <w:numFmt w:val="bullet"/>
      <w:lvlText w:val="●"/>
      <w:lvlJc w:val="left"/>
      <w:pPr>
        <w:ind w:left="720" w:hanging="360"/>
      </w:pPr>
    </w:lvl>
    <w:lvl w:ilvl="1" w:tplc="82FC9DD4">
      <w:start w:val="1"/>
      <w:numFmt w:val="bullet"/>
      <w:lvlText w:val="○"/>
      <w:lvlJc w:val="left"/>
      <w:pPr>
        <w:ind w:left="1440" w:hanging="360"/>
      </w:pPr>
    </w:lvl>
    <w:lvl w:ilvl="2" w:tplc="43E0525A">
      <w:start w:val="1"/>
      <w:numFmt w:val="bullet"/>
      <w:lvlText w:val="■"/>
      <w:lvlJc w:val="left"/>
      <w:pPr>
        <w:ind w:left="2160" w:hanging="360"/>
      </w:pPr>
    </w:lvl>
    <w:lvl w:ilvl="3" w:tplc="B44417FE">
      <w:start w:val="1"/>
      <w:numFmt w:val="bullet"/>
      <w:lvlText w:val="●"/>
      <w:lvlJc w:val="left"/>
      <w:pPr>
        <w:ind w:left="2880" w:hanging="360"/>
      </w:pPr>
    </w:lvl>
    <w:lvl w:ilvl="4" w:tplc="AF8AE744">
      <w:start w:val="1"/>
      <w:numFmt w:val="bullet"/>
      <w:lvlText w:val="○"/>
      <w:lvlJc w:val="left"/>
      <w:pPr>
        <w:ind w:left="3600" w:hanging="360"/>
      </w:pPr>
    </w:lvl>
    <w:lvl w:ilvl="5" w:tplc="C3F638DE">
      <w:start w:val="1"/>
      <w:numFmt w:val="bullet"/>
      <w:lvlText w:val="■"/>
      <w:lvlJc w:val="left"/>
      <w:pPr>
        <w:ind w:left="4320" w:hanging="360"/>
      </w:pPr>
    </w:lvl>
    <w:lvl w:ilvl="6" w:tplc="1DFA870C">
      <w:start w:val="1"/>
      <w:numFmt w:val="bullet"/>
      <w:lvlText w:val="●"/>
      <w:lvlJc w:val="left"/>
      <w:pPr>
        <w:ind w:left="5040" w:hanging="360"/>
      </w:pPr>
    </w:lvl>
    <w:lvl w:ilvl="7" w:tplc="717E682A">
      <w:start w:val="1"/>
      <w:numFmt w:val="bullet"/>
      <w:lvlText w:val="●"/>
      <w:lvlJc w:val="left"/>
      <w:pPr>
        <w:ind w:left="5760" w:hanging="360"/>
      </w:pPr>
    </w:lvl>
    <w:lvl w:ilvl="8" w:tplc="AF642A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48F75CD"/>
    <w:multiLevelType w:val="hybridMultilevel"/>
    <w:tmpl w:val="F3F471BA"/>
    <w:lvl w:ilvl="0" w:tplc="5DCE1714">
      <w:start w:val="1"/>
      <w:numFmt w:val="bullet"/>
      <w:lvlText w:val="◦"/>
      <w:lvlJc w:val="left"/>
      <w:pPr>
        <w:ind w:left="1080" w:hanging="360"/>
      </w:pPr>
    </w:lvl>
    <w:lvl w:ilvl="1" w:tplc="B82AD8EA">
      <w:numFmt w:val="decimal"/>
      <w:lvlText w:val=""/>
      <w:lvlJc w:val="left"/>
    </w:lvl>
    <w:lvl w:ilvl="2" w:tplc="33F8FCF0">
      <w:numFmt w:val="decimal"/>
      <w:lvlText w:val=""/>
      <w:lvlJc w:val="left"/>
    </w:lvl>
    <w:lvl w:ilvl="3" w:tplc="27740B54">
      <w:numFmt w:val="decimal"/>
      <w:lvlText w:val=""/>
      <w:lvlJc w:val="left"/>
    </w:lvl>
    <w:lvl w:ilvl="4" w:tplc="FA1E11B2">
      <w:numFmt w:val="decimal"/>
      <w:lvlText w:val=""/>
      <w:lvlJc w:val="left"/>
    </w:lvl>
    <w:lvl w:ilvl="5" w:tplc="5BFEA630">
      <w:numFmt w:val="decimal"/>
      <w:lvlText w:val=""/>
      <w:lvlJc w:val="left"/>
    </w:lvl>
    <w:lvl w:ilvl="6" w:tplc="2946A702">
      <w:numFmt w:val="decimal"/>
      <w:lvlText w:val=""/>
      <w:lvlJc w:val="left"/>
    </w:lvl>
    <w:lvl w:ilvl="7" w:tplc="98A6C680">
      <w:numFmt w:val="decimal"/>
      <w:lvlText w:val=""/>
      <w:lvlJc w:val="left"/>
    </w:lvl>
    <w:lvl w:ilvl="8" w:tplc="A914EA56">
      <w:numFmt w:val="decimal"/>
      <w:lvlText w:val=""/>
      <w:lvlJc w:val="left"/>
    </w:lvl>
  </w:abstractNum>
  <w:num w:numId="1" w16cid:durableId="1967735473">
    <w:abstractNumId w:val="2"/>
    <w:lvlOverride w:ilvl="0">
      <w:startOverride w:val="1"/>
    </w:lvlOverride>
  </w:num>
  <w:num w:numId="2" w16cid:durableId="414401265">
    <w:abstractNumId w:val="0"/>
    <w:lvlOverride w:ilvl="0">
      <w:startOverride w:val="1"/>
    </w:lvlOverride>
  </w:num>
  <w:num w:numId="3" w16cid:durableId="18919907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87D"/>
    <w:rsid w:val="0008287D"/>
    <w:rsid w:val="002A1CC4"/>
    <w:rsid w:val="006214F7"/>
    <w:rsid w:val="008F3E0C"/>
    <w:rsid w:val="00AC5862"/>
    <w:rsid w:val="00CF5763"/>
    <w:rsid w:val="00D3601F"/>
    <w:rsid w:val="00DB7781"/>
    <w:rsid w:val="00D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43DE6"/>
  <w15:docId w15:val="{593C68E7-40E7-496A-87AD-9D8E3A5B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60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601F"/>
  </w:style>
  <w:style w:type="paragraph" w:styleId="Footer">
    <w:name w:val="footer"/>
    <w:basedOn w:val="Normal"/>
    <w:link w:val="FooterChar"/>
    <w:uiPriority w:val="99"/>
    <w:unhideWhenUsed/>
    <w:rsid w:val="00D360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6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3116</Words>
  <Characters>17767</Characters>
  <Application>Microsoft Office Word</Application>
  <DocSecurity>0</DocSecurity>
  <Lines>148</Lines>
  <Paragraphs>41</Paragraphs>
  <ScaleCrop>false</ScaleCrop>
  <Company/>
  <LinksUpToDate>false</LinksUpToDate>
  <CharactersWithSpaces>20842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mohamed wael</cp:lastModifiedBy>
  <cp:revision>2</cp:revision>
  <dcterms:created xsi:type="dcterms:W3CDTF">2026-04-28T18:55:00Z</dcterms:created>
  <dcterms:modified xsi:type="dcterms:W3CDTF">2026-04-28T18:55:00Z</dcterms:modified>
</cp:coreProperties>
</file>