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pict>
          <v:shapetype id="_x0000_t75" coordsize="21600,21600" filled="f" stroked="f" o:spt="75.0" o:preferrelative="t" path="m@4@5l@4@11@9@11@9@5xe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connecttype="rect" o:extrusionok="f" gradientshapeok="t"/>
            <o:lock v:ext="edit" aspectratio="t"/>
          </v:shapetype>
        </w:pict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tl w:val="0"/>
        </w:rPr>
      </w:r>
    </w:p>
    <w:tbl>
      <w:tblPr>
        <w:tblStyle w:val="Table1"/>
        <w:bidiVisual w:val="1"/>
        <w:tblW w:w="10398.999999999998" w:type="dxa"/>
        <w:jc w:val="left"/>
        <w:tblInd w:w="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079"/>
        <w:gridCol w:w="1559"/>
        <w:gridCol w:w="5405"/>
        <w:gridCol w:w="1356"/>
        <w:tblGridChange w:id="0">
          <w:tblGrid>
            <w:gridCol w:w="2079"/>
            <w:gridCol w:w="1559"/>
            <w:gridCol w:w="5405"/>
            <w:gridCol w:w="1356"/>
          </w:tblGrid>
        </w:tblGridChange>
      </w:tblGrid>
      <w:tr>
        <w:trPr>
          <w:cantSplit w:val="0"/>
          <w:trHeight w:val="840" w:hRule="atLeast"/>
          <w:tblHeader w:val="0"/>
        </w:trPr>
        <w:tc>
          <w:tcPr>
            <w:gridSpan w:val="2"/>
            <w:vAlign w:val="center"/>
          </w:tcPr>
          <w:p w:rsidR="00000000" w:rsidDel="00000000" w:rsidP="00000000" w:rsidRDefault="00000000" w:rsidRPr="0000000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pos="4153"/>
                <w:tab w:val="right" w:pos="8306"/>
              </w:tabs>
              <w:bidi w:val="1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جمعية المبرات الخيرية</w:t>
            </w:r>
          </w:p>
          <w:p w:rsidR="00000000" w:rsidDel="00000000" w:rsidP="00000000" w:rsidRDefault="00000000" w:rsidRPr="0000000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pos="4153"/>
                <w:tab w:val="right" w:pos="8306"/>
              </w:tabs>
              <w:bidi w:val="1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مدرسة مؤسسة الهادي</w:t>
            </w: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superscript"/>
                <w:rtl w:val="1"/>
              </w:rPr>
              <w:t xml:space="preserve">(ع)</w:t>
            </w:r>
            <w:r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pos="4153"/>
                <w:tab w:val="right" w:pos="8306"/>
              </w:tabs>
              <w:bidi w:val="1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باسمه تعالى</w:t>
            </w:r>
          </w:p>
        </w:tc>
        <w:tc>
          <w:tcPr>
            <w:vMerge w:val="restart"/>
          </w:tcPr>
          <w:p w:rsidR="00000000" w:rsidDel="00000000" w:rsidP="00000000" w:rsidRDefault="00000000" w:rsidRPr="00000000">
            <w:pPr>
              <w:bidi w:val="1"/>
              <w:spacing w:line="240" w:lineRule="auto"/>
              <w:rPr>
                <w:sz w:val="28"/>
                <w:szCs w:val="28"/>
              </w:rPr>
            </w:pPr>
            <w:r>
              <w:rPr>
                <w:rtl w:val="0"/>
              </w:rPr>
            </w:r>
            <w:r>
              <w:pict>
                <v:shape id="_x0000_s1026" style="position:absolute;left:0;text-align:left;margin-left:-3.8pt;margin-top:-45.95pt;width:56.8pt;height:42pt;z-index:-251658752;visibility:visible;mso-position-horizontal-relative:margin;mso-position-vertical-relative:text;mso-position-horizontal:absolute;mso-position-vertical:absolute;" wrapcoords="-284 0 -284 21375 21600 21375 21600 0 -284 0" filled="t" fillcolor="black" type="#_x0000_t75">
                  <v:imagedata r:id="rId1" o:title=""/>
                  <w10:wrap type="tight"/>
                </v:shape>
                <o:OLEObject DrawAspect="Content" r:id="rId2" ObjectID="_1695672137" ProgID="Word.Picture.8" ShapeID="_x0000_s1026" Type="Embed"/>
              </w:pict>
            </w:r>
          </w:p>
        </w:tc>
      </w:tr>
      <w:tr>
        <w:trPr>
          <w:cantSplit w:val="0"/>
          <w:trHeight w:val="42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pos="4153"/>
                <w:tab w:val="right" w:pos="8306"/>
              </w:tabs>
              <w:bidi w:val="1"/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الرمز: </w:t>
            </w:r>
            <w:r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DDR-F</w:t>
            </w:r>
            <w:r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19</w:t>
            </w:r>
          </w:p>
        </w:tc>
        <w:tc>
          <w:tcPr>
            <w:vAlign w:val="center"/>
          </w:tcPr>
          <w:p w:rsidR="00000000" w:rsidDel="00000000" w:rsidP="00000000" w:rsidRDefault="00000000" w:rsidRPr="0000000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pos="4153"/>
                <w:tab w:val="right" w:pos="8306"/>
              </w:tabs>
              <w:bidi w:val="1"/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الإصدار: 01</w:t>
            </w:r>
          </w:p>
        </w:tc>
        <w:tc>
          <w:tcPr>
            <w:vAlign w:val="center"/>
          </w:tcPr>
          <w:p w:rsidR="00000000" w:rsidDel="00000000" w:rsidP="00000000" w:rsidRDefault="00000000" w:rsidRPr="0000000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pos="4153"/>
                <w:tab w:val="right" w:pos="8306"/>
              </w:tabs>
              <w:bidi w:val="1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تحضير يومي (رياضيات )</w:t>
            </w:r>
          </w:p>
        </w:tc>
        <w:tc>
          <w:tcPr>
            <w:vMerge w:val="continue"/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>
            <w:pPr>
              <w:bidi w:val="1"/>
              <w:spacing w:after="0" w:line="240" w:lineRule="auto"/>
              <w:rPr>
                <w:b w:val="1"/>
              </w:rPr>
            </w:pPr>
            <w:r>
              <w:rPr>
                <w:b w:val="1"/>
                <w:rtl w:val="1"/>
              </w:rPr>
              <w:t>العام الدراسي: 1447/1448 هـ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>
            <w:pPr>
              <w:bidi w:val="1"/>
              <w:spacing w:after="0" w:line="240" w:lineRule="auto"/>
              <w:rPr>
                <w:b w:val="1"/>
                <w:sz w:val="34"/>
                <w:szCs w:val="34"/>
              </w:rPr>
            </w:pPr>
            <w:r>
              <w:rPr>
                <w:b w:val="1"/>
                <w:rtl w:val="1"/>
              </w:rPr>
              <w:t>الموافق:</w:t>
              <w:tab/>
              <w:t>2026/2027 م</w:t>
            </w:r>
            <w:r>
              <w:rPr>
                <w:b w:val="1"/>
                <w:sz w:val="34"/>
                <w:szCs w:val="34"/>
                <w:rtl w:val="0"/>
              </w:rPr>
            </w:r>
            <w:r>
              <w:rPr>
                <w:b w:val="1"/>
                <w:rtl w:val="0"/>
              </w:rPr>
            </w:r>
            <w:r>
              <w:rPr>
                <w:b w:val="1"/>
                <w:sz w:val="34"/>
                <w:szCs w:val="34"/>
                <w:rtl w:val="1"/>
              </w:rPr>
            </w:r>
          </w:p>
        </w:tc>
      </w:tr>
    </w:tbl>
    <w:p w:rsidR="00000000" w:rsidDel="00000000" w:rsidP="00000000" w:rsidRDefault="00000000" w:rsidRPr="00000000">
      <w:pPr>
        <w:bidi w:val="1"/>
        <w:spacing w:after="0" w:line="240" w:lineRule="auto"/>
        <w:rPr>
          <w:b w:val="1"/>
          <w:sz w:val="28"/>
          <w:szCs w:val="28"/>
          <w:shd w:fill="d9d9d9" w:val="clear"/>
        </w:rPr>
      </w:pPr>
      <w:r>
        <w:rPr>
          <w:rtl w:val="0"/>
        </w:rPr>
      </w:r>
    </w:p>
    <w:p w:rsidR="00000000" w:rsidDel="00000000" w:rsidP="00000000" w:rsidRDefault="00000000" w:rsidRPr="00000000">
      <w:pPr>
        <w:bidi w:val="1"/>
        <w:spacing w:after="0" w:lineRule="auto"/>
        <w:rPr>
          <w:sz w:val="28"/>
          <w:szCs w:val="28"/>
        </w:rPr>
      </w:pPr>
      <w:r>
        <w:rPr>
          <w:b w:val="1"/>
          <w:sz w:val="28"/>
          <w:szCs w:val="28"/>
          <w:rtl w:val="1"/>
        </w:rPr>
        <w:t xml:space="preserve">التاريخ: ….\10\2026 .     الصف/الشعبة :السابع رجاء     عنوان الدرس: القوى (1/8): مفهوم القوة – الأساس والأس</w:t>
      </w:r>
    </w:p>
    <w:p w:rsidR="00000000" w:rsidDel="00000000" w:rsidP="00000000" w:rsidRDefault="00000000" w:rsidRPr="00000000">
      <w:pPr>
        <w:bidi w:val="1"/>
        <w:spacing w:after="0" w:lineRule="auto"/>
        <w:rPr>
          <w:sz w:val="28"/>
          <w:szCs w:val="28"/>
        </w:rPr>
      </w:pPr>
      <w:r>
        <w:rPr>
          <w:b w:val="1"/>
          <w:color w:val="ff0000"/>
          <w:sz w:val="28"/>
          <w:szCs w:val="28"/>
          <w:highlight w:val="white"/>
          <w:u w:val="single"/>
          <w:rtl w:val="1"/>
        </w:rPr>
        <w:t xml:space="preserve">الاهداف </w:t>
      </w:r>
      <w:r>
        <w:rPr>
          <w:rtl w:val="0"/>
        </w:rPr>
      </w:r>
      <w:r>
        <w:rPr>
          <w:sz w:val="28"/>
          <w:szCs w:val="28"/>
          <w:rtl w:val="1"/>
        </w:rPr>
        <w:t xml:space="preserve">: ( تحدد بشكل سلوكي و قابل للقياس) :في نهاية الحصة يتوقع أن يصبح التلميذ قادرا على أن:</w:t>
      </w:r>
    </w:p>
    <w:p w:rsidR="00000000" w:rsidDel="00000000" w:rsidP="00000000" w:rsidRDefault="00000000" w:rsidRPr="00000000">
      <w:pPr>
        <w:bidi w:val="1"/>
        <w:spacing w:after="0" w:lineRule="auto"/>
        <w:rPr>
          <w:sz w:val="28"/>
          <w:szCs w:val="28"/>
        </w:rPr>
      </w:pPr>
      <w:r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1"/>
        </w:numPr>
        <w:bidi w:val="1"/>
        <w:spacing w:after="0" w:lineRule="auto"/>
        <w:ind w:left="720" w:hanging="360"/>
        <w:rPr>
          <w:rFonts w:ascii="Times New Roman" w:cs="Times New Roman" w:eastAsia="Times New Roman" w:hAnsi="Times New Roman"/>
          <w:b w:val="1"/>
          <w:sz w:val="24"/>
          <w:szCs w:val="24"/>
          <w:u w:val="none"/>
        </w:rPr>
      </w:pPr>
      <w:r>
        <w:rPr>
          <w:rFonts w:ascii="Times New Roman" w:cs="Times New Roman" w:eastAsia="Times New Roman" w:hAnsi="Times New Roman"/>
          <w:b w:val="1"/>
          <w:sz w:val="24"/>
          <w:szCs w:val="24"/>
          <w:rtl w:val="1"/>
        </w:rPr>
        <w:t xml:space="preserve">أن يكتب التلميذ جداء عوامل متساوية على شكل قوة ‪aⁿ‬.</w:t>
      </w:r>
    </w:p>
    <w:p w:rsidR="00000000" w:rsidDel="00000000" w:rsidP="00000000" w:rsidRDefault="00000000" w:rsidRPr="00000000">
      <w:pPr>
        <w:numPr>
          <w:ilvl w:val="0"/>
          <w:numId w:val="1"/>
        </w:numPr>
        <w:bidi w:val="1"/>
        <w:spacing w:after="0" w:lineRule="auto"/>
        <w:ind w:left="720" w:hanging="360"/>
        <w:rPr>
          <w:rFonts w:ascii="Times New Roman" w:cs="Times New Roman" w:eastAsia="Times New Roman" w:hAnsi="Times New Roman"/>
          <w:b w:val="1"/>
          <w:sz w:val="24"/>
          <w:szCs w:val="24"/>
          <w:u w:val="none"/>
        </w:rPr>
      </w:pPr>
      <w:r>
        <w:rPr>
          <w:rFonts w:ascii="Times New Roman" w:cs="Times New Roman" w:eastAsia="Times New Roman" w:hAnsi="Times New Roman"/>
          <w:b w:val="1"/>
          <w:sz w:val="24"/>
          <w:szCs w:val="24"/>
          <w:rtl w:val="1"/>
        </w:rPr>
        <w:t xml:space="preserve">أن يحدّد التلميذ الأساس والأس في قوة معطاة ويقرأها قراءة صحيحة.</w:t>
      </w:r>
    </w:p>
    <w:p w:rsidR="00000000" w:rsidDel="00000000" w:rsidP="00000000" w:rsidRDefault="00000000" w:rsidRPr="00000000">
      <w:pPr>
        <w:numPr>
          <w:ilvl w:val="0"/>
          <w:numId w:val="1"/>
        </w:numPr>
        <w:bidi w:val="1"/>
        <w:spacing w:after="0" w:lineRule="auto"/>
        <w:ind w:left="720" w:hanging="360"/>
        <w:rPr>
          <w:rFonts w:ascii="Times New Roman" w:cs="Times New Roman" w:eastAsia="Times New Roman" w:hAnsi="Times New Roman"/>
          <w:b w:val="1"/>
          <w:sz w:val="24"/>
          <w:szCs w:val="24"/>
          <w:u w:val="none"/>
        </w:rPr>
      </w:pPr>
      <w:r>
        <w:rPr>
          <w:rFonts w:ascii="Times New Roman" w:cs="Times New Roman" w:eastAsia="Times New Roman" w:hAnsi="Times New Roman"/>
          <w:b w:val="1"/>
          <w:sz w:val="24"/>
          <w:szCs w:val="24"/>
          <w:rtl w:val="1"/>
        </w:rPr>
        <w:t xml:space="preserve">أن يحسب التلميذ قيمة قوة لعدد طبيعي (مربّع العدد ومكعّبه).</w:t>
      </w:r>
    </w:p>
    <w:p w:rsidR="00000000" w:rsidDel="00000000" w:rsidP="00000000" w:rsidRDefault="00000000" w:rsidRPr="00000000">
      <w:pPr>
        <w:numPr>
          <w:ilvl w:val="0"/>
          <w:numId w:val="1"/>
        </w:numPr>
        <w:bidi w:val="1"/>
        <w:spacing w:after="0" w:lineRule="auto"/>
        <w:ind w:left="720" w:hanging="360"/>
        <w:rPr>
          <w:rFonts w:ascii="Times New Roman" w:cs="Times New Roman" w:eastAsia="Times New Roman" w:hAnsi="Times New Roman"/>
          <w:b w:val="1"/>
          <w:sz w:val="24"/>
          <w:szCs w:val="24"/>
          <w:u w:val="none"/>
        </w:rPr>
      </w:pPr>
      <w:r>
        <w:rPr>
          <w:rFonts w:ascii="Times New Roman" w:cs="Times New Roman" w:eastAsia="Times New Roman" w:hAnsi="Times New Roman"/>
          <w:b w:val="1"/>
          <w:sz w:val="24"/>
          <w:szCs w:val="24"/>
          <w:rtl w:val="1"/>
        </w:rPr>
        <w:t xml:space="preserve">أن يميّز التلميذ بين القوة ‪2³‬ والجداء ‪2×3‬.</w:t>
      </w:r>
    </w:p>
    <w:p w:rsidR="00000000" w:rsidDel="00000000" w:rsidP="00000000" w:rsidRDefault="00000000" w:rsidRPr="00000000">
      <w:pPr>
        <w:bidi w:val="1"/>
        <w:spacing w:after="0" w:lineRule="auto"/>
        <w:ind w:left="720" w:firstLine="0"/>
        <w:rPr>
          <w:rFonts w:ascii="Times New Roman" w:cs="Times New Roman" w:eastAsia="Times New Roman" w:hAnsi="Times New Roman"/>
          <w:b w:val="1"/>
          <w:sz w:val="24"/>
          <w:szCs w:val="24"/>
          <w:u w:val="none"/>
        </w:rPr>
      </w:pPr>
      <w:r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ff0000"/>
          <w:sz w:val="28"/>
          <w:szCs w:val="28"/>
          <w:highlight w:val="white"/>
          <w:u w:val="single"/>
          <w:vertAlign w:val="baseline"/>
          <w:rtl w:val="1"/>
        </w:rPr>
        <w:t>المصطلحات (جديدة-علمية): القوة، الأساس، الأس، مربّع العدد، مكعّب العدد.</w:t>
      </w:r>
      <w:r>
        <w:rPr>
          <w:rtl w:val="0"/>
        </w:rPr>
      </w:r>
      <w:r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ff0000"/>
          <w:sz w:val="28"/>
          <w:szCs w:val="28"/>
          <w:u w:val="single"/>
          <w:shd w:fill="auto" w:val="clear"/>
          <w:vertAlign w:val="baseline"/>
          <w:rtl w:val="1"/>
        </w:rPr>
      </w:r>
      <w:r>
        <w:rPr>
          <w:rFonts w:ascii="Times New Roman" w:cs="Times New Roman" w:eastAsia="Times New Roman" w:hAnsi="Times New Roman"/>
          <w:sz w:val="28"/>
          <w:szCs w:val="28"/>
          <w:rtl w:val="0"/>
        </w:rPr>
      </w:r>
      <w:r>
        <w:rPr>
          <w:sz w:val="28"/>
          <w:szCs w:val="28"/>
          <w:rtl w:val="0"/>
        </w:rPr>
      </w:r>
      <w:r>
        <w:rPr>
          <w:rFonts w:ascii="Times New Roman" w:cs="Times New Roman" w:eastAsia="Times New Roman" w:hAnsi="Times New Roman"/>
          <w:sz w:val="28"/>
          <w:szCs w:val="28"/>
          <w:rtl w:val="1"/>
        </w:rPr>
      </w:r>
      <w:r>
        <w:rPr>
          <w:rtl w:val="0"/>
        </w:rPr>
      </w:r>
    </w:p>
    <w:p w:rsidR="00000000" w:rsidDel="00000000" w:rsidP="00000000" w:rsidRDefault="00000000" w:rsidRPr="00000000">
      <w:pPr>
        <w:tabs>
          <w:tab w:val="left" w:pos="9885"/>
        </w:tabs>
        <w:bidi w:val="1"/>
        <w:spacing w:after="0" w:lineRule="auto"/>
        <w:ind w:left="720" w:firstLine="0"/>
        <w:rPr>
          <w:sz w:val="28"/>
          <w:szCs w:val="28"/>
        </w:rPr>
      </w:pPr>
      <w:r>
        <w:rPr>
          <w:rtl w:val="0"/>
        </w:rPr>
      </w:r>
    </w:p>
    <w:p w:rsidR="00000000" w:rsidDel="00000000" w:rsidP="00000000" w:rsidRDefault="00000000" w:rsidRPr="00000000">
      <w:pPr>
        <w:tabs>
          <w:tab w:val="left" w:pos="9885"/>
        </w:tabs>
        <w:bidi w:val="1"/>
        <w:spacing w:after="0" w:lineRule="auto"/>
        <w:rPr>
          <w:sz w:val="28"/>
          <w:szCs w:val="28"/>
        </w:rPr>
      </w:pPr>
      <w:r>
        <w:rPr>
          <w:b w:val="1"/>
          <w:color w:val="ff0000"/>
          <w:sz w:val="28"/>
          <w:szCs w:val="28"/>
          <w:highlight w:val="white"/>
          <w:u w:val="single"/>
          <w:rtl w:val="1"/>
        </w:rPr>
        <w:t>أنماط التعلم / نوع الذكاء المستخدمة: ✓ لغوي     ✓ رياضي- منطقي     ✓ مكاني – بصري     ✓ حركي - جسدي     🖵 موسيقي - سمعي     ✓ إجتماعي     🖵 ذاتي - نفسي     🖵 طبيعي - بيولوجي</w:t>
      </w:r>
      <w:r>
        <w:rPr>
          <w:color w:val="ff0000"/>
          <w:sz w:val="28"/>
          <w:szCs w:val="28"/>
          <w:highlight w:val="white"/>
          <w:u w:val="single"/>
          <w:rtl w:val="0"/>
        </w:rPr>
      </w:r>
      <w:r>
        <w:rPr>
          <w:b w:val="1"/>
          <w:color w:val="ff0000"/>
          <w:sz w:val="28"/>
          <w:szCs w:val="28"/>
          <w:highlight w:val="white"/>
          <w:u w:val="single"/>
          <w:rtl w:val="1"/>
        </w:rPr>
      </w:r>
      <w:r>
        <w:rPr>
          <w:b w:val="1"/>
          <w:color w:val="ff0000"/>
          <w:sz w:val="28"/>
          <w:szCs w:val="28"/>
          <w:rtl w:val="0"/>
        </w:rPr>
      </w:r>
      <w:r>
        <w:rPr>
          <w:rtl w:val="0"/>
        </w:rPr>
      </w:r>
      <w:r>
        <w:rPr>
          <w:sz w:val="28"/>
          <w:szCs w:val="28"/>
          <w:rtl w:val="1"/>
        </w:rPr>
      </w:r>
      <w:r>
        <w:rPr>
          <w:sz w:val="28"/>
          <w:szCs w:val="28"/>
          <w:highlight w:val="yellow"/>
          <w:rtl w:val="0"/>
        </w:rPr>
      </w:r>
      <w:r>
        <w:rPr>
          <w:rtl w:val="0"/>
        </w:rPr>
      </w:r>
      <w:r>
        <w:rPr>
          <w:sz w:val="28"/>
          <w:szCs w:val="28"/>
          <w:rtl w:val="1"/>
        </w:rPr>
      </w:r>
    </w:p>
    <w:p w:rsidR="00000000" w:rsidDel="00000000" w:rsidP="00000000" w:rsidRDefault="00000000" w:rsidRPr="00000000">
      <w:pPr>
        <w:bidi w:val="1"/>
        <w:spacing w:after="0" w:line="360" w:lineRule="auto"/>
        <w:rPr>
          <w:color w:val="ff0000"/>
          <w:sz w:val="28"/>
          <w:szCs w:val="28"/>
        </w:rPr>
      </w:pPr>
      <w:r>
        <w:rPr>
          <w:b w:val="1"/>
          <w:color w:val="ff0000"/>
          <w:sz w:val="28"/>
          <w:szCs w:val="28"/>
          <w:highlight w:val="white"/>
          <w:u w:val="single"/>
          <w:rtl w:val="1"/>
        </w:rPr>
        <w:t xml:space="preserve">النشاط 1 (التمهيد): ✓ ربط بالمكتسبات السابقة    🖵 محادثة شفهية    🖵 فيديو    🖵 نشاط استقصائي    ✓ سرد قصة    🖵 خريطة مفاهيم    🖵 مراجعة الدرس السابق    🖵 غير ذلك .      المدة 5 د .</w:t>
      </w:r>
    </w:p>
    <w:p w:rsidR="00000000" w:rsidDel="00000000" w:rsidP="00000000" w:rsidRDefault="00000000" w:rsidRPr="00000000">
      <w:pPr>
        <w:bidi w:val="1"/>
        <w:spacing w:after="0" w:line="360" w:lineRule="auto"/>
        <w:jc w:val="left"/>
        <w:rPr>
          <w:sz w:val="26"/>
          <w:szCs w:val="26"/>
        </w:rPr>
      </w:pPr>
      <w:r>
        <w:rPr>
          <w:b w:val="1"/>
          <w:bCs w:val="1"/>
          <w:sz w:val="26"/>
          <w:szCs w:val="26"/>
          <w:rtl w:val="1"/>
        </w:rPr>
        <w:t xml:space="preserve">سرد قصة: </w:t>
      </w:r>
      <w:r>
        <w:rPr>
          <w:b w:val="0"/>
          <w:bCs w:val="0"/>
          <w:sz w:val="26"/>
          <w:szCs w:val="26"/>
          <w:rtl w:val="1"/>
        </w:rPr>
        <w:t xml:space="preserve">يروي المعلم قصة مخترع الشطرنج الذي طلب من الملك مكافأة: حبّة قمح في المربع الأول، وحبّتين في الثاني، و4 في الثالث، وهكذا يتضاعف العدد في كل مربع.</w:t>
      </w:r>
    </w:p>
    <w:p w:rsidR="00000000" w:rsidDel="00000000" w:rsidP="00000000" w:rsidRDefault="00000000" w:rsidRPr="00000000">
      <w:pPr>
        <w:bidi w:val="1"/>
        <w:spacing w:after="0" w:line="360" w:lineRule="auto"/>
        <w:jc w:val="left"/>
        <w:rPr>
          <w:sz w:val="26"/>
          <w:szCs w:val="26"/>
        </w:rPr>
      </w:pPr>
      <w:r>
        <w:rPr>
          <w:b w:val="1"/>
          <w:bCs w:val="1"/>
          <w:sz w:val="26"/>
          <w:szCs w:val="26"/>
          <w:rtl w:val="1"/>
        </w:rPr>
        <w:t xml:space="preserve">سؤال: </w:t>
      </w:r>
      <w:r>
        <w:rPr>
          <w:b w:val="0"/>
          <w:bCs w:val="0"/>
          <w:sz w:val="26"/>
          <w:szCs w:val="26"/>
          <w:rtl w:val="1"/>
        </w:rPr>
        <w:t xml:space="preserve">يعرض المعلم رقعة الشطرنج على اللوح التفاعلي ويسأل: كم حبّة في المربع الرابع؟ الخامس؟ (‪8 = 2×2×2‬ ، ‪16 = 2×2×2×2‬).</w:t>
      </w:r>
    </w:p>
    <w:p w:rsidR="00000000" w:rsidDel="00000000" w:rsidP="00000000" w:rsidRDefault="00000000" w:rsidRPr="00000000">
      <w:pPr>
        <w:bidi w:val="1"/>
        <w:spacing w:after="0" w:line="360" w:lineRule="auto"/>
        <w:jc w:val="left"/>
        <w:rPr>
          <w:sz w:val="26"/>
          <w:szCs w:val="26"/>
        </w:rPr>
      </w:pPr>
      <w:r>
        <w:rPr>
          <w:b w:val="1"/>
          <w:bCs w:val="1"/>
          <w:sz w:val="26"/>
          <w:szCs w:val="26"/>
          <w:rtl w:val="1"/>
        </w:rPr>
        <w:t xml:space="preserve">ربط بالمكتسبات: </w:t>
      </w:r>
      <w:r>
        <w:rPr>
          <w:b w:val="0"/>
          <w:bCs w:val="0"/>
          <w:sz w:val="26"/>
          <w:szCs w:val="26"/>
          <w:rtl w:val="1"/>
        </w:rPr>
        <w:t xml:space="preserve">يذكّر بأن الضرب اختصار للجمع المتكرر (‪3+3+3+3 = 4×3‬)، ثم يطرح السؤال المحفّز: هل يوجد اختصار للضرب المتكرر؟ كيف نكتب عدد حبّات المربع 64 دون كتابة 63 عاملاً؟</w:t>
      </w:r>
    </w:p>
    <w:p w:rsidR="00000000" w:rsidDel="00000000" w:rsidP="00000000" w:rsidRDefault="00000000" w:rsidRPr="00000000">
      <w:pPr>
        <w:bidi w:val="1"/>
        <w:spacing w:after="0" w:line="360" w:lineRule="auto"/>
        <w:jc w:val="left"/>
        <w:rPr>
          <w:sz w:val="26"/>
          <w:szCs w:val="26"/>
        </w:rPr>
      </w:pPr>
      <w:r>
        <w:rPr>
          <w:sz w:val="26"/>
          <w:szCs w:val="26"/>
          <w:rtl w:val="1"/>
        </w:rPr>
      </w:r>
    </w:p>
    <w:p w:rsidR="00000000" w:rsidDel="00000000" w:rsidP="00000000" w:rsidRDefault="00000000" w:rsidRPr="00000000">
      <w:pPr>
        <w:bidi w:val="1"/>
        <w:spacing w:after="0" w:line="360" w:lineRule="auto"/>
        <w:rPr>
          <w:b w:val="1"/>
          <w:color w:val="ff0000"/>
          <w:sz w:val="28"/>
          <w:szCs w:val="28"/>
          <w:u w:val="single"/>
        </w:rPr>
      </w:pPr>
      <w:r>
        <w:rPr>
          <w:b w:val="1"/>
          <w:color w:val="ff0000"/>
          <w:sz w:val="28"/>
          <w:szCs w:val="28"/>
          <w:highlight w:val="white"/>
          <w:u w:val="single"/>
          <w:rtl w:val="1"/>
        </w:rPr>
        <w:t xml:space="preserve">النشاط 2 ( ذكر مدة النشاط ): مراحل التعلّم: ✓ الإستكشاف ✓ التفسير 🖵 التطبيق/التدريب/التوسيع - المدة : 15 د.</w:t>
      </w:r>
    </w:p>
    <w:p w:rsidR="00000000" w:rsidDel="00000000" w:rsidP="00000000" w:rsidRDefault="00000000" w:rsidRPr="00000000">
      <w:pPr>
        <w:bidi w:val="1"/>
        <w:spacing w:after="0" w:lineRule="auto"/>
        <w:rPr>
          <w:b w:val="1"/>
          <w:sz w:val="28"/>
          <w:szCs w:val="28"/>
          <w:u w:val="single"/>
        </w:rPr>
      </w:pPr>
      <w:r>
        <w:rPr>
          <w:rtl w:val="0"/>
        </w:rPr>
      </w:r>
      <w:r>
        <w:rPr>
          <w:b w:val="1"/>
          <w:color w:val="ff0000"/>
          <w:sz w:val="28"/>
          <w:szCs w:val="28"/>
          <w:u w:val="single"/>
          <w:rtl w:val="1"/>
        </w:rPr>
      </w:r>
      <w:r>
        <w:rPr>
          <w:rtl w:val="0"/>
        </w:rPr>
      </w:r>
    </w:p>
    <w:tbl>
      <w:tblPr>
        <w:tblStyle w:val="Table2"/>
        <w:bidiVisual w:val="1"/>
        <w:tblW w:w="10885.0" w:type="dxa"/>
        <w:jc w:val="left"/>
        <w:tblInd w:w="0.0" w:type="dxa"/>
        <w:tblBorders>
          <w:top w:color="78c0d4" w:space="0" w:sz="8" w:val="single"/>
          <w:left w:color="78c0d4" w:space="0" w:sz="8" w:val="single"/>
          <w:bottom w:color="78c0d4" w:space="0" w:sz="8" w:val="single"/>
          <w:right w:color="78c0d4" w:space="0" w:sz="8" w:val="single"/>
          <w:insideH w:color="78c0d4" w:space="0" w:sz="8" w:val="single"/>
          <w:insideV w:color="78c0d4" w:space="0" w:sz="8" w:val="single"/>
        </w:tblBorders>
        <w:tblLayout w:type="fixed"/>
        <w:tblLook w:val="04A0"/>
      </w:tblPr>
      <w:tblGrid>
        <w:gridCol w:w="6858"/>
        <w:gridCol w:w="4027"/>
        <w:tblGridChange w:id="0">
          <w:tblGrid>
            <w:gridCol w:w="6858"/>
            <w:gridCol w:w="4027"/>
          </w:tblGrid>
        </w:tblGridChange>
      </w:tblGrid>
      <w:tr>
        <w:trPr>
          <w:cantSplit w:val="0"/>
          <w:trHeight w:val="540" w:hRule="atLeast"/>
          <w:tblHeader w:val="0"/>
        </w:trPr>
        <w:tc>
          <w:tcPr/>
          <w:p w:rsidR="00000000" w:rsidDel="00000000" w:rsidP="00000000" w:rsidRDefault="00000000" w:rsidRPr="00000000">
            <w:pPr>
              <w:bidi w:val="1"/>
              <w:rPr>
                <w:color w:val="ff00ff"/>
                <w:sz w:val="28"/>
                <w:szCs w:val="28"/>
                <w:highlight w:val="cyan"/>
              </w:rPr>
            </w:pPr>
            <w:r>
              <w:rPr>
                <w:sz w:val="28"/>
                <w:szCs w:val="28"/>
                <w:highlight w:val="yellow"/>
                <w:rtl w:val="1"/>
              </w:rPr>
              <w:t xml:space="preserve">الوسائل: ورقة A4 لكل ثنائي – بطاقة استكشاف – لوح تفاعلي</w:t>
            </w:r>
          </w:p>
        </w:tc>
        <w:tc>
          <w:tcPr/>
          <w:p w:rsidR="00000000" w:rsidDel="00000000" w:rsidP="00000000" w:rsidRDefault="00000000" w:rsidRPr="00000000">
            <w:pPr>
              <w:bidi w:val="1"/>
              <w:rPr>
                <w:color w:val="ff00ff"/>
                <w:sz w:val="28"/>
                <w:szCs w:val="28"/>
                <w:highlight w:val="cyan"/>
              </w:rPr>
            </w:pPr>
            <w:r>
              <w:rPr>
                <w:sz w:val="28"/>
                <w:szCs w:val="28"/>
                <w:highlight w:val="yellow"/>
                <w:rtl w:val="1"/>
              </w:rPr>
              <w:t xml:space="preserve">الإستراتيجية: التعلّم بالاكتشاف (فكّر – زاوج – شارك)</w:t>
            </w:r>
          </w:p>
        </w:tc>
      </w:tr>
      <w:tr>
        <w:trPr>
          <w:cantSplit w:val="0"/>
          <w:trHeight w:val="1695" w:hRule="atLeast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>
            <w:pPr>
              <w:bidi w:val="1"/>
              <w:rPr>
                <w:b w:val="0"/>
                <w:sz w:val="28"/>
                <w:szCs w:val="28"/>
              </w:rPr>
            </w:pPr>
            <w:r>
              <w:rPr>
                <w:b w:val="1"/>
                <w:bCs w:val="1"/>
                <w:color w:val="0000ff"/>
                <w:sz w:val="28"/>
                <w:szCs w:val="28"/>
                <w:rtl w:val="1"/>
              </w:rPr>
              <w:t xml:space="preserve">سير النشاط (نشاط استكشافي: طيّ الورقة): </w:t>
            </w:r>
            <w:r>
              <w:rPr>
                <w:b w:val="0"/>
                <w:bCs w:val="0"/>
                <w:color w:val="0000ff"/>
                <w:sz w:val="28"/>
                <w:szCs w:val="28"/>
                <w:rtl w:val="1"/>
              </w:rPr>
              <w:t xml:space="preserve">يوزّع المعلم على كل ثنائي ورقة A4 وبطاقة استكشاف فيها جدول (عدد الطيّات / عدد الطبقات / كتابة العدد على شكل جداء).</w:t>
            </w:r>
          </w:p>
          <w:p w:rsidR="00000000" w:rsidDel="00000000" w:rsidP="00000000" w:rsidRDefault="00000000" w:rsidRPr="00000000">
            <w:pPr>
              <w:bidi w:val="1"/>
              <w:rPr>
                <w:b w:val="0"/>
                <w:sz w:val="28"/>
                <w:szCs w:val="28"/>
              </w:rPr>
            </w:pPr>
            <w:r>
              <w:rPr>
                <w:b w:val="1"/>
                <w:bCs w:val="1"/>
                <w:color w:val="0000ff"/>
                <w:sz w:val="28"/>
                <w:szCs w:val="28"/>
                <w:rtl w:val="1"/>
              </w:rPr>
              <w:t xml:space="preserve">فكّر – زاوج: </w:t>
            </w:r>
            <w:r>
              <w:rPr>
                <w:b w:val="0"/>
                <w:bCs w:val="0"/>
                <w:color w:val="0000ff"/>
                <w:sz w:val="28"/>
                <w:szCs w:val="28"/>
                <w:rtl w:val="1"/>
              </w:rPr>
              <w:t xml:space="preserve">يطوي التلميذان الورقة نصفين ويعدّان الطبقات بعد كل طيّة (1، 2، 3، 4 طيّات) ويدوّنان النتائج: ‪2‬ ، ‪4 = 2×2‬ ، ‪8 = 2×2×2‬ ، ‪16 = 2×2×2×2‬.</w:t>
            </w:r>
          </w:p>
          <w:p w:rsidR="00000000" w:rsidDel="00000000" w:rsidP="00000000" w:rsidRDefault="00000000" w:rsidRPr="00000000">
            <w:pPr>
              <w:bidi w:val="1"/>
              <w:rPr>
                <w:b w:val="0"/>
                <w:sz w:val="28"/>
                <w:szCs w:val="28"/>
              </w:rPr>
            </w:pPr>
            <w:r>
              <w:rPr>
                <w:b w:val="1"/>
                <w:bCs w:val="1"/>
                <w:color w:val="0000ff"/>
                <w:sz w:val="28"/>
                <w:szCs w:val="28"/>
                <w:rtl w:val="1"/>
              </w:rPr>
              <w:t xml:space="preserve">أسئلة موجّهة: </w:t>
            </w:r>
            <w:r>
              <w:rPr>
                <w:b w:val="0"/>
                <w:bCs w:val="0"/>
                <w:color w:val="0000ff"/>
                <w:sz w:val="28"/>
                <w:szCs w:val="28"/>
                <w:rtl w:val="1"/>
              </w:rPr>
              <w:t xml:space="preserve">ماذا تلاحظون على العوامل؟ كم مرة تكرّر العدد 2؟ ما العلاقة بين عدد الطيّات وعدد العوامل؟ توقّعوا عدد الطبقات بعد 10 طيّات دون أن تطووا الورقة.</w:t>
            </w:r>
          </w:p>
          <w:p w:rsidR="00000000" w:rsidDel="00000000" w:rsidP="00000000" w:rsidRDefault="00000000" w:rsidRPr="00000000">
            <w:pPr>
              <w:bidi w:val="1"/>
              <w:rPr>
                <w:b w:val="0"/>
                <w:sz w:val="28"/>
                <w:szCs w:val="28"/>
              </w:rPr>
            </w:pPr>
            <w:r>
              <w:rPr>
                <w:b w:val="1"/>
                <w:bCs w:val="1"/>
                <w:color w:val="0000ff"/>
                <w:sz w:val="28"/>
                <w:szCs w:val="28"/>
                <w:rtl w:val="1"/>
              </w:rPr>
              <w:t xml:space="preserve">شارك: </w:t>
            </w:r>
            <w:r>
              <w:rPr>
                <w:b w:val="0"/>
                <w:bCs w:val="0"/>
                <w:color w:val="0000ff"/>
                <w:sz w:val="28"/>
                <w:szCs w:val="28"/>
                <w:rtl w:val="1"/>
              </w:rPr>
              <w:t xml:space="preserve">تعرض الثنائيات اقتراحاتها لكتابة مختصرة، ثم يقدّم المعلم الترميز: ‪2×2×2×2 = 2⁴‬ وتُقرأ «2 أُس 4» أو «2 قوة 4».</w:t>
            </w:r>
          </w:p>
          <w:p w:rsidR="00000000" w:rsidDel="00000000" w:rsidP="00000000" w:rsidRDefault="00000000" w:rsidRPr="00000000">
            <w:pPr>
              <w:bidi w:val="1"/>
              <w:rPr>
                <w:b w:val="0"/>
                <w:sz w:val="28"/>
                <w:szCs w:val="28"/>
              </w:rPr>
            </w:pPr>
            <w:r>
              <w:rPr>
                <w:b w:val="1"/>
                <w:bCs w:val="1"/>
                <w:color w:val="0000ff"/>
                <w:sz w:val="28"/>
                <w:szCs w:val="28"/>
                <w:rtl w:val="1"/>
              </w:rPr>
              <w:t xml:space="preserve">التفسير والاستنتاج: </w:t>
            </w:r>
            <w:r>
              <w:rPr>
                <w:b w:val="0"/>
                <w:bCs w:val="0"/>
                <w:color w:val="0000ff"/>
                <w:sz w:val="28"/>
                <w:szCs w:val="28"/>
                <w:rtl w:val="1"/>
              </w:rPr>
              <w:t xml:space="preserve">يستنتج التلاميذ مع المعلم أن القوة ‪aⁿ‬ هي جداء n عاملاً كلٌّ منها يساوي a، حيث a هو الأساس (العدد المكرَّر) و n هو الأس (عدد مرات التكرار). حالات خاصة: ‪a²‬ مربّع العدد، ‪a³‬ مكعّبه، ‪a¹ = a‬.</w:t>
            </w:r>
          </w:p>
          <w:p w:rsidR="00000000" w:rsidDel="00000000" w:rsidP="00000000" w:rsidRDefault="00000000" w:rsidRPr="00000000">
            <w:pPr>
              <w:bidi w:val="1"/>
              <w:rPr>
                <w:b w:val="0"/>
                <w:sz w:val="28"/>
                <w:szCs w:val="28"/>
              </w:rPr>
            </w:pPr>
            <w:r>
              <w:rPr>
                <w:b w:val="1"/>
                <w:bCs w:val="1"/>
                <w:color w:val="0000ff"/>
                <w:sz w:val="28"/>
                <w:szCs w:val="28"/>
                <w:rtl w:val="1"/>
              </w:rPr>
              <w:t xml:space="preserve">تصويب خطأ شائع: </w:t>
            </w:r>
            <w:r>
              <w:rPr>
                <w:b w:val="0"/>
                <w:bCs w:val="0"/>
                <w:color w:val="0000ff"/>
                <w:sz w:val="28"/>
                <w:szCs w:val="28"/>
                <w:rtl w:val="1"/>
              </w:rPr>
              <w:t xml:space="preserve">يعرض المعلم الإجابة «‪2⁴ = 8‬» ويسأل: أين الخطأ؟ للتمييز بين ‪2⁴ = 2×2×2×2 = 16‬ و ‪2×4 = 8‬، ثم تُدوَّن الخلاصة في الدفاتر.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>
            <w:pPr>
              <w:bidi w:val="1"/>
              <w:rPr>
                <w:b w:val="1"/>
                <w:color w:val="0000ff"/>
                <w:sz w:val="28"/>
                <w:szCs w:val="28"/>
              </w:rPr>
            </w:pPr>
            <w:r>
              <w:rPr>
                <w:b w:val="1"/>
                <w:bCs w:val="1"/>
                <w:color w:val="0000ff"/>
                <w:sz w:val="28"/>
                <w:szCs w:val="28"/>
                <w:rtl w:val="1"/>
              </w:rPr>
              <w:t xml:space="preserve">للفروقات الفردية:</w:t>
            </w:r>
          </w:p>
          <w:p w:rsidR="00000000" w:rsidDel="00000000" w:rsidP="00000000" w:rsidRDefault="00000000" w:rsidRPr="00000000">
            <w:pPr>
              <w:bidi w:val="1"/>
              <w:rPr>
                <w:b w:val="1"/>
                <w:color w:val="0000ff"/>
                <w:sz w:val="28"/>
                <w:szCs w:val="28"/>
              </w:rPr>
            </w:pPr>
            <w:r>
              <w:rPr>
                <w:b w:val="1"/>
                <w:bCs w:val="1"/>
                <w:color w:val="0000ff"/>
                <w:sz w:val="28"/>
                <w:szCs w:val="28"/>
                <w:rtl w:val="1"/>
              </w:rPr>
              <w:t xml:space="preserve">للمتعثرين: </w:t>
            </w:r>
            <w:r>
              <w:rPr>
                <w:b w:val="0"/>
                <w:bCs w:val="0"/>
                <w:color w:val="0000ff"/>
                <w:sz w:val="28"/>
                <w:szCs w:val="28"/>
                <w:rtl w:val="1"/>
              </w:rPr>
              <w:t xml:space="preserve">بطاقة استكشاف بجدول نصف مُعبّأ، مع رسم توضيحي للطبقات.</w:t>
            </w:r>
          </w:p>
          <w:p w:rsidR="00000000" w:rsidDel="00000000" w:rsidP="00000000" w:rsidRDefault="00000000" w:rsidRPr="00000000">
            <w:pPr>
              <w:bidi w:val="1"/>
              <w:rPr>
                <w:b w:val="1"/>
                <w:color w:val="0000ff"/>
                <w:sz w:val="28"/>
                <w:szCs w:val="28"/>
              </w:rPr>
            </w:pPr>
            <w:r>
              <w:rPr>
                <w:b w:val="1"/>
                <w:bCs w:val="1"/>
                <w:color w:val="0000ff"/>
                <w:sz w:val="28"/>
                <w:szCs w:val="28"/>
                <w:rtl w:val="1"/>
              </w:rPr>
              <w:t xml:space="preserve">للمتفوقين: </w:t>
            </w:r>
            <w:r>
              <w:rPr>
                <w:b w:val="0"/>
                <w:bCs w:val="0"/>
                <w:color w:val="0000ff"/>
                <w:sz w:val="28"/>
                <w:szCs w:val="28"/>
                <w:rtl w:val="1"/>
              </w:rPr>
              <w:t xml:space="preserve">سؤال تحدٍّ: كم طبقة بعد 7 طيّات؟ وهل يمكن طيّ الورقة أكثر من 8 مرات؟ لماذا؟</w:t>
            </w:r>
          </w:p>
          <w:p w:rsidR="00000000" w:rsidDel="00000000" w:rsidP="00000000" w:rsidRDefault="00000000" w:rsidRPr="00000000">
            <w:pPr>
              <w:bidi w:val="1"/>
              <w:rPr>
                <w:b w:val="1"/>
                <w:color w:val="0000ff"/>
                <w:sz w:val="28"/>
                <w:szCs w:val="28"/>
              </w:rPr>
            </w:pPr>
            <w:r>
              <w:rPr>
                <w:b w:val="1"/>
                <w:bCs w:val="1"/>
                <w:color w:val="0000ff"/>
                <w:sz w:val="28"/>
                <w:szCs w:val="28"/>
                <w:rtl w:val="1"/>
              </w:rPr>
              <w:t xml:space="preserve">تشكيل الثنائيات: </w:t>
            </w:r>
            <w:r>
              <w:rPr>
                <w:b w:val="0"/>
                <w:bCs w:val="0"/>
                <w:color w:val="0000ff"/>
                <w:sz w:val="28"/>
                <w:szCs w:val="28"/>
                <w:rtl w:val="1"/>
              </w:rPr>
              <w:t xml:space="preserve">غير متجانسة (متفوق + متعثر) ليقوم الأقوى بدور الشارح.</w:t>
            </w:r>
          </w:p>
        </w:tc>
      </w:tr>
    </w:tbl>
    <w:p w:rsidR="00000000" w:rsidDel="00000000" w:rsidP="00000000" w:rsidRDefault="00000000" w:rsidRPr="00000000">
      <w:pPr>
        <w:tabs>
          <w:tab w:val="left" w:pos="9885"/>
        </w:tabs>
        <w:bidi w:val="1"/>
        <w:spacing w:after="0" w:lineRule="auto"/>
        <w:rPr>
          <w:b w:val="1"/>
          <w:sz w:val="28"/>
          <w:szCs w:val="28"/>
          <w:shd w:fill="d9d9d9" w:val="clear"/>
        </w:rPr>
      </w:pPr>
      <w:r>
        <w:rPr>
          <w:rtl w:val="0"/>
        </w:rPr>
      </w:r>
    </w:p>
    <w:p w:rsidR="00000000" w:rsidDel="00000000" w:rsidP="00000000" w:rsidRDefault="00000000" w:rsidRPr="00000000">
      <w:pPr>
        <w:bidi w:val="1"/>
        <w:spacing w:after="0" w:line="360" w:lineRule="auto"/>
        <w:rPr>
          <w:b w:val="1"/>
          <w:color w:val="ff0000"/>
          <w:sz w:val="28"/>
          <w:szCs w:val="28"/>
          <w:u w:val="single"/>
        </w:rPr>
      </w:pPr>
      <w:r>
        <w:rPr>
          <w:b w:val="1"/>
          <w:color w:val="ff0000"/>
          <w:sz w:val="28"/>
          <w:szCs w:val="28"/>
          <w:highlight w:val="white"/>
          <w:u w:val="single"/>
          <w:rtl w:val="1"/>
        </w:rPr>
        <w:t xml:space="preserve">النشاط 3 ( ذكر مدة النشاط ): مراحل التعلّم: 🖵 الإستكشاف 🖵 التفسير ✓ التطبيق/التدريب/التوسيع (تطبيق تمايزي) - المدة : 15 د.</w:t>
      </w:r>
    </w:p>
    <w:p w:rsidR="00000000" w:rsidDel="00000000" w:rsidP="00000000" w:rsidRDefault="00000000" w:rsidRPr="00000000">
      <w:pPr>
        <w:bidi w:val="1"/>
        <w:spacing w:after="0" w:lineRule="auto"/>
        <w:rPr>
          <w:b w:val="1"/>
          <w:sz w:val="28"/>
          <w:szCs w:val="28"/>
          <w:u w:val="single"/>
        </w:rPr>
      </w:pPr>
      <w:r>
        <w:rPr>
          <w:rtl w:val="0"/>
        </w:rPr>
      </w:r>
      <w:r>
        <w:rPr>
          <w:b w:val="1"/>
          <w:color w:val="ff0000"/>
          <w:sz w:val="28"/>
          <w:szCs w:val="28"/>
          <w:u w:val="single"/>
          <w:rtl w:val="1"/>
        </w:rPr>
      </w:r>
      <w:r>
        <w:rPr>
          <w:rtl w:val="0"/>
        </w:rPr>
      </w:r>
    </w:p>
    <w:tbl>
      <w:tblPr>
        <w:tblStyle w:val="Table2"/>
        <w:bidiVisual w:val="1"/>
        <w:tblW w:w="10885.0" w:type="dxa"/>
        <w:jc w:val="left"/>
        <w:tblInd w:w="0.0" w:type="dxa"/>
        <w:tblBorders>
          <w:top w:color="78c0d4" w:space="0" w:sz="8" w:val="single"/>
          <w:left w:color="78c0d4" w:space="0" w:sz="8" w:val="single"/>
          <w:bottom w:color="78c0d4" w:space="0" w:sz="8" w:val="single"/>
          <w:right w:color="78c0d4" w:space="0" w:sz="8" w:val="single"/>
          <w:insideH w:color="78c0d4" w:space="0" w:sz="8" w:val="single"/>
          <w:insideV w:color="78c0d4" w:space="0" w:sz="8" w:val="single"/>
        </w:tblBorders>
        <w:tblLayout w:type="fixed"/>
        <w:tblLook w:val="04A0"/>
      </w:tblPr>
      <w:tblGrid>
        <w:gridCol w:w="6858"/>
        <w:gridCol w:w="4027"/>
        <w:tblGridChange w:id="0">
          <w:tblGrid>
            <w:gridCol w:w="6858"/>
            <w:gridCol w:w="4027"/>
          </w:tblGrid>
        </w:tblGridChange>
      </w:tblGrid>
      <w:tr>
        <w:trPr>
          <w:cantSplit w:val="0"/>
          <w:trHeight w:val="540" w:hRule="atLeast"/>
          <w:tblHeader w:val="0"/>
        </w:trPr>
        <w:tc>
          <w:tcPr/>
          <w:p w:rsidR="00000000" w:rsidDel="00000000" w:rsidP="00000000" w:rsidRDefault="00000000" w:rsidRPr="00000000">
            <w:pPr>
              <w:bidi w:val="1"/>
              <w:rPr>
                <w:color w:val="ff00ff"/>
                <w:sz w:val="28"/>
                <w:szCs w:val="28"/>
                <w:highlight w:val="cyan"/>
              </w:rPr>
            </w:pPr>
            <w:r>
              <w:rPr>
                <w:sz w:val="28"/>
                <w:szCs w:val="28"/>
                <w:highlight w:val="yellow"/>
                <w:rtl w:val="1"/>
              </w:rPr>
              <w:t xml:space="preserve">الوسائل: بطاقات عمل متدرّجة بثلاثة ألوان – لوح تفاعلي</w:t>
            </w:r>
          </w:p>
        </w:tc>
        <w:tc>
          <w:tcPr/>
          <w:p w:rsidR="00000000" w:rsidDel="00000000" w:rsidP="00000000" w:rsidRDefault="00000000" w:rsidRPr="00000000">
            <w:pPr>
              <w:bidi w:val="1"/>
              <w:rPr>
                <w:color w:val="ff00ff"/>
                <w:sz w:val="28"/>
                <w:szCs w:val="28"/>
                <w:highlight w:val="cyan"/>
              </w:rPr>
            </w:pPr>
            <w:r>
              <w:rPr>
                <w:sz w:val="28"/>
                <w:szCs w:val="28"/>
                <w:highlight w:val="yellow"/>
                <w:rtl w:val="1"/>
              </w:rPr>
              <w:t xml:space="preserve">الإستراتيجية: التعليم المتمايز (بطاقات متدرّجة)</w:t>
            </w:r>
          </w:p>
        </w:tc>
      </w:tr>
      <w:tr>
        <w:trPr>
          <w:cantSplit w:val="0"/>
          <w:trHeight w:val="1695" w:hRule="atLeast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>
            <w:pPr>
              <w:bidi w:val="1"/>
              <w:rPr>
                <w:b w:val="0"/>
                <w:sz w:val="28"/>
                <w:szCs w:val="28"/>
              </w:rPr>
            </w:pPr>
            <w:r>
              <w:rPr>
                <w:b w:val="1"/>
                <w:bCs w:val="1"/>
                <w:color w:val="0000ff"/>
                <w:sz w:val="28"/>
                <w:szCs w:val="28"/>
                <w:rtl w:val="1"/>
              </w:rPr>
              <w:t xml:space="preserve">سير النشاط: </w:t>
            </w:r>
            <w:r>
              <w:rPr>
                <w:b w:val="0"/>
                <w:bCs w:val="0"/>
                <w:color w:val="0000ff"/>
                <w:sz w:val="28"/>
                <w:szCs w:val="28"/>
                <w:rtl w:val="1"/>
              </w:rPr>
              <w:t xml:space="preserve">يوزّع المعلم التلاميذ وفق ملاحظاته في النشاط الاستكشافي على ثلاث فئات، ويأخذ كل تلميذ بطاقة بلون مستواه، مع إمكانية الانتقال إلى البطاقة الأعلى عند إنهاء بطاقته:</w:t>
            </w:r>
          </w:p>
          <w:p w:rsidR="00000000" w:rsidDel="00000000" w:rsidP="00000000" w:rsidRDefault="00000000" w:rsidRPr="00000000">
            <w:pPr>
              <w:bidi w:val="1"/>
              <w:rPr>
                <w:b w:val="0"/>
                <w:sz w:val="28"/>
                <w:szCs w:val="28"/>
              </w:rPr>
            </w:pPr>
            <w:r>
              <w:rPr>
                <w:b w:val="1"/>
                <w:bCs w:val="1"/>
                <w:color w:val="0000ff"/>
                <w:sz w:val="28"/>
                <w:szCs w:val="28"/>
                <w:rtl w:val="1"/>
              </w:rPr>
              <w:t xml:space="preserve">البطاقة الخضراء (مستوى الدعم): </w:t>
            </w:r>
            <w:r>
              <w:rPr>
                <w:b w:val="0"/>
                <w:bCs w:val="0"/>
                <w:color w:val="0000ff"/>
                <w:sz w:val="28"/>
                <w:szCs w:val="28"/>
                <w:rtl w:val="1"/>
              </w:rPr>
              <w:t xml:space="preserve">1) اكتب على شكل قوة: ‪3×3×3×3‬ ، ‪7×7‬ ، ‪10×10×10‬.  2) أكمل: في ‪5³‬ الأساس … والأس … والجداء … .  3) احسب: ‪2³‬ ، ‪4²‬.</w:t>
            </w:r>
          </w:p>
          <w:p w:rsidR="00000000" w:rsidDel="00000000" w:rsidP="00000000" w:rsidRDefault="00000000" w:rsidRPr="00000000">
            <w:pPr>
              <w:bidi w:val="1"/>
              <w:rPr>
                <w:b w:val="0"/>
                <w:sz w:val="28"/>
                <w:szCs w:val="28"/>
              </w:rPr>
            </w:pPr>
            <w:r>
              <w:rPr>
                <w:b w:val="1"/>
                <w:bCs w:val="1"/>
                <w:color w:val="0000ff"/>
                <w:sz w:val="28"/>
                <w:szCs w:val="28"/>
                <w:rtl w:val="1"/>
              </w:rPr>
              <w:t xml:space="preserve">البطاقة الصفراء (المستوى الأساسي): </w:t>
            </w:r>
            <w:r>
              <w:rPr>
                <w:b w:val="0"/>
                <w:bCs w:val="0"/>
                <w:color w:val="0000ff"/>
                <w:sz w:val="28"/>
                <w:szCs w:val="28"/>
                <w:rtl w:val="1"/>
              </w:rPr>
              <w:t xml:space="preserve">1) احسب: ‪3⁴‬ ، ‪10⁵‬ ، ‪1⁹‬ ، ‪0⁶‬.  2) ضع = أو ≠ مع التعليل: ‪2³ … 2×3‬ ، ‪3² … 9‬.  3) اكتب 32 و 81 على شكل قوة.</w:t>
            </w:r>
          </w:p>
          <w:p w:rsidR="00000000" w:rsidDel="00000000" w:rsidP="00000000" w:rsidRDefault="00000000" w:rsidRPr="00000000">
            <w:pPr>
              <w:bidi w:val="1"/>
              <w:rPr>
                <w:b w:val="0"/>
                <w:sz w:val="28"/>
                <w:szCs w:val="28"/>
              </w:rPr>
            </w:pPr>
            <w:r>
              <w:rPr>
                <w:b w:val="1"/>
                <w:bCs w:val="1"/>
                <w:color w:val="0000ff"/>
                <w:sz w:val="28"/>
                <w:szCs w:val="28"/>
                <w:rtl w:val="1"/>
              </w:rPr>
              <w:t xml:space="preserve">البطاقة الحمراء (مستوى الإثراء): </w:t>
            </w:r>
            <w:r>
              <w:rPr>
                <w:b w:val="0"/>
                <w:bCs w:val="0"/>
                <w:color w:val="0000ff"/>
                <w:sz w:val="28"/>
                <w:szCs w:val="28"/>
                <w:rtl w:val="1"/>
              </w:rPr>
              <w:t xml:space="preserve">1) خلية بكتيريا تنقسم إلى خليتين كل ساعة. كم خلية بعد 6 ساعات؟ اكتب الجواب على شكل قوة ثم احسبه.  2) اكتب 64 على شكل قوة بثلاث طرق مختلفة.  3) قارن دون آلة حاسبة: ‪2⁵‬ و ‪5²‬.</w:t>
            </w:r>
          </w:p>
          <w:p w:rsidR="00000000" w:rsidDel="00000000" w:rsidP="00000000" w:rsidRDefault="00000000" w:rsidRPr="00000000">
            <w:pPr>
              <w:bidi w:val="1"/>
              <w:rPr>
                <w:b w:val="0"/>
                <w:sz w:val="28"/>
                <w:szCs w:val="28"/>
              </w:rPr>
            </w:pPr>
            <w:r>
              <w:rPr>
                <w:b w:val="1"/>
                <w:bCs w:val="1"/>
                <w:color w:val="0000ff"/>
                <w:sz w:val="28"/>
                <w:szCs w:val="28"/>
                <w:rtl w:val="1"/>
              </w:rPr>
              <w:t xml:space="preserve">المتابعة والتغذية الراجعة: </w:t>
            </w:r>
            <w:r>
              <w:rPr>
                <w:b w:val="0"/>
                <w:bCs w:val="0"/>
                <w:color w:val="0000ff"/>
                <w:sz w:val="28"/>
                <w:szCs w:val="28"/>
                <w:rtl w:val="1"/>
              </w:rPr>
              <w:t xml:space="preserve">يتجوّل المعلم بين الفئات؛ يقدّم دعماً مباشراً للفئة الخضراء ويطرح أسئلة تفكير على الفئة الحمراء، ثم تُعرض نماذج من الحلول على اللوح التفاعلي مع تغذية راجعة تصحيحية وتعزيزية.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>
            <w:pPr>
              <w:bidi w:val="1"/>
              <w:rPr>
                <w:b w:val="1"/>
                <w:color w:val="0000ff"/>
                <w:sz w:val="28"/>
                <w:szCs w:val="28"/>
              </w:rPr>
            </w:pPr>
            <w:r>
              <w:rPr>
                <w:b w:val="1"/>
                <w:bCs w:val="1"/>
                <w:color w:val="0000ff"/>
                <w:sz w:val="28"/>
                <w:szCs w:val="28"/>
                <w:rtl w:val="1"/>
              </w:rPr>
              <w:t xml:space="preserve">للفروقات الفردية:</w:t>
            </w:r>
          </w:p>
          <w:p w:rsidR="00000000" w:rsidDel="00000000" w:rsidP="00000000" w:rsidRDefault="00000000" w:rsidRPr="00000000">
            <w:pPr>
              <w:bidi w:val="1"/>
              <w:rPr>
                <w:b w:val="1"/>
                <w:color w:val="0000ff"/>
                <w:sz w:val="28"/>
                <w:szCs w:val="28"/>
              </w:rPr>
            </w:pPr>
            <w:r>
              <w:rPr>
                <w:b w:val="1"/>
                <w:bCs w:val="1"/>
                <w:color w:val="0000ff"/>
                <w:sz w:val="28"/>
                <w:szCs w:val="28"/>
                <w:rtl w:val="1"/>
              </w:rPr>
              <w:t xml:space="preserve">الخضراء: </w:t>
            </w:r>
            <w:r>
              <w:rPr>
                <w:b w:val="0"/>
                <w:bCs w:val="0"/>
                <w:color w:val="0000ff"/>
                <w:sz w:val="28"/>
                <w:szCs w:val="28"/>
                <w:rtl w:val="1"/>
              </w:rPr>
              <w:t xml:space="preserve">مثال محلول في رأس البطاقة، والأساس والأس بلونين مختلفين.</w:t>
            </w:r>
          </w:p>
          <w:p w:rsidR="00000000" w:rsidDel="00000000" w:rsidP="00000000" w:rsidRDefault="00000000" w:rsidRPr="00000000">
            <w:pPr>
              <w:bidi w:val="1"/>
              <w:rPr>
                <w:b w:val="1"/>
                <w:color w:val="0000ff"/>
                <w:sz w:val="28"/>
                <w:szCs w:val="28"/>
              </w:rPr>
            </w:pPr>
            <w:r>
              <w:rPr>
                <w:b w:val="1"/>
                <w:bCs w:val="1"/>
                <w:color w:val="0000ff"/>
                <w:sz w:val="28"/>
                <w:szCs w:val="28"/>
                <w:rtl w:val="1"/>
              </w:rPr>
              <w:t xml:space="preserve">الصفراء: </w:t>
            </w:r>
            <w:r>
              <w:rPr>
                <w:b w:val="0"/>
                <w:bCs w:val="0"/>
                <w:color w:val="0000ff"/>
                <w:sz w:val="28"/>
                <w:szCs w:val="28"/>
                <w:rtl w:val="1"/>
              </w:rPr>
              <w:t xml:space="preserve">الآلة الحاسبة للتحقق فقط بعد الحل.</w:t>
            </w:r>
          </w:p>
          <w:p w:rsidR="00000000" w:rsidDel="00000000" w:rsidP="00000000" w:rsidRDefault="00000000" w:rsidRPr="00000000">
            <w:pPr>
              <w:bidi w:val="1"/>
              <w:rPr>
                <w:b w:val="1"/>
                <w:color w:val="0000ff"/>
                <w:sz w:val="28"/>
                <w:szCs w:val="28"/>
              </w:rPr>
            </w:pPr>
            <w:r>
              <w:rPr>
                <w:b w:val="1"/>
                <w:bCs w:val="1"/>
                <w:color w:val="0000ff"/>
                <w:sz w:val="28"/>
                <w:szCs w:val="28"/>
                <w:rtl w:val="1"/>
              </w:rPr>
              <w:t xml:space="preserve">الحمراء: </w:t>
            </w:r>
            <w:r>
              <w:rPr>
                <w:b w:val="0"/>
                <w:bCs w:val="0"/>
                <w:color w:val="0000ff"/>
                <w:sz w:val="28"/>
                <w:szCs w:val="28"/>
                <w:rtl w:val="1"/>
              </w:rPr>
              <w:t xml:space="preserve">مسائل حياتية مفتوحة تنمّي مهارات التفكير العليا.</w:t>
            </w:r>
          </w:p>
          <w:p w:rsidR="00000000" w:rsidDel="00000000" w:rsidP="00000000" w:rsidRDefault="00000000" w:rsidRPr="00000000">
            <w:pPr>
              <w:bidi w:val="1"/>
              <w:rPr>
                <w:b w:val="1"/>
                <w:color w:val="0000ff"/>
                <w:sz w:val="28"/>
                <w:szCs w:val="28"/>
              </w:rPr>
            </w:pPr>
            <w:r>
              <w:rPr>
                <w:b w:val="1"/>
                <w:bCs w:val="1"/>
                <w:color w:val="0000ff"/>
                <w:sz w:val="28"/>
                <w:szCs w:val="28"/>
                <w:rtl w:val="1"/>
              </w:rPr>
              <w:t xml:space="preserve">مبدأ «أنهيتَ؟ انتقل للبطاقة التالية» </w:t>
            </w:r>
            <w:r>
              <w:rPr>
                <w:b w:val="0"/>
                <w:bCs w:val="0"/>
                <w:color w:val="0000ff"/>
                <w:sz w:val="28"/>
                <w:szCs w:val="28"/>
                <w:rtl w:val="1"/>
              </w:rPr>
              <w:t xml:space="preserve">لتجنّب وقت الفراغ.</w:t>
            </w:r>
          </w:p>
          <w:p w:rsidR="00000000" w:rsidDel="00000000" w:rsidP="00000000" w:rsidRDefault="00000000" w:rsidRPr="00000000">
            <w:pPr>
              <w:bidi w:val="1"/>
              <w:rPr>
                <w:b w:val="1"/>
                <w:color w:val="0000ff"/>
                <w:sz w:val="28"/>
                <w:szCs w:val="28"/>
              </w:rPr>
            </w:pPr>
            <w:r>
              <w:rPr>
                <w:b w:val="1"/>
                <w:bCs w:val="1"/>
                <w:color w:val="0000ff"/>
                <w:sz w:val="28"/>
                <w:szCs w:val="28"/>
                <w:rtl w:val="1"/>
              </w:rPr>
              <w:t xml:space="preserve">التلميذ الخبير: </w:t>
            </w:r>
            <w:r>
              <w:rPr>
                <w:b w:val="0"/>
                <w:bCs w:val="0"/>
                <w:color w:val="0000ff"/>
                <w:sz w:val="28"/>
                <w:szCs w:val="28"/>
                <w:rtl w:val="1"/>
              </w:rPr>
              <w:t xml:space="preserve">تلميذ من الفئة الحمراء يساعد زملاءه بعد إنهاء بطاقته.</w:t>
            </w:r>
          </w:p>
        </w:tc>
      </w:tr>
    </w:tbl>
    <w:p w:rsidR="00000000" w:rsidDel="00000000" w:rsidP="00000000" w:rsidRDefault="00000000" w:rsidRPr="00000000">
      <w:pPr>
        <w:tabs>
          <w:tab w:val="left" w:pos="9885"/>
        </w:tabs>
        <w:bidi w:val="1"/>
        <w:spacing w:after="0" w:lineRule="auto"/>
        <w:rPr>
          <w:b w:val="1"/>
          <w:sz w:val="28"/>
          <w:szCs w:val="28"/>
          <w:shd w:fill="d9d9d9" w:val="clear"/>
        </w:rPr>
      </w:pPr>
      <w:r>
        <w:rPr>
          <w:rtl w:val="0"/>
        </w:rPr>
      </w:r>
    </w:p>
    <w:p w:rsidR="00000000" w:rsidDel="00000000" w:rsidP="00000000" w:rsidRDefault="00000000" w:rsidRPr="00000000">
      <w:pPr>
        <w:tabs>
          <w:tab w:val="left" w:pos="9885"/>
        </w:tabs>
        <w:bidi w:val="1"/>
        <w:spacing w:after="0" w:lineRule="auto"/>
        <w:rPr>
          <w:sz w:val="28"/>
          <w:szCs w:val="28"/>
        </w:rPr>
      </w:pPr>
      <w:r>
        <w:rPr>
          <w:b w:val="1"/>
          <w:color w:val="ff0000"/>
          <w:sz w:val="28"/>
          <w:szCs w:val="28"/>
          <w:highlight w:val="white"/>
          <w:rtl w:val="1"/>
        </w:rPr>
        <w:t xml:space="preserve">النشاط التقييمي: ✓أسئلة شفهية    ✓بطاقة تقييم    🖵عمل مجموعات    🖵مناقشة و حوار      المدة : 10 د.</w:t>
      </w:r>
    </w:p>
    <w:p w:rsidR="00000000" w:rsidDel="00000000" w:rsidP="00000000" w:rsidRDefault="00000000" w:rsidRPr="00000000">
      <w:pPr>
        <w:tabs>
          <w:tab w:val="left" w:pos="9885"/>
        </w:tabs>
        <w:bidi w:val="1"/>
        <w:spacing w:after="0" w:lineRule="auto"/>
        <w:rPr>
          <w:sz w:val="28"/>
          <w:szCs w:val="28"/>
        </w:rPr>
      </w:pPr>
      <w:r>
        <w:rPr>
          <w:b w:val="1"/>
          <w:bCs w:val="1"/>
          <w:sz w:val="28"/>
          <w:szCs w:val="28"/>
          <w:rtl w:val="1"/>
        </w:rPr>
        <w:t xml:space="preserve">بطاقة تقييم فردية (بطاقة خروج):</w:t>
      </w:r>
    </w:p>
    <w:p w:rsidR="00000000" w:rsidDel="00000000" w:rsidP="00000000" w:rsidRDefault="00000000" w:rsidRPr="00000000">
      <w:pPr>
        <w:tabs>
          <w:tab w:val="left" w:pos="9885"/>
        </w:tabs>
        <w:bidi w:val="1"/>
        <w:spacing w:after="0" w:lineRule="auto"/>
        <w:rPr>
          <w:sz w:val="28"/>
          <w:szCs w:val="28"/>
        </w:rPr>
      </w:pPr>
      <w:r>
        <w:rPr>
          <w:sz w:val="28"/>
          <w:szCs w:val="28"/>
          <w:rtl w:val="1"/>
        </w:rPr>
        <w:t xml:space="preserve">1) اكتب على شكل قوة: ‪6×6×6×6×6 = ……‬</w:t>
      </w:r>
    </w:p>
    <w:p w:rsidR="00000000" w:rsidDel="00000000" w:rsidP="00000000" w:rsidRDefault="00000000" w:rsidRPr="00000000">
      <w:pPr>
        <w:tabs>
          <w:tab w:val="left" w:pos="9885"/>
        </w:tabs>
        <w:bidi w:val="1"/>
        <w:spacing w:after="0" w:lineRule="auto"/>
        <w:rPr>
          <w:sz w:val="28"/>
          <w:szCs w:val="28"/>
        </w:rPr>
      </w:pPr>
      <w:r>
        <w:rPr>
          <w:sz w:val="28"/>
          <w:szCs w:val="28"/>
          <w:rtl w:val="1"/>
        </w:rPr>
        <w:t xml:space="preserve">2) في القوة ‪7⁴‬ : الأساس = …… ، الأس = ……</w:t>
      </w:r>
    </w:p>
    <w:p w:rsidR="00000000" w:rsidDel="00000000" w:rsidP="00000000" w:rsidRDefault="00000000" w:rsidRPr="00000000">
      <w:pPr>
        <w:tabs>
          <w:tab w:val="left" w:pos="9885"/>
        </w:tabs>
        <w:bidi w:val="1"/>
        <w:spacing w:after="0" w:lineRule="auto"/>
        <w:rPr>
          <w:sz w:val="28"/>
          <w:szCs w:val="28"/>
        </w:rPr>
      </w:pPr>
      <w:r>
        <w:rPr>
          <w:sz w:val="28"/>
          <w:szCs w:val="28"/>
          <w:rtl w:val="1"/>
        </w:rPr>
        <w:t xml:space="preserve">3) احسب: ‪5² = ……‬ ، ‪2⁵ = ……‬</w:t>
      </w:r>
    </w:p>
    <w:p w:rsidR="00000000" w:rsidDel="00000000" w:rsidP="00000000" w:rsidRDefault="00000000" w:rsidRPr="00000000">
      <w:pPr>
        <w:tabs>
          <w:tab w:val="left" w:pos="9885"/>
        </w:tabs>
        <w:bidi w:val="1"/>
        <w:spacing w:after="0" w:lineRule="auto"/>
        <w:rPr>
          <w:sz w:val="28"/>
          <w:szCs w:val="28"/>
        </w:rPr>
      </w:pPr>
      <w:r>
        <w:rPr>
          <w:sz w:val="28"/>
          <w:szCs w:val="28"/>
          <w:rtl w:val="1"/>
        </w:rPr>
        <w:t xml:space="preserve">4) صح أم خطأ؟ صحّح الخطأ: ‪4³ = 12‬</w:t>
      </w:r>
    </w:p>
    <w:p w:rsidR="00000000" w:rsidDel="00000000" w:rsidP="00000000" w:rsidRDefault="00000000" w:rsidRPr="00000000">
      <w:pPr>
        <w:tabs>
          <w:tab w:val="left" w:pos="9885"/>
        </w:tabs>
        <w:bidi w:val="1"/>
        <w:spacing w:after="0" w:lineRule="auto"/>
        <w:rPr>
          <w:sz w:val="28"/>
          <w:szCs w:val="28"/>
        </w:rPr>
      </w:pPr>
      <w:r>
        <w:rPr>
          <w:b w:val="1"/>
          <w:bCs w:val="1"/>
          <w:sz w:val="28"/>
          <w:szCs w:val="28"/>
          <w:rtl w:val="1"/>
        </w:rPr>
        <w:t xml:space="preserve">أسئلة شفهية سريعة: </w:t>
      </w:r>
      <w:r>
        <w:rPr>
          <w:b w:val="0"/>
          <w:bCs w:val="0"/>
          <w:sz w:val="28"/>
          <w:szCs w:val="28"/>
          <w:rtl w:val="1"/>
        </w:rPr>
        <w:t xml:space="preserve">ما الفرق بين ‪3²‬ و ‪3×2‬؟ ماذا يمثّل الأس؟ – تُصنَّف نتائج البطاقة لتوجيه الحصة التالية.</w:t>
      </w:r>
    </w:p>
    <w:p w:rsidR="00000000" w:rsidDel="00000000" w:rsidP="00000000" w:rsidRDefault="00000000" w:rsidRPr="00000000">
      <w:pPr>
        <w:shd w:fill="ffffff" w:val="clear"/>
        <w:bidi w:val="1"/>
        <w:spacing w:after="0" w:lineRule="auto"/>
        <w:jc w:val="left"/>
        <w:rPr>
          <w:b w:val="1"/>
          <w:color w:val="ff0000"/>
          <w:sz w:val="28"/>
          <w:szCs w:val="28"/>
          <w:highlight w:val="white"/>
        </w:rPr>
      </w:pPr>
      <w:r>
        <w:rPr>
          <w:b w:val="1"/>
          <w:color w:val="ff0000"/>
          <w:sz w:val="28"/>
          <w:szCs w:val="28"/>
          <w:highlight w:val="white"/>
          <w:rtl w:val="1"/>
        </w:rPr>
        <w:t xml:space="preserve">الواجب البيتي</w:t>
      </w:r>
    </w:p>
    <w:p w:rsidR="00000000" w:rsidDel="00000000" w:rsidP="00000000" w:rsidRDefault="00000000" w:rsidRPr="00000000">
      <w:pPr>
        <w:shd w:fill="ffffff" w:val="clear"/>
        <w:bidi w:val="1"/>
        <w:spacing w:after="0" w:lineRule="auto"/>
        <w:jc w:val="left"/>
        <w:rPr>
          <w:b w:val="1"/>
          <w:sz w:val="28"/>
          <w:szCs w:val="28"/>
          <w:highlight w:val="white"/>
        </w:rPr>
      </w:pPr>
      <w:r>
        <w:rPr>
          <w:b w:val="1"/>
          <w:sz w:val="28"/>
          <w:szCs w:val="28"/>
          <w:highlight w:val="white"/>
          <w:rtl w:val="1"/>
        </w:rPr>
        <w:t xml:space="preserve">تمرين مشترك: تمرين 1 و2 من بطاقة القوى (كتابة جداءات على شكل قوة وحساب قيمها).</w:t>
      </w:r>
    </w:p>
    <w:p w:rsidR="00000000" w:rsidDel="00000000" w:rsidP="00000000" w:rsidRDefault="00000000" w:rsidRPr="00000000">
      <w:pPr>
        <w:shd w:fill="ffffff" w:val="clear"/>
        <w:bidi w:val="1"/>
        <w:spacing w:after="0" w:lineRule="auto"/>
        <w:jc w:val="left"/>
        <w:rPr>
          <w:b w:val="1"/>
          <w:sz w:val="28"/>
          <w:szCs w:val="28"/>
          <w:highlight w:val="white"/>
        </w:rPr>
      </w:pPr>
      <w:r>
        <w:rPr>
          <w:b w:val="1"/>
          <w:sz w:val="28"/>
          <w:szCs w:val="28"/>
          <w:highlight w:val="white"/>
          <w:rtl w:val="1"/>
        </w:rPr>
        <w:t xml:space="preserve">بطاقة دعم (للمتعثرين): 5 تمارين موجّهة مع مثال محلول عبر منصة التلميذ.</w:t>
      </w:r>
    </w:p>
    <w:p w:rsidR="00000000" w:rsidDel="00000000" w:rsidP="00000000" w:rsidRDefault="00000000" w:rsidRPr="00000000">
      <w:pPr>
        <w:shd w:fill="ffffff" w:val="clear"/>
        <w:bidi w:val="1"/>
        <w:spacing w:after="0" w:lineRule="auto"/>
        <w:jc w:val="left"/>
        <w:rPr>
          <w:b w:val="1"/>
          <w:sz w:val="28"/>
          <w:szCs w:val="28"/>
          <w:highlight w:val="white"/>
        </w:rPr>
      </w:pPr>
      <w:r>
        <w:rPr>
          <w:b w:val="1"/>
          <w:sz w:val="28"/>
          <w:szCs w:val="28"/>
          <w:highlight w:val="white"/>
          <w:rtl w:val="1"/>
        </w:rPr>
        <w:t xml:space="preserve">بطاقة إثراء (للمتفوقين): احسب عدد حبّات القمح في المربع العاشر من رقعة الشطرنج واكتبه على شكل قوة.</w:t>
      </w:r>
    </w:p>
    <w:p w:rsidR="00000000" w:rsidDel="00000000" w:rsidP="00000000" w:rsidRDefault="00000000" w:rsidRPr="00000000">
      <w:pPr>
        <w:bidi w:val="1"/>
        <w:spacing w:after="0" w:line="240" w:lineRule="auto"/>
        <w:rPr>
          <w:sz w:val="28"/>
          <w:szCs w:val="28"/>
        </w:rPr>
      </w:pPr>
      <w:bookmarkStart w:colFirst="0" w:colLast="0" w:name="_heading=h.gjdgxs" w:id="0"/>
      <w:bookmarkEnd w:id="0"/>
      <w:r>
        <w:rPr>
          <w:b w:val="1"/>
          <w:color w:val="ff0000"/>
          <w:sz w:val="28"/>
          <w:szCs w:val="28"/>
          <w:highlight w:val="white"/>
          <w:rtl w:val="1"/>
        </w:rPr>
        <w:t xml:space="preserve">الفقرة التأملية:  تحقق الأهداف بنسبة ……%.</w:t>
      </w:r>
    </w:p>
    <w:p w:rsidR="00000000" w:rsidDel="00000000" w:rsidP="00000000" w:rsidRDefault="00000000" w:rsidRPr="00000000">
      <w:pPr>
        <w:bidi w:val="1"/>
        <w:spacing w:after="0" w:line="240" w:lineRule="auto"/>
        <w:rPr>
          <w:sz w:val="28"/>
          <w:szCs w:val="28"/>
        </w:rPr>
      </w:pPr>
      <w:r>
        <w:rPr>
          <w:rtl w:val="0"/>
        </w:rPr>
      </w:r>
    </w:p>
    <w:p w:rsidR="00000000" w:rsidDel="00000000" w:rsidP="00000000" w:rsidRDefault="00000000" w:rsidRPr="00000000">
      <w:pPr>
        <w:bidi w:val="1"/>
        <w:jc w:val="center"/>
        <w:rPr>
          <w:sz w:val="28"/>
          <w:szCs w:val="28"/>
        </w:rPr>
      </w:pPr>
      <w:r>
        <w:rPr>
          <w:rtl w:val="0"/>
        </w:rPr>
      </w:r>
      <w:r>
        <w:rPr>
          <w:sz w:val="28"/>
          <w:szCs w:val="28"/>
          <w:rtl w:val="1"/>
        </w:rPr>
        <w:t xml:space="preserve">          توقيع المنسق                             توقيع الناظر                     توقيع مدير القسم</w:t>
      </w:r>
    </w:p>
    <w:p w:rsidR="00000000" w:rsidDel="00000000" w:rsidP="00000000" w:rsidRDefault="00000000" w:rsidRPr="00000000">
      <w:pPr>
        <w:bidi w:val="1"/>
        <w:jc w:val="center"/>
        <w:rPr/>
      </w:pPr>
      <w:r>
        <w:rPr>
          <w:rtl w:val="0"/>
        </w:rPr>
        <w:t xml:space="preserve">        --------------------------                      -------------------------                   -----------------------                      </w:t>
      </w:r>
    </w:p>
    <w:p>
      <w:r>
        <w:br w:type="page"/>
      </w:r>
    </w:p>
    <w:sectPr>
      <w:headerReference r:id="rId9" w:type="default"/>
      <w:footerReference r:id="rId10" w:type="default"/>
      <w:pgSz w:h="15840" w:w="12240" w:orient="portrait"/>
      <w:pgMar w:bottom="0" w:top="720" w:left="720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Arial"/>
  <w:font w:name="Cambria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40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680"/>
        <w:tab w:val="right" w:pos="9360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Page </w:t>
    </w:r>
    <w:r w:rsidDel="00000000" w:rsidR="00000000" w:rsidRPr="00000000">
      <w:rPr>
        <w:rFonts w:ascii="Calibri" w:cs="Calibri" w:eastAsia="Calibri" w:hAnsi="Calibri"/>
        <w:b w:val="1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of </w:t>
    </w:r>
    <w:r w:rsidDel="00000000" w:rsidR="00000000" w:rsidRPr="00000000">
      <w:rPr>
        <w:rFonts w:ascii="Calibri" w:cs="Calibri" w:eastAsia="Calibri" w:hAnsi="Calibri"/>
        <w:b w:val="1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680"/>
        <w:tab w:val="right" w:pos="9360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3F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US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924E72"/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Strong">
    <w:name w:val="Strong"/>
    <w:basedOn w:val="DefaultParagraphFont"/>
    <w:uiPriority w:val="22"/>
    <w:qFormat w:val="1"/>
    <w:rsid w:val="000D683A"/>
    <w:rPr>
      <w:b w:val="1"/>
      <w:bCs w:val="1"/>
    </w:rPr>
  </w:style>
  <w:style w:type="paragraph" w:styleId="Header">
    <w:name w:val="header"/>
    <w:basedOn w:val="Normal"/>
    <w:link w:val="HeaderChar"/>
    <w:uiPriority w:val="99"/>
    <w:rsid w:val="00410010"/>
    <w:pPr>
      <w:tabs>
        <w:tab w:val="center" w:pos="4153"/>
        <w:tab w:val="right" w:pos="8306"/>
      </w:tabs>
      <w:spacing w:after="0" w:line="240" w:lineRule="auto"/>
    </w:pPr>
    <w:rPr>
      <w:rFonts w:ascii="Times New Roman" w:cs="Times New Roman" w:eastAsia="Times New Roman" w:hAnsi="Times New Roman"/>
      <w:sz w:val="24"/>
      <w:szCs w:val="24"/>
      <w:lang w:bidi="ar-LB"/>
    </w:rPr>
  </w:style>
  <w:style w:type="character" w:styleId="HeaderChar" w:customStyle="1">
    <w:name w:val="Header Char"/>
    <w:basedOn w:val="DefaultParagraphFont"/>
    <w:link w:val="Header"/>
    <w:uiPriority w:val="99"/>
    <w:rsid w:val="00410010"/>
    <w:rPr>
      <w:rFonts w:ascii="Times New Roman" w:cs="Times New Roman" w:eastAsia="Times New Roman" w:hAnsi="Times New Roman"/>
      <w:sz w:val="24"/>
      <w:szCs w:val="24"/>
      <w:lang w:bidi="ar-LB"/>
    </w:rPr>
  </w:style>
  <w:style w:type="table" w:styleId="TableGrid">
    <w:name w:val="Table Grid"/>
    <w:basedOn w:val="TableNormal"/>
    <w:uiPriority w:val="59"/>
    <w:rsid w:val="009479DA"/>
    <w:pPr>
      <w:spacing w:after="0" w:line="240" w:lineRule="auto"/>
    </w:pPr>
    <w:tblPr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  <w:insideV w:color="000000" w:space="0" w:sz="4" w:themeColor="text1" w:val="single"/>
      </w:tblBorders>
    </w:tblPr>
  </w:style>
  <w:style w:type="table" w:styleId="MediumGrid2-Accent4">
    <w:name w:val="Medium Grid 2 Accent 4"/>
    <w:basedOn w:val="TableNormal"/>
    <w:uiPriority w:val="68"/>
    <w:rsid w:val="001537F7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LightGrid-Accent5">
    <w:name w:val="Light Grid Accent 5"/>
    <w:basedOn w:val="TableNormal"/>
    <w:uiPriority w:val="62"/>
    <w:rsid w:val="0011288A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character" w:styleId="Hyperlink">
    <w:name w:val="Hyperlink"/>
    <w:basedOn w:val="DefaultParagraphFont"/>
    <w:uiPriority w:val="99"/>
    <w:unhideWhenUsed w:val="1"/>
    <w:rsid w:val="00DD346F"/>
    <w:rPr>
      <w:color w:val="0000ff" w:themeColor="hyperlink"/>
      <w:u w:val="single"/>
    </w:rPr>
  </w:style>
  <w:style w:type="table" w:styleId="LightGrid-Accent1">
    <w:name w:val="Light Grid Accent 1"/>
    <w:basedOn w:val="TableNormal"/>
    <w:uiPriority w:val="62"/>
    <w:rsid w:val="006B2A78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MediumGrid1-Accent1">
    <w:name w:val="Medium Grid 1 Accent 1"/>
    <w:basedOn w:val="TableNormal"/>
    <w:uiPriority w:val="67"/>
    <w:rsid w:val="006B2A78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6B2A78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character" w:styleId="intmath" w:customStyle="1">
    <w:name w:val="intmath"/>
    <w:basedOn w:val="DefaultParagraphFont"/>
    <w:rsid w:val="00E603B2"/>
  </w:style>
  <w:style w:type="character" w:styleId="mord" w:customStyle="1">
    <w:name w:val="mord"/>
    <w:basedOn w:val="DefaultParagraphFont"/>
    <w:rsid w:val="002F44C7"/>
  </w:style>
  <w:style w:type="character" w:styleId="mrel" w:customStyle="1">
    <w:name w:val="mrel"/>
    <w:basedOn w:val="DefaultParagraphFont"/>
    <w:rsid w:val="002F44C7"/>
  </w:style>
  <w:style w:type="character" w:styleId="mbin" w:customStyle="1">
    <w:name w:val="mbin"/>
    <w:basedOn w:val="DefaultParagraphFont"/>
    <w:rsid w:val="002F44C7"/>
  </w:style>
  <w:style w:type="character" w:styleId="PlaceholderText">
    <w:name w:val="Placeholder Text"/>
    <w:basedOn w:val="DefaultParagraphFont"/>
    <w:uiPriority w:val="99"/>
    <w:semiHidden w:val="1"/>
    <w:rsid w:val="002F44C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 w:val="1"/>
    <w:unhideWhenUsed w:val="1"/>
    <w:rsid w:val="002F44C7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BalloonTextChar" w:customStyle="1">
    <w:name w:val="Balloon Text Char"/>
    <w:basedOn w:val="DefaultParagraphFont"/>
    <w:link w:val="BalloonText"/>
    <w:uiPriority w:val="99"/>
    <w:semiHidden w:val="1"/>
    <w:rsid w:val="002F44C7"/>
    <w:rPr>
      <w:rFonts w:ascii="Tahoma" w:cs="Tahoma" w:hAnsi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 w:val="1"/>
    <w:rsid w:val="002F44C7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2F44C7"/>
  </w:style>
  <w:style w:type="paragraph" w:styleId="NormalWeb">
    <w:name w:val="Normal (Web)"/>
    <w:basedOn w:val="Normal"/>
    <w:uiPriority w:val="99"/>
    <w:semiHidden w:val="1"/>
    <w:unhideWhenUsed w:val="1"/>
    <w:rsid w:val="001E5F25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082392"/>
    <w:pPr>
      <w:ind w:left="720"/>
      <w:contextualSpacing w:val="1"/>
    </w:p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pPr>
      <w:spacing w:after="0" w:line="240" w:lineRule="auto"/>
    </w:pPr>
    <w:rPr>
      <w:rFonts w:ascii="Cambria" w:cs="Cambria" w:eastAsia="Cambria" w:hAnsi="Cambria"/>
      <w:color w:val="00000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2eaf0" w:val="clear"/>
    </w:tcPr>
    <w:tblStylePr w:type="band1Horz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  <w:insideV w:color="4bacc6" w:space="0" w:sz="8" w:val="single"/>
        </w:tcBorders>
        <w:shd w:fill="d2eaf0" w:val="clear"/>
      </w:tcPr>
    </w:tblStylePr>
    <w:tblStylePr w:type="band1Vert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  <w:shd w:fill="d2eaf0" w:val="clear"/>
      </w:tcPr>
    </w:tblStylePr>
    <w:tblStylePr w:type="band2Horz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  <w:insideV w:color="4bacc6" w:space="0" w:sz="8" w:val="single"/>
        </w:tcBorders>
      </w:tcPr>
    </w:tblStylePr>
    <w:tblStylePr w:type="firstCol">
      <w:rPr>
        <w:rFonts w:ascii="Cambria" w:cs="Cambria" w:eastAsia="Cambria" w:hAnsi="Cambria"/>
        <w:b w:val="1"/>
      </w:rPr>
    </w:tblStylePr>
    <w:tblStylePr w:type="firstRow">
      <w:pPr>
        <w:spacing w:after="0" w:before="0" w:line="240" w:lineRule="auto"/>
      </w:pPr>
      <w:rPr>
        <w:rFonts w:ascii="Cambria" w:cs="Cambria" w:eastAsia="Cambria" w:hAnsi="Cambria"/>
        <w:b w:val="1"/>
      </w:rPr>
      <w:tcPr>
        <w:tcBorders>
          <w:top w:color="4bacc6" w:space="0" w:sz="8" w:val="single"/>
          <w:left w:color="4bacc6" w:space="0" w:sz="8" w:val="single"/>
          <w:bottom w:color="4bacc6" w:space="0" w:sz="18" w:val="single"/>
          <w:right w:color="4bacc6" w:space="0" w:sz="8" w:val="single"/>
          <w:insideH w:color="000000" w:space="0" w:sz="0" w:val="nil"/>
          <w:insideV w:color="4bacc6" w:space="0" w:sz="8" w:val="single"/>
        </w:tcBorders>
      </w:tcPr>
    </w:tblStylePr>
    <w:tblStylePr w:type="lastCol">
      <w:rPr>
        <w:rFonts w:ascii="Cambria" w:cs="Cambria" w:eastAsia="Cambria" w:hAnsi="Cambria"/>
        <w:b w:val="1"/>
      </w:rPr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mbria" w:cs="Cambria" w:eastAsia="Cambria" w:hAnsi="Cambria"/>
        <w:b w:val="1"/>
      </w:rPr>
      <w:tcPr>
        <w:tcBorders>
          <w:top w:color="4bacc6" w:space="0" w:sz="6" w:val="single"/>
          <w:left w:color="4bacc6" w:space="0" w:sz="8" w:val="single"/>
          <w:bottom w:color="4bacc6" w:space="0" w:sz="8" w:val="single"/>
          <w:right w:color="4bacc6" w:space="0" w:sz="8" w:val="single"/>
          <w:insideH w:color="000000" w:space="0" w:sz="0" w:val="nil"/>
          <w:insideV w:color="4bacc6" w:space="0" w:sz="8" w:val="single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rPr>
      <w:rFonts w:ascii="Cambria" w:cs="Cambria" w:eastAsia="Cambria" w:hAnsi="Cambria"/>
      <w:color w:val="00000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2eaf0" w:val="clear"/>
    </w:tcPr>
  </w:style>
  <w:style w:type="table" w:styleId="Table2">
    <w:basedOn w:val="TableNormal"/>
    <w:pPr>
      <w:spacing w:after="0" w:line="240" w:lineRule="auto"/>
    </w:pPr>
    <w:rPr>
      <w:rFonts w:ascii="Cambria" w:cs="Cambria" w:eastAsia="Cambria" w:hAnsi="Cambria"/>
      <w:color w:val="00000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2eaf0" w:val="clear"/>
    </w:tcPr>
    <w:tblStylePr w:type="band1Horz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  <w:insideV w:color="4bacc6" w:space="0" w:sz="8" w:val="single"/>
        </w:tcBorders>
        <w:shd w:fill="d2eaf0" w:val="clear"/>
      </w:tcPr>
    </w:tblStylePr>
    <w:tblStylePr w:type="band1Vert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  <w:shd w:fill="d2eaf0" w:val="clear"/>
      </w:tcPr>
    </w:tblStylePr>
    <w:tblStylePr w:type="band2Horz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  <w:insideV w:color="4bacc6" w:space="0" w:sz="8" w:val="single"/>
        </w:tcBorders>
      </w:tcPr>
    </w:tblStylePr>
    <w:tblStylePr w:type="firstCol">
      <w:rPr>
        <w:rFonts w:ascii="Cambria" w:cs="Cambria" w:eastAsia="Cambria" w:hAnsi="Cambria"/>
        <w:b w:val="1"/>
      </w:rPr>
    </w:tblStylePr>
    <w:tblStylePr w:type="firstRow">
      <w:pPr>
        <w:spacing w:after="0" w:before="0" w:line="240" w:lineRule="auto"/>
      </w:pPr>
      <w:rPr>
        <w:rFonts w:ascii="Cambria" w:cs="Cambria" w:eastAsia="Cambria" w:hAnsi="Cambria"/>
        <w:b w:val="1"/>
      </w:rPr>
      <w:tcPr>
        <w:tcBorders>
          <w:top w:color="4bacc6" w:space="0" w:sz="8" w:val="single"/>
          <w:left w:color="4bacc6" w:space="0" w:sz="8" w:val="single"/>
          <w:bottom w:color="4bacc6" w:space="0" w:sz="18" w:val="single"/>
          <w:right w:color="4bacc6" w:space="0" w:sz="8" w:val="single"/>
          <w:insideH w:color="000000" w:space="0" w:sz="0" w:val="nil"/>
          <w:insideV w:color="4bacc6" w:space="0" w:sz="8" w:val="single"/>
        </w:tcBorders>
      </w:tcPr>
    </w:tblStylePr>
    <w:tblStylePr w:type="lastCol">
      <w:rPr>
        <w:rFonts w:ascii="Cambria" w:cs="Cambria" w:eastAsia="Cambria" w:hAnsi="Cambria"/>
        <w:b w:val="1"/>
      </w:rPr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mbria" w:cs="Cambria" w:eastAsia="Cambria" w:hAnsi="Cambria"/>
        <w:b w:val="1"/>
      </w:rPr>
      <w:tcPr>
        <w:tcBorders>
          <w:top w:color="4bacc6" w:space="0" w:sz="6" w:val="single"/>
          <w:left w:color="4bacc6" w:space="0" w:sz="8" w:val="single"/>
          <w:bottom w:color="4bacc6" w:space="0" w:sz="8" w:val="single"/>
          <w:right w:color="4bacc6" w:space="0" w:sz="8" w:val="single"/>
          <w:insideH w:color="000000" w:space="0" w:sz="0" w:val="nil"/>
          <w:insideV w:color="4bacc6" w:space="0" w:sz="8" w:val="single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rPr>
      <w:rFonts w:ascii="Cambria" w:cs="Cambria" w:eastAsia="Cambria" w:hAnsi="Cambria"/>
      <w:color w:val="00000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2eaf0" w:val="clear"/>
    </w:tcPr>
  </w:style>
  <w:style w:type="table" w:styleId="Table2">
    <w:basedOn w:val="TableNormal"/>
    <w:pPr>
      <w:spacing w:after="0" w:line="240" w:lineRule="auto"/>
    </w:pPr>
    <w:rPr>
      <w:rFonts w:ascii="Cambria" w:cs="Cambria" w:eastAsia="Cambria" w:hAnsi="Cambria"/>
      <w:color w:val="00000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2eaf0" w:val="clear"/>
    </w:tcPr>
    <w:tblStylePr w:type="band1Horz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  <w:insideV w:color="4bacc6" w:space="0" w:sz="8" w:val="single"/>
        </w:tcBorders>
        <w:shd w:fill="d2eaf0" w:val="clear"/>
      </w:tcPr>
    </w:tblStylePr>
    <w:tblStylePr w:type="band1Vert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  <w:shd w:fill="d2eaf0" w:val="clear"/>
      </w:tcPr>
    </w:tblStylePr>
    <w:tblStylePr w:type="band2Horz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  <w:insideV w:color="4bacc6" w:space="0" w:sz="8" w:val="single"/>
        </w:tcBorders>
      </w:tcPr>
    </w:tblStylePr>
    <w:tblStylePr w:type="firstCol">
      <w:rPr>
        <w:rFonts w:ascii="Cambria" w:cs="Cambria" w:eastAsia="Cambria" w:hAnsi="Cambria"/>
        <w:b w:val="1"/>
      </w:rPr>
    </w:tblStylePr>
    <w:tblStylePr w:type="firstRow">
      <w:pPr>
        <w:spacing w:after="0" w:before="0" w:line="240" w:lineRule="auto"/>
      </w:pPr>
      <w:rPr>
        <w:rFonts w:ascii="Cambria" w:cs="Cambria" w:eastAsia="Cambria" w:hAnsi="Cambria"/>
        <w:b w:val="1"/>
      </w:rPr>
      <w:tcPr>
        <w:tcBorders>
          <w:top w:color="4bacc6" w:space="0" w:sz="8" w:val="single"/>
          <w:left w:color="4bacc6" w:space="0" w:sz="8" w:val="single"/>
          <w:bottom w:color="4bacc6" w:space="0" w:sz="18" w:val="single"/>
          <w:right w:color="4bacc6" w:space="0" w:sz="8" w:val="single"/>
          <w:insideH w:color="000000" w:space="0" w:sz="0" w:val="nil"/>
          <w:insideV w:color="4bacc6" w:space="0" w:sz="8" w:val="single"/>
        </w:tcBorders>
      </w:tcPr>
    </w:tblStylePr>
    <w:tblStylePr w:type="lastCol">
      <w:rPr>
        <w:rFonts w:ascii="Cambria" w:cs="Cambria" w:eastAsia="Cambria" w:hAnsi="Cambria"/>
        <w:b w:val="1"/>
      </w:rPr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mbria" w:cs="Cambria" w:eastAsia="Cambria" w:hAnsi="Cambria"/>
        <w:b w:val="1"/>
      </w:rPr>
      <w:tcPr>
        <w:tcBorders>
          <w:top w:color="4bacc6" w:space="0" w:sz="6" w:val="single"/>
          <w:left w:color="4bacc6" w:space="0" w:sz="8" w:val="single"/>
          <w:bottom w:color="4bacc6" w:space="0" w:sz="8" w:val="single"/>
          <w:right w:color="4bacc6" w:space="0" w:sz="8" w:val="single"/>
          <w:insideH w:color="000000" w:space="0" w:sz="0" w:val="nil"/>
          <w:insideV w:color="4bacc6" w:space="0" w:sz="8" w:val="single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rPr>
      <w:rFonts w:ascii="Cambria" w:cs="Cambria" w:eastAsia="Cambria" w:hAnsi="Cambria"/>
      <w:color w:val="00000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2eaf0" w:val="clear"/>
    </w:tcPr>
  </w:style>
  <w:style w:type="table" w:styleId="Table2">
    <w:basedOn w:val="TableNormal"/>
    <w:pPr>
      <w:spacing w:after="0" w:line="240" w:lineRule="auto"/>
    </w:pPr>
    <w:rPr>
      <w:rFonts w:ascii="Cambria" w:cs="Cambria" w:eastAsia="Cambria" w:hAnsi="Cambria"/>
      <w:color w:val="00000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2eaf0" w:val="clear"/>
    </w:tcPr>
    <w:tblStylePr w:type="band1Horz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  <w:insideV w:color="4bacc6" w:space="0" w:sz="8" w:val="single"/>
        </w:tcBorders>
        <w:shd w:fill="d2eaf0" w:val="clear"/>
      </w:tcPr>
    </w:tblStylePr>
    <w:tblStylePr w:type="band1Vert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  <w:shd w:fill="d2eaf0" w:val="clear"/>
      </w:tcPr>
    </w:tblStylePr>
    <w:tblStylePr w:type="band2Horz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  <w:insideV w:color="4bacc6" w:space="0" w:sz="8" w:val="single"/>
        </w:tcBorders>
      </w:tcPr>
    </w:tblStylePr>
    <w:tblStylePr w:type="firstCol">
      <w:rPr>
        <w:rFonts w:ascii="Cambria" w:cs="Cambria" w:eastAsia="Cambria" w:hAnsi="Cambria"/>
        <w:b w:val="1"/>
      </w:rPr>
    </w:tblStylePr>
    <w:tblStylePr w:type="firstRow">
      <w:pPr>
        <w:spacing w:after="0" w:before="0" w:line="240" w:lineRule="auto"/>
      </w:pPr>
      <w:rPr>
        <w:rFonts w:ascii="Cambria" w:cs="Cambria" w:eastAsia="Cambria" w:hAnsi="Cambria"/>
        <w:b w:val="1"/>
      </w:rPr>
      <w:tcPr>
        <w:tcBorders>
          <w:top w:color="4bacc6" w:space="0" w:sz="8" w:val="single"/>
          <w:left w:color="4bacc6" w:space="0" w:sz="8" w:val="single"/>
          <w:bottom w:color="4bacc6" w:space="0" w:sz="18" w:val="single"/>
          <w:right w:color="4bacc6" w:space="0" w:sz="8" w:val="single"/>
          <w:insideH w:color="000000" w:space="0" w:sz="0" w:val="nil"/>
          <w:insideV w:color="4bacc6" w:space="0" w:sz="8" w:val="single"/>
        </w:tcBorders>
      </w:tcPr>
    </w:tblStylePr>
    <w:tblStylePr w:type="lastCol">
      <w:rPr>
        <w:rFonts w:ascii="Cambria" w:cs="Cambria" w:eastAsia="Cambria" w:hAnsi="Cambria"/>
        <w:b w:val="1"/>
      </w:rPr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mbria" w:cs="Cambria" w:eastAsia="Cambria" w:hAnsi="Cambria"/>
        <w:b w:val="1"/>
      </w:rPr>
      <w:tcPr>
        <w:tcBorders>
          <w:top w:color="4bacc6" w:space="0" w:sz="6" w:val="single"/>
          <w:left w:color="4bacc6" w:space="0" w:sz="8" w:val="single"/>
          <w:bottom w:color="4bacc6" w:space="0" w:sz="8" w:val="single"/>
          <w:right w:color="4bacc6" w:space="0" w:sz="8" w:val="single"/>
          <w:insideH w:color="000000" w:space="0" w:sz="0" w:val="nil"/>
          <w:insideV w:color="4bacc6" w:space="0" w:sz="8" w:val="single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rPr>
      <w:rFonts w:ascii="Cambria" w:cs="Cambria" w:eastAsia="Cambria" w:hAnsi="Cambria"/>
      <w:color w:val="00000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2eaf0" w:val="clear"/>
    </w:tcPr>
  </w:style>
  <w:style w:type="table" w:styleId="Table2">
    <w:basedOn w:val="TableNormal"/>
    <w:pPr>
      <w:spacing w:after="0" w:line="240" w:lineRule="auto"/>
    </w:pPr>
    <w:rPr>
      <w:rFonts w:ascii="Cambria" w:cs="Cambria" w:eastAsia="Cambria" w:hAnsi="Cambria"/>
      <w:color w:val="00000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2eaf0" w:val="clear"/>
    </w:tcPr>
    <w:tblStylePr w:type="band1Horz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  <w:insideV w:color="4bacc6" w:space="0" w:sz="8" w:val="single"/>
        </w:tcBorders>
        <w:shd w:fill="d2eaf0" w:val="clear"/>
      </w:tcPr>
    </w:tblStylePr>
    <w:tblStylePr w:type="band1Vert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  <w:shd w:fill="d2eaf0" w:val="clear"/>
      </w:tcPr>
    </w:tblStylePr>
    <w:tblStylePr w:type="band2Horz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  <w:insideV w:color="4bacc6" w:space="0" w:sz="8" w:val="single"/>
        </w:tcBorders>
      </w:tcPr>
    </w:tblStylePr>
    <w:tblStylePr w:type="firstCol">
      <w:rPr>
        <w:rFonts w:ascii="Cambria" w:cs="Cambria" w:eastAsia="Cambria" w:hAnsi="Cambria"/>
        <w:b w:val="1"/>
      </w:rPr>
    </w:tblStylePr>
    <w:tblStylePr w:type="firstRow">
      <w:pPr>
        <w:spacing w:after="0" w:before="0" w:line="240" w:lineRule="auto"/>
      </w:pPr>
      <w:rPr>
        <w:rFonts w:ascii="Cambria" w:cs="Cambria" w:eastAsia="Cambria" w:hAnsi="Cambria"/>
        <w:b w:val="1"/>
      </w:rPr>
      <w:tcPr>
        <w:tcBorders>
          <w:top w:color="4bacc6" w:space="0" w:sz="8" w:val="single"/>
          <w:left w:color="4bacc6" w:space="0" w:sz="8" w:val="single"/>
          <w:bottom w:color="4bacc6" w:space="0" w:sz="18" w:val="single"/>
          <w:right w:color="4bacc6" w:space="0" w:sz="8" w:val="single"/>
          <w:insideH w:color="000000" w:space="0" w:sz="0" w:val="nil"/>
          <w:insideV w:color="4bacc6" w:space="0" w:sz="8" w:val="single"/>
        </w:tcBorders>
      </w:tcPr>
    </w:tblStylePr>
    <w:tblStylePr w:type="lastCol">
      <w:rPr>
        <w:rFonts w:ascii="Cambria" w:cs="Cambria" w:eastAsia="Cambria" w:hAnsi="Cambria"/>
        <w:b w:val="1"/>
      </w:rPr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mbria" w:cs="Cambria" w:eastAsia="Cambria" w:hAnsi="Cambria"/>
        <w:b w:val="1"/>
      </w:rPr>
      <w:tcPr>
        <w:tcBorders>
          <w:top w:color="4bacc6" w:space="0" w:sz="6" w:val="single"/>
          <w:left w:color="4bacc6" w:space="0" w:sz="8" w:val="single"/>
          <w:bottom w:color="4bacc6" w:space="0" w:sz="8" w:val="single"/>
          <w:right w:color="4bacc6" w:space="0" w:sz="8" w:val="single"/>
          <w:insideH w:color="000000" w:space="0" w:sz="0" w:val="nil"/>
          <w:insideV w:color="4bacc6" w:space="0" w:sz="8" w:val="single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rPr>
      <w:rFonts w:ascii="Cambria" w:cs="Cambria" w:eastAsia="Cambria" w:hAnsi="Cambria"/>
      <w:color w:val="00000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2eaf0" w:val="clear"/>
    </w:tcPr>
  </w:style>
  <w:style w:type="table" w:styleId="Table2">
    <w:basedOn w:val="TableNormal"/>
    <w:pPr>
      <w:spacing w:after="0" w:line="240" w:lineRule="auto"/>
    </w:pPr>
    <w:rPr>
      <w:rFonts w:ascii="Cambria" w:cs="Cambria" w:eastAsia="Cambria" w:hAnsi="Cambria"/>
      <w:color w:val="00000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2eaf0" w:val="clear"/>
    </w:tcPr>
    <w:tblStylePr w:type="band1Horz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  <w:insideV w:color="4bacc6" w:space="0" w:sz="8" w:val="single"/>
        </w:tcBorders>
        <w:shd w:fill="d2eaf0" w:val="clear"/>
      </w:tcPr>
    </w:tblStylePr>
    <w:tblStylePr w:type="band1Vert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  <w:shd w:fill="d2eaf0" w:val="clear"/>
      </w:tcPr>
    </w:tblStylePr>
    <w:tblStylePr w:type="band2Horz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  <w:insideV w:color="4bacc6" w:space="0" w:sz="8" w:val="single"/>
        </w:tcBorders>
      </w:tcPr>
    </w:tblStylePr>
    <w:tblStylePr w:type="firstCol">
      <w:rPr>
        <w:rFonts w:ascii="Cambria" w:cs="Cambria" w:eastAsia="Cambria" w:hAnsi="Cambria"/>
        <w:b w:val="1"/>
      </w:rPr>
    </w:tblStylePr>
    <w:tblStylePr w:type="firstRow">
      <w:pPr>
        <w:spacing w:after="0" w:before="0" w:line="240" w:lineRule="auto"/>
      </w:pPr>
      <w:rPr>
        <w:rFonts w:ascii="Cambria" w:cs="Cambria" w:eastAsia="Cambria" w:hAnsi="Cambria"/>
        <w:b w:val="1"/>
      </w:rPr>
      <w:tcPr>
        <w:tcBorders>
          <w:top w:color="4bacc6" w:space="0" w:sz="8" w:val="single"/>
          <w:left w:color="4bacc6" w:space="0" w:sz="8" w:val="single"/>
          <w:bottom w:color="4bacc6" w:space="0" w:sz="18" w:val="single"/>
          <w:right w:color="4bacc6" w:space="0" w:sz="8" w:val="single"/>
          <w:insideH w:color="000000" w:space="0" w:sz="0" w:val="nil"/>
          <w:insideV w:color="4bacc6" w:space="0" w:sz="8" w:val="single"/>
        </w:tcBorders>
      </w:tcPr>
    </w:tblStylePr>
    <w:tblStylePr w:type="lastCol">
      <w:rPr>
        <w:rFonts w:ascii="Cambria" w:cs="Cambria" w:eastAsia="Cambria" w:hAnsi="Cambria"/>
        <w:b w:val="1"/>
      </w:rPr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mbria" w:cs="Cambria" w:eastAsia="Cambria" w:hAnsi="Cambria"/>
        <w:b w:val="1"/>
      </w:rPr>
      <w:tcPr>
        <w:tcBorders>
          <w:top w:color="4bacc6" w:space="0" w:sz="6" w:val="single"/>
          <w:left w:color="4bacc6" w:space="0" w:sz="8" w:val="single"/>
          <w:bottom w:color="4bacc6" w:space="0" w:sz="8" w:val="single"/>
          <w:right w:color="4bacc6" w:space="0" w:sz="8" w:val="single"/>
          <w:insideH w:color="000000" w:space="0" w:sz="0" w:val="nil"/>
          <w:insideV w:color="4bacc6" w:space="0" w:sz="8" w:val="single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rPr>
      <w:rFonts w:ascii="Cambria" w:cs="Cambria" w:eastAsia="Cambria" w:hAnsi="Cambria"/>
      <w:color w:val="00000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2eaf0" w:val="clear"/>
    </w:tcPr>
  </w:style>
  <w:style w:type="table" w:styleId="Table2">
    <w:basedOn w:val="TableNormal"/>
    <w:pPr>
      <w:spacing w:after="0" w:line="240" w:lineRule="auto"/>
    </w:pPr>
    <w:rPr>
      <w:rFonts w:ascii="Cambria" w:cs="Cambria" w:eastAsia="Cambria" w:hAnsi="Cambria"/>
      <w:color w:val="00000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2eaf0" w:val="clear"/>
    </w:tcPr>
    <w:tblStylePr w:type="band1Horz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  <w:insideV w:color="4bacc6" w:space="0" w:sz="8" w:val="single"/>
        </w:tcBorders>
        <w:shd w:fill="d2eaf0" w:val="clear"/>
      </w:tcPr>
    </w:tblStylePr>
    <w:tblStylePr w:type="band1Vert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  <w:shd w:fill="d2eaf0" w:val="clear"/>
      </w:tcPr>
    </w:tblStylePr>
    <w:tblStylePr w:type="band2Horz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  <w:insideV w:color="4bacc6" w:space="0" w:sz="8" w:val="single"/>
        </w:tcBorders>
      </w:tcPr>
    </w:tblStylePr>
    <w:tblStylePr w:type="firstCol">
      <w:rPr>
        <w:rFonts w:ascii="Cambria" w:cs="Cambria" w:eastAsia="Cambria" w:hAnsi="Cambria"/>
        <w:b w:val="1"/>
      </w:rPr>
    </w:tblStylePr>
    <w:tblStylePr w:type="firstRow">
      <w:pPr>
        <w:spacing w:after="0" w:before="0" w:line="240" w:lineRule="auto"/>
      </w:pPr>
      <w:rPr>
        <w:rFonts w:ascii="Cambria" w:cs="Cambria" w:eastAsia="Cambria" w:hAnsi="Cambria"/>
        <w:b w:val="1"/>
      </w:rPr>
      <w:tcPr>
        <w:tcBorders>
          <w:top w:color="4bacc6" w:space="0" w:sz="8" w:val="single"/>
          <w:left w:color="4bacc6" w:space="0" w:sz="8" w:val="single"/>
          <w:bottom w:color="4bacc6" w:space="0" w:sz="18" w:val="single"/>
          <w:right w:color="4bacc6" w:space="0" w:sz="8" w:val="single"/>
          <w:insideH w:color="000000" w:space="0" w:sz="0" w:val="nil"/>
          <w:insideV w:color="4bacc6" w:space="0" w:sz="8" w:val="single"/>
        </w:tcBorders>
      </w:tcPr>
    </w:tblStylePr>
    <w:tblStylePr w:type="lastCol">
      <w:rPr>
        <w:rFonts w:ascii="Cambria" w:cs="Cambria" w:eastAsia="Cambria" w:hAnsi="Cambria"/>
        <w:b w:val="1"/>
      </w:rPr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mbria" w:cs="Cambria" w:eastAsia="Cambria" w:hAnsi="Cambria"/>
        <w:b w:val="1"/>
      </w:rPr>
      <w:tcPr>
        <w:tcBorders>
          <w:top w:color="4bacc6" w:space="0" w:sz="6" w:val="single"/>
          <w:left w:color="4bacc6" w:space="0" w:sz="8" w:val="single"/>
          <w:bottom w:color="4bacc6" w:space="0" w:sz="8" w:val="single"/>
          <w:right w:color="4bacc6" w:space="0" w:sz="8" w:val="single"/>
          <w:insideH w:color="000000" w:space="0" w:sz="0" w:val="nil"/>
          <w:insideV w:color="4bacc6" w:space="0" w:sz="8" w:val="single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rPr>
      <w:rFonts w:ascii="Cambria" w:cs="Cambria" w:eastAsia="Cambria" w:hAnsi="Cambria"/>
      <w:color w:val="00000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2eaf0" w:val="clear"/>
    </w:tcPr>
  </w:style>
  <w:style w:type="table" w:styleId="Table2">
    <w:basedOn w:val="TableNormal"/>
    <w:pPr>
      <w:spacing w:after="0" w:line="240" w:lineRule="auto"/>
    </w:pPr>
    <w:rPr>
      <w:rFonts w:ascii="Cambria" w:cs="Cambria" w:eastAsia="Cambria" w:hAnsi="Cambria"/>
      <w:color w:val="00000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2eaf0" w:val="clear"/>
    </w:tcPr>
    <w:tblStylePr w:type="band1Horz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  <w:insideV w:color="4bacc6" w:space="0" w:sz="8" w:val="single"/>
        </w:tcBorders>
        <w:shd w:fill="d2eaf0" w:val="clear"/>
      </w:tcPr>
    </w:tblStylePr>
    <w:tblStylePr w:type="band1Vert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  <w:shd w:fill="d2eaf0" w:val="clear"/>
      </w:tcPr>
    </w:tblStylePr>
    <w:tblStylePr w:type="band2Horz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  <w:insideV w:color="4bacc6" w:space="0" w:sz="8" w:val="single"/>
        </w:tcBorders>
      </w:tcPr>
    </w:tblStylePr>
    <w:tblStylePr w:type="firstCol">
      <w:rPr>
        <w:rFonts w:ascii="Cambria" w:cs="Cambria" w:eastAsia="Cambria" w:hAnsi="Cambria"/>
        <w:b w:val="1"/>
      </w:rPr>
    </w:tblStylePr>
    <w:tblStylePr w:type="firstRow">
      <w:pPr>
        <w:spacing w:after="0" w:before="0" w:line="240" w:lineRule="auto"/>
      </w:pPr>
      <w:rPr>
        <w:rFonts w:ascii="Cambria" w:cs="Cambria" w:eastAsia="Cambria" w:hAnsi="Cambria"/>
        <w:b w:val="1"/>
      </w:rPr>
      <w:tcPr>
        <w:tcBorders>
          <w:top w:color="4bacc6" w:space="0" w:sz="8" w:val="single"/>
          <w:left w:color="4bacc6" w:space="0" w:sz="8" w:val="single"/>
          <w:bottom w:color="4bacc6" w:space="0" w:sz="18" w:val="single"/>
          <w:right w:color="4bacc6" w:space="0" w:sz="8" w:val="single"/>
          <w:insideH w:color="000000" w:space="0" w:sz="0" w:val="nil"/>
          <w:insideV w:color="4bacc6" w:space="0" w:sz="8" w:val="single"/>
        </w:tcBorders>
      </w:tcPr>
    </w:tblStylePr>
    <w:tblStylePr w:type="lastCol">
      <w:rPr>
        <w:rFonts w:ascii="Cambria" w:cs="Cambria" w:eastAsia="Cambria" w:hAnsi="Cambria"/>
        <w:b w:val="1"/>
      </w:rPr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mbria" w:cs="Cambria" w:eastAsia="Cambria" w:hAnsi="Cambria"/>
        <w:b w:val="1"/>
      </w:rPr>
      <w:tcPr>
        <w:tcBorders>
          <w:top w:color="4bacc6" w:space="0" w:sz="6" w:val="single"/>
          <w:left w:color="4bacc6" w:space="0" w:sz="8" w:val="single"/>
          <w:bottom w:color="4bacc6" w:space="0" w:sz="8" w:val="single"/>
          <w:right w:color="4bacc6" w:space="0" w:sz="8" w:val="single"/>
          <w:insideH w:color="000000" w:space="0" w:sz="0" w:val="nil"/>
          <w:insideV w:color="4bacc6" w:space="0" w:sz="8" w:val="single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rPr>
      <w:rFonts w:ascii="Cambria" w:cs="Cambria" w:eastAsia="Cambria" w:hAnsi="Cambria"/>
      <w:color w:val="00000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2eaf0" w:val="clear"/>
    </w:tcPr>
  </w:style>
  <w:style w:type="table" w:styleId="Table2">
    <w:basedOn w:val="TableNormal"/>
    <w:pPr>
      <w:spacing w:after="0" w:line="240" w:lineRule="auto"/>
    </w:pPr>
    <w:rPr>
      <w:rFonts w:ascii="Cambria" w:cs="Cambria" w:eastAsia="Cambria" w:hAnsi="Cambria"/>
      <w:color w:val="00000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2eaf0" w:val="clear"/>
    </w:tcPr>
    <w:tblStylePr w:type="band1Horz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  <w:insideV w:color="4bacc6" w:space="0" w:sz="8" w:val="single"/>
        </w:tcBorders>
        <w:shd w:fill="d2eaf0" w:val="clear"/>
      </w:tcPr>
    </w:tblStylePr>
    <w:tblStylePr w:type="band1Vert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  <w:shd w:fill="d2eaf0" w:val="clear"/>
      </w:tcPr>
    </w:tblStylePr>
    <w:tblStylePr w:type="band2Horz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  <w:insideV w:color="4bacc6" w:space="0" w:sz="8" w:val="single"/>
        </w:tcBorders>
      </w:tcPr>
    </w:tblStylePr>
    <w:tblStylePr w:type="firstCol">
      <w:rPr>
        <w:rFonts w:ascii="Cambria" w:cs="Cambria" w:eastAsia="Cambria" w:hAnsi="Cambria"/>
        <w:b w:val="1"/>
      </w:rPr>
    </w:tblStylePr>
    <w:tblStylePr w:type="firstRow">
      <w:pPr>
        <w:spacing w:after="0" w:before="0" w:line="240" w:lineRule="auto"/>
      </w:pPr>
      <w:rPr>
        <w:rFonts w:ascii="Cambria" w:cs="Cambria" w:eastAsia="Cambria" w:hAnsi="Cambria"/>
        <w:b w:val="1"/>
      </w:rPr>
      <w:tcPr>
        <w:tcBorders>
          <w:top w:color="4bacc6" w:space="0" w:sz="8" w:val="single"/>
          <w:left w:color="4bacc6" w:space="0" w:sz="8" w:val="single"/>
          <w:bottom w:color="4bacc6" w:space="0" w:sz="18" w:val="single"/>
          <w:right w:color="4bacc6" w:space="0" w:sz="8" w:val="single"/>
          <w:insideH w:color="000000" w:space="0" w:sz="0" w:val="nil"/>
          <w:insideV w:color="4bacc6" w:space="0" w:sz="8" w:val="single"/>
        </w:tcBorders>
      </w:tcPr>
    </w:tblStylePr>
    <w:tblStylePr w:type="lastCol">
      <w:rPr>
        <w:rFonts w:ascii="Cambria" w:cs="Cambria" w:eastAsia="Cambria" w:hAnsi="Cambria"/>
        <w:b w:val="1"/>
      </w:rPr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mbria" w:cs="Cambria" w:eastAsia="Cambria" w:hAnsi="Cambria"/>
        <w:b w:val="1"/>
      </w:rPr>
      <w:tcPr>
        <w:tcBorders>
          <w:top w:color="4bacc6" w:space="0" w:sz="6" w:val="single"/>
          <w:left w:color="4bacc6" w:space="0" w:sz="8" w:val="single"/>
          <w:bottom w:color="4bacc6" w:space="0" w:sz="8" w:val="single"/>
          <w:right w:color="4bacc6" w:space="0" w:sz="8" w:val="single"/>
          <w:insideH w:color="000000" w:space="0" w:sz="0" w:val="nil"/>
          <w:insideV w:color="4bacc6" w:space="0" w:sz="8" w:val="single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rPr>
      <w:rFonts w:ascii="Cambria" w:cs="Cambria" w:eastAsia="Cambria" w:hAnsi="Cambria"/>
      <w:color w:val="00000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2eaf0" w:val="clear"/>
    </w:tcPr>
  </w:style>
  <w:style w:type="table" w:styleId="Table2">
    <w:basedOn w:val="TableNormal"/>
    <w:pPr>
      <w:spacing w:after="0" w:line="240" w:lineRule="auto"/>
    </w:pPr>
    <w:rPr>
      <w:rFonts w:ascii="Cambria" w:cs="Cambria" w:eastAsia="Cambria" w:hAnsi="Cambria"/>
      <w:color w:val="00000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2eaf0" w:val="clear"/>
    </w:tcPr>
    <w:tblStylePr w:type="band1Horz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  <w:insideV w:color="4bacc6" w:space="0" w:sz="8" w:val="single"/>
        </w:tcBorders>
        <w:shd w:fill="d2eaf0" w:val="clear"/>
      </w:tcPr>
    </w:tblStylePr>
    <w:tblStylePr w:type="band1Vert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  <w:shd w:fill="d2eaf0" w:val="clear"/>
      </w:tcPr>
    </w:tblStylePr>
    <w:tblStylePr w:type="band2Horz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  <w:insideV w:color="4bacc6" w:space="0" w:sz="8" w:val="single"/>
        </w:tcBorders>
      </w:tcPr>
    </w:tblStylePr>
    <w:tblStylePr w:type="firstCol">
      <w:rPr>
        <w:rFonts w:ascii="Cambria" w:cs="Cambria" w:eastAsia="Cambria" w:hAnsi="Cambria"/>
        <w:b w:val="1"/>
      </w:rPr>
    </w:tblStylePr>
    <w:tblStylePr w:type="firstRow">
      <w:pPr>
        <w:spacing w:after="0" w:before="0" w:line="240" w:lineRule="auto"/>
      </w:pPr>
      <w:rPr>
        <w:rFonts w:ascii="Cambria" w:cs="Cambria" w:eastAsia="Cambria" w:hAnsi="Cambria"/>
        <w:b w:val="1"/>
      </w:rPr>
      <w:tcPr>
        <w:tcBorders>
          <w:top w:color="4bacc6" w:space="0" w:sz="8" w:val="single"/>
          <w:left w:color="4bacc6" w:space="0" w:sz="8" w:val="single"/>
          <w:bottom w:color="4bacc6" w:space="0" w:sz="18" w:val="single"/>
          <w:right w:color="4bacc6" w:space="0" w:sz="8" w:val="single"/>
          <w:insideH w:color="000000" w:space="0" w:sz="0" w:val="nil"/>
          <w:insideV w:color="4bacc6" w:space="0" w:sz="8" w:val="single"/>
        </w:tcBorders>
      </w:tcPr>
    </w:tblStylePr>
    <w:tblStylePr w:type="lastCol">
      <w:rPr>
        <w:rFonts w:ascii="Cambria" w:cs="Cambria" w:eastAsia="Cambria" w:hAnsi="Cambria"/>
        <w:b w:val="1"/>
      </w:rPr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mbria" w:cs="Cambria" w:eastAsia="Cambria" w:hAnsi="Cambria"/>
        <w:b w:val="1"/>
      </w:rPr>
      <w:tcPr>
        <w:tcBorders>
          <w:top w:color="4bacc6" w:space="0" w:sz="6" w:val="single"/>
          <w:left w:color="4bacc6" w:space="0" w:sz="8" w:val="single"/>
          <w:bottom w:color="4bacc6" w:space="0" w:sz="8" w:val="single"/>
          <w:right w:color="4bacc6" w:space="0" w:sz="8" w:val="single"/>
          <w:insideH w:color="000000" w:space="0" w:sz="0" w:val="nil"/>
          <w:insideV w:color="4bacc6" w:space="0" w:sz="8" w:val="single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rPr>
      <w:rFonts w:ascii="Cambria" w:cs="Cambria" w:eastAsia="Cambria" w:hAnsi="Cambria"/>
      <w:color w:val="00000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2eaf0" w:val="clear"/>
    </w:tcPr>
  </w:style>
  <w:style w:type="table" w:styleId="Table2">
    <w:basedOn w:val="TableNormal"/>
    <w:pPr>
      <w:spacing w:after="0" w:line="240" w:lineRule="auto"/>
    </w:pPr>
    <w:rPr>
      <w:rFonts w:ascii="Cambria" w:cs="Cambria" w:eastAsia="Cambria" w:hAnsi="Cambria"/>
      <w:color w:val="00000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2eaf0" w:val="clear"/>
    </w:tcPr>
    <w:tblStylePr w:type="band1Horz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  <w:insideV w:color="4bacc6" w:space="0" w:sz="8" w:val="single"/>
        </w:tcBorders>
        <w:shd w:fill="d2eaf0" w:val="clear"/>
      </w:tcPr>
    </w:tblStylePr>
    <w:tblStylePr w:type="band1Vert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  <w:shd w:fill="d2eaf0" w:val="clear"/>
      </w:tcPr>
    </w:tblStylePr>
    <w:tblStylePr w:type="band2Horz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  <w:insideV w:color="4bacc6" w:space="0" w:sz="8" w:val="single"/>
        </w:tcBorders>
      </w:tcPr>
    </w:tblStylePr>
    <w:tblStylePr w:type="firstCol">
      <w:rPr>
        <w:rFonts w:ascii="Cambria" w:cs="Cambria" w:eastAsia="Cambria" w:hAnsi="Cambria"/>
        <w:b w:val="1"/>
      </w:rPr>
    </w:tblStylePr>
    <w:tblStylePr w:type="firstRow">
      <w:pPr>
        <w:spacing w:after="0" w:before="0" w:line="240" w:lineRule="auto"/>
      </w:pPr>
      <w:rPr>
        <w:rFonts w:ascii="Cambria" w:cs="Cambria" w:eastAsia="Cambria" w:hAnsi="Cambria"/>
        <w:b w:val="1"/>
      </w:rPr>
      <w:tcPr>
        <w:tcBorders>
          <w:top w:color="4bacc6" w:space="0" w:sz="8" w:val="single"/>
          <w:left w:color="4bacc6" w:space="0" w:sz="8" w:val="single"/>
          <w:bottom w:color="4bacc6" w:space="0" w:sz="18" w:val="single"/>
          <w:right w:color="4bacc6" w:space="0" w:sz="8" w:val="single"/>
          <w:insideH w:color="000000" w:space="0" w:sz="0" w:val="nil"/>
          <w:insideV w:color="4bacc6" w:space="0" w:sz="8" w:val="single"/>
        </w:tcBorders>
      </w:tcPr>
    </w:tblStylePr>
    <w:tblStylePr w:type="lastCol">
      <w:rPr>
        <w:rFonts w:ascii="Cambria" w:cs="Cambria" w:eastAsia="Cambria" w:hAnsi="Cambria"/>
        <w:b w:val="1"/>
      </w:rPr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mbria" w:cs="Cambria" w:eastAsia="Cambria" w:hAnsi="Cambria"/>
        <w:b w:val="1"/>
      </w:rPr>
      <w:tcPr>
        <w:tcBorders>
          <w:top w:color="4bacc6" w:space="0" w:sz="6" w:val="single"/>
          <w:left w:color="4bacc6" w:space="0" w:sz="8" w:val="single"/>
          <w:bottom w:color="4bacc6" w:space="0" w:sz="8" w:val="single"/>
          <w:right w:color="4bacc6" w:space="0" w:sz="8" w:val="single"/>
          <w:insideH w:color="000000" w:space="0" w:sz="0" w:val="nil"/>
          <w:insideV w:color="4bacc6" w:space="0" w:sz="8" w:val="single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rPr>
      <w:rFonts w:ascii="Cambria" w:cs="Cambria" w:eastAsia="Cambria" w:hAnsi="Cambria"/>
      <w:color w:val="00000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2eaf0" w:val="clear"/>
    </w:tcPr>
  </w:style>
  <w:style w:type="table" w:styleId="Table2">
    <w:basedOn w:val="TableNormal"/>
    <w:pPr>
      <w:spacing w:after="0" w:line="240" w:lineRule="auto"/>
    </w:pPr>
    <w:rPr>
      <w:rFonts w:ascii="Cambria" w:cs="Cambria" w:eastAsia="Cambria" w:hAnsi="Cambria"/>
      <w:color w:val="00000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2eaf0" w:val="clear"/>
    </w:tcPr>
    <w:tblStylePr w:type="band1Horz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  <w:insideV w:color="4bacc6" w:space="0" w:sz="8" w:val="single"/>
        </w:tcBorders>
        <w:shd w:fill="d2eaf0" w:val="clear"/>
      </w:tcPr>
    </w:tblStylePr>
    <w:tblStylePr w:type="band1Vert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  <w:shd w:fill="d2eaf0" w:val="clear"/>
      </w:tcPr>
    </w:tblStylePr>
    <w:tblStylePr w:type="band2Horz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  <w:insideV w:color="4bacc6" w:space="0" w:sz="8" w:val="single"/>
        </w:tcBorders>
      </w:tcPr>
    </w:tblStylePr>
    <w:tblStylePr w:type="firstCol">
      <w:rPr>
        <w:rFonts w:ascii="Cambria" w:cs="Cambria" w:eastAsia="Cambria" w:hAnsi="Cambria"/>
        <w:b w:val="1"/>
      </w:rPr>
    </w:tblStylePr>
    <w:tblStylePr w:type="firstRow">
      <w:pPr>
        <w:spacing w:after="0" w:before="0" w:line="240" w:lineRule="auto"/>
      </w:pPr>
      <w:rPr>
        <w:rFonts w:ascii="Cambria" w:cs="Cambria" w:eastAsia="Cambria" w:hAnsi="Cambria"/>
        <w:b w:val="1"/>
      </w:rPr>
      <w:tcPr>
        <w:tcBorders>
          <w:top w:color="4bacc6" w:space="0" w:sz="8" w:val="single"/>
          <w:left w:color="4bacc6" w:space="0" w:sz="8" w:val="single"/>
          <w:bottom w:color="4bacc6" w:space="0" w:sz="18" w:val="single"/>
          <w:right w:color="4bacc6" w:space="0" w:sz="8" w:val="single"/>
          <w:insideH w:color="000000" w:space="0" w:sz="0" w:val="nil"/>
          <w:insideV w:color="4bacc6" w:space="0" w:sz="8" w:val="single"/>
        </w:tcBorders>
      </w:tcPr>
    </w:tblStylePr>
    <w:tblStylePr w:type="lastCol">
      <w:rPr>
        <w:rFonts w:ascii="Cambria" w:cs="Cambria" w:eastAsia="Cambria" w:hAnsi="Cambria"/>
        <w:b w:val="1"/>
      </w:rPr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mbria" w:cs="Cambria" w:eastAsia="Cambria" w:hAnsi="Cambria"/>
        <w:b w:val="1"/>
      </w:rPr>
      <w:tcPr>
        <w:tcBorders>
          <w:top w:color="4bacc6" w:space="0" w:sz="6" w:val="single"/>
          <w:left w:color="4bacc6" w:space="0" w:sz="8" w:val="single"/>
          <w:bottom w:color="4bacc6" w:space="0" w:sz="8" w:val="single"/>
          <w:right w:color="4bacc6" w:space="0" w:sz="8" w:val="single"/>
          <w:insideH w:color="000000" w:space="0" w:sz="0" w:val="nil"/>
          <w:insideV w:color="4bacc6" w:space="0" w:sz="8" w:val="single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rPr>
      <w:rFonts w:ascii="Cambria" w:cs="Cambria" w:eastAsia="Cambria" w:hAnsi="Cambria"/>
      <w:color w:val="00000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2eaf0" w:val="clear"/>
    </w:tcPr>
  </w:style>
  <w:style w:type="table" w:styleId="Table2">
    <w:basedOn w:val="TableNormal"/>
    <w:pPr>
      <w:spacing w:after="0" w:line="240" w:lineRule="auto"/>
    </w:pPr>
    <w:rPr>
      <w:rFonts w:ascii="Cambria" w:cs="Cambria" w:eastAsia="Cambria" w:hAnsi="Cambria"/>
      <w:color w:val="00000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2eaf0" w:val="clear"/>
    </w:tcPr>
    <w:tblStylePr w:type="band1Horz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  <w:insideV w:color="4bacc6" w:space="0" w:sz="8" w:val="single"/>
        </w:tcBorders>
        <w:shd w:fill="d2eaf0" w:val="clear"/>
      </w:tcPr>
    </w:tblStylePr>
    <w:tblStylePr w:type="band1Vert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  <w:shd w:fill="d2eaf0" w:val="clear"/>
      </w:tcPr>
    </w:tblStylePr>
    <w:tblStylePr w:type="band2Horz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  <w:insideV w:color="4bacc6" w:space="0" w:sz="8" w:val="single"/>
        </w:tcBorders>
      </w:tcPr>
    </w:tblStylePr>
    <w:tblStylePr w:type="firstCol">
      <w:rPr>
        <w:rFonts w:ascii="Cambria" w:cs="Cambria" w:eastAsia="Cambria" w:hAnsi="Cambria"/>
        <w:b w:val="1"/>
      </w:rPr>
    </w:tblStylePr>
    <w:tblStylePr w:type="firstRow">
      <w:pPr>
        <w:spacing w:after="0" w:before="0" w:line="240" w:lineRule="auto"/>
      </w:pPr>
      <w:rPr>
        <w:rFonts w:ascii="Cambria" w:cs="Cambria" w:eastAsia="Cambria" w:hAnsi="Cambria"/>
        <w:b w:val="1"/>
      </w:rPr>
      <w:tcPr>
        <w:tcBorders>
          <w:top w:color="4bacc6" w:space="0" w:sz="8" w:val="single"/>
          <w:left w:color="4bacc6" w:space="0" w:sz="8" w:val="single"/>
          <w:bottom w:color="4bacc6" w:space="0" w:sz="18" w:val="single"/>
          <w:right w:color="4bacc6" w:space="0" w:sz="8" w:val="single"/>
          <w:insideH w:color="000000" w:space="0" w:sz="0" w:val="nil"/>
          <w:insideV w:color="4bacc6" w:space="0" w:sz="8" w:val="single"/>
        </w:tcBorders>
      </w:tcPr>
    </w:tblStylePr>
    <w:tblStylePr w:type="lastCol">
      <w:rPr>
        <w:rFonts w:ascii="Cambria" w:cs="Cambria" w:eastAsia="Cambria" w:hAnsi="Cambria"/>
        <w:b w:val="1"/>
      </w:rPr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mbria" w:cs="Cambria" w:eastAsia="Cambria" w:hAnsi="Cambria"/>
        <w:b w:val="1"/>
      </w:rPr>
      <w:tcPr>
        <w:tcBorders>
          <w:top w:color="4bacc6" w:space="0" w:sz="6" w:val="single"/>
          <w:left w:color="4bacc6" w:space="0" w:sz="8" w:val="single"/>
          <w:bottom w:color="4bacc6" w:space="0" w:sz="8" w:val="single"/>
          <w:right w:color="4bacc6" w:space="0" w:sz="8" w:val="single"/>
          <w:insideH w:color="000000" w:space="0" w:sz="0" w:val="nil"/>
          <w:insideV w:color="4bacc6" w:space="0" w:sz="8" w:val="single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rPr>
      <w:rFonts w:ascii="Cambria" w:cs="Cambria" w:eastAsia="Cambria" w:hAnsi="Cambria"/>
      <w:color w:val="00000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2eaf0" w:val="clear"/>
    </w:tcPr>
  </w:style>
  <w:style w:type="table" w:styleId="Table2">
    <w:basedOn w:val="TableNormal"/>
    <w:pPr>
      <w:spacing w:after="0" w:line="240" w:lineRule="auto"/>
    </w:pPr>
    <w:rPr>
      <w:rFonts w:ascii="Cambria" w:cs="Cambria" w:eastAsia="Cambria" w:hAnsi="Cambria"/>
      <w:color w:val="00000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2eaf0" w:val="clear"/>
    </w:tcPr>
    <w:tblStylePr w:type="band1Horz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  <w:insideV w:color="4bacc6" w:space="0" w:sz="8" w:val="single"/>
        </w:tcBorders>
        <w:shd w:fill="d2eaf0" w:val="clear"/>
      </w:tcPr>
    </w:tblStylePr>
    <w:tblStylePr w:type="band1Vert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  <w:shd w:fill="d2eaf0" w:val="clear"/>
      </w:tcPr>
    </w:tblStylePr>
    <w:tblStylePr w:type="band2Horz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  <w:insideV w:color="4bacc6" w:space="0" w:sz="8" w:val="single"/>
        </w:tcBorders>
      </w:tcPr>
    </w:tblStylePr>
    <w:tblStylePr w:type="firstCol">
      <w:rPr>
        <w:rFonts w:ascii="Cambria" w:cs="Cambria" w:eastAsia="Cambria" w:hAnsi="Cambria"/>
        <w:b w:val="1"/>
      </w:rPr>
    </w:tblStylePr>
    <w:tblStylePr w:type="firstRow">
      <w:pPr>
        <w:spacing w:after="0" w:before="0" w:line="240" w:lineRule="auto"/>
      </w:pPr>
      <w:rPr>
        <w:rFonts w:ascii="Cambria" w:cs="Cambria" w:eastAsia="Cambria" w:hAnsi="Cambria"/>
        <w:b w:val="1"/>
      </w:rPr>
      <w:tcPr>
        <w:tcBorders>
          <w:top w:color="4bacc6" w:space="0" w:sz="8" w:val="single"/>
          <w:left w:color="4bacc6" w:space="0" w:sz="8" w:val="single"/>
          <w:bottom w:color="4bacc6" w:space="0" w:sz="18" w:val="single"/>
          <w:right w:color="4bacc6" w:space="0" w:sz="8" w:val="single"/>
          <w:insideH w:color="000000" w:space="0" w:sz="0" w:val="nil"/>
          <w:insideV w:color="4bacc6" w:space="0" w:sz="8" w:val="single"/>
        </w:tcBorders>
      </w:tcPr>
    </w:tblStylePr>
    <w:tblStylePr w:type="lastCol">
      <w:rPr>
        <w:rFonts w:ascii="Cambria" w:cs="Cambria" w:eastAsia="Cambria" w:hAnsi="Cambria"/>
        <w:b w:val="1"/>
      </w:rPr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mbria" w:cs="Cambria" w:eastAsia="Cambria" w:hAnsi="Cambria"/>
        <w:b w:val="1"/>
      </w:rPr>
      <w:tcPr>
        <w:tcBorders>
          <w:top w:color="4bacc6" w:space="0" w:sz="6" w:val="single"/>
          <w:left w:color="4bacc6" w:space="0" w:sz="8" w:val="single"/>
          <w:bottom w:color="4bacc6" w:space="0" w:sz="8" w:val="single"/>
          <w:right w:color="4bacc6" w:space="0" w:sz="8" w:val="single"/>
          <w:insideH w:color="000000" w:space="0" w:sz="0" w:val="nil"/>
          <w:insideV w:color="4bacc6" w:space="0" w:sz="8" w:val="single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rPr>
      <w:rFonts w:ascii="Cambria" w:cs="Cambria" w:eastAsia="Cambria" w:hAnsi="Cambria"/>
      <w:color w:val="00000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2eaf0" w:val="clear"/>
    </w:tcPr>
  </w:style>
  <w:style w:type="table" w:styleId="Table2">
    <w:basedOn w:val="TableNormal"/>
    <w:pPr>
      <w:spacing w:after="0" w:line="240" w:lineRule="auto"/>
    </w:pPr>
    <w:rPr>
      <w:rFonts w:ascii="Cambria" w:cs="Cambria" w:eastAsia="Cambria" w:hAnsi="Cambria"/>
      <w:color w:val="00000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2eaf0" w:val="clear"/>
    </w:tcPr>
    <w:tblStylePr w:type="band1Horz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  <w:insideV w:color="4bacc6" w:space="0" w:sz="8" w:val="single"/>
        </w:tcBorders>
        <w:shd w:fill="d2eaf0" w:val="clear"/>
      </w:tcPr>
    </w:tblStylePr>
    <w:tblStylePr w:type="band1Vert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  <w:shd w:fill="d2eaf0" w:val="clear"/>
      </w:tcPr>
    </w:tblStylePr>
    <w:tblStylePr w:type="band2Horz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  <w:insideV w:color="4bacc6" w:space="0" w:sz="8" w:val="single"/>
        </w:tcBorders>
      </w:tcPr>
    </w:tblStylePr>
    <w:tblStylePr w:type="firstCol">
      <w:rPr>
        <w:rFonts w:ascii="Cambria" w:cs="Cambria" w:eastAsia="Cambria" w:hAnsi="Cambria"/>
        <w:b w:val="1"/>
      </w:rPr>
    </w:tblStylePr>
    <w:tblStylePr w:type="firstRow">
      <w:pPr>
        <w:spacing w:after="0" w:before="0" w:line="240" w:lineRule="auto"/>
      </w:pPr>
      <w:rPr>
        <w:rFonts w:ascii="Cambria" w:cs="Cambria" w:eastAsia="Cambria" w:hAnsi="Cambria"/>
        <w:b w:val="1"/>
      </w:rPr>
      <w:tcPr>
        <w:tcBorders>
          <w:top w:color="4bacc6" w:space="0" w:sz="8" w:val="single"/>
          <w:left w:color="4bacc6" w:space="0" w:sz="8" w:val="single"/>
          <w:bottom w:color="4bacc6" w:space="0" w:sz="18" w:val="single"/>
          <w:right w:color="4bacc6" w:space="0" w:sz="8" w:val="single"/>
          <w:insideH w:color="000000" w:space="0" w:sz="0" w:val="nil"/>
          <w:insideV w:color="4bacc6" w:space="0" w:sz="8" w:val="single"/>
        </w:tcBorders>
      </w:tcPr>
    </w:tblStylePr>
    <w:tblStylePr w:type="lastCol">
      <w:rPr>
        <w:rFonts w:ascii="Cambria" w:cs="Cambria" w:eastAsia="Cambria" w:hAnsi="Cambria"/>
        <w:b w:val="1"/>
      </w:rPr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mbria" w:cs="Cambria" w:eastAsia="Cambria" w:hAnsi="Cambria"/>
        <w:b w:val="1"/>
      </w:rPr>
      <w:tcPr>
        <w:tcBorders>
          <w:top w:color="4bacc6" w:space="0" w:sz="6" w:val="single"/>
          <w:left w:color="4bacc6" w:space="0" w:sz="8" w:val="single"/>
          <w:bottom w:color="4bacc6" w:space="0" w:sz="8" w:val="single"/>
          <w:right w:color="4bacc6" w:space="0" w:sz="8" w:val="single"/>
          <w:insideH w:color="000000" w:space="0" w:sz="0" w:val="nil"/>
          <w:insideV w:color="4bacc6" w:space="0" w:sz="8" w:val="single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rPr>
      <w:rFonts w:ascii="Cambria" w:cs="Cambria" w:eastAsia="Cambria" w:hAnsi="Cambria"/>
      <w:color w:val="00000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2eaf0" w:val="clear"/>
    </w:tcPr>
  </w:style>
  <w:style w:type="table" w:styleId="Table2">
    <w:basedOn w:val="TableNormal"/>
    <w:pPr>
      <w:spacing w:after="0" w:line="240" w:lineRule="auto"/>
    </w:pPr>
    <w:rPr>
      <w:rFonts w:ascii="Cambria" w:cs="Cambria" w:eastAsia="Cambria" w:hAnsi="Cambria"/>
      <w:color w:val="00000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2eaf0" w:val="clear"/>
    </w:tcPr>
    <w:tblStylePr w:type="band1Horz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  <w:insideV w:color="4bacc6" w:space="0" w:sz="8" w:val="single"/>
        </w:tcBorders>
        <w:shd w:fill="d2eaf0" w:val="clear"/>
      </w:tcPr>
    </w:tblStylePr>
    <w:tblStylePr w:type="band1Vert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  <w:shd w:fill="d2eaf0" w:val="clear"/>
      </w:tcPr>
    </w:tblStylePr>
    <w:tblStylePr w:type="band2Horz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  <w:insideV w:color="4bacc6" w:space="0" w:sz="8" w:val="single"/>
        </w:tcBorders>
      </w:tcPr>
    </w:tblStylePr>
    <w:tblStylePr w:type="firstCol">
      <w:rPr>
        <w:rFonts w:ascii="Cambria" w:cs="Cambria" w:eastAsia="Cambria" w:hAnsi="Cambria"/>
        <w:b w:val="1"/>
      </w:rPr>
    </w:tblStylePr>
    <w:tblStylePr w:type="firstRow">
      <w:pPr>
        <w:spacing w:after="0" w:before="0" w:line="240" w:lineRule="auto"/>
      </w:pPr>
      <w:rPr>
        <w:rFonts w:ascii="Cambria" w:cs="Cambria" w:eastAsia="Cambria" w:hAnsi="Cambria"/>
        <w:b w:val="1"/>
      </w:rPr>
      <w:tcPr>
        <w:tcBorders>
          <w:top w:color="4bacc6" w:space="0" w:sz="8" w:val="single"/>
          <w:left w:color="4bacc6" w:space="0" w:sz="8" w:val="single"/>
          <w:bottom w:color="4bacc6" w:space="0" w:sz="18" w:val="single"/>
          <w:right w:color="4bacc6" w:space="0" w:sz="8" w:val="single"/>
          <w:insideH w:color="000000" w:space="0" w:sz="0" w:val="nil"/>
          <w:insideV w:color="4bacc6" w:space="0" w:sz="8" w:val="single"/>
        </w:tcBorders>
      </w:tcPr>
    </w:tblStylePr>
    <w:tblStylePr w:type="lastCol">
      <w:rPr>
        <w:rFonts w:ascii="Cambria" w:cs="Cambria" w:eastAsia="Cambria" w:hAnsi="Cambria"/>
        <w:b w:val="1"/>
      </w:rPr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mbria" w:cs="Cambria" w:eastAsia="Cambria" w:hAnsi="Cambria"/>
        <w:b w:val="1"/>
      </w:rPr>
      <w:tcPr>
        <w:tcBorders>
          <w:top w:color="4bacc6" w:space="0" w:sz="6" w:val="single"/>
          <w:left w:color="4bacc6" w:space="0" w:sz="8" w:val="single"/>
          <w:bottom w:color="4bacc6" w:space="0" w:sz="8" w:val="single"/>
          <w:right w:color="4bacc6" w:space="0" w:sz="8" w:val="single"/>
          <w:insideH w:color="000000" w:space="0" w:sz="0" w:val="nil"/>
          <w:insideV w:color="4bacc6" w:space="0" w:sz="8" w:val="single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rPr>
      <w:rFonts w:ascii="Cambria" w:cs="Cambria" w:eastAsia="Cambria" w:hAnsi="Cambria"/>
      <w:color w:val="00000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2eaf0" w:val="clear"/>
    </w:tcPr>
  </w:style>
  <w:style w:type="table" w:styleId="Table2">
    <w:basedOn w:val="TableNormal"/>
    <w:pPr>
      <w:spacing w:after="0" w:line="240" w:lineRule="auto"/>
    </w:pPr>
    <w:rPr>
      <w:rFonts w:ascii="Cambria" w:cs="Cambria" w:eastAsia="Cambria" w:hAnsi="Cambria"/>
      <w:color w:val="00000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2eaf0" w:val="clear"/>
    </w:tcPr>
    <w:tblStylePr w:type="band1Horz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  <w:insideV w:color="4bacc6" w:space="0" w:sz="8" w:val="single"/>
        </w:tcBorders>
        <w:shd w:fill="d2eaf0" w:val="clear"/>
      </w:tcPr>
    </w:tblStylePr>
    <w:tblStylePr w:type="band1Vert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  <w:shd w:fill="d2eaf0" w:val="clear"/>
      </w:tcPr>
    </w:tblStylePr>
    <w:tblStylePr w:type="band2Horz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  <w:insideV w:color="4bacc6" w:space="0" w:sz="8" w:val="single"/>
        </w:tcBorders>
      </w:tcPr>
    </w:tblStylePr>
    <w:tblStylePr w:type="firstCol">
      <w:rPr>
        <w:rFonts w:ascii="Cambria" w:cs="Cambria" w:eastAsia="Cambria" w:hAnsi="Cambria"/>
        <w:b w:val="1"/>
      </w:rPr>
    </w:tblStylePr>
    <w:tblStylePr w:type="firstRow">
      <w:pPr>
        <w:spacing w:after="0" w:before="0" w:line="240" w:lineRule="auto"/>
      </w:pPr>
      <w:rPr>
        <w:rFonts w:ascii="Cambria" w:cs="Cambria" w:eastAsia="Cambria" w:hAnsi="Cambria"/>
        <w:b w:val="1"/>
      </w:rPr>
      <w:tcPr>
        <w:tcBorders>
          <w:top w:color="4bacc6" w:space="0" w:sz="8" w:val="single"/>
          <w:left w:color="4bacc6" w:space="0" w:sz="8" w:val="single"/>
          <w:bottom w:color="4bacc6" w:space="0" w:sz="18" w:val="single"/>
          <w:right w:color="4bacc6" w:space="0" w:sz="8" w:val="single"/>
          <w:insideH w:color="000000" w:space="0" w:sz="0" w:val="nil"/>
          <w:insideV w:color="4bacc6" w:space="0" w:sz="8" w:val="single"/>
        </w:tcBorders>
      </w:tcPr>
    </w:tblStylePr>
    <w:tblStylePr w:type="lastCol">
      <w:rPr>
        <w:rFonts w:ascii="Cambria" w:cs="Cambria" w:eastAsia="Cambria" w:hAnsi="Cambria"/>
        <w:b w:val="1"/>
      </w:rPr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mbria" w:cs="Cambria" w:eastAsia="Cambria" w:hAnsi="Cambria"/>
        <w:b w:val="1"/>
      </w:rPr>
      <w:tcPr>
        <w:tcBorders>
          <w:top w:color="4bacc6" w:space="0" w:sz="6" w:val="single"/>
          <w:left w:color="4bacc6" w:space="0" w:sz="8" w:val="single"/>
          <w:bottom w:color="4bacc6" w:space="0" w:sz="8" w:val="single"/>
          <w:right w:color="4bacc6" w:space="0" w:sz="8" w:val="single"/>
          <w:insideH w:color="000000" w:space="0" w:sz="0" w:val="nil"/>
          <w:insideV w:color="4bacc6" w:space="0" w:sz="8" w:val="single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rPr>
      <w:rFonts w:ascii="Cambria" w:cs="Cambria" w:eastAsia="Cambria" w:hAnsi="Cambria"/>
      <w:color w:val="00000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2eaf0" w:val="clear"/>
    </w:tcPr>
  </w:style>
  <w:style w:type="table" w:styleId="Table2">
    <w:basedOn w:val="TableNormal"/>
    <w:pPr>
      <w:spacing w:after="0" w:line="240" w:lineRule="auto"/>
    </w:pPr>
    <w:rPr>
      <w:rFonts w:ascii="Cambria" w:cs="Cambria" w:eastAsia="Cambria" w:hAnsi="Cambria"/>
      <w:color w:val="00000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2eaf0" w:val="clear"/>
    </w:tcPr>
    <w:tblStylePr w:type="band1Horz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  <w:insideV w:color="4bacc6" w:space="0" w:sz="8" w:val="single"/>
        </w:tcBorders>
        <w:shd w:fill="d2eaf0" w:val="clear"/>
      </w:tcPr>
    </w:tblStylePr>
    <w:tblStylePr w:type="band1Vert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  <w:shd w:fill="d2eaf0" w:val="clear"/>
      </w:tcPr>
    </w:tblStylePr>
    <w:tblStylePr w:type="band2Horz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  <w:insideV w:color="4bacc6" w:space="0" w:sz="8" w:val="single"/>
        </w:tcBorders>
      </w:tcPr>
    </w:tblStylePr>
    <w:tblStylePr w:type="firstCol">
      <w:rPr>
        <w:rFonts w:ascii="Cambria" w:cs="Cambria" w:eastAsia="Cambria" w:hAnsi="Cambria"/>
        <w:b w:val="1"/>
      </w:rPr>
    </w:tblStylePr>
    <w:tblStylePr w:type="firstRow">
      <w:pPr>
        <w:spacing w:after="0" w:before="0" w:line="240" w:lineRule="auto"/>
      </w:pPr>
      <w:rPr>
        <w:rFonts w:ascii="Cambria" w:cs="Cambria" w:eastAsia="Cambria" w:hAnsi="Cambria"/>
        <w:b w:val="1"/>
      </w:rPr>
      <w:tcPr>
        <w:tcBorders>
          <w:top w:color="4bacc6" w:space="0" w:sz="8" w:val="single"/>
          <w:left w:color="4bacc6" w:space="0" w:sz="8" w:val="single"/>
          <w:bottom w:color="4bacc6" w:space="0" w:sz="18" w:val="single"/>
          <w:right w:color="4bacc6" w:space="0" w:sz="8" w:val="single"/>
          <w:insideH w:color="000000" w:space="0" w:sz="0" w:val="nil"/>
          <w:insideV w:color="4bacc6" w:space="0" w:sz="8" w:val="single"/>
        </w:tcBorders>
      </w:tcPr>
    </w:tblStylePr>
    <w:tblStylePr w:type="lastCol">
      <w:rPr>
        <w:rFonts w:ascii="Cambria" w:cs="Cambria" w:eastAsia="Cambria" w:hAnsi="Cambria"/>
        <w:b w:val="1"/>
      </w:rPr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mbria" w:cs="Cambria" w:eastAsia="Cambria" w:hAnsi="Cambria"/>
        <w:b w:val="1"/>
      </w:rPr>
      <w:tcPr>
        <w:tcBorders>
          <w:top w:color="4bacc6" w:space="0" w:sz="6" w:val="single"/>
          <w:left w:color="4bacc6" w:space="0" w:sz="8" w:val="single"/>
          <w:bottom w:color="4bacc6" w:space="0" w:sz="8" w:val="single"/>
          <w:right w:color="4bacc6" w:space="0" w:sz="8" w:val="single"/>
          <w:insideH w:color="000000" w:space="0" w:sz="0" w:val="nil"/>
          <w:insideV w:color="4bacc6" w:space="0" w:sz="8" w:val="single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rPr>
      <w:rFonts w:ascii="Cambria" w:cs="Cambria" w:eastAsia="Cambria" w:hAnsi="Cambria"/>
      <w:color w:val="00000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2eaf0" w:val="clear"/>
    </w:tcPr>
  </w:style>
  <w:style w:type="table" w:styleId="Table2">
    <w:basedOn w:val="TableNormal"/>
    <w:pPr>
      <w:spacing w:after="0" w:line="240" w:lineRule="auto"/>
    </w:pPr>
    <w:rPr>
      <w:rFonts w:ascii="Cambria" w:cs="Cambria" w:eastAsia="Cambria" w:hAnsi="Cambria"/>
      <w:color w:val="00000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2eaf0" w:val="clear"/>
    </w:tcPr>
    <w:tblStylePr w:type="band1Horz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  <w:insideV w:color="4bacc6" w:space="0" w:sz="8" w:val="single"/>
        </w:tcBorders>
        <w:shd w:fill="d2eaf0" w:val="clear"/>
      </w:tcPr>
    </w:tblStylePr>
    <w:tblStylePr w:type="band1Vert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  <w:shd w:fill="d2eaf0" w:val="clear"/>
      </w:tcPr>
    </w:tblStylePr>
    <w:tblStylePr w:type="band2Horz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  <w:insideV w:color="4bacc6" w:space="0" w:sz="8" w:val="single"/>
        </w:tcBorders>
      </w:tcPr>
    </w:tblStylePr>
    <w:tblStylePr w:type="firstCol">
      <w:rPr>
        <w:rFonts w:ascii="Cambria" w:cs="Cambria" w:eastAsia="Cambria" w:hAnsi="Cambria"/>
        <w:b w:val="1"/>
      </w:rPr>
    </w:tblStylePr>
    <w:tblStylePr w:type="firstRow">
      <w:pPr>
        <w:spacing w:after="0" w:before="0" w:line="240" w:lineRule="auto"/>
      </w:pPr>
      <w:rPr>
        <w:rFonts w:ascii="Cambria" w:cs="Cambria" w:eastAsia="Cambria" w:hAnsi="Cambria"/>
        <w:b w:val="1"/>
      </w:rPr>
      <w:tcPr>
        <w:tcBorders>
          <w:top w:color="4bacc6" w:space="0" w:sz="8" w:val="single"/>
          <w:left w:color="4bacc6" w:space="0" w:sz="8" w:val="single"/>
          <w:bottom w:color="4bacc6" w:space="0" w:sz="18" w:val="single"/>
          <w:right w:color="4bacc6" w:space="0" w:sz="8" w:val="single"/>
          <w:insideH w:color="000000" w:space="0" w:sz="0" w:val="nil"/>
          <w:insideV w:color="4bacc6" w:space="0" w:sz="8" w:val="single"/>
        </w:tcBorders>
      </w:tcPr>
    </w:tblStylePr>
    <w:tblStylePr w:type="lastCol">
      <w:rPr>
        <w:rFonts w:ascii="Cambria" w:cs="Cambria" w:eastAsia="Cambria" w:hAnsi="Cambria"/>
        <w:b w:val="1"/>
      </w:rPr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mbria" w:cs="Cambria" w:eastAsia="Cambria" w:hAnsi="Cambria"/>
        <w:b w:val="1"/>
      </w:rPr>
      <w:tcPr>
        <w:tcBorders>
          <w:top w:color="4bacc6" w:space="0" w:sz="6" w:val="single"/>
          <w:left w:color="4bacc6" w:space="0" w:sz="8" w:val="single"/>
          <w:bottom w:color="4bacc6" w:space="0" w:sz="8" w:val="single"/>
          <w:right w:color="4bacc6" w:space="0" w:sz="8" w:val="single"/>
          <w:insideH w:color="000000" w:space="0" w:sz="0" w:val="nil"/>
          <w:insideV w:color="4bacc6" w:space="0" w:sz="8" w:val="single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rPr>
      <w:rFonts w:ascii="Cambria" w:cs="Cambria" w:eastAsia="Cambria" w:hAnsi="Cambria"/>
      <w:color w:val="00000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2eaf0" w:val="clear"/>
    </w:tcPr>
  </w:style>
  <w:style w:type="table" w:styleId="Table2">
    <w:basedOn w:val="TableNormal"/>
    <w:pPr>
      <w:spacing w:after="0" w:line="240" w:lineRule="auto"/>
    </w:pPr>
    <w:rPr>
      <w:rFonts w:ascii="Cambria" w:cs="Cambria" w:eastAsia="Cambria" w:hAnsi="Cambria"/>
      <w:color w:val="00000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2eaf0" w:val="clear"/>
    </w:tcPr>
    <w:tblStylePr w:type="band1Horz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  <w:insideV w:color="4bacc6" w:space="0" w:sz="8" w:val="single"/>
        </w:tcBorders>
        <w:shd w:fill="d2eaf0" w:val="clear"/>
      </w:tcPr>
    </w:tblStylePr>
    <w:tblStylePr w:type="band1Vert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  <w:shd w:fill="d2eaf0" w:val="clear"/>
      </w:tcPr>
    </w:tblStylePr>
    <w:tblStylePr w:type="band2Horz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  <w:insideV w:color="4bacc6" w:space="0" w:sz="8" w:val="single"/>
        </w:tcBorders>
      </w:tcPr>
    </w:tblStylePr>
    <w:tblStylePr w:type="firstCol">
      <w:rPr>
        <w:rFonts w:ascii="Cambria" w:cs="Cambria" w:eastAsia="Cambria" w:hAnsi="Cambria"/>
        <w:b w:val="1"/>
      </w:rPr>
    </w:tblStylePr>
    <w:tblStylePr w:type="firstRow">
      <w:pPr>
        <w:spacing w:after="0" w:before="0" w:line="240" w:lineRule="auto"/>
      </w:pPr>
      <w:rPr>
        <w:rFonts w:ascii="Cambria" w:cs="Cambria" w:eastAsia="Cambria" w:hAnsi="Cambria"/>
        <w:b w:val="1"/>
      </w:rPr>
      <w:tcPr>
        <w:tcBorders>
          <w:top w:color="4bacc6" w:space="0" w:sz="8" w:val="single"/>
          <w:left w:color="4bacc6" w:space="0" w:sz="8" w:val="single"/>
          <w:bottom w:color="4bacc6" w:space="0" w:sz="18" w:val="single"/>
          <w:right w:color="4bacc6" w:space="0" w:sz="8" w:val="single"/>
          <w:insideH w:color="000000" w:space="0" w:sz="0" w:val="nil"/>
          <w:insideV w:color="4bacc6" w:space="0" w:sz="8" w:val="single"/>
        </w:tcBorders>
      </w:tcPr>
    </w:tblStylePr>
    <w:tblStylePr w:type="lastCol">
      <w:rPr>
        <w:rFonts w:ascii="Cambria" w:cs="Cambria" w:eastAsia="Cambria" w:hAnsi="Cambria"/>
        <w:b w:val="1"/>
      </w:rPr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mbria" w:cs="Cambria" w:eastAsia="Cambria" w:hAnsi="Cambria"/>
        <w:b w:val="1"/>
      </w:rPr>
      <w:tcPr>
        <w:tcBorders>
          <w:top w:color="4bacc6" w:space="0" w:sz="6" w:val="single"/>
          <w:left w:color="4bacc6" w:space="0" w:sz="8" w:val="single"/>
          <w:bottom w:color="4bacc6" w:space="0" w:sz="8" w:val="single"/>
          <w:right w:color="4bacc6" w:space="0" w:sz="8" w:val="single"/>
          <w:insideH w:color="000000" w:space="0" w:sz="0" w:val="nil"/>
          <w:insideV w:color="4bacc6" w:space="0" w:sz="8" w:val="single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rPr>
      <w:rFonts w:ascii="Cambria" w:cs="Cambria" w:eastAsia="Cambria" w:hAnsi="Cambria"/>
      <w:color w:val="00000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2eaf0" w:val="clear"/>
    </w:tcPr>
  </w:style>
  <w:style w:type="table" w:styleId="Table2">
    <w:basedOn w:val="TableNormal"/>
    <w:pPr>
      <w:spacing w:after="0" w:line="240" w:lineRule="auto"/>
    </w:pPr>
    <w:rPr>
      <w:rFonts w:ascii="Cambria" w:cs="Cambria" w:eastAsia="Cambria" w:hAnsi="Cambria"/>
      <w:color w:val="00000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2eaf0" w:val="clear"/>
    </w:tcPr>
    <w:tblStylePr w:type="band1Horz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  <w:insideV w:color="4bacc6" w:space="0" w:sz="8" w:val="single"/>
        </w:tcBorders>
        <w:shd w:fill="d2eaf0" w:val="clear"/>
      </w:tcPr>
    </w:tblStylePr>
    <w:tblStylePr w:type="band1Vert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  <w:shd w:fill="d2eaf0" w:val="clear"/>
      </w:tcPr>
    </w:tblStylePr>
    <w:tblStylePr w:type="band2Horz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  <w:insideV w:color="4bacc6" w:space="0" w:sz="8" w:val="single"/>
        </w:tcBorders>
      </w:tcPr>
    </w:tblStylePr>
    <w:tblStylePr w:type="firstCol">
      <w:rPr>
        <w:rFonts w:ascii="Cambria" w:cs="Cambria" w:eastAsia="Cambria" w:hAnsi="Cambria"/>
        <w:b w:val="1"/>
      </w:rPr>
    </w:tblStylePr>
    <w:tblStylePr w:type="firstRow">
      <w:pPr>
        <w:spacing w:after="0" w:before="0" w:line="240" w:lineRule="auto"/>
      </w:pPr>
      <w:rPr>
        <w:rFonts w:ascii="Cambria" w:cs="Cambria" w:eastAsia="Cambria" w:hAnsi="Cambria"/>
        <w:b w:val="1"/>
      </w:rPr>
      <w:tcPr>
        <w:tcBorders>
          <w:top w:color="4bacc6" w:space="0" w:sz="8" w:val="single"/>
          <w:left w:color="4bacc6" w:space="0" w:sz="8" w:val="single"/>
          <w:bottom w:color="4bacc6" w:space="0" w:sz="18" w:val="single"/>
          <w:right w:color="4bacc6" w:space="0" w:sz="8" w:val="single"/>
          <w:insideH w:color="000000" w:space="0" w:sz="0" w:val="nil"/>
          <w:insideV w:color="4bacc6" w:space="0" w:sz="8" w:val="single"/>
        </w:tcBorders>
      </w:tcPr>
    </w:tblStylePr>
    <w:tblStylePr w:type="lastCol">
      <w:rPr>
        <w:rFonts w:ascii="Cambria" w:cs="Cambria" w:eastAsia="Cambria" w:hAnsi="Cambria"/>
        <w:b w:val="1"/>
      </w:rPr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mbria" w:cs="Cambria" w:eastAsia="Cambria" w:hAnsi="Cambria"/>
        <w:b w:val="1"/>
      </w:rPr>
      <w:tcPr>
        <w:tcBorders>
          <w:top w:color="4bacc6" w:space="0" w:sz="6" w:val="single"/>
          <w:left w:color="4bacc6" w:space="0" w:sz="8" w:val="single"/>
          <w:bottom w:color="4bacc6" w:space="0" w:sz="8" w:val="single"/>
          <w:right w:color="4bacc6" w:space="0" w:sz="8" w:val="single"/>
          <w:insideH w:color="000000" w:space="0" w:sz="0" w:val="nil"/>
          <w:insideV w:color="4bacc6" w:space="0" w:sz="8" w:val="single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rPr>
      <w:rFonts w:ascii="Cambria" w:cs="Cambria" w:eastAsia="Cambria" w:hAnsi="Cambria"/>
      <w:color w:val="00000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2eaf0" w:val="clear"/>
    </w:tcPr>
  </w:style>
  <w:style w:type="table" w:styleId="Table2">
    <w:basedOn w:val="TableNormal"/>
    <w:pPr>
      <w:spacing w:after="0" w:line="240" w:lineRule="auto"/>
    </w:pPr>
    <w:rPr>
      <w:rFonts w:ascii="Cambria" w:cs="Cambria" w:eastAsia="Cambria" w:hAnsi="Cambria"/>
      <w:color w:val="00000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2eaf0" w:val="clear"/>
    </w:tcPr>
    <w:tblStylePr w:type="band1Horz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  <w:insideV w:color="4bacc6" w:space="0" w:sz="8" w:val="single"/>
        </w:tcBorders>
        <w:shd w:fill="d2eaf0" w:val="clear"/>
      </w:tcPr>
    </w:tblStylePr>
    <w:tblStylePr w:type="band1Vert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  <w:shd w:fill="d2eaf0" w:val="clear"/>
      </w:tcPr>
    </w:tblStylePr>
    <w:tblStylePr w:type="band2Horz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  <w:insideV w:color="4bacc6" w:space="0" w:sz="8" w:val="single"/>
        </w:tcBorders>
      </w:tcPr>
    </w:tblStylePr>
    <w:tblStylePr w:type="firstCol">
      <w:rPr>
        <w:rFonts w:ascii="Cambria" w:cs="Cambria" w:eastAsia="Cambria" w:hAnsi="Cambria"/>
        <w:b w:val="1"/>
      </w:rPr>
    </w:tblStylePr>
    <w:tblStylePr w:type="firstRow">
      <w:pPr>
        <w:spacing w:after="0" w:before="0" w:line="240" w:lineRule="auto"/>
      </w:pPr>
      <w:rPr>
        <w:rFonts w:ascii="Cambria" w:cs="Cambria" w:eastAsia="Cambria" w:hAnsi="Cambria"/>
        <w:b w:val="1"/>
      </w:rPr>
      <w:tcPr>
        <w:tcBorders>
          <w:top w:color="4bacc6" w:space="0" w:sz="8" w:val="single"/>
          <w:left w:color="4bacc6" w:space="0" w:sz="8" w:val="single"/>
          <w:bottom w:color="4bacc6" w:space="0" w:sz="18" w:val="single"/>
          <w:right w:color="4bacc6" w:space="0" w:sz="8" w:val="single"/>
          <w:insideH w:color="000000" w:space="0" w:sz="0" w:val="nil"/>
          <w:insideV w:color="4bacc6" w:space="0" w:sz="8" w:val="single"/>
        </w:tcBorders>
      </w:tcPr>
    </w:tblStylePr>
    <w:tblStylePr w:type="lastCol">
      <w:rPr>
        <w:rFonts w:ascii="Cambria" w:cs="Cambria" w:eastAsia="Cambria" w:hAnsi="Cambria"/>
        <w:b w:val="1"/>
      </w:rPr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mbria" w:cs="Cambria" w:eastAsia="Cambria" w:hAnsi="Cambria"/>
        <w:b w:val="1"/>
      </w:rPr>
      <w:tcPr>
        <w:tcBorders>
          <w:top w:color="4bacc6" w:space="0" w:sz="6" w:val="single"/>
          <w:left w:color="4bacc6" w:space="0" w:sz="8" w:val="single"/>
          <w:bottom w:color="4bacc6" w:space="0" w:sz="8" w:val="single"/>
          <w:right w:color="4bacc6" w:space="0" w:sz="8" w:val="single"/>
          <w:insideH w:color="000000" w:space="0" w:sz="0" w:val="nil"/>
          <w:insideV w:color="4bacc6" w:space="0" w:sz="8" w:val="single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rPr>
      <w:rFonts w:ascii="Cambria" w:cs="Cambria" w:eastAsia="Cambria" w:hAnsi="Cambria"/>
      <w:color w:val="00000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2eaf0" w:val="clear"/>
    </w:tcPr>
  </w:style>
  <w:style w:type="table" w:styleId="Table2">
    <w:basedOn w:val="TableNormal"/>
    <w:pPr>
      <w:spacing w:after="0" w:line="240" w:lineRule="auto"/>
    </w:pPr>
    <w:rPr>
      <w:rFonts w:ascii="Cambria" w:cs="Cambria" w:eastAsia="Cambria" w:hAnsi="Cambria"/>
      <w:color w:val="00000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2eaf0" w:val="clear"/>
    </w:tcPr>
    <w:tblStylePr w:type="band1Horz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  <w:insideV w:color="4bacc6" w:space="0" w:sz="8" w:val="single"/>
        </w:tcBorders>
        <w:shd w:fill="d2eaf0" w:val="clear"/>
      </w:tcPr>
    </w:tblStylePr>
    <w:tblStylePr w:type="band1Vert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  <w:shd w:fill="d2eaf0" w:val="clear"/>
      </w:tcPr>
    </w:tblStylePr>
    <w:tblStylePr w:type="band2Horz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  <w:insideV w:color="4bacc6" w:space="0" w:sz="8" w:val="single"/>
        </w:tcBorders>
      </w:tcPr>
    </w:tblStylePr>
    <w:tblStylePr w:type="firstCol">
      <w:rPr>
        <w:rFonts w:ascii="Cambria" w:cs="Cambria" w:eastAsia="Cambria" w:hAnsi="Cambria"/>
        <w:b w:val="1"/>
      </w:rPr>
    </w:tblStylePr>
    <w:tblStylePr w:type="firstRow">
      <w:pPr>
        <w:spacing w:after="0" w:before="0" w:line="240" w:lineRule="auto"/>
      </w:pPr>
      <w:rPr>
        <w:rFonts w:ascii="Cambria" w:cs="Cambria" w:eastAsia="Cambria" w:hAnsi="Cambria"/>
        <w:b w:val="1"/>
      </w:rPr>
      <w:tcPr>
        <w:tcBorders>
          <w:top w:color="4bacc6" w:space="0" w:sz="8" w:val="single"/>
          <w:left w:color="4bacc6" w:space="0" w:sz="8" w:val="single"/>
          <w:bottom w:color="4bacc6" w:space="0" w:sz="18" w:val="single"/>
          <w:right w:color="4bacc6" w:space="0" w:sz="8" w:val="single"/>
          <w:insideH w:color="000000" w:space="0" w:sz="0" w:val="nil"/>
          <w:insideV w:color="4bacc6" w:space="0" w:sz="8" w:val="single"/>
        </w:tcBorders>
      </w:tcPr>
    </w:tblStylePr>
    <w:tblStylePr w:type="lastCol">
      <w:rPr>
        <w:rFonts w:ascii="Cambria" w:cs="Cambria" w:eastAsia="Cambria" w:hAnsi="Cambria"/>
        <w:b w:val="1"/>
      </w:rPr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mbria" w:cs="Cambria" w:eastAsia="Cambria" w:hAnsi="Cambria"/>
        <w:b w:val="1"/>
      </w:rPr>
      <w:tcPr>
        <w:tcBorders>
          <w:top w:color="4bacc6" w:space="0" w:sz="6" w:val="single"/>
          <w:left w:color="4bacc6" w:space="0" w:sz="8" w:val="single"/>
          <w:bottom w:color="4bacc6" w:space="0" w:sz="8" w:val="single"/>
          <w:right w:color="4bacc6" w:space="0" w:sz="8" w:val="single"/>
          <w:insideH w:color="000000" w:space="0" w:sz="0" w:val="nil"/>
          <w:insideV w:color="4bacc6" w:space="0" w:sz="8" w:val="single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rPr>
      <w:rFonts w:ascii="Cambria" w:cs="Cambria" w:eastAsia="Cambria" w:hAnsi="Cambria"/>
      <w:color w:val="00000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2eaf0" w:val="clear"/>
    </w:tcPr>
  </w:style>
  <w:style w:type="table" w:styleId="Table2">
    <w:basedOn w:val="TableNormal"/>
    <w:pPr>
      <w:spacing w:after="0" w:line="240" w:lineRule="auto"/>
    </w:pPr>
    <w:rPr>
      <w:rFonts w:ascii="Cambria" w:cs="Cambria" w:eastAsia="Cambria" w:hAnsi="Cambria"/>
      <w:color w:val="00000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2eaf0" w:val="clear"/>
    </w:tcPr>
    <w:tblStylePr w:type="band1Horz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  <w:insideV w:color="4bacc6" w:space="0" w:sz="8" w:val="single"/>
        </w:tcBorders>
        <w:shd w:fill="d2eaf0" w:val="clear"/>
      </w:tcPr>
    </w:tblStylePr>
    <w:tblStylePr w:type="band1Vert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  <w:shd w:fill="d2eaf0" w:val="clear"/>
      </w:tcPr>
    </w:tblStylePr>
    <w:tblStylePr w:type="band2Horz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  <w:insideV w:color="4bacc6" w:space="0" w:sz="8" w:val="single"/>
        </w:tcBorders>
      </w:tcPr>
    </w:tblStylePr>
    <w:tblStylePr w:type="firstCol">
      <w:rPr>
        <w:rFonts w:ascii="Cambria" w:cs="Cambria" w:eastAsia="Cambria" w:hAnsi="Cambria"/>
        <w:b w:val="1"/>
      </w:rPr>
    </w:tblStylePr>
    <w:tblStylePr w:type="firstRow">
      <w:pPr>
        <w:spacing w:after="0" w:before="0" w:line="240" w:lineRule="auto"/>
      </w:pPr>
      <w:rPr>
        <w:rFonts w:ascii="Cambria" w:cs="Cambria" w:eastAsia="Cambria" w:hAnsi="Cambria"/>
        <w:b w:val="1"/>
      </w:rPr>
      <w:tcPr>
        <w:tcBorders>
          <w:top w:color="4bacc6" w:space="0" w:sz="8" w:val="single"/>
          <w:left w:color="4bacc6" w:space="0" w:sz="8" w:val="single"/>
          <w:bottom w:color="4bacc6" w:space="0" w:sz="18" w:val="single"/>
          <w:right w:color="4bacc6" w:space="0" w:sz="8" w:val="single"/>
          <w:insideH w:color="000000" w:space="0" w:sz="0" w:val="nil"/>
          <w:insideV w:color="4bacc6" w:space="0" w:sz="8" w:val="single"/>
        </w:tcBorders>
      </w:tcPr>
    </w:tblStylePr>
    <w:tblStylePr w:type="lastCol">
      <w:rPr>
        <w:rFonts w:ascii="Cambria" w:cs="Cambria" w:eastAsia="Cambria" w:hAnsi="Cambria"/>
        <w:b w:val="1"/>
      </w:rPr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mbria" w:cs="Cambria" w:eastAsia="Cambria" w:hAnsi="Cambria"/>
        <w:b w:val="1"/>
      </w:rPr>
      <w:tcPr>
        <w:tcBorders>
          <w:top w:color="4bacc6" w:space="0" w:sz="6" w:val="single"/>
          <w:left w:color="4bacc6" w:space="0" w:sz="8" w:val="single"/>
          <w:bottom w:color="4bacc6" w:space="0" w:sz="8" w:val="single"/>
          <w:right w:color="4bacc6" w:space="0" w:sz="8" w:val="single"/>
          <w:insideH w:color="000000" w:space="0" w:sz="0" w:val="nil"/>
          <w:insideV w:color="4bacc6" w:space="0" w:sz="8" w:val="single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rPr>
      <w:rFonts w:ascii="Cambria" w:cs="Cambria" w:eastAsia="Cambria" w:hAnsi="Cambria"/>
      <w:color w:val="00000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2eaf0" w:val="clear"/>
    </w:tcPr>
  </w:style>
  <w:style w:type="table" w:styleId="Table2">
    <w:basedOn w:val="TableNormal"/>
    <w:pPr>
      <w:spacing w:after="0" w:line="240" w:lineRule="auto"/>
    </w:pPr>
    <w:rPr>
      <w:rFonts w:ascii="Cambria" w:cs="Cambria" w:eastAsia="Cambria" w:hAnsi="Cambria"/>
      <w:color w:val="00000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2eaf0" w:val="clear"/>
    </w:tcPr>
    <w:tblStylePr w:type="band1Horz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  <w:insideV w:color="4bacc6" w:space="0" w:sz="8" w:val="single"/>
        </w:tcBorders>
        <w:shd w:fill="d2eaf0" w:val="clear"/>
      </w:tcPr>
    </w:tblStylePr>
    <w:tblStylePr w:type="band1Vert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  <w:shd w:fill="d2eaf0" w:val="clear"/>
      </w:tcPr>
    </w:tblStylePr>
    <w:tblStylePr w:type="band2Horz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  <w:insideV w:color="4bacc6" w:space="0" w:sz="8" w:val="single"/>
        </w:tcBorders>
      </w:tcPr>
    </w:tblStylePr>
    <w:tblStylePr w:type="firstCol">
      <w:rPr>
        <w:rFonts w:ascii="Cambria" w:cs="Cambria" w:eastAsia="Cambria" w:hAnsi="Cambria"/>
        <w:b w:val="1"/>
      </w:rPr>
    </w:tblStylePr>
    <w:tblStylePr w:type="firstRow">
      <w:pPr>
        <w:spacing w:after="0" w:before="0" w:line="240" w:lineRule="auto"/>
      </w:pPr>
      <w:rPr>
        <w:rFonts w:ascii="Cambria" w:cs="Cambria" w:eastAsia="Cambria" w:hAnsi="Cambria"/>
        <w:b w:val="1"/>
      </w:rPr>
      <w:tcPr>
        <w:tcBorders>
          <w:top w:color="4bacc6" w:space="0" w:sz="8" w:val="single"/>
          <w:left w:color="4bacc6" w:space="0" w:sz="8" w:val="single"/>
          <w:bottom w:color="4bacc6" w:space="0" w:sz="18" w:val="single"/>
          <w:right w:color="4bacc6" w:space="0" w:sz="8" w:val="single"/>
          <w:insideH w:color="000000" w:space="0" w:sz="0" w:val="nil"/>
          <w:insideV w:color="4bacc6" w:space="0" w:sz="8" w:val="single"/>
        </w:tcBorders>
      </w:tcPr>
    </w:tblStylePr>
    <w:tblStylePr w:type="lastCol">
      <w:rPr>
        <w:rFonts w:ascii="Cambria" w:cs="Cambria" w:eastAsia="Cambria" w:hAnsi="Cambria"/>
        <w:b w:val="1"/>
      </w:rPr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mbria" w:cs="Cambria" w:eastAsia="Cambria" w:hAnsi="Cambria"/>
        <w:b w:val="1"/>
      </w:rPr>
      <w:tcPr>
        <w:tcBorders>
          <w:top w:color="4bacc6" w:space="0" w:sz="6" w:val="single"/>
          <w:left w:color="4bacc6" w:space="0" w:sz="8" w:val="single"/>
          <w:bottom w:color="4bacc6" w:space="0" w:sz="8" w:val="single"/>
          <w:right w:color="4bacc6" w:space="0" w:sz="8" w:val="single"/>
          <w:insideH w:color="000000" w:space="0" w:sz="0" w:val="nil"/>
          <w:insideV w:color="4bacc6" w:space="0" w:sz="8" w:val="single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rPr>
      <w:rFonts w:ascii="Cambria" w:cs="Cambria" w:eastAsia="Cambria" w:hAnsi="Cambria"/>
      <w:color w:val="00000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2eaf0" w:val="clear"/>
    </w:tcPr>
  </w:style>
  <w:style w:type="table" w:styleId="Table2">
    <w:basedOn w:val="TableNormal"/>
    <w:pPr>
      <w:spacing w:after="0" w:line="240" w:lineRule="auto"/>
    </w:pPr>
    <w:rPr>
      <w:rFonts w:ascii="Cambria" w:cs="Cambria" w:eastAsia="Cambria" w:hAnsi="Cambria"/>
      <w:color w:val="00000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2eaf0" w:val="clear"/>
    </w:tcPr>
    <w:tblStylePr w:type="band1Horz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  <w:insideV w:color="4bacc6" w:space="0" w:sz="8" w:val="single"/>
        </w:tcBorders>
        <w:shd w:fill="d2eaf0" w:val="clear"/>
      </w:tcPr>
    </w:tblStylePr>
    <w:tblStylePr w:type="band1Vert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  <w:shd w:fill="d2eaf0" w:val="clear"/>
      </w:tcPr>
    </w:tblStylePr>
    <w:tblStylePr w:type="band2Horz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  <w:insideV w:color="4bacc6" w:space="0" w:sz="8" w:val="single"/>
        </w:tcBorders>
      </w:tcPr>
    </w:tblStylePr>
    <w:tblStylePr w:type="firstCol">
      <w:rPr>
        <w:rFonts w:ascii="Cambria" w:cs="Cambria" w:eastAsia="Cambria" w:hAnsi="Cambria"/>
        <w:b w:val="1"/>
      </w:rPr>
    </w:tblStylePr>
    <w:tblStylePr w:type="firstRow">
      <w:pPr>
        <w:spacing w:after="0" w:before="0" w:line="240" w:lineRule="auto"/>
      </w:pPr>
      <w:rPr>
        <w:rFonts w:ascii="Cambria" w:cs="Cambria" w:eastAsia="Cambria" w:hAnsi="Cambria"/>
        <w:b w:val="1"/>
      </w:rPr>
      <w:tcPr>
        <w:tcBorders>
          <w:top w:color="4bacc6" w:space="0" w:sz="8" w:val="single"/>
          <w:left w:color="4bacc6" w:space="0" w:sz="8" w:val="single"/>
          <w:bottom w:color="4bacc6" w:space="0" w:sz="18" w:val="single"/>
          <w:right w:color="4bacc6" w:space="0" w:sz="8" w:val="single"/>
          <w:insideH w:color="000000" w:space="0" w:sz="0" w:val="nil"/>
          <w:insideV w:color="4bacc6" w:space="0" w:sz="8" w:val="single"/>
        </w:tcBorders>
      </w:tcPr>
    </w:tblStylePr>
    <w:tblStylePr w:type="lastCol">
      <w:rPr>
        <w:rFonts w:ascii="Cambria" w:cs="Cambria" w:eastAsia="Cambria" w:hAnsi="Cambria"/>
        <w:b w:val="1"/>
      </w:rPr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mbria" w:cs="Cambria" w:eastAsia="Cambria" w:hAnsi="Cambria"/>
        <w:b w:val="1"/>
      </w:rPr>
      <w:tcPr>
        <w:tcBorders>
          <w:top w:color="4bacc6" w:space="0" w:sz="6" w:val="single"/>
          <w:left w:color="4bacc6" w:space="0" w:sz="8" w:val="single"/>
          <w:bottom w:color="4bacc6" w:space="0" w:sz="8" w:val="single"/>
          <w:right w:color="4bacc6" w:space="0" w:sz="8" w:val="single"/>
          <w:insideH w:color="000000" w:space="0" w:sz="0" w:val="nil"/>
          <w:insideV w:color="4bacc6" w:space="0" w:sz="8" w:val="single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rPr>
      <w:rFonts w:ascii="Cambria" w:cs="Cambria" w:eastAsia="Cambria" w:hAnsi="Cambria"/>
      <w:color w:val="00000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2eaf0" w:val="clear"/>
    </w:tcPr>
  </w:style>
  <w:style w:type="table" w:styleId="Table2">
    <w:basedOn w:val="TableNormal"/>
    <w:pPr>
      <w:spacing w:after="0" w:line="240" w:lineRule="auto"/>
    </w:pPr>
    <w:rPr>
      <w:rFonts w:ascii="Cambria" w:cs="Cambria" w:eastAsia="Cambria" w:hAnsi="Cambria"/>
      <w:color w:val="00000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2eaf0" w:val="clear"/>
    </w:tcPr>
    <w:tblStylePr w:type="band1Horz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  <w:insideV w:color="4bacc6" w:space="0" w:sz="8" w:val="single"/>
        </w:tcBorders>
        <w:shd w:fill="d2eaf0" w:val="clear"/>
      </w:tcPr>
    </w:tblStylePr>
    <w:tblStylePr w:type="band1Vert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  <w:shd w:fill="d2eaf0" w:val="clear"/>
      </w:tcPr>
    </w:tblStylePr>
    <w:tblStylePr w:type="band2Horz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  <w:insideV w:color="4bacc6" w:space="0" w:sz="8" w:val="single"/>
        </w:tcBorders>
      </w:tcPr>
    </w:tblStylePr>
    <w:tblStylePr w:type="firstCol">
      <w:rPr>
        <w:rFonts w:ascii="Cambria" w:cs="Cambria" w:eastAsia="Cambria" w:hAnsi="Cambria"/>
        <w:b w:val="1"/>
      </w:rPr>
    </w:tblStylePr>
    <w:tblStylePr w:type="firstRow">
      <w:pPr>
        <w:spacing w:after="0" w:before="0" w:line="240" w:lineRule="auto"/>
      </w:pPr>
      <w:rPr>
        <w:rFonts w:ascii="Cambria" w:cs="Cambria" w:eastAsia="Cambria" w:hAnsi="Cambria"/>
        <w:b w:val="1"/>
      </w:rPr>
      <w:tcPr>
        <w:tcBorders>
          <w:top w:color="4bacc6" w:space="0" w:sz="8" w:val="single"/>
          <w:left w:color="4bacc6" w:space="0" w:sz="8" w:val="single"/>
          <w:bottom w:color="4bacc6" w:space="0" w:sz="18" w:val="single"/>
          <w:right w:color="4bacc6" w:space="0" w:sz="8" w:val="single"/>
          <w:insideH w:color="000000" w:space="0" w:sz="0" w:val="nil"/>
          <w:insideV w:color="4bacc6" w:space="0" w:sz="8" w:val="single"/>
        </w:tcBorders>
      </w:tcPr>
    </w:tblStylePr>
    <w:tblStylePr w:type="lastCol">
      <w:rPr>
        <w:rFonts w:ascii="Cambria" w:cs="Cambria" w:eastAsia="Cambria" w:hAnsi="Cambria"/>
        <w:b w:val="1"/>
      </w:rPr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mbria" w:cs="Cambria" w:eastAsia="Cambria" w:hAnsi="Cambria"/>
        <w:b w:val="1"/>
      </w:rPr>
      <w:tcPr>
        <w:tcBorders>
          <w:top w:color="4bacc6" w:space="0" w:sz="6" w:val="single"/>
          <w:left w:color="4bacc6" w:space="0" w:sz="8" w:val="single"/>
          <w:bottom w:color="4bacc6" w:space="0" w:sz="8" w:val="single"/>
          <w:right w:color="4bacc6" w:space="0" w:sz="8" w:val="single"/>
          <w:insideH w:color="000000" w:space="0" w:sz="0" w:val="nil"/>
          <w:insideV w:color="4bacc6" w:space="0" w:sz="8" w:val="single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rPr>
      <w:rFonts w:ascii="Cambria" w:cs="Cambria" w:eastAsia="Cambria" w:hAnsi="Cambria"/>
      <w:color w:val="00000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2eaf0" w:val="clear"/>
    </w:tcPr>
  </w:style>
  <w:style w:type="table" w:styleId="Table2">
    <w:basedOn w:val="TableNormal"/>
    <w:pPr>
      <w:spacing w:after="0" w:line="240" w:lineRule="auto"/>
    </w:pPr>
    <w:rPr>
      <w:rFonts w:ascii="Cambria" w:cs="Cambria" w:eastAsia="Cambria" w:hAnsi="Cambria"/>
      <w:color w:val="00000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2eaf0" w:val="clear"/>
    </w:tcPr>
    <w:tblStylePr w:type="band1Horz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  <w:insideV w:color="4bacc6" w:space="0" w:sz="8" w:val="single"/>
        </w:tcBorders>
        <w:shd w:fill="d2eaf0" w:val="clear"/>
      </w:tcPr>
    </w:tblStylePr>
    <w:tblStylePr w:type="band1Vert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  <w:shd w:fill="d2eaf0" w:val="clear"/>
      </w:tcPr>
    </w:tblStylePr>
    <w:tblStylePr w:type="band2Horz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  <w:insideV w:color="4bacc6" w:space="0" w:sz="8" w:val="single"/>
        </w:tcBorders>
      </w:tcPr>
    </w:tblStylePr>
    <w:tblStylePr w:type="firstCol">
      <w:rPr>
        <w:rFonts w:ascii="Cambria" w:cs="Cambria" w:eastAsia="Cambria" w:hAnsi="Cambria"/>
        <w:b w:val="1"/>
      </w:rPr>
    </w:tblStylePr>
    <w:tblStylePr w:type="firstRow">
      <w:pPr>
        <w:spacing w:after="0" w:before="0" w:line="240" w:lineRule="auto"/>
      </w:pPr>
      <w:rPr>
        <w:rFonts w:ascii="Cambria" w:cs="Cambria" w:eastAsia="Cambria" w:hAnsi="Cambria"/>
        <w:b w:val="1"/>
      </w:rPr>
      <w:tcPr>
        <w:tcBorders>
          <w:top w:color="4bacc6" w:space="0" w:sz="8" w:val="single"/>
          <w:left w:color="4bacc6" w:space="0" w:sz="8" w:val="single"/>
          <w:bottom w:color="4bacc6" w:space="0" w:sz="18" w:val="single"/>
          <w:right w:color="4bacc6" w:space="0" w:sz="8" w:val="single"/>
          <w:insideH w:color="000000" w:space="0" w:sz="0" w:val="nil"/>
          <w:insideV w:color="4bacc6" w:space="0" w:sz="8" w:val="single"/>
        </w:tcBorders>
      </w:tcPr>
    </w:tblStylePr>
    <w:tblStylePr w:type="lastCol">
      <w:rPr>
        <w:rFonts w:ascii="Cambria" w:cs="Cambria" w:eastAsia="Cambria" w:hAnsi="Cambria"/>
        <w:b w:val="1"/>
      </w:rPr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mbria" w:cs="Cambria" w:eastAsia="Cambria" w:hAnsi="Cambria"/>
        <w:b w:val="1"/>
      </w:rPr>
      <w:tcPr>
        <w:tcBorders>
          <w:top w:color="4bacc6" w:space="0" w:sz="6" w:val="single"/>
          <w:left w:color="4bacc6" w:space="0" w:sz="8" w:val="single"/>
          <w:bottom w:color="4bacc6" w:space="0" w:sz="8" w:val="single"/>
          <w:right w:color="4bacc6" w:space="0" w:sz="8" w:val="single"/>
          <w:insideH w:color="000000" w:space="0" w:sz="0" w:val="nil"/>
          <w:insideV w:color="4bacc6" w:space="0" w:sz="8" w:val="single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rPr>
      <w:rFonts w:ascii="Cambria" w:cs="Cambria" w:eastAsia="Cambria" w:hAnsi="Cambria"/>
      <w:color w:val="00000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2eaf0" w:val="clear"/>
    </w:tcPr>
  </w:style>
  <w:style w:type="table" w:styleId="Table2">
    <w:basedOn w:val="TableNormal"/>
    <w:pPr>
      <w:spacing w:after="0" w:line="240" w:lineRule="auto"/>
    </w:pPr>
    <w:rPr>
      <w:rFonts w:ascii="Cambria" w:cs="Cambria" w:eastAsia="Cambria" w:hAnsi="Cambria"/>
      <w:color w:val="00000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2eaf0" w:val="clear"/>
    </w:tcPr>
    <w:tblStylePr w:type="band1Horz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  <w:insideV w:color="4bacc6" w:space="0" w:sz="8" w:val="single"/>
        </w:tcBorders>
        <w:shd w:fill="d2eaf0" w:val="clear"/>
      </w:tcPr>
    </w:tblStylePr>
    <w:tblStylePr w:type="band1Vert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  <w:shd w:fill="d2eaf0" w:val="clear"/>
      </w:tcPr>
    </w:tblStylePr>
    <w:tblStylePr w:type="band2Horz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  <w:insideV w:color="4bacc6" w:space="0" w:sz="8" w:val="single"/>
        </w:tcBorders>
      </w:tcPr>
    </w:tblStylePr>
    <w:tblStylePr w:type="firstCol">
      <w:rPr>
        <w:rFonts w:ascii="Cambria" w:cs="Cambria" w:eastAsia="Cambria" w:hAnsi="Cambria"/>
        <w:b w:val="1"/>
      </w:rPr>
    </w:tblStylePr>
    <w:tblStylePr w:type="firstRow">
      <w:pPr>
        <w:spacing w:after="0" w:before="0" w:line="240" w:lineRule="auto"/>
      </w:pPr>
      <w:rPr>
        <w:rFonts w:ascii="Cambria" w:cs="Cambria" w:eastAsia="Cambria" w:hAnsi="Cambria"/>
        <w:b w:val="1"/>
      </w:rPr>
      <w:tcPr>
        <w:tcBorders>
          <w:top w:color="4bacc6" w:space="0" w:sz="8" w:val="single"/>
          <w:left w:color="4bacc6" w:space="0" w:sz="8" w:val="single"/>
          <w:bottom w:color="4bacc6" w:space="0" w:sz="18" w:val="single"/>
          <w:right w:color="4bacc6" w:space="0" w:sz="8" w:val="single"/>
          <w:insideH w:color="000000" w:space="0" w:sz="0" w:val="nil"/>
          <w:insideV w:color="4bacc6" w:space="0" w:sz="8" w:val="single"/>
        </w:tcBorders>
      </w:tcPr>
    </w:tblStylePr>
    <w:tblStylePr w:type="lastCol">
      <w:rPr>
        <w:rFonts w:ascii="Cambria" w:cs="Cambria" w:eastAsia="Cambria" w:hAnsi="Cambria"/>
        <w:b w:val="1"/>
      </w:rPr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mbria" w:cs="Cambria" w:eastAsia="Cambria" w:hAnsi="Cambria"/>
        <w:b w:val="1"/>
      </w:rPr>
      <w:tcPr>
        <w:tcBorders>
          <w:top w:color="4bacc6" w:space="0" w:sz="6" w:val="single"/>
          <w:left w:color="4bacc6" w:space="0" w:sz="8" w:val="single"/>
          <w:bottom w:color="4bacc6" w:space="0" w:sz="8" w:val="single"/>
          <w:right w:color="4bacc6" w:space="0" w:sz="8" w:val="single"/>
          <w:insideH w:color="000000" w:space="0" w:sz="0" w:val="nil"/>
          <w:insideV w:color="4bacc6" w:space="0" w:sz="8" w:val="single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rPr>
      <w:rFonts w:ascii="Cambria" w:cs="Cambria" w:eastAsia="Cambria" w:hAnsi="Cambria"/>
      <w:color w:val="00000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2eaf0" w:val="clear"/>
    </w:tcPr>
  </w:style>
  <w:style w:type="table" w:styleId="Table2">
    <w:basedOn w:val="TableNormal"/>
    <w:pPr>
      <w:spacing w:after="0" w:line="240" w:lineRule="auto"/>
    </w:pPr>
    <w:rPr>
      <w:rFonts w:ascii="Cambria" w:cs="Cambria" w:eastAsia="Cambria" w:hAnsi="Cambria"/>
      <w:color w:val="00000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2eaf0" w:val="clear"/>
    </w:tcPr>
    <w:tblStylePr w:type="band1Horz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  <w:insideV w:color="4bacc6" w:space="0" w:sz="8" w:val="single"/>
        </w:tcBorders>
        <w:shd w:fill="d2eaf0" w:val="clear"/>
      </w:tcPr>
    </w:tblStylePr>
    <w:tblStylePr w:type="band1Vert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  <w:shd w:fill="d2eaf0" w:val="clear"/>
      </w:tcPr>
    </w:tblStylePr>
    <w:tblStylePr w:type="band2Horz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  <w:insideV w:color="4bacc6" w:space="0" w:sz="8" w:val="single"/>
        </w:tcBorders>
      </w:tcPr>
    </w:tblStylePr>
    <w:tblStylePr w:type="firstCol">
      <w:rPr>
        <w:rFonts w:ascii="Cambria" w:cs="Cambria" w:eastAsia="Cambria" w:hAnsi="Cambria"/>
        <w:b w:val="1"/>
      </w:rPr>
    </w:tblStylePr>
    <w:tblStylePr w:type="firstRow">
      <w:pPr>
        <w:spacing w:after="0" w:before="0" w:line="240" w:lineRule="auto"/>
      </w:pPr>
      <w:rPr>
        <w:rFonts w:ascii="Cambria" w:cs="Cambria" w:eastAsia="Cambria" w:hAnsi="Cambria"/>
        <w:b w:val="1"/>
      </w:rPr>
      <w:tcPr>
        <w:tcBorders>
          <w:top w:color="4bacc6" w:space="0" w:sz="8" w:val="single"/>
          <w:left w:color="4bacc6" w:space="0" w:sz="8" w:val="single"/>
          <w:bottom w:color="4bacc6" w:space="0" w:sz="18" w:val="single"/>
          <w:right w:color="4bacc6" w:space="0" w:sz="8" w:val="single"/>
          <w:insideH w:color="000000" w:space="0" w:sz="0" w:val="nil"/>
          <w:insideV w:color="4bacc6" w:space="0" w:sz="8" w:val="single"/>
        </w:tcBorders>
      </w:tcPr>
    </w:tblStylePr>
    <w:tblStylePr w:type="lastCol">
      <w:rPr>
        <w:rFonts w:ascii="Cambria" w:cs="Cambria" w:eastAsia="Cambria" w:hAnsi="Cambria"/>
        <w:b w:val="1"/>
      </w:rPr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mbria" w:cs="Cambria" w:eastAsia="Cambria" w:hAnsi="Cambria"/>
        <w:b w:val="1"/>
      </w:rPr>
      <w:tcPr>
        <w:tcBorders>
          <w:top w:color="4bacc6" w:space="0" w:sz="6" w:val="single"/>
          <w:left w:color="4bacc6" w:space="0" w:sz="8" w:val="single"/>
          <w:bottom w:color="4bacc6" w:space="0" w:sz="8" w:val="single"/>
          <w:right w:color="4bacc6" w:space="0" w:sz="8" w:val="single"/>
          <w:insideH w:color="000000" w:space="0" w:sz="0" w:val="nil"/>
          <w:insideV w:color="4bacc6" w:space="0" w:sz="8" w:val="single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rPr>
      <w:rFonts w:ascii="Cambria" w:cs="Cambria" w:eastAsia="Cambria" w:hAnsi="Cambria"/>
      <w:color w:val="00000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2eaf0" w:val="clear"/>
    </w:tcPr>
  </w:style>
  <w:style w:type="table" w:styleId="Table2">
    <w:basedOn w:val="TableNormal"/>
    <w:pPr>
      <w:spacing w:after="0" w:line="240" w:lineRule="auto"/>
    </w:pPr>
    <w:rPr>
      <w:rFonts w:ascii="Cambria" w:cs="Cambria" w:eastAsia="Cambria" w:hAnsi="Cambria"/>
      <w:color w:val="00000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2eaf0" w:val="clear"/>
    </w:tcPr>
    <w:tblStylePr w:type="band1Horz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  <w:insideV w:color="4bacc6" w:space="0" w:sz="8" w:val="single"/>
        </w:tcBorders>
        <w:shd w:fill="d2eaf0" w:val="clear"/>
      </w:tcPr>
    </w:tblStylePr>
    <w:tblStylePr w:type="band1Vert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  <w:shd w:fill="d2eaf0" w:val="clear"/>
      </w:tcPr>
    </w:tblStylePr>
    <w:tblStylePr w:type="band2Horz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  <w:insideV w:color="4bacc6" w:space="0" w:sz="8" w:val="single"/>
        </w:tcBorders>
      </w:tcPr>
    </w:tblStylePr>
    <w:tblStylePr w:type="firstCol">
      <w:rPr>
        <w:rFonts w:ascii="Cambria" w:cs="Cambria" w:eastAsia="Cambria" w:hAnsi="Cambria"/>
        <w:b w:val="1"/>
      </w:rPr>
    </w:tblStylePr>
    <w:tblStylePr w:type="firstRow">
      <w:pPr>
        <w:spacing w:after="0" w:before="0" w:line="240" w:lineRule="auto"/>
      </w:pPr>
      <w:rPr>
        <w:rFonts w:ascii="Cambria" w:cs="Cambria" w:eastAsia="Cambria" w:hAnsi="Cambria"/>
        <w:b w:val="1"/>
      </w:rPr>
      <w:tcPr>
        <w:tcBorders>
          <w:top w:color="4bacc6" w:space="0" w:sz="8" w:val="single"/>
          <w:left w:color="4bacc6" w:space="0" w:sz="8" w:val="single"/>
          <w:bottom w:color="4bacc6" w:space="0" w:sz="18" w:val="single"/>
          <w:right w:color="4bacc6" w:space="0" w:sz="8" w:val="single"/>
          <w:insideH w:color="000000" w:space="0" w:sz="0" w:val="nil"/>
          <w:insideV w:color="4bacc6" w:space="0" w:sz="8" w:val="single"/>
        </w:tcBorders>
      </w:tcPr>
    </w:tblStylePr>
    <w:tblStylePr w:type="lastCol">
      <w:rPr>
        <w:rFonts w:ascii="Cambria" w:cs="Cambria" w:eastAsia="Cambria" w:hAnsi="Cambria"/>
        <w:b w:val="1"/>
      </w:rPr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mbria" w:cs="Cambria" w:eastAsia="Cambria" w:hAnsi="Cambria"/>
        <w:b w:val="1"/>
      </w:rPr>
      <w:tcPr>
        <w:tcBorders>
          <w:top w:color="4bacc6" w:space="0" w:sz="6" w:val="single"/>
          <w:left w:color="4bacc6" w:space="0" w:sz="8" w:val="single"/>
          <w:bottom w:color="4bacc6" w:space="0" w:sz="8" w:val="single"/>
          <w:right w:color="4bacc6" w:space="0" w:sz="8" w:val="single"/>
          <w:insideH w:color="000000" w:space="0" w:sz="0" w:val="nil"/>
          <w:insideV w:color="4bacc6" w:space="0" w:sz="8" w:val="single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rPr>
      <w:rFonts w:ascii="Cambria" w:cs="Cambria" w:eastAsia="Cambria" w:hAnsi="Cambria"/>
      <w:color w:val="00000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2eaf0" w:val="clear"/>
    </w:tcPr>
  </w:style>
  <w:style w:type="table" w:styleId="Table2">
    <w:basedOn w:val="TableNormal"/>
    <w:pPr>
      <w:spacing w:after="0" w:line="240" w:lineRule="auto"/>
    </w:pPr>
    <w:rPr>
      <w:rFonts w:ascii="Cambria" w:cs="Cambria" w:eastAsia="Cambria" w:hAnsi="Cambria"/>
      <w:color w:val="00000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2eaf0" w:val="clear"/>
    </w:tcPr>
    <w:tblStylePr w:type="band1Horz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  <w:insideV w:color="4bacc6" w:space="0" w:sz="8" w:val="single"/>
        </w:tcBorders>
        <w:shd w:fill="d2eaf0" w:val="clear"/>
      </w:tcPr>
    </w:tblStylePr>
    <w:tblStylePr w:type="band1Vert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  <w:shd w:fill="d2eaf0" w:val="clear"/>
      </w:tcPr>
    </w:tblStylePr>
    <w:tblStylePr w:type="band2Horz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  <w:insideV w:color="4bacc6" w:space="0" w:sz="8" w:val="single"/>
        </w:tcBorders>
      </w:tcPr>
    </w:tblStylePr>
    <w:tblStylePr w:type="firstCol">
      <w:rPr>
        <w:rFonts w:ascii="Cambria" w:cs="Cambria" w:eastAsia="Cambria" w:hAnsi="Cambria"/>
        <w:b w:val="1"/>
      </w:rPr>
    </w:tblStylePr>
    <w:tblStylePr w:type="firstRow">
      <w:pPr>
        <w:spacing w:after="0" w:before="0" w:line="240" w:lineRule="auto"/>
      </w:pPr>
      <w:rPr>
        <w:rFonts w:ascii="Cambria" w:cs="Cambria" w:eastAsia="Cambria" w:hAnsi="Cambria"/>
        <w:b w:val="1"/>
      </w:rPr>
      <w:tcPr>
        <w:tcBorders>
          <w:top w:color="4bacc6" w:space="0" w:sz="8" w:val="single"/>
          <w:left w:color="4bacc6" w:space="0" w:sz="8" w:val="single"/>
          <w:bottom w:color="4bacc6" w:space="0" w:sz="18" w:val="single"/>
          <w:right w:color="4bacc6" w:space="0" w:sz="8" w:val="single"/>
          <w:insideH w:color="000000" w:space="0" w:sz="0" w:val="nil"/>
          <w:insideV w:color="4bacc6" w:space="0" w:sz="8" w:val="single"/>
        </w:tcBorders>
      </w:tcPr>
    </w:tblStylePr>
    <w:tblStylePr w:type="lastCol">
      <w:rPr>
        <w:rFonts w:ascii="Cambria" w:cs="Cambria" w:eastAsia="Cambria" w:hAnsi="Cambria"/>
        <w:b w:val="1"/>
      </w:rPr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mbria" w:cs="Cambria" w:eastAsia="Cambria" w:hAnsi="Cambria"/>
        <w:b w:val="1"/>
      </w:rPr>
      <w:tcPr>
        <w:tcBorders>
          <w:top w:color="4bacc6" w:space="0" w:sz="6" w:val="single"/>
          <w:left w:color="4bacc6" w:space="0" w:sz="8" w:val="single"/>
          <w:bottom w:color="4bacc6" w:space="0" w:sz="8" w:val="single"/>
          <w:right w:color="4bacc6" w:space="0" w:sz="8" w:val="single"/>
          <w:insideH w:color="000000" w:space="0" w:sz="0" w:val="nil"/>
          <w:insideV w:color="4bacc6" w:space="0" w:sz="8" w:val="single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rPr>
      <w:rFonts w:ascii="Cambria" w:cs="Cambria" w:eastAsia="Cambria" w:hAnsi="Cambria"/>
      <w:color w:val="00000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2eaf0" w:val="clear"/>
    </w:tcPr>
  </w:style>
  <w:style w:type="table" w:styleId="Table2">
    <w:basedOn w:val="TableNormal"/>
    <w:pPr>
      <w:spacing w:after="0" w:line="240" w:lineRule="auto"/>
    </w:pPr>
    <w:rPr>
      <w:rFonts w:ascii="Cambria" w:cs="Cambria" w:eastAsia="Cambria" w:hAnsi="Cambria"/>
      <w:color w:val="00000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2eaf0" w:val="clear"/>
    </w:tcPr>
    <w:tblStylePr w:type="band1Horz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  <w:insideV w:color="4bacc6" w:space="0" w:sz="8" w:val="single"/>
        </w:tcBorders>
        <w:shd w:fill="d2eaf0" w:val="clear"/>
      </w:tcPr>
    </w:tblStylePr>
    <w:tblStylePr w:type="band1Vert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  <w:shd w:fill="d2eaf0" w:val="clear"/>
      </w:tcPr>
    </w:tblStylePr>
    <w:tblStylePr w:type="band2Horz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  <w:insideV w:color="4bacc6" w:space="0" w:sz="8" w:val="single"/>
        </w:tcBorders>
      </w:tcPr>
    </w:tblStylePr>
    <w:tblStylePr w:type="firstCol">
      <w:rPr>
        <w:rFonts w:ascii="Cambria" w:cs="Cambria" w:eastAsia="Cambria" w:hAnsi="Cambria"/>
        <w:b w:val="1"/>
      </w:rPr>
    </w:tblStylePr>
    <w:tblStylePr w:type="firstRow">
      <w:pPr>
        <w:spacing w:after="0" w:before="0" w:line="240" w:lineRule="auto"/>
      </w:pPr>
      <w:rPr>
        <w:rFonts w:ascii="Cambria" w:cs="Cambria" w:eastAsia="Cambria" w:hAnsi="Cambria"/>
        <w:b w:val="1"/>
      </w:rPr>
      <w:tcPr>
        <w:tcBorders>
          <w:top w:color="4bacc6" w:space="0" w:sz="8" w:val="single"/>
          <w:left w:color="4bacc6" w:space="0" w:sz="8" w:val="single"/>
          <w:bottom w:color="4bacc6" w:space="0" w:sz="18" w:val="single"/>
          <w:right w:color="4bacc6" w:space="0" w:sz="8" w:val="single"/>
          <w:insideH w:color="000000" w:space="0" w:sz="0" w:val="nil"/>
          <w:insideV w:color="4bacc6" w:space="0" w:sz="8" w:val="single"/>
        </w:tcBorders>
      </w:tcPr>
    </w:tblStylePr>
    <w:tblStylePr w:type="lastCol">
      <w:rPr>
        <w:rFonts w:ascii="Cambria" w:cs="Cambria" w:eastAsia="Cambria" w:hAnsi="Cambria"/>
        <w:b w:val="1"/>
      </w:rPr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mbria" w:cs="Cambria" w:eastAsia="Cambria" w:hAnsi="Cambria"/>
        <w:b w:val="1"/>
      </w:rPr>
      <w:tcPr>
        <w:tcBorders>
          <w:top w:color="4bacc6" w:space="0" w:sz="6" w:val="single"/>
          <w:left w:color="4bacc6" w:space="0" w:sz="8" w:val="single"/>
          <w:bottom w:color="4bacc6" w:space="0" w:sz="8" w:val="single"/>
          <w:right w:color="4bacc6" w:space="0" w:sz="8" w:val="single"/>
          <w:insideH w:color="000000" w:space="0" w:sz="0" w:val="nil"/>
          <w:insideV w:color="4bacc6" w:space="0" w:sz="8" w:val="single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rPr>
      <w:rFonts w:ascii="Cambria" w:cs="Cambria" w:eastAsia="Cambria" w:hAnsi="Cambria"/>
      <w:color w:val="00000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2eaf0" w:val="clear"/>
    </w:tcPr>
  </w:style>
  <w:style w:type="table" w:styleId="Table2">
    <w:basedOn w:val="TableNormal"/>
    <w:pPr>
      <w:spacing w:after="0" w:line="240" w:lineRule="auto"/>
    </w:pPr>
    <w:rPr>
      <w:rFonts w:ascii="Cambria" w:cs="Cambria" w:eastAsia="Cambria" w:hAnsi="Cambria"/>
      <w:color w:val="00000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2eaf0" w:val="clear"/>
    </w:tcPr>
    <w:tblStylePr w:type="band1Horz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  <w:insideV w:color="4bacc6" w:space="0" w:sz="8" w:val="single"/>
        </w:tcBorders>
        <w:shd w:fill="d2eaf0" w:val="clear"/>
      </w:tcPr>
    </w:tblStylePr>
    <w:tblStylePr w:type="band1Vert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  <w:shd w:fill="d2eaf0" w:val="clear"/>
      </w:tcPr>
    </w:tblStylePr>
    <w:tblStylePr w:type="band2Horz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  <w:insideV w:color="4bacc6" w:space="0" w:sz="8" w:val="single"/>
        </w:tcBorders>
      </w:tcPr>
    </w:tblStylePr>
    <w:tblStylePr w:type="firstCol">
      <w:rPr>
        <w:rFonts w:ascii="Cambria" w:cs="Cambria" w:eastAsia="Cambria" w:hAnsi="Cambria"/>
        <w:b w:val="1"/>
      </w:rPr>
    </w:tblStylePr>
    <w:tblStylePr w:type="firstRow">
      <w:pPr>
        <w:spacing w:after="0" w:before="0" w:line="240" w:lineRule="auto"/>
      </w:pPr>
      <w:rPr>
        <w:rFonts w:ascii="Cambria" w:cs="Cambria" w:eastAsia="Cambria" w:hAnsi="Cambria"/>
        <w:b w:val="1"/>
      </w:rPr>
      <w:tcPr>
        <w:tcBorders>
          <w:top w:color="4bacc6" w:space="0" w:sz="8" w:val="single"/>
          <w:left w:color="4bacc6" w:space="0" w:sz="8" w:val="single"/>
          <w:bottom w:color="4bacc6" w:space="0" w:sz="18" w:val="single"/>
          <w:right w:color="4bacc6" w:space="0" w:sz="8" w:val="single"/>
          <w:insideH w:color="000000" w:space="0" w:sz="0" w:val="nil"/>
          <w:insideV w:color="4bacc6" w:space="0" w:sz="8" w:val="single"/>
        </w:tcBorders>
      </w:tcPr>
    </w:tblStylePr>
    <w:tblStylePr w:type="lastCol">
      <w:rPr>
        <w:rFonts w:ascii="Cambria" w:cs="Cambria" w:eastAsia="Cambria" w:hAnsi="Cambria"/>
        <w:b w:val="1"/>
      </w:rPr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mbria" w:cs="Cambria" w:eastAsia="Cambria" w:hAnsi="Cambria"/>
        <w:b w:val="1"/>
      </w:rPr>
      <w:tcPr>
        <w:tcBorders>
          <w:top w:color="4bacc6" w:space="0" w:sz="6" w:val="single"/>
          <w:left w:color="4bacc6" w:space="0" w:sz="8" w:val="single"/>
          <w:bottom w:color="4bacc6" w:space="0" w:sz="8" w:val="single"/>
          <w:right w:color="4bacc6" w:space="0" w:sz="8" w:val="single"/>
          <w:insideH w:color="000000" w:space="0" w:sz="0" w:val="nil"/>
          <w:insideV w:color="4bacc6" w:space="0" w:sz="8" w:val="single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rPr>
      <w:rFonts w:ascii="Cambria" w:cs="Cambria" w:eastAsia="Cambria" w:hAnsi="Cambria"/>
      <w:color w:val="00000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2eaf0" w:val="clear"/>
    </w:tcPr>
  </w:style>
  <w:style w:type="table" w:styleId="Table2">
    <w:basedOn w:val="TableNormal"/>
    <w:pPr>
      <w:spacing w:after="0" w:line="240" w:lineRule="auto"/>
    </w:pPr>
    <w:rPr>
      <w:rFonts w:ascii="Cambria" w:cs="Cambria" w:eastAsia="Cambria" w:hAnsi="Cambria"/>
      <w:color w:val="00000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2eaf0" w:val="clear"/>
    </w:tcPr>
    <w:tblStylePr w:type="band1Horz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  <w:insideV w:color="4bacc6" w:space="0" w:sz="8" w:val="single"/>
        </w:tcBorders>
        <w:shd w:fill="d2eaf0" w:val="clear"/>
      </w:tcPr>
    </w:tblStylePr>
    <w:tblStylePr w:type="band1Vert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  <w:shd w:fill="d2eaf0" w:val="clear"/>
      </w:tcPr>
    </w:tblStylePr>
    <w:tblStylePr w:type="band2Horz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  <w:insideV w:color="4bacc6" w:space="0" w:sz="8" w:val="single"/>
        </w:tcBorders>
      </w:tcPr>
    </w:tblStylePr>
    <w:tblStylePr w:type="firstCol">
      <w:rPr>
        <w:rFonts w:ascii="Cambria" w:cs="Cambria" w:eastAsia="Cambria" w:hAnsi="Cambria"/>
        <w:b w:val="1"/>
      </w:rPr>
    </w:tblStylePr>
    <w:tblStylePr w:type="firstRow">
      <w:pPr>
        <w:spacing w:after="0" w:before="0" w:line="240" w:lineRule="auto"/>
      </w:pPr>
      <w:rPr>
        <w:rFonts w:ascii="Cambria" w:cs="Cambria" w:eastAsia="Cambria" w:hAnsi="Cambria"/>
        <w:b w:val="1"/>
      </w:rPr>
      <w:tcPr>
        <w:tcBorders>
          <w:top w:color="4bacc6" w:space="0" w:sz="8" w:val="single"/>
          <w:left w:color="4bacc6" w:space="0" w:sz="8" w:val="single"/>
          <w:bottom w:color="4bacc6" w:space="0" w:sz="18" w:val="single"/>
          <w:right w:color="4bacc6" w:space="0" w:sz="8" w:val="single"/>
          <w:insideH w:color="000000" w:space="0" w:sz="0" w:val="nil"/>
          <w:insideV w:color="4bacc6" w:space="0" w:sz="8" w:val="single"/>
        </w:tcBorders>
      </w:tcPr>
    </w:tblStylePr>
    <w:tblStylePr w:type="lastCol">
      <w:rPr>
        <w:rFonts w:ascii="Cambria" w:cs="Cambria" w:eastAsia="Cambria" w:hAnsi="Cambria"/>
        <w:b w:val="1"/>
      </w:rPr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mbria" w:cs="Cambria" w:eastAsia="Cambria" w:hAnsi="Cambria"/>
        <w:b w:val="1"/>
      </w:rPr>
      <w:tcPr>
        <w:tcBorders>
          <w:top w:color="4bacc6" w:space="0" w:sz="6" w:val="single"/>
          <w:left w:color="4bacc6" w:space="0" w:sz="8" w:val="single"/>
          <w:bottom w:color="4bacc6" w:space="0" w:sz="8" w:val="single"/>
          <w:right w:color="4bacc6" w:space="0" w:sz="8" w:val="single"/>
          <w:insideH w:color="000000" w:space="0" w:sz="0" w:val="nil"/>
          <w:insideV w:color="4bacc6" w:space="0" w:sz="8" w:val="single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rPr>
      <w:rFonts w:ascii="Cambria" w:cs="Cambria" w:eastAsia="Cambria" w:hAnsi="Cambria"/>
      <w:color w:val="00000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2eaf0" w:val="clear"/>
    </w:tc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pPr>
      <w:spacing w:after="0" w:line="240" w:lineRule="auto"/>
    </w:pPr>
    <w:rPr>
      <w:rFonts w:ascii="Cambria" w:cs="Cambria" w:eastAsia="Cambria" w:hAnsi="Cambria"/>
      <w:color w:val="00000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2eaf0" w:val="clear"/>
    </w:tcPr>
    <w:tblStylePr w:type="band1Horz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  <w:insideV w:color="4bacc6" w:space="0" w:sz="8" w:val="single"/>
        </w:tcBorders>
        <w:shd w:fill="d2eaf0" w:val="clear"/>
      </w:tcPr>
    </w:tblStylePr>
    <w:tblStylePr w:type="band1Vert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  <w:shd w:fill="d2eaf0" w:val="clear"/>
      </w:tcPr>
    </w:tblStylePr>
    <w:tblStylePr w:type="band2Horz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  <w:insideV w:color="4bacc6" w:space="0" w:sz="8" w:val="single"/>
        </w:tcBorders>
      </w:tcPr>
    </w:tblStylePr>
    <w:tblStylePr w:type="firstCol">
      <w:rPr>
        <w:rFonts w:ascii="Cambria" w:cs="Cambria" w:eastAsia="Cambria" w:hAnsi="Cambria"/>
        <w:b w:val="1"/>
      </w:rPr>
    </w:tblStylePr>
    <w:tblStylePr w:type="firstRow">
      <w:pPr>
        <w:spacing w:after="0" w:before="0" w:line="240" w:lineRule="auto"/>
      </w:pPr>
      <w:rPr>
        <w:rFonts w:ascii="Cambria" w:cs="Cambria" w:eastAsia="Cambria" w:hAnsi="Cambria"/>
        <w:b w:val="1"/>
      </w:rPr>
      <w:tcPr>
        <w:tcBorders>
          <w:top w:color="4bacc6" w:space="0" w:sz="8" w:val="single"/>
          <w:left w:color="4bacc6" w:space="0" w:sz="8" w:val="single"/>
          <w:bottom w:color="4bacc6" w:space="0" w:sz="18" w:val="single"/>
          <w:right w:color="4bacc6" w:space="0" w:sz="8" w:val="single"/>
          <w:insideH w:color="000000" w:space="0" w:sz="0" w:val="nil"/>
          <w:insideV w:color="4bacc6" w:space="0" w:sz="8" w:val="single"/>
        </w:tcBorders>
      </w:tcPr>
    </w:tblStylePr>
    <w:tblStylePr w:type="lastCol">
      <w:rPr>
        <w:rFonts w:ascii="Cambria" w:cs="Cambria" w:eastAsia="Cambria" w:hAnsi="Cambria"/>
        <w:b w:val="1"/>
      </w:rPr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mbria" w:cs="Cambria" w:eastAsia="Cambria" w:hAnsi="Cambria"/>
        <w:b w:val="1"/>
      </w:rPr>
      <w:tcPr>
        <w:tcBorders>
          <w:top w:color="4bacc6" w:space="0" w:sz="6" w:val="single"/>
          <w:left w:color="4bacc6" w:space="0" w:sz="8" w:val="single"/>
          <w:bottom w:color="4bacc6" w:space="0" w:sz="8" w:val="single"/>
          <w:right w:color="4bacc6" w:space="0" w:sz="8" w:val="single"/>
          <w:insideH w:color="000000" w:space="0" w:sz="0" w:val="nil"/>
          <w:insideV w:color="4bacc6" w:space="0" w:sz="8" w:val="single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rPr>
      <w:rFonts w:ascii="Cambria" w:cs="Cambria" w:eastAsia="Cambria" w:hAnsi="Cambria"/>
      <w:color w:val="00000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2eaf0" w:val="clear"/>
    </w:tcPr>
  </w:style>
  <w:style w:type="table" w:styleId="Table2">
    <w:basedOn w:val="TableNormal"/>
    <w:pPr>
      <w:spacing w:after="0" w:line="240" w:lineRule="auto"/>
    </w:pPr>
    <w:rPr>
      <w:rFonts w:ascii="Cambria" w:cs="Cambria" w:eastAsia="Cambria" w:hAnsi="Cambria"/>
      <w:color w:val="00000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2eaf0" w:val="clear"/>
    </w:tcPr>
  </w:style>
  <w:style w:type="table" w:styleId="Table3">
    <w:basedOn w:val="TableNormal"/>
    <w:pPr>
      <w:spacing w:after="0" w:line="240" w:lineRule="auto"/>
    </w:pPr>
    <w:rPr>
      <w:rFonts w:ascii="Cambria" w:cs="Cambria" w:eastAsia="Cambria" w:hAnsi="Cambria"/>
      <w:color w:val="00000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2eaf0" w:val="clear"/>
    </w:tcPr>
    <w:tblStylePr w:type="band1Horz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  <w:insideV w:color="4bacc6" w:space="0" w:sz="8" w:val="single"/>
        </w:tcBorders>
        <w:shd w:fill="d2eaf0" w:val="clear"/>
      </w:tcPr>
    </w:tblStylePr>
    <w:tblStylePr w:type="band1Vert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  <w:shd w:fill="d2eaf0" w:val="clear"/>
      </w:tcPr>
    </w:tblStylePr>
    <w:tblStylePr w:type="band2Horz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  <w:insideV w:color="4bacc6" w:space="0" w:sz="8" w:val="single"/>
        </w:tcBorders>
      </w:tcPr>
    </w:tblStylePr>
    <w:tblStylePr w:type="firstCol">
      <w:rPr>
        <w:rFonts w:ascii="Cambria" w:cs="Cambria" w:eastAsia="Cambria" w:hAnsi="Cambria"/>
        <w:b w:val="1"/>
      </w:rPr>
    </w:tblStylePr>
    <w:tblStylePr w:type="firstRow">
      <w:pPr>
        <w:spacing w:after="0" w:before="0" w:line="240" w:lineRule="auto"/>
      </w:pPr>
      <w:rPr>
        <w:rFonts w:ascii="Cambria" w:cs="Cambria" w:eastAsia="Cambria" w:hAnsi="Cambria"/>
        <w:b w:val="1"/>
      </w:rPr>
      <w:tcPr>
        <w:tcBorders>
          <w:top w:color="4bacc6" w:space="0" w:sz="8" w:val="single"/>
          <w:left w:color="4bacc6" w:space="0" w:sz="8" w:val="single"/>
          <w:bottom w:color="4bacc6" w:space="0" w:sz="18" w:val="single"/>
          <w:right w:color="4bacc6" w:space="0" w:sz="8" w:val="single"/>
          <w:insideH w:color="000000" w:space="0" w:sz="0" w:val="nil"/>
          <w:insideV w:color="4bacc6" w:space="0" w:sz="8" w:val="single"/>
        </w:tcBorders>
      </w:tcPr>
    </w:tblStylePr>
    <w:tblStylePr w:type="lastCol">
      <w:rPr>
        <w:rFonts w:ascii="Cambria" w:cs="Cambria" w:eastAsia="Cambria" w:hAnsi="Cambria"/>
        <w:b w:val="1"/>
      </w:rPr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mbria" w:cs="Cambria" w:eastAsia="Cambria" w:hAnsi="Cambria"/>
        <w:b w:val="1"/>
      </w:rPr>
      <w:tcPr>
        <w:tcBorders>
          <w:top w:color="4bacc6" w:space="0" w:sz="6" w:val="single"/>
          <w:left w:color="4bacc6" w:space="0" w:sz="8" w:val="single"/>
          <w:bottom w:color="4bacc6" w:space="0" w:sz="8" w:val="single"/>
          <w:right w:color="4bacc6" w:space="0" w:sz="8" w:val="single"/>
          <w:insideH w:color="000000" w:space="0" w:sz="0" w:val="nil"/>
          <w:insideV w:color="4bacc6" w:space="0" w:sz="8" w:val="single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rPr>
      <w:rFonts w:ascii="Cambria" w:cs="Cambria" w:eastAsia="Cambria" w:hAnsi="Cambria"/>
      <w:color w:val="00000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2eaf0" w:val="clear"/>
    </w:tcPr>
  </w:style>
  <w:style w:type="table" w:styleId="Table2">
    <w:basedOn w:val="TableNormal"/>
    <w:pPr>
      <w:spacing w:after="0" w:line="240" w:lineRule="auto"/>
    </w:pPr>
    <w:rPr>
      <w:rFonts w:ascii="Cambria" w:cs="Cambria" w:eastAsia="Cambria" w:hAnsi="Cambria"/>
      <w:color w:val="00000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2eaf0" w:val="clear"/>
    </w:tcPr>
    <w:tblStylePr w:type="band1Horz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  <w:insideV w:color="4bacc6" w:space="0" w:sz="8" w:val="single"/>
        </w:tcBorders>
        <w:shd w:fill="d2eaf0" w:val="clear"/>
      </w:tcPr>
    </w:tblStylePr>
    <w:tblStylePr w:type="band1Vert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  <w:shd w:fill="d2eaf0" w:val="clear"/>
      </w:tcPr>
    </w:tblStylePr>
    <w:tblStylePr w:type="band2Horz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  <w:insideV w:color="4bacc6" w:space="0" w:sz="8" w:val="single"/>
        </w:tcBorders>
      </w:tcPr>
    </w:tblStylePr>
    <w:tblStylePr w:type="firstCol">
      <w:rPr>
        <w:rFonts w:ascii="Cambria" w:cs="Cambria" w:eastAsia="Cambria" w:hAnsi="Cambria"/>
        <w:b w:val="1"/>
      </w:rPr>
    </w:tblStylePr>
    <w:tblStylePr w:type="firstRow">
      <w:pPr>
        <w:spacing w:after="0" w:before="0" w:line="240" w:lineRule="auto"/>
      </w:pPr>
      <w:rPr>
        <w:rFonts w:ascii="Cambria" w:cs="Cambria" w:eastAsia="Cambria" w:hAnsi="Cambria"/>
        <w:b w:val="1"/>
      </w:rPr>
      <w:tcPr>
        <w:tcBorders>
          <w:top w:color="4bacc6" w:space="0" w:sz="8" w:val="single"/>
          <w:left w:color="4bacc6" w:space="0" w:sz="8" w:val="single"/>
          <w:bottom w:color="4bacc6" w:space="0" w:sz="18" w:val="single"/>
          <w:right w:color="4bacc6" w:space="0" w:sz="8" w:val="single"/>
          <w:insideH w:color="000000" w:space="0" w:sz="0" w:val="nil"/>
          <w:insideV w:color="4bacc6" w:space="0" w:sz="8" w:val="single"/>
        </w:tcBorders>
      </w:tcPr>
    </w:tblStylePr>
    <w:tblStylePr w:type="lastCol">
      <w:rPr>
        <w:rFonts w:ascii="Cambria" w:cs="Cambria" w:eastAsia="Cambria" w:hAnsi="Cambria"/>
        <w:b w:val="1"/>
      </w:rPr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mbria" w:cs="Cambria" w:eastAsia="Cambria" w:hAnsi="Cambria"/>
        <w:b w:val="1"/>
      </w:rPr>
      <w:tcPr>
        <w:tcBorders>
          <w:top w:color="4bacc6" w:space="0" w:sz="6" w:val="single"/>
          <w:left w:color="4bacc6" w:space="0" w:sz="8" w:val="single"/>
          <w:bottom w:color="4bacc6" w:space="0" w:sz="8" w:val="single"/>
          <w:right w:color="4bacc6" w:space="0" w:sz="8" w:val="single"/>
          <w:insideH w:color="000000" w:space="0" w:sz="0" w:val="nil"/>
          <w:insideV w:color="4bacc6" w:space="0" w:sz="8" w:val="single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rPr>
      <w:rFonts w:ascii="Cambria" w:cs="Cambria" w:eastAsia="Cambria" w:hAnsi="Cambria"/>
      <w:color w:val="00000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2eaf0" w:val="clear"/>
    </w:tcPr>
  </w:style>
  <w:style w:type="table" w:styleId="Table2">
    <w:basedOn w:val="TableNormal"/>
    <w:pPr>
      <w:spacing w:after="0" w:line="240" w:lineRule="auto"/>
    </w:pPr>
    <w:rPr>
      <w:rFonts w:ascii="Cambria" w:cs="Cambria" w:eastAsia="Cambria" w:hAnsi="Cambria"/>
      <w:color w:val="00000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2eaf0" w:val="clear"/>
    </w:tcPr>
    <w:tblStylePr w:type="band1Horz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  <w:insideV w:color="4bacc6" w:space="0" w:sz="8" w:val="single"/>
        </w:tcBorders>
        <w:shd w:fill="d2eaf0" w:val="clear"/>
      </w:tcPr>
    </w:tblStylePr>
    <w:tblStylePr w:type="band1Vert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  <w:shd w:fill="d2eaf0" w:val="clear"/>
      </w:tcPr>
    </w:tblStylePr>
    <w:tblStylePr w:type="band2Horz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  <w:insideV w:color="4bacc6" w:space="0" w:sz="8" w:val="single"/>
        </w:tcBorders>
      </w:tcPr>
    </w:tblStylePr>
    <w:tblStylePr w:type="firstCol">
      <w:rPr>
        <w:rFonts w:ascii="Cambria" w:cs="Cambria" w:eastAsia="Cambria" w:hAnsi="Cambria"/>
        <w:b w:val="1"/>
      </w:rPr>
    </w:tblStylePr>
    <w:tblStylePr w:type="firstRow">
      <w:pPr>
        <w:spacing w:after="0" w:before="0" w:line="240" w:lineRule="auto"/>
      </w:pPr>
      <w:rPr>
        <w:rFonts w:ascii="Cambria" w:cs="Cambria" w:eastAsia="Cambria" w:hAnsi="Cambria"/>
        <w:b w:val="1"/>
      </w:rPr>
      <w:tcPr>
        <w:tcBorders>
          <w:top w:color="4bacc6" w:space="0" w:sz="8" w:val="single"/>
          <w:left w:color="4bacc6" w:space="0" w:sz="8" w:val="single"/>
          <w:bottom w:color="4bacc6" w:space="0" w:sz="18" w:val="single"/>
          <w:right w:color="4bacc6" w:space="0" w:sz="8" w:val="single"/>
          <w:insideH w:color="000000" w:space="0" w:sz="0" w:val="nil"/>
          <w:insideV w:color="4bacc6" w:space="0" w:sz="8" w:val="single"/>
        </w:tcBorders>
      </w:tcPr>
    </w:tblStylePr>
    <w:tblStylePr w:type="lastCol">
      <w:rPr>
        <w:rFonts w:ascii="Cambria" w:cs="Cambria" w:eastAsia="Cambria" w:hAnsi="Cambria"/>
        <w:b w:val="1"/>
      </w:rPr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mbria" w:cs="Cambria" w:eastAsia="Cambria" w:hAnsi="Cambria"/>
        <w:b w:val="1"/>
      </w:rPr>
      <w:tcPr>
        <w:tcBorders>
          <w:top w:color="4bacc6" w:space="0" w:sz="6" w:val="single"/>
          <w:left w:color="4bacc6" w:space="0" w:sz="8" w:val="single"/>
          <w:bottom w:color="4bacc6" w:space="0" w:sz="8" w:val="single"/>
          <w:right w:color="4bacc6" w:space="0" w:sz="8" w:val="single"/>
          <w:insideH w:color="000000" w:space="0" w:sz="0" w:val="nil"/>
          <w:insideV w:color="4bacc6" w:space="0" w:sz="8" w:val="single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rPr>
      <w:rFonts w:ascii="Cambria" w:cs="Cambria" w:eastAsia="Cambria" w:hAnsi="Cambria"/>
      <w:color w:val="00000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2eaf0" w:val="clear"/>
    </w:tcPr>
  </w:style>
  <w:style w:type="table" w:styleId="Table2">
    <w:basedOn w:val="TableNormal"/>
    <w:pPr>
      <w:spacing w:after="0" w:line="240" w:lineRule="auto"/>
    </w:pPr>
    <w:rPr>
      <w:rFonts w:ascii="Cambria" w:cs="Cambria" w:eastAsia="Cambria" w:hAnsi="Cambria"/>
      <w:color w:val="00000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2eaf0" w:val="clear"/>
    </w:tcPr>
    <w:tblStylePr w:type="band1Horz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  <w:insideV w:color="4bacc6" w:space="0" w:sz="8" w:val="single"/>
        </w:tcBorders>
        <w:shd w:fill="d2eaf0" w:val="clear"/>
      </w:tcPr>
    </w:tblStylePr>
    <w:tblStylePr w:type="band1Vert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  <w:shd w:fill="d2eaf0" w:val="clear"/>
      </w:tcPr>
    </w:tblStylePr>
    <w:tblStylePr w:type="band2Horz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  <w:insideV w:color="4bacc6" w:space="0" w:sz="8" w:val="single"/>
        </w:tcBorders>
      </w:tcPr>
    </w:tblStylePr>
    <w:tblStylePr w:type="firstCol">
      <w:rPr>
        <w:rFonts w:ascii="Cambria" w:cs="Cambria" w:eastAsia="Cambria" w:hAnsi="Cambria"/>
        <w:b w:val="1"/>
      </w:rPr>
    </w:tblStylePr>
    <w:tblStylePr w:type="firstRow">
      <w:pPr>
        <w:spacing w:after="0" w:before="0" w:line="240" w:lineRule="auto"/>
      </w:pPr>
      <w:rPr>
        <w:rFonts w:ascii="Cambria" w:cs="Cambria" w:eastAsia="Cambria" w:hAnsi="Cambria"/>
        <w:b w:val="1"/>
      </w:rPr>
      <w:tcPr>
        <w:tcBorders>
          <w:top w:color="4bacc6" w:space="0" w:sz="8" w:val="single"/>
          <w:left w:color="4bacc6" w:space="0" w:sz="8" w:val="single"/>
          <w:bottom w:color="4bacc6" w:space="0" w:sz="18" w:val="single"/>
          <w:right w:color="4bacc6" w:space="0" w:sz="8" w:val="single"/>
          <w:insideH w:color="000000" w:space="0" w:sz="0" w:val="nil"/>
          <w:insideV w:color="4bacc6" w:space="0" w:sz="8" w:val="single"/>
        </w:tcBorders>
      </w:tcPr>
    </w:tblStylePr>
    <w:tblStylePr w:type="lastCol">
      <w:rPr>
        <w:rFonts w:ascii="Cambria" w:cs="Cambria" w:eastAsia="Cambria" w:hAnsi="Cambria"/>
        <w:b w:val="1"/>
      </w:rPr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mbria" w:cs="Cambria" w:eastAsia="Cambria" w:hAnsi="Cambria"/>
        <w:b w:val="1"/>
      </w:rPr>
      <w:tcPr>
        <w:tcBorders>
          <w:top w:color="4bacc6" w:space="0" w:sz="6" w:val="single"/>
          <w:left w:color="4bacc6" w:space="0" w:sz="8" w:val="single"/>
          <w:bottom w:color="4bacc6" w:space="0" w:sz="8" w:val="single"/>
          <w:right w:color="4bacc6" w:space="0" w:sz="8" w:val="single"/>
          <w:insideH w:color="000000" w:space="0" w:sz="0" w:val="nil"/>
          <w:insideV w:color="4bacc6" w:space="0" w:sz="8" w:val="single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rPr>
      <w:rFonts w:ascii="Cambria" w:cs="Cambria" w:eastAsia="Cambria" w:hAnsi="Cambria"/>
      <w:color w:val="00000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2eaf0" w:val="clear"/>
    </w:tcPr>
  </w:style>
  <w:style w:type="table" w:styleId="Table2">
    <w:basedOn w:val="TableNormal"/>
    <w:pPr>
      <w:spacing w:after="0" w:line="240" w:lineRule="auto"/>
    </w:pPr>
    <w:rPr>
      <w:rFonts w:ascii="Cambria" w:cs="Cambria" w:eastAsia="Cambria" w:hAnsi="Cambria"/>
      <w:color w:val="00000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2eaf0" w:val="clear"/>
    </w:tcPr>
    <w:tblStylePr w:type="band1Horz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  <w:insideV w:color="4bacc6" w:space="0" w:sz="8" w:val="single"/>
        </w:tcBorders>
        <w:shd w:fill="d2eaf0" w:val="clear"/>
      </w:tcPr>
    </w:tblStylePr>
    <w:tblStylePr w:type="band1Vert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  <w:shd w:fill="d2eaf0" w:val="clear"/>
      </w:tcPr>
    </w:tblStylePr>
    <w:tblStylePr w:type="band2Horz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  <w:insideV w:color="4bacc6" w:space="0" w:sz="8" w:val="single"/>
        </w:tcBorders>
      </w:tcPr>
    </w:tblStylePr>
    <w:tblStylePr w:type="firstCol">
      <w:rPr>
        <w:rFonts w:ascii="Cambria" w:cs="Cambria" w:eastAsia="Cambria" w:hAnsi="Cambria"/>
        <w:b w:val="1"/>
      </w:rPr>
    </w:tblStylePr>
    <w:tblStylePr w:type="firstRow">
      <w:pPr>
        <w:spacing w:after="0" w:before="0" w:line="240" w:lineRule="auto"/>
      </w:pPr>
      <w:rPr>
        <w:rFonts w:ascii="Cambria" w:cs="Cambria" w:eastAsia="Cambria" w:hAnsi="Cambria"/>
        <w:b w:val="1"/>
      </w:rPr>
      <w:tcPr>
        <w:tcBorders>
          <w:top w:color="4bacc6" w:space="0" w:sz="8" w:val="single"/>
          <w:left w:color="4bacc6" w:space="0" w:sz="8" w:val="single"/>
          <w:bottom w:color="4bacc6" w:space="0" w:sz="18" w:val="single"/>
          <w:right w:color="4bacc6" w:space="0" w:sz="8" w:val="single"/>
          <w:insideH w:color="000000" w:space="0" w:sz="0" w:val="nil"/>
          <w:insideV w:color="4bacc6" w:space="0" w:sz="8" w:val="single"/>
        </w:tcBorders>
      </w:tcPr>
    </w:tblStylePr>
    <w:tblStylePr w:type="lastCol">
      <w:rPr>
        <w:rFonts w:ascii="Cambria" w:cs="Cambria" w:eastAsia="Cambria" w:hAnsi="Cambria"/>
        <w:b w:val="1"/>
      </w:rPr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mbria" w:cs="Cambria" w:eastAsia="Cambria" w:hAnsi="Cambria"/>
        <w:b w:val="1"/>
      </w:rPr>
      <w:tcPr>
        <w:tcBorders>
          <w:top w:color="4bacc6" w:space="0" w:sz="6" w:val="single"/>
          <w:left w:color="4bacc6" w:space="0" w:sz="8" w:val="single"/>
          <w:bottom w:color="4bacc6" w:space="0" w:sz="8" w:val="single"/>
          <w:right w:color="4bacc6" w:space="0" w:sz="8" w:val="single"/>
          <w:insideH w:color="000000" w:space="0" w:sz="0" w:val="nil"/>
          <w:insideV w:color="4bacc6" w:space="0" w:sz="8" w:val="single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rPr>
      <w:rFonts w:ascii="Cambria" w:cs="Cambria" w:eastAsia="Cambria" w:hAnsi="Cambria"/>
      <w:color w:val="00000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2eaf0" w:val="clear"/>
    </w:tcPr>
  </w:style>
  <w:style w:type="table" w:styleId="Table2">
    <w:basedOn w:val="TableNormal"/>
    <w:pPr>
      <w:spacing w:after="0" w:line="240" w:lineRule="auto"/>
    </w:pPr>
    <w:rPr>
      <w:rFonts w:ascii="Cambria" w:cs="Cambria" w:eastAsia="Cambria" w:hAnsi="Cambria"/>
      <w:color w:val="00000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2eaf0" w:val="clear"/>
    </w:tcPr>
    <w:tblStylePr w:type="band1Horz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  <w:insideV w:color="4bacc6" w:space="0" w:sz="8" w:val="single"/>
        </w:tcBorders>
        <w:shd w:fill="d2eaf0" w:val="clear"/>
      </w:tcPr>
    </w:tblStylePr>
    <w:tblStylePr w:type="band1Vert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  <w:shd w:fill="d2eaf0" w:val="clear"/>
      </w:tcPr>
    </w:tblStylePr>
    <w:tblStylePr w:type="band2Horz"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  <w:insideV w:color="4bacc6" w:space="0" w:sz="8" w:val="single"/>
        </w:tcBorders>
      </w:tcPr>
    </w:tblStylePr>
    <w:tblStylePr w:type="firstCol">
      <w:rPr>
        <w:rFonts w:ascii="Cambria" w:cs="Cambria" w:eastAsia="Cambria" w:hAnsi="Cambria"/>
        <w:b w:val="1"/>
      </w:rPr>
    </w:tblStylePr>
    <w:tblStylePr w:type="firstRow">
      <w:pPr>
        <w:spacing w:after="0" w:before="0" w:line="240" w:lineRule="auto"/>
      </w:pPr>
      <w:rPr>
        <w:rFonts w:ascii="Cambria" w:cs="Cambria" w:eastAsia="Cambria" w:hAnsi="Cambria"/>
        <w:b w:val="1"/>
      </w:rPr>
      <w:tcPr>
        <w:tcBorders>
          <w:top w:color="4bacc6" w:space="0" w:sz="8" w:val="single"/>
          <w:left w:color="4bacc6" w:space="0" w:sz="8" w:val="single"/>
          <w:bottom w:color="4bacc6" w:space="0" w:sz="18" w:val="single"/>
          <w:right w:color="4bacc6" w:space="0" w:sz="8" w:val="single"/>
          <w:insideH w:color="000000" w:space="0" w:sz="0" w:val="nil"/>
          <w:insideV w:color="4bacc6" w:space="0" w:sz="8" w:val="single"/>
        </w:tcBorders>
      </w:tcPr>
    </w:tblStylePr>
    <w:tblStylePr w:type="lastCol">
      <w:rPr>
        <w:rFonts w:ascii="Cambria" w:cs="Cambria" w:eastAsia="Cambria" w:hAnsi="Cambria"/>
        <w:b w:val="1"/>
      </w:rPr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mbria" w:cs="Cambria" w:eastAsia="Cambria" w:hAnsi="Cambria"/>
        <w:b w:val="1"/>
      </w:rPr>
      <w:tcPr>
        <w:tcBorders>
          <w:top w:color="4bacc6" w:space="0" w:sz="6" w:val="single"/>
          <w:left w:color="4bacc6" w:space="0" w:sz="8" w:val="single"/>
          <w:bottom w:color="4bacc6" w:space="0" w:sz="8" w:val="single"/>
          <w:right w:color="4bacc6" w:space="0" w:sz="8" w:val="single"/>
          <w:insideH w:color="000000" w:space="0" w:sz="0" w:val="nil"/>
          <w:insideV w:color="4bacc6" w:space="0" w:sz="8" w:val="single"/>
        </w:tcBorders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oleObject" Target="embeddings/oleObject1.bin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10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fontTable" Target="fontTable.xml"/><Relationship Id="rId6" Type="http://schemas.openxmlformats.org/officeDocument/2006/relationships/numbering" Target="numbering.xml"/><Relationship Id="rId7" Type="http://schemas.openxmlformats.org/officeDocument/2006/relationships/styles" Target="styles.xml"/><Relationship Id="rId8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3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N6nSmXBuRvv+rUqdrvv0wQqvU2w==">AMUW2mVMftvQprg7X5J1Yy8cOl+dD3gLkAzgN2BOIqf1WXzHtlZvzQ4IUj0r791OmOOobtKp9bvehZiMJyflGAQmha4hWe5Lt6nm6zkhXBfbfivnDK9msjCtkWy9lax8k23C8KK5o/8a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2017-10-13T08:32:00Z</dcterms:created>
  <dc:creator>tansiq</dc:creator>
</cp:coreProperties>
</file>