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E4B59D" w14:textId="48F61304" w:rsidR="00E138D9" w:rsidRDefault="00DB7F62" w:rsidP="00683831">
      <w:pPr>
        <w:spacing w:after="180"/>
        <w:jc w:val="right"/>
        <w:rPr>
          <w:rFonts w:ascii="Calibri" w:eastAsia="Calibri" w:hAnsi="Calibri" w:cs="Calibri"/>
          <w:b/>
          <w:bCs/>
          <w:color w:val="FFFFFF"/>
          <w:sz w:val="26"/>
          <w:szCs w:val="26"/>
          <w:rtl/>
        </w:rPr>
      </w:pPr>
      <w:r w:rsidRPr="00DB7F62">
        <w:drawing>
          <wp:inline distT="0" distB="0" distL="0" distR="0" wp14:anchorId="55BA1C45" wp14:editId="03403015">
            <wp:extent cx="6629400" cy="1379855"/>
            <wp:effectExtent l="0" t="0" r="0" b="0"/>
            <wp:docPr id="649398921" name="Picture 1" descr="ترويسة المدرس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nil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0440"/>
      </w:tblGrid>
      <w:tr>
        <w:trPr>
          <w:cantSplit/>
        </w:trPr>
        <w:tc>
          <w:tcPr>
            <w:tcW w:w="10440" w:type="dxa"/>
            <w:tcBorders>
              <w:top w:val="single" w:sz="6" w:space="0" w:color="B8860B"/>
              <w:left w:val="nil" w:sz="4" w:space="0" w:color="BFBFBF"/>
              <w:bottom w:val="single" w:sz="6" w:space="0" w:color="B8860B"/>
              <w:right w:val="nil" w:sz="4" w:space="0" w:color="BFBFBF"/>
            </w:tcBorders>
            <w:tcMar>
              <w:top w:w="100" w:type="dxa"/>
              <w:bottom w:w="100" w:type="dxa"/>
            </w:tcMar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6"/>
                <w:szCs w:val="36"/>
                <w:rtl/>
              </w:rPr>
              <w:t xml:space="preserve">امتحان مادة الرياضيات</w:t>
            </w:r>
          </w:p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BT2</w:t>
            </w:r>
            <w:r>
              <w:rPr>
                <w:rFonts w:ascii="Calibri" w:eastAsia="Calibri" w:hAnsi="Calibri" w:cs="Arial"/>
                <w:b/>
                <w:bCs/>
                <w:color w:val="6B6B6B"/>
                <w:sz w:val="24"/>
                <w:szCs w:val="24"/>
                <w:rtl/>
              </w:rPr>
              <w:t xml:space="preserve">   •   المتراجحات، المجموعات، التحليل، الأنظمة</w:t>
            </w:r>
          </w:p>
        </w:tc>
      </w:tr>
    </w:tbl>
    <w:p>
      <w:pPr>
        <w:bidi/>
        <w:spacing w:before="0" w:after="0" w:line="120" w:lineRule="exact"/>
      </w:pPr>
    </w:p>
    <w:tbl>
      <w:tblPr>
        <w:bidiVisual/>
        <w:tblW w:w="10440" w:type="dxa"/>
        <w:jc w:val="center"/>
        <w:tblBorders>
          <w:top w:val="single" w:sz="8" w:space="0" w:color="14532D"/>
          <w:left w:val="single" w:sz="8" w:space="0" w:color="14532D"/>
          <w:bottom w:val="single" w:sz="8" w:space="0" w:color="14532D"/>
          <w:right w:val="single" w:sz="8" w:space="0" w:color="14532D"/>
          <w:insideV w:val="single" w:sz="4" w:space="0" w:color="A7C4B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3000"/>
        <w:gridCol w:w="2340"/>
        <w:gridCol w:w="1100"/>
      </w:tblGrid>
      <w:tr>
        <w:trPr>
          <w:cantSplit/>
          <w:trHeight w:val="520"/>
        </w:trPr>
        <w:tc>
          <w:tcPr>
            <w:tcW w:w="250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4"/>
                <w:szCs w:val="24"/>
                <w:rtl/>
              </w:rPr>
              <w:t xml:space="preserve">الإسم: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24"/>
                <w:szCs w:val="24"/>
                <w:rtl/>
              </w:rPr>
              <w:t xml:space="preserve">______________</w:t>
            </w:r>
          </w:p>
        </w:tc>
        <w:tc>
          <w:tcPr>
            <w:tcW w:w="150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4"/>
                <w:szCs w:val="24"/>
                <w:rtl/>
              </w:rPr>
              <w:t xml:space="preserve">الصف: </w:t>
            </w:r>
            <w:r>
              <w:rPr>
                <w:rFonts w:ascii="Cambria Math" w:hAnsi="Cambria Math" w:cs="Cambria Math"/>
                <w:b/>
                <w:color w:val="1A1A1A"/>
                <w:sz w:val="24"/>
                <w:szCs w:val="24"/>
              </w:rPr>
              <w:t xml:space="preserve">BT2</w:t>
            </w:r>
          </w:p>
        </w:tc>
        <w:tc>
          <w:tcPr>
            <w:tcW w:w="300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4"/>
                <w:szCs w:val="24"/>
                <w:rtl/>
              </w:rPr>
              <w:t xml:space="preserve">التاريخ: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24"/>
                <w:szCs w:val="24"/>
                <w:rtl/>
              </w:rPr>
              <w:t xml:space="preserve">___/___/2026</w:t>
            </w:r>
          </w:p>
        </w:tc>
        <w:tc>
          <w:tcPr>
            <w:tcW w:w="234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4"/>
                <w:szCs w:val="24"/>
                <w:rtl/>
              </w:rPr>
              <w:t xml:space="preserve">المدة: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24"/>
                <w:szCs w:val="24"/>
                <w:rtl/>
              </w:rPr>
              <w:t xml:space="preserve">حصة واحدة</w:t>
            </w:r>
          </w:p>
        </w:tc>
        <w:tc>
          <w:tcPr>
            <w:tcW w:w="11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14532D"/>
                <w:sz w:val="26"/>
                <w:szCs w:val="26"/>
              </w:rPr>
              <w:t xml:space="preserve">/ 20</w:t>
            </w:r>
          </w:p>
        </w:tc>
      </w:tr>
    </w:tbl>
    <w:p>
      <w:pPr>
        <w:bidi/>
        <w:spacing w:before="0" w:after="0" w:line="100" w:lineRule="exact"/>
      </w:pP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nil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0440"/>
      </w:tblGrid>
      <w:tr>
        <w:trPr>
          <w:cantSplit/>
        </w:trPr>
        <w:tc>
          <w:tcPr>
            <w:tcW w:w="10440" w:type="dxa"/>
            <w:tcBorders>
              <w:top w:val="nil" w:sz="4" w:space="0" w:color="BFBFBF"/>
              <w:left w:val="nil" w:sz="4" w:space="0" w:color="BFBFBF"/>
              <w:bottom w:val="nil" w:sz="4" w:space="0" w:color="BFBFBF"/>
              <w:right w:val="single" w:sz="36" w:space="0" w:color="B8860B"/>
            </w:tcBorders>
            <w:shd w:val="clear" w:color="auto" w:fill="F6E9C6"/>
            <w:tcMar>
              <w:top w:w="90" w:type="dxa"/>
              <w:left w:w="160" w:type="dxa"/>
              <w:bottom w:w="90" w:type="dxa"/>
              <w:right w:w="200" w:type="dxa"/>
            </w:tcMar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تعليمات: </w:t>
            </w:r>
            <w:r>
              <w:rPr>
                <w:rFonts w:ascii="Calibri" w:eastAsia="Calibri" w:hAnsi="Calibri" w:cs="Arial"/>
                <w:color w:val="1A1A1A"/>
                <w:sz w:val="26"/>
                <w:szCs w:val="26"/>
                <w:rtl/>
              </w:rPr>
              <w:t xml:space="preserve">أجب عن جميع الأسئلة على ورقة الإجابة المستقلة، ولا تكتب شيئاً على ورقة الأسئلة.</w:t>
            </w: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180" w:after="10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الأول: تنطيق المقام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علامتان</w:t>
      </w: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nil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0440"/>
      </w:tblGrid>
      <w:tr>
        <w:trPr>
          <w:cantSplit/>
        </w:trPr>
        <w:tc>
          <w:tcPr>
            <w:tcW w:w="10440" w:type="dxa"/>
            <w:tcBorders>
              <w:top w:val="single" w:sz="6" w:space="0" w:color="A7C4B2"/>
              <w:left w:val="single" w:sz="6" w:space="0" w:color="A7C4B2"/>
              <w:bottom w:val="single" w:sz="6" w:space="0" w:color="A7C4B2"/>
              <w:right w:val="single" w:sz="6" w:space="0" w:color="A7C4B2"/>
            </w:tcBorders>
            <w:shd w:val="clear" w:color="auto" w:fill="F7FBF8"/>
            <w:tcMar>
              <w:top w:w="60" w:type="dxa"/>
              <w:left w:w="180" w:type="dxa"/>
              <w:bottom w:w="20" w:type="dxa"/>
              <w:right w:w="180" w:type="dxa"/>
            </w:tcMar>
            <w:vAlign w:val="center"/>
          </w:tcPr>
          <w:p>
            <w:pPr>
              <w:keepNext/>
              <w:bidi/>
              <w:spacing w:before="0" w:after="60" w:line="276" w:lineRule="auto"/>
            </w:pPr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انطق مقام كل عدد مما يلي ثم بسّط:</w:t>
            </w:r>
          </w:p>
          <w:tbl>
            <w:tblPr>
              <w:bidiVisual/>
              <w:tblW w:w="10080" w:type="dxa"/>
              <w:jc w:val="center"/>
              <w:tblBorders>
                <w:top w:val="nil" w:sz="4" w:space="0" w:color="BFBFBF"/>
                <w:left w:val="nil" w:sz="4" w:space="0" w:color="BFBFBF"/>
                <w:bottom w:val="nil" w:sz="4" w:space="0" w:color="BFBFBF"/>
                <w:right w:val="nil" w:sz="4" w:space="0" w:color="BFBFBF"/>
                <w:insideH w:val="nil" w:sz="4" w:space="0" w:color="BFBFBF"/>
                <w:insideV w:val="nil" w:sz="4" w:space="0" w:color="BFBFBF"/>
              </w:tblBorders>
              <w:tblLayout w:type="fixed"/>
              <w:tblCellMar>
                <w:top w:w="30" w:type="dxa"/>
                <w:left w:w="60" w:type="dxa"/>
                <w:bottom w:w="3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5040"/>
              <w:gridCol w:w="5040"/>
            </w:tblGrid>
            <w:tr>
              <w:trPr>
                <w:cantSplit/>
                <w:trHeight w:val="400"/>
              </w:trPr>
              <w:tc>
                <w:tcPr>
                  <w:tcW w:w="5040" w:type="dxa"/>
                  <w:vAlign w:val="center"/>
                </w:tcPr>
                <w:p>
                  <w:pPr>
                    <w:bidi/>
                    <w:spacing w:before="0" w:after="0" w:line="276" w:lineRule="auto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14532D"/>
                      <w:sz w:val="32"/>
                      <w:szCs w:val="32"/>
                      <w:rtl/>
                    </w:rPr>
                    <w:t xml:space="preserve">أ)  </w:t>
                  </w:r>
                  <m:oMath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= 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6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sz w:val="30"/>
                                <w:szCs w:val="30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30"/>
                                <w:szCs w:val="30"/>
                              </w:rPr>
                              <m:t xml:space="preserve">3</m:t>
                            </m:r>
                          </m:e>
                        </m:rad>
                      </m:den>
                    </m:f>
                  </m:oMath>
                  <w:r>
                    <w:rPr>
                      <w:rFonts w:ascii="Calibri" w:eastAsia="Calibri" w:hAnsi="Calibri" w:cs="Arial"/>
                      <w:b/>
                      <w:bCs/>
                      <w:color w:val="B8860B"/>
                      <w:sz w:val="22"/>
                      <w:szCs w:val="22"/>
                      <w:rtl/>
                    </w:rPr>
                    <w:t xml:space="preserve">  (1)</w:t>
                  </w:r>
                </w:p>
              </w:tc>
              <w:tc>
                <w:tcPr>
                  <w:tcW w:w="5040" w:type="dxa"/>
                  <w:vAlign w:val="center"/>
                </w:tcPr>
                <w:p>
                  <w:pPr>
                    <w:bidi/>
                    <w:spacing w:before="0" w:after="0" w:line="276" w:lineRule="auto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14532D"/>
                      <w:sz w:val="32"/>
                      <w:szCs w:val="32"/>
                      <w:rtl/>
                    </w:rPr>
                    <w:t xml:space="preserve">ب)  </w:t>
                  </w:r>
                  <m:oMath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= 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5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sz w:val="30"/>
                                <w:szCs w:val="30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30"/>
                                <w:szCs w:val="30"/>
                              </w:rPr>
                              <m:t xml:space="preserve">7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 − 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sz w:val="30"/>
                                <w:szCs w:val="30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30"/>
                                <w:szCs w:val="30"/>
                              </w:rPr>
                              <m:t xml:space="preserve">2</m:t>
                            </m:r>
                          </m:e>
                        </m:rad>
                      </m:den>
                    </m:f>
                  </m:oMath>
                  <w:r>
                    <w:rPr>
                      <w:rFonts w:ascii="Calibri" w:eastAsia="Calibri" w:hAnsi="Calibri" w:cs="Arial"/>
                      <w:b/>
                      <w:bCs/>
                      <w:color w:val="B8860B"/>
                      <w:sz w:val="22"/>
                      <w:szCs w:val="22"/>
                      <w:rtl/>
                    </w:rPr>
                    <w:t xml:space="preserve">  (1)</w:t>
                  </w:r>
                </w:p>
              </w:tc>
            </w:tr>
          </w:tbl>
          <w:p>
            <w:pPr>
              <w:bidi/>
              <w:spacing w:before="0" w:after="0" w:line="40" w:lineRule="exact"/>
            </w:pPr>
          </w:p>
          <w:p>
            <w:pPr>
              <w:bidi/>
              <w:spacing w:before="0" w:after="0" w:line="40" w:lineRule="exact"/>
            </w:pP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180" w:after="10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الثاني: المتطابقات الشهيرة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3 علامات</w:t>
      </w: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nil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0440"/>
      </w:tblGrid>
      <w:tr>
        <w:trPr>
          <w:cantSplit/>
        </w:trPr>
        <w:tc>
          <w:tcPr>
            <w:tcW w:w="10440" w:type="dxa"/>
            <w:tcBorders>
              <w:top w:val="single" w:sz="6" w:space="0" w:color="A7C4B2"/>
              <w:left w:val="single" w:sz="6" w:space="0" w:color="A7C4B2"/>
              <w:bottom w:val="single" w:sz="6" w:space="0" w:color="A7C4B2"/>
              <w:right w:val="single" w:sz="6" w:space="0" w:color="A7C4B2"/>
            </w:tcBorders>
            <w:shd w:val="clear" w:color="auto" w:fill="F7FBF8"/>
            <w:tcMar>
              <w:top w:w="60" w:type="dxa"/>
              <w:left w:w="180" w:type="dxa"/>
              <w:bottom w:w="20" w:type="dxa"/>
              <w:right w:w="180" w:type="dxa"/>
            </w:tcMar>
            <w:vAlign w:val="center"/>
          </w:tcPr>
          <w:tbl>
            <w:tblPr>
              <w:bidiVisual/>
              <w:tblW w:w="10080" w:type="dxa"/>
              <w:jc w:val="center"/>
              <w:tblBorders>
                <w:top w:val="nil" w:sz="4" w:space="0" w:color="BFBFBF"/>
                <w:left w:val="nil" w:sz="4" w:space="0" w:color="BFBFBF"/>
                <w:bottom w:val="nil" w:sz="4" w:space="0" w:color="BFBFBF"/>
                <w:right w:val="nil" w:sz="4" w:space="0" w:color="BFBFBF"/>
                <w:insideH w:val="nil" w:sz="4" w:space="0" w:color="BFBFBF"/>
                <w:insideV w:val="nil" w:sz="4" w:space="0" w:color="BFBFBF"/>
              </w:tblBorders>
              <w:tblLayout w:type="fixed"/>
              <w:tblCellMar>
                <w:top w:w="30" w:type="dxa"/>
                <w:left w:w="60" w:type="dxa"/>
                <w:bottom w:w="3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3360"/>
              <w:gridCol w:w="3360"/>
              <w:gridCol w:w="3360"/>
            </w:tblGrid>
            <w:tr>
              <w:trPr>
                <w:cantSplit/>
                <w:trHeight w:val="400"/>
              </w:trPr>
              <w:tc>
                <w:tcPr>
                  <w:tcW w:w="3360" w:type="dxa"/>
                  <w:vAlign w:val="center"/>
                </w:tcPr>
                <w:p>
                  <w:pPr>
                    <w:bidi/>
                    <w:spacing w:before="0" w:after="0" w:line="276" w:lineRule="auto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14532D"/>
                      <w:sz w:val="32"/>
                      <w:szCs w:val="32"/>
                      <w:rtl/>
                    </w:rPr>
                    <w:t xml:space="preserve">أ) انشر: 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(2</m:t>
                        </m:r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 − 3)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eastAsia="Calibri" w:hAnsi="Calibri" w:cs="Arial"/>
                      <w:b/>
                      <w:bCs/>
                      <w:color w:val="B8860B"/>
                      <w:sz w:val="22"/>
                      <w:szCs w:val="22"/>
                      <w:rtl/>
                    </w:rPr>
                    <w:t xml:space="preserve">  (1)</w:t>
                  </w:r>
                </w:p>
              </w:tc>
              <w:tc>
                <w:tcPr>
                  <w:tcW w:w="3360" w:type="dxa"/>
                  <w:vAlign w:val="center"/>
                </w:tcPr>
                <w:p>
                  <w:pPr>
                    <w:bidi/>
                    <w:spacing w:before="0" w:after="0" w:line="276" w:lineRule="auto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14532D"/>
                      <w:sz w:val="32"/>
                      <w:szCs w:val="32"/>
                      <w:rtl/>
                    </w:rPr>
                    <w:t xml:space="preserve">ب) حلّل: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− 12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+ 4</m:t>
                    </m:r>
                  </m:oMath>
                  <w:r>
                    <w:rPr>
                      <w:rFonts w:ascii="Calibri" w:eastAsia="Calibri" w:hAnsi="Calibri" w:cs="Arial"/>
                      <w:b/>
                      <w:bCs/>
                      <w:color w:val="B8860B"/>
                      <w:sz w:val="22"/>
                      <w:szCs w:val="22"/>
                      <w:rtl/>
                    </w:rPr>
                    <w:t xml:space="preserve">  (1)</w:t>
                  </w:r>
                </w:p>
              </w:tc>
              <w:tc>
                <w:tcPr>
                  <w:tcW w:w="3360" w:type="dxa"/>
                  <w:vAlign w:val="center"/>
                </w:tcPr>
                <w:p>
                  <w:pPr>
                    <w:bidi/>
                    <w:spacing w:before="0" w:after="0" w:line="276" w:lineRule="auto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14532D"/>
                      <w:sz w:val="32"/>
                      <w:szCs w:val="32"/>
                      <w:rtl/>
                    </w:rPr>
                    <w:t xml:space="preserve">ج) حلّل: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− 16</m:t>
                    </m:r>
                  </m:oMath>
                  <w:r>
                    <w:rPr>
                      <w:rFonts w:ascii="Calibri" w:eastAsia="Calibri" w:hAnsi="Calibri" w:cs="Arial"/>
                      <w:b/>
                      <w:bCs/>
                      <w:color w:val="B8860B"/>
                      <w:sz w:val="22"/>
                      <w:szCs w:val="22"/>
                      <w:rtl/>
                    </w:rPr>
                    <w:t xml:space="preserve">  (1)</w:t>
                  </w:r>
                </w:p>
              </w:tc>
            </w:tr>
          </w:tbl>
          <w:p>
            <w:pPr>
              <w:bidi/>
              <w:spacing w:before="0" w:after="0" w:line="40" w:lineRule="exact"/>
            </w:pPr>
          </w:p>
          <w:p>
            <w:pPr>
              <w:bidi/>
              <w:spacing w:before="0" w:after="0" w:line="40" w:lineRule="exact"/>
            </w:pP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180" w:after="10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الثالث: تحليل عبارات من الدرجة الثانية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3 علامات</w:t>
      </w: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nil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0440"/>
      </w:tblGrid>
      <w:tr>
        <w:trPr>
          <w:cantSplit/>
        </w:trPr>
        <w:tc>
          <w:tcPr>
            <w:tcW w:w="10440" w:type="dxa"/>
            <w:tcBorders>
              <w:top w:val="single" w:sz="6" w:space="0" w:color="A7C4B2"/>
              <w:left w:val="single" w:sz="6" w:space="0" w:color="A7C4B2"/>
              <w:bottom w:val="single" w:sz="6" w:space="0" w:color="A7C4B2"/>
              <w:right w:val="single" w:sz="6" w:space="0" w:color="A7C4B2"/>
            </w:tcBorders>
            <w:shd w:val="clear" w:color="auto" w:fill="F7FBF8"/>
            <w:tcMar>
              <w:top w:w="60" w:type="dxa"/>
              <w:left w:w="180" w:type="dxa"/>
              <w:bottom w:w="20" w:type="dxa"/>
              <w:right w:w="180" w:type="dxa"/>
            </w:tcMar>
            <w:vAlign w:val="center"/>
          </w:tcPr>
          <w:p>
            <w:pPr>
              <w:keepNext/>
              <w:bidi/>
              <w:spacing w:before="0" w:after="60" w:line="276" w:lineRule="auto"/>
            </w:pPr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حلّل كلاً من العبارتين التاليتين إلى جداء عوامل (يمكنك استعمال المميّز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Δ</m:t>
              </m:r>
            </m:oMath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):</w:t>
            </w:r>
          </w:p>
          <w:tbl>
            <w:tblPr>
              <w:bidiVisual/>
              <w:tblW w:w="10080" w:type="dxa"/>
              <w:jc w:val="center"/>
              <w:tblBorders>
                <w:top w:val="nil" w:sz="4" w:space="0" w:color="BFBFBF"/>
                <w:left w:val="nil" w:sz="4" w:space="0" w:color="BFBFBF"/>
                <w:bottom w:val="nil" w:sz="4" w:space="0" w:color="BFBFBF"/>
                <w:right w:val="nil" w:sz="4" w:space="0" w:color="BFBFBF"/>
                <w:insideH w:val="nil" w:sz="4" w:space="0" w:color="BFBFBF"/>
                <w:insideV w:val="nil" w:sz="4" w:space="0" w:color="BFBFBF"/>
              </w:tblBorders>
              <w:tblLayout w:type="fixed"/>
              <w:tblCellMar>
                <w:top w:w="30" w:type="dxa"/>
                <w:left w:w="60" w:type="dxa"/>
                <w:bottom w:w="3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5040"/>
              <w:gridCol w:w="5040"/>
            </w:tblGrid>
            <w:tr>
              <w:trPr>
                <w:cantSplit/>
                <w:trHeight w:val="400"/>
              </w:trPr>
              <w:tc>
                <w:tcPr>
                  <w:tcW w:w="5040" w:type="dxa"/>
                  <w:vAlign w:val="center"/>
                </w:tcPr>
                <w:p>
                  <w:pPr>
                    <w:bidi/>
                    <w:spacing w:before="0" w:after="0" w:line="276" w:lineRule="auto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14532D"/>
                      <w:sz w:val="32"/>
                      <w:szCs w:val="32"/>
                      <w:rtl/>
                    </w:rPr>
                    <w:t xml:space="preserve">أ)  </w:t>
                  </w:r>
                  <m:oMath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(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) =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− 5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+ 6</m:t>
                    </m:r>
                  </m:oMath>
                  <w:r>
                    <w:rPr>
                      <w:rFonts w:ascii="Calibri" w:eastAsia="Calibri" w:hAnsi="Calibri" w:cs="Arial"/>
                      <w:b/>
                      <w:bCs/>
                      <w:color w:val="B8860B"/>
                      <w:sz w:val="22"/>
                      <w:szCs w:val="22"/>
                      <w:rtl/>
                    </w:rPr>
                    <w:t xml:space="preserve">  (1.5)</w:t>
                  </w:r>
                </w:p>
              </w:tc>
              <w:tc>
                <w:tcPr>
                  <w:tcW w:w="5040" w:type="dxa"/>
                  <w:vAlign w:val="center"/>
                </w:tcPr>
                <w:p>
                  <w:pPr>
                    <w:bidi/>
                    <w:spacing w:before="0" w:after="0" w:line="276" w:lineRule="auto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14532D"/>
                      <w:sz w:val="32"/>
                      <w:szCs w:val="32"/>
                      <w:rtl/>
                    </w:rPr>
                    <w:t xml:space="preserve">ب)  </w:t>
                  </w:r>
                  <m:oMath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Q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(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) = 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+ 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− 3</m:t>
                    </m:r>
                  </m:oMath>
                  <w:r>
                    <w:rPr>
                      <w:rFonts w:ascii="Calibri" w:eastAsia="Calibri" w:hAnsi="Calibri" w:cs="Arial"/>
                      <w:b/>
                      <w:bCs/>
                      <w:color w:val="B8860B"/>
                      <w:sz w:val="22"/>
                      <w:szCs w:val="22"/>
                      <w:rtl/>
                    </w:rPr>
                    <w:t xml:space="preserve">  (1.5)</w:t>
                  </w:r>
                </w:p>
              </w:tc>
            </w:tr>
          </w:tbl>
          <w:p>
            <w:pPr>
              <w:bidi/>
              <w:spacing w:before="0" w:after="0" w:line="40" w:lineRule="exact"/>
            </w:pPr>
          </w:p>
          <w:p>
            <w:pPr>
              <w:bidi/>
              <w:spacing w:before="0" w:after="0" w:line="40" w:lineRule="exact"/>
            </w:pP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180" w:after="10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الرابع: المتراجحات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علامتان</w:t>
      </w: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nil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0440"/>
      </w:tblGrid>
      <w:tr>
        <w:trPr>
          <w:cantSplit/>
        </w:trPr>
        <w:tc>
          <w:tcPr>
            <w:tcW w:w="10440" w:type="dxa"/>
            <w:tcBorders>
              <w:top w:val="single" w:sz="6" w:space="0" w:color="A7C4B2"/>
              <w:left w:val="single" w:sz="6" w:space="0" w:color="A7C4B2"/>
              <w:bottom w:val="single" w:sz="6" w:space="0" w:color="A7C4B2"/>
              <w:right w:val="single" w:sz="6" w:space="0" w:color="A7C4B2"/>
            </w:tcBorders>
            <w:shd w:val="clear" w:color="auto" w:fill="F7FBF8"/>
            <w:tcMar>
              <w:top w:w="60" w:type="dxa"/>
              <w:left w:w="180" w:type="dxa"/>
              <w:bottom w:w="20" w:type="dxa"/>
              <w:right w:w="180" w:type="dxa"/>
            </w:tcMar>
            <w:vAlign w:val="center"/>
          </w:tcPr>
          <w:p>
            <w:pPr>
              <w:keepNext/>
              <w:bidi/>
              <w:spacing w:before="0" w:after="80" w:line="276" w:lineRule="auto"/>
            </w:pPr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حلّ في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ℝ</m:t>
              </m:r>
            </m:oMath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 المتراجحة التالية، ثم اكتب مجموعة الحلول على شكل مجال:</w:t>
            </w:r>
          </w:p>
          <w:p>
            <w:pPr>
              <w:bidi/>
              <w:spacing w:before="0" w:after="40" w:line="276" w:lineRule="auto"/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 xml:space="preserve"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 xml:space="preserve"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 − 5</m:t>
              </m:r>
              <m:r>
                <w:rPr>
                  <w:rFonts w:ascii="Cambria Math" w:hAnsi="Cambria Math"/>
                  <w:sz w:val="30"/>
                  <w:szCs w:val="30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 + 6 ≤ 0</m:t>
              </m:r>
            </m:oMath>
          </w:p>
          <w:p>
            <w:pPr>
              <w:bidi/>
              <w:spacing w:before="0" w:after="40" w:line="276" w:lineRule="auto"/>
              <w:jc w:val="center"/>
            </w:pPr>
            <w:r>
              <w:rPr>
                <w:rFonts w:ascii="Calibri" w:eastAsia="Calibri" w:hAnsi="Calibri" w:cs="Arial"/>
                <w:i/>
                <w:iCs/>
                <w:color w:val="6B6B6B"/>
                <w:sz w:val="24"/>
                <w:szCs w:val="24"/>
                <w:rtl/>
              </w:rPr>
              <w:t xml:space="preserve">(يمكنك الاستعانة بنتيجة السؤال الثالث وبجدول الإشارات)</w:t>
            </w:r>
          </w:p>
          <w:p>
            <w:pPr>
              <w:bidi/>
              <w:spacing w:before="0" w:after="0" w:line="40" w:lineRule="exact"/>
            </w:pP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180" w:after="10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الخامس: اختر مجموعة الحلول الصحيحة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3 علامات</w:t>
      </w: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nil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0440"/>
      </w:tblGrid>
      <w:tr>
        <w:trPr>
          <w:cantSplit/>
        </w:trPr>
        <w:tc>
          <w:tcPr>
            <w:tcW w:w="10440" w:type="dxa"/>
            <w:tcBorders>
              <w:top w:val="single" w:sz="6" w:space="0" w:color="A7C4B2"/>
              <w:left w:val="single" w:sz="6" w:space="0" w:color="A7C4B2"/>
              <w:bottom w:val="single" w:sz="6" w:space="0" w:color="A7C4B2"/>
              <w:right w:val="single" w:sz="6" w:space="0" w:color="A7C4B2"/>
            </w:tcBorders>
            <w:shd w:val="clear" w:color="auto" w:fill="F7FBF8"/>
            <w:tcMar>
              <w:top w:w="60" w:type="dxa"/>
              <w:left w:w="180" w:type="dxa"/>
              <w:bottom w:w="20" w:type="dxa"/>
              <w:right w:w="180" w:type="dxa"/>
            </w:tcMar>
            <w:vAlign w:val="center"/>
          </w:tcPr>
          <w:p>
            <w:pPr>
              <w:keepNext/>
              <w:bidi/>
              <w:spacing w:before="0" w:after="40" w:line="276" w:lineRule="auto"/>
            </w:pPr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اكتب على ورقة الإجابة رقم البند والحرف المقابل لمجموعة الحلول الصحيحة.</w:t>
            </w:r>
            <w:r>
              <w:rPr>
                <w:rFonts w:ascii="Calibri" w:eastAsia="Calibri" w:hAnsi="Calibri" w:cs="Arial"/>
                <w:b/>
                <w:bCs/>
                <w:color w:val="B8860B"/>
                <w:sz w:val="22"/>
                <w:szCs w:val="22"/>
                <w:rtl/>
              </w:rPr>
              <w:t xml:space="preserve">  (1 لكل بند)</w:t>
            </w:r>
          </w:p>
          <w:p>
            <w:pPr>
              <w:keepNext/>
              <w:bidi/>
              <w:spacing w:before="0" w:after="80" w:line="276" w:lineRule="auto"/>
            </w:pPr>
            <w:r>
              <w:rPr>
                <w:rFonts w:ascii="Calibri" w:eastAsia="Calibri" w:hAnsi="Calibri" w:cs="Arial"/>
                <w:i/>
                <w:iCs/>
                <w:color w:val="1F4E79"/>
                <w:sz w:val="24"/>
                <w:szCs w:val="24"/>
                <w:rtl/>
              </w:rPr>
              <w:t xml:space="preserve">للمكفوفين: يمكن الإجابة بذكر الحرف (أ أو ب أو ج) شفهياً أو بطريقة برايل.</w:t>
            </w:r>
          </w:p>
          <w:tbl>
            <w:tblPr>
              <w:tblW w:w="9960" w:type="dxa"/>
              <w:jc w:val="center"/>
              <w:tblBorders>
                <w:top w:val="single" w:sz="6" w:space="0" w:color="A7C4B2"/>
                <w:left w:val="single" w:sz="6" w:space="0" w:color="A7C4B2"/>
                <w:bottom w:val="single" w:sz="6" w:space="0" w:color="A7C4B2"/>
                <w:right w:val="single" w:sz="6" w:space="0" w:color="A7C4B2"/>
                <w:insideH w:val="single" w:sz="6" w:space="0" w:color="A7C4B2"/>
                <w:insideV w:val="single" w:sz="6" w:space="0" w:color="A7C4B2"/>
              </w:tblBorders>
              <w:tblLayout w:type="fixed"/>
              <w:tblCellMar>
                <w:top w:w="80" w:type="dxa"/>
                <w:left w:w="110" w:type="dxa"/>
                <w:bottom w:w="80" w:type="dxa"/>
                <w:right w:w="110" w:type="dxa"/>
              </w:tblCellMar>
              <w:tblLook w:val="04A0" w:firstRow="1" w:lastRow="0" w:firstColumn="1" w:lastColumn="0" w:noHBand="0" w:noVBand="1"/>
            </w:tblPr>
            <w:tblGrid>
              <w:gridCol w:w="2420"/>
              <w:gridCol w:w="2420"/>
              <w:gridCol w:w="2420"/>
              <w:gridCol w:w="1740"/>
              <w:gridCol w:w="960"/>
            </w:tblGrid>
            <w:tr>
              <w:trPr>
                <w:cantSplit/>
                <w:trHeight w:val="440"/>
                <w:tblHeader/>
              </w:trPr>
              <w:tc>
                <w:tcPr>
                  <w:tcW w:w="2420" w:type="dxa"/>
                  <w:shd w:val="clear" w:color="auto" w:fill="B8860B"/>
                  <w:vAlign w:val="center"/>
                </w:tcPr>
                <w:p>
                  <w:pPr>
                    <w:bidi/>
                    <w:spacing w:before="0" w:after="0" w:line="276" w:lineRule="auto"/>
                    <w:jc w:val="center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FFFFFF"/>
                      <w:sz w:val="26"/>
                      <w:szCs w:val="26"/>
                      <w:rtl/>
                    </w:rPr>
                    <w:t xml:space="preserve">ج</w:t>
                  </w:r>
                </w:p>
              </w:tc>
              <w:tc>
                <w:tcPr>
                  <w:tcW w:w="2420" w:type="dxa"/>
                  <w:shd w:val="clear" w:color="auto" w:fill="B8860B"/>
                  <w:vAlign w:val="center"/>
                </w:tcPr>
                <w:p>
                  <w:pPr>
                    <w:bidi/>
                    <w:spacing w:before="0" w:after="0" w:line="276" w:lineRule="auto"/>
                    <w:jc w:val="center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FFFFFF"/>
                      <w:sz w:val="26"/>
                      <w:szCs w:val="26"/>
                      <w:rtl/>
                    </w:rPr>
                    <w:t xml:space="preserve">ب</w:t>
                  </w:r>
                </w:p>
              </w:tc>
              <w:tc>
                <w:tcPr>
                  <w:tcW w:w="2420" w:type="dxa"/>
                  <w:shd w:val="clear" w:color="auto" w:fill="B8860B"/>
                  <w:vAlign w:val="center"/>
                </w:tcPr>
                <w:p>
                  <w:pPr>
                    <w:bidi/>
                    <w:spacing w:before="0" w:after="0" w:line="276" w:lineRule="auto"/>
                    <w:jc w:val="center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FFFFFF"/>
                      <w:sz w:val="26"/>
                      <w:szCs w:val="26"/>
                      <w:rtl/>
                    </w:rPr>
                    <w:t xml:space="preserve">أ</w:t>
                  </w:r>
                </w:p>
              </w:tc>
              <w:tc>
                <w:tcPr>
                  <w:tcW w:w="1740" w:type="dxa"/>
                  <w:shd w:val="clear" w:color="auto" w:fill="14532D"/>
                  <w:vAlign w:val="center"/>
                </w:tcPr>
                <w:p>
                  <w:pPr>
                    <w:bidi/>
                    <w:spacing w:before="0" w:after="0" w:line="276" w:lineRule="auto"/>
                    <w:jc w:val="center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FFFFFF"/>
                      <w:sz w:val="26"/>
                      <w:szCs w:val="26"/>
                      <w:rtl/>
                    </w:rPr>
                    <w:t xml:space="preserve">المتراجحة</w:t>
                  </w:r>
                </w:p>
              </w:tc>
              <w:tc>
                <w:tcPr>
                  <w:tcW w:w="960" w:type="dxa"/>
                  <w:shd w:val="clear" w:color="auto" w:fill="14532D"/>
                  <w:vAlign w:val="center"/>
                </w:tcPr>
                <w:p>
                  <w:pPr>
                    <w:bidi/>
                    <w:spacing w:before="0" w:after="0" w:line="276" w:lineRule="auto"/>
                    <w:jc w:val="center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FFFFFF"/>
                      <w:sz w:val="26"/>
                      <w:szCs w:val="26"/>
                      <w:rtl/>
                    </w:rPr>
                    <w:t xml:space="preserve">البند</w:t>
                  </w:r>
                </w:p>
              </w:tc>
            </w:tr>
            <w:tr>
              <w:trPr>
                <w:cantSplit/>
                <w:trHeight w:val="460"/>
              </w:trPr>
              <w:tc>
                <w:tcPr>
                  <w:tcW w:w="2420" w:type="dxa"/>
                  <w:shd w:val="clear" w:color="auto" w:fill="FFFFFF"/>
                  <w:vAlign w:val="center"/>
                </w:tcPr>
                <w:p>
                  <w:pPr>
                    <w:bidi w:val="0"/>
                    <w:spacing w:before="0" w:after="0" w:line="276" w:lineRule="auto"/>
                    <w:jc w:val="center"/>
                  </w:pPr>
                  <w:r>
                    <w:rPr>
                      <w:rFonts w:ascii="Cambria Math" w:hAnsi="Cambria Math" w:cs="Cambria Math"/>
                      <w:color w:val="1A1A1A"/>
                      <w:sz w:val="24"/>
                      <w:szCs w:val="24"/>
                    </w:rPr>
                    <w:t xml:space="preserve">]8 ; +∞[</w:t>
                  </w:r>
                </w:p>
              </w:tc>
              <w:tc>
                <w:tcPr>
                  <w:tcW w:w="2420" w:type="dxa"/>
                  <w:shd w:val="clear" w:color="auto" w:fill="FFFFFF"/>
                  <w:vAlign w:val="center"/>
                </w:tcPr>
                <w:p>
                  <w:pPr>
                    <w:bidi w:val="0"/>
                    <w:spacing w:before="0" w:after="0" w:line="276" w:lineRule="auto"/>
                    <w:jc w:val="center"/>
                  </w:pPr>
                  <w:r>
                    <w:rPr>
                      <w:rFonts w:ascii="Cambria Math" w:hAnsi="Cambria Math" w:cs="Cambria Math"/>
                      <w:color w:val="1A1A1A"/>
                      <w:sz w:val="24"/>
                      <w:szCs w:val="24"/>
                    </w:rPr>
                    <w:t xml:space="preserve">]−∞ ; 2[</w:t>
                  </w:r>
                </w:p>
              </w:tc>
              <w:tc>
                <w:tcPr>
                  <w:tcW w:w="2420" w:type="dxa"/>
                  <w:shd w:val="clear" w:color="auto" w:fill="FFFFFF"/>
                  <w:vAlign w:val="center"/>
                </w:tcPr>
                <w:p>
                  <w:pPr>
                    <w:bidi w:val="0"/>
                    <w:spacing w:before="0" w:after="0" w:line="276" w:lineRule="auto"/>
                    <w:jc w:val="center"/>
                  </w:pPr>
                  <w:r>
                    <w:rPr>
                      <w:rFonts w:ascii="Cambria Math" w:hAnsi="Cambria Math" w:cs="Cambria Math"/>
                      <w:color w:val="1A1A1A"/>
                      <w:sz w:val="24"/>
                      <w:szCs w:val="24"/>
                    </w:rPr>
                    <w:t xml:space="preserve">]2 ; +∞[</w:t>
                  </w:r>
                </w:p>
              </w:tc>
              <w:tc>
                <w:tcPr>
                  <w:tcW w:w="1740" w:type="dxa"/>
                  <w:shd w:val="clear" w:color="auto" w:fill="FFFFFF"/>
                  <w:vAlign w:val="center"/>
                </w:tcPr>
                <w:p>
                  <w:pPr>
                    <w:bidi w:val="0"/>
                    <w:spacing w:before="0" w:after="0" w:line="276" w:lineRule="auto"/>
                    <w:jc w:val="center"/>
                  </w:pPr>
                  <m:oMath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+ 3 &gt; 5</m:t>
                    </m:r>
                  </m:oMath>
                </w:p>
              </w:tc>
              <w:tc>
                <w:tcPr>
                  <w:tcW w:w="960" w:type="dxa"/>
                  <w:shd w:val="clear" w:color="auto" w:fill="EEF6F1"/>
                  <w:vAlign w:val="center"/>
                </w:tcPr>
                <w:p>
                  <w:pPr>
                    <w:bidi/>
                    <w:spacing w:before="0" w:after="0" w:line="276" w:lineRule="auto"/>
                    <w:jc w:val="center"/>
                  </w:pPr>
                  <w:r>
                    <w:rPr>
                      <w:rFonts w:ascii="Cambria Math" w:hAnsi="Cambria Math" w:cs="Cambria Math"/>
                      <w:b/>
                      <w:color w:val="14532D"/>
                      <w:sz w:val="28"/>
                      <w:szCs w:val="28"/>
                    </w:rPr>
                    <w:t xml:space="preserve">1</w:t>
                  </w:r>
                </w:p>
              </w:tc>
            </w:tr>
            <w:tr>
              <w:trPr>
                <w:cantSplit/>
                <w:trHeight w:val="460"/>
              </w:trPr>
              <w:tc>
                <w:tcPr>
                  <w:tcW w:w="2420" w:type="dxa"/>
                  <w:shd w:val="clear" w:color="auto" w:fill="FFFFFF"/>
                  <w:vAlign w:val="center"/>
                </w:tcPr>
                <w:p>
                  <w:pPr>
                    <w:bidi w:val="0"/>
                    <w:spacing w:before="0" w:after="0" w:line="276" w:lineRule="auto"/>
                    <w:jc w:val="center"/>
                  </w:pPr>
                  <w:r>
                    <w:rPr>
                      <w:rFonts w:ascii="Cambria Math" w:hAnsi="Cambria Math" w:cs="Cambria Math"/>
                      <w:color w:val="1A1A1A"/>
                      <w:sz w:val="24"/>
                      <w:szCs w:val="24"/>
                    </w:rPr>
                    <w:t xml:space="preserve">]−9 ; 9[</w:t>
                  </w:r>
                </w:p>
              </w:tc>
              <w:tc>
                <w:tcPr>
                  <w:tcW w:w="2420" w:type="dxa"/>
                  <w:shd w:val="clear" w:color="auto" w:fill="FFFFFF"/>
                  <w:vAlign w:val="center"/>
                </w:tcPr>
                <w:p>
                  <w:pPr>
                    <w:bidi w:val="0"/>
                    <w:spacing w:before="0" w:after="0" w:line="276" w:lineRule="auto"/>
                    <w:jc w:val="center"/>
                  </w:pPr>
                  <w:r>
                    <w:rPr>
                      <w:rFonts w:ascii="Cambria Math" w:hAnsi="Cambria Math" w:cs="Cambria Math"/>
                      <w:color w:val="1A1A1A"/>
                      <w:sz w:val="24"/>
                      <w:szCs w:val="24"/>
                    </w:rPr>
                    <w:t xml:space="preserve">]−3 ; 3[</w:t>
                  </w:r>
                </w:p>
              </w:tc>
              <w:tc>
                <w:tcPr>
                  <w:tcW w:w="2420" w:type="dxa"/>
                  <w:shd w:val="clear" w:color="auto" w:fill="FFFFFF"/>
                  <w:vAlign w:val="center"/>
                </w:tcPr>
                <w:p>
                  <w:pPr>
                    <w:bidi w:val="0"/>
                    <w:spacing w:before="0" w:after="0" w:line="276" w:lineRule="auto"/>
                    <w:jc w:val="center"/>
                  </w:pPr>
                  <w:r>
                    <w:rPr>
                      <w:rFonts w:ascii="Cambria Math" w:hAnsi="Cambria Math" w:cs="Cambria Math"/>
                      <w:color w:val="1A1A1A"/>
                      <w:sz w:val="24"/>
                      <w:szCs w:val="24"/>
                    </w:rPr>
                    <w:t xml:space="preserve">]−∞ ; −3[ ∪ ]3 ; +∞[</w:t>
                  </w:r>
                </w:p>
              </w:tc>
              <w:tc>
                <w:tcPr>
                  <w:tcW w:w="1740" w:type="dxa"/>
                  <w:shd w:val="clear" w:color="auto" w:fill="FFFFFF"/>
                  <w:vAlign w:val="center"/>
                </w:tcPr>
                <w:p>
                  <w:pPr>
                    <w:bidi w:val="0"/>
                    <w:spacing w:before="0" w:after="0" w:line="276" w:lineRule="auto"/>
                    <w:jc w:val="center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− 9 &lt; 0</m:t>
                    </m:r>
                  </m:oMath>
                </w:p>
              </w:tc>
              <w:tc>
                <w:tcPr>
                  <w:tcW w:w="960" w:type="dxa"/>
                  <w:shd w:val="clear" w:color="auto" w:fill="EEF6F1"/>
                  <w:vAlign w:val="center"/>
                </w:tcPr>
                <w:p>
                  <w:pPr>
                    <w:bidi/>
                    <w:spacing w:before="0" w:after="0" w:line="276" w:lineRule="auto"/>
                    <w:jc w:val="center"/>
                  </w:pPr>
                  <w:r>
                    <w:rPr>
                      <w:rFonts w:ascii="Cambria Math" w:hAnsi="Cambria Math" w:cs="Cambria Math"/>
                      <w:b/>
                      <w:color w:val="14532D"/>
                      <w:sz w:val="28"/>
                      <w:szCs w:val="28"/>
                    </w:rPr>
                    <w:t xml:space="preserve">2</w:t>
                  </w:r>
                </w:p>
              </w:tc>
            </w:tr>
            <w:tr>
              <w:trPr>
                <w:cantSplit/>
                <w:trHeight w:val="460"/>
              </w:trPr>
              <w:tc>
                <w:tcPr>
                  <w:tcW w:w="2420" w:type="dxa"/>
                  <w:shd w:val="clear" w:color="auto" w:fill="FFFFFF"/>
                  <w:vAlign w:val="center"/>
                </w:tcPr>
                <w:p>
                  <w:pPr>
                    <w:bidi w:val="0"/>
                    <w:spacing w:before="0" w:after="0" w:line="276" w:lineRule="auto"/>
                    <w:jc w:val="center"/>
                  </w:pPr>
                  <w:r>
                    <w:rPr>
                      <w:rFonts w:ascii="Cambria Math" w:hAnsi="Cambria Math" w:cs="Cambria Math"/>
                      <w:color w:val="1A1A1A"/>
                      <w:sz w:val="24"/>
                      <w:szCs w:val="24"/>
                    </w:rPr>
                    <w:t xml:space="preserve">]−∞ ; −2] ∪ [2 ; +∞[</w:t>
                  </w:r>
                </w:p>
              </w:tc>
              <w:tc>
                <w:tcPr>
                  <w:tcW w:w="2420" w:type="dxa"/>
                  <w:shd w:val="clear" w:color="auto" w:fill="FFFFFF"/>
                  <w:vAlign w:val="center"/>
                </w:tcPr>
                <w:p>
                  <w:pPr>
                    <w:bidi w:val="0"/>
                    <w:spacing w:before="0" w:after="0" w:line="276" w:lineRule="auto"/>
                    <w:jc w:val="center"/>
                  </w:pPr>
                  <w:r>
                    <w:rPr>
                      <w:rFonts w:ascii="Cambria Math" w:hAnsi="Cambria Math" w:cs="Cambria Math"/>
                      <w:color w:val="1A1A1A"/>
                      <w:sz w:val="24"/>
                      <w:szCs w:val="24"/>
                    </w:rPr>
                    <w:t xml:space="preserve">[2 ; +∞[</w:t>
                  </w:r>
                </w:p>
              </w:tc>
              <w:tc>
                <w:tcPr>
                  <w:tcW w:w="2420" w:type="dxa"/>
                  <w:shd w:val="clear" w:color="auto" w:fill="FFFFFF"/>
                  <w:vAlign w:val="center"/>
                </w:tcPr>
                <w:p>
                  <w:pPr>
                    <w:bidi w:val="0"/>
                    <w:spacing w:before="0" w:after="0" w:line="276" w:lineRule="auto"/>
                    <w:jc w:val="center"/>
                  </w:pPr>
                  <w:r>
                    <w:rPr>
                      <w:rFonts w:ascii="Cambria Math" w:hAnsi="Cambria Math" w:cs="Cambria Math"/>
                      <w:color w:val="1A1A1A"/>
                      <w:sz w:val="24"/>
                      <w:szCs w:val="24"/>
                    </w:rPr>
                    <w:t xml:space="preserve">[−2 ; 2]</w:t>
                  </w:r>
                </w:p>
              </w:tc>
              <w:tc>
                <w:tcPr>
                  <w:tcW w:w="1740" w:type="dxa"/>
                  <w:shd w:val="clear" w:color="auto" w:fill="FFFFFF"/>
                  <w:vAlign w:val="center"/>
                </w:tcPr>
                <w:p>
                  <w:pPr>
                    <w:bidi w:val="0"/>
                    <w:spacing w:before="0" w:after="0" w:line="276" w:lineRule="auto"/>
                    <w:jc w:val="center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≥ 4</m:t>
                    </m:r>
                  </m:oMath>
                </w:p>
              </w:tc>
              <w:tc>
                <w:tcPr>
                  <w:tcW w:w="960" w:type="dxa"/>
                  <w:shd w:val="clear" w:color="auto" w:fill="EEF6F1"/>
                  <w:vAlign w:val="center"/>
                </w:tcPr>
                <w:p>
                  <w:pPr>
                    <w:bidi/>
                    <w:spacing w:before="0" w:after="0" w:line="276" w:lineRule="auto"/>
                    <w:jc w:val="center"/>
                  </w:pPr>
                  <w:r>
                    <w:rPr>
                      <w:rFonts w:ascii="Cambria Math" w:hAnsi="Cambria Math" w:cs="Cambria Math"/>
                      <w:b/>
                      <w:color w:val="14532D"/>
                      <w:sz w:val="28"/>
                      <w:szCs w:val="28"/>
                    </w:rPr>
                    <w:t xml:space="preserve">3</w:t>
                  </w:r>
                </w:p>
              </w:tc>
            </w:tr>
          </w:tbl>
          <w:p>
            <w:pPr>
              <w:bidi/>
              <w:spacing w:before="0" w:after="0" w:line="80" w:lineRule="auto"/>
            </w:pPr>
          </w:p>
          <w:p>
            <w:pPr>
              <w:bidi/>
              <w:spacing w:before="0" w:after="0" w:line="40" w:lineRule="exact"/>
            </w:pP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180" w:after="10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السادس: المجموعات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4 علامات</w:t>
      </w: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nil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0440"/>
      </w:tblGrid>
      <w:tr>
        <w:trPr>
          <w:cantSplit/>
        </w:trPr>
        <w:tc>
          <w:tcPr>
            <w:tcW w:w="10440" w:type="dxa"/>
            <w:tcBorders>
              <w:top w:val="single" w:sz="6" w:space="0" w:color="A7C4B2"/>
              <w:left w:val="single" w:sz="6" w:space="0" w:color="A7C4B2"/>
              <w:bottom w:val="single" w:sz="6" w:space="0" w:color="A7C4B2"/>
              <w:right w:val="single" w:sz="6" w:space="0" w:color="A7C4B2"/>
            </w:tcBorders>
            <w:shd w:val="clear" w:color="auto" w:fill="F7FBF8"/>
            <w:tcMar>
              <w:top w:w="60" w:type="dxa"/>
              <w:left w:w="180" w:type="dxa"/>
              <w:bottom w:w="20" w:type="dxa"/>
              <w:right w:w="180" w:type="dxa"/>
            </w:tcMar>
            <w:vAlign w:val="center"/>
          </w:tcPr>
          <w:p>
            <w:pPr>
              <w:keepNext/>
              <w:bidi/>
              <w:spacing w:before="0" w:after="60" w:line="276" w:lineRule="auto"/>
            </w:pPr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لتكن المجموعة الشاملة  </w:t>
            </w:r>
            <m:oMath>
              <m:r>
                <w:rPr>
                  <w:rFonts w:ascii="Cambria Math" w:hAnsi="Cambria Math"/>
                  <w:sz w:val="30"/>
                  <w:szCs w:val="30"/>
                </w:rPr>
                <m:t xml:space="preserve">E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 = {1, 2, 3, 4, 5, 6, 7, 8, 9, 10}</m:t>
              </m:r>
            </m:oMath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  ومجموعتاها الجزئيتان:</w:t>
            </w:r>
          </w:p>
          <w:p>
            <w:pPr>
              <w:keepNext/>
              <w:bidi/>
              <w:spacing w:before="0" w:after="80" w:line="276" w:lineRule="auto"/>
              <w:jc w:val="center"/>
            </w:pPr>
            <m:oMath>
              <m:r>
                <w:rPr>
                  <w:rFonts w:ascii="Cambria Math" w:hAnsi="Cambria Math"/>
                  <w:sz w:val="30"/>
                  <w:szCs w:val="30"/>
                </w:rPr>
                <m:t xml:space="preserve">A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 = {1, 2, 3, 4, 6}</m:t>
              </m:r>
            </m:oMath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                </w:t>
            </w:r>
            <m:oMath>
              <m:r>
                <w:rPr>
                  <w:rFonts w:ascii="Cambria Math" w:hAnsi="Cambria Math"/>
                  <w:sz w:val="30"/>
                  <w:szCs w:val="30"/>
                </w:rPr>
                <m:t xml:space="preserve">B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 = {2, 4, 6, 8, 10}</m:t>
              </m:r>
            </m:oMath>
          </w:p>
          <w:p>
            <w:pPr>
              <w:keepNext/>
              <w:bidi/>
              <w:spacing w:before="0" w:after="60" w:line="276" w:lineRule="auto"/>
            </w:pPr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أوجد كلاً من المجموعات التالية:</w:t>
            </w:r>
          </w:p>
          <w:tbl>
            <w:tblPr>
              <w:bidiVisual/>
              <w:tblW w:w="10080" w:type="dxa"/>
              <w:jc w:val="center"/>
              <w:tblBorders>
                <w:top w:val="nil" w:sz="4" w:space="0" w:color="BFBFBF"/>
                <w:left w:val="nil" w:sz="4" w:space="0" w:color="BFBFBF"/>
                <w:bottom w:val="nil" w:sz="4" w:space="0" w:color="BFBFBF"/>
                <w:right w:val="nil" w:sz="4" w:space="0" w:color="BFBFBF"/>
                <w:insideH w:val="nil" w:sz="4" w:space="0" w:color="BFBFBF"/>
                <w:insideV w:val="nil" w:sz="4" w:space="0" w:color="BFBFBF"/>
              </w:tblBorders>
              <w:tblLayout w:type="fixed"/>
              <w:tblCellMar>
                <w:top w:w="30" w:type="dxa"/>
                <w:left w:w="60" w:type="dxa"/>
                <w:bottom w:w="3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>
              <w:trPr>
                <w:cantSplit/>
                <w:trHeight w:val="400"/>
              </w:trPr>
              <w:tc>
                <w:tcPr>
                  <w:tcW w:w="2520" w:type="dxa"/>
                  <w:vAlign w:val="center"/>
                </w:tcPr>
                <w:p>
                  <w:pPr>
                    <w:bidi/>
                    <w:spacing w:before="0" w:after="0" w:line="276" w:lineRule="auto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14532D"/>
                      <w:sz w:val="32"/>
                      <w:szCs w:val="32"/>
                      <w:rtl/>
                    </w:rPr>
                    <w:t xml:space="preserve">أ)  </w:t>
                  </w:r>
                  <m:oMath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∩ 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B</m:t>
                    </m:r>
                  </m:oMath>
                  <w:r>
                    <w:rPr>
                      <w:rFonts w:ascii="Calibri" w:eastAsia="Calibri" w:hAnsi="Calibri" w:cs="Arial"/>
                      <w:b/>
                      <w:bCs/>
                      <w:color w:val="B8860B"/>
                      <w:sz w:val="22"/>
                      <w:szCs w:val="22"/>
                      <w:rtl/>
                    </w:rPr>
                    <w:t xml:space="preserve">  (1)</w:t>
                  </w:r>
                </w:p>
              </w:tc>
              <w:tc>
                <w:tcPr>
                  <w:tcW w:w="2520" w:type="dxa"/>
                  <w:vAlign w:val="center"/>
                </w:tcPr>
                <w:p>
                  <w:pPr>
                    <w:bidi/>
                    <w:spacing w:before="0" w:after="0" w:line="276" w:lineRule="auto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14532D"/>
                      <w:sz w:val="32"/>
                      <w:szCs w:val="32"/>
                      <w:rtl/>
                    </w:rPr>
                    <w:t xml:space="preserve">ب)  </w:t>
                  </w:r>
                  <m:oMath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∪ </m:t>
                    </m:r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B</m:t>
                    </m:r>
                  </m:oMath>
                  <w:r>
                    <w:rPr>
                      <w:rFonts w:ascii="Calibri" w:eastAsia="Calibri" w:hAnsi="Calibri" w:cs="Arial"/>
                      <w:b/>
                      <w:bCs/>
                      <w:color w:val="B8860B"/>
                      <w:sz w:val="22"/>
                      <w:szCs w:val="22"/>
                      <w:rtl/>
                    </w:rPr>
                    <w:t xml:space="preserve">  (1)</w:t>
                  </w:r>
                </w:p>
              </w:tc>
              <w:tc>
                <w:tcPr>
                  <w:tcW w:w="2520" w:type="dxa"/>
                  <w:vAlign w:val="center"/>
                </w:tcPr>
                <w:p>
                  <w:pPr>
                    <w:bidi/>
                    <w:spacing w:before="0" w:after="0" w:line="276" w:lineRule="auto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14532D"/>
                      <w:sz w:val="32"/>
                      <w:szCs w:val="32"/>
                      <w:rtl/>
                    </w:rPr>
                    <w:t xml:space="preserve">ج)  </w:t>
                  </w:r>
                  <m:oMath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A</m:t>
                        </m:r>
                      </m:e>
                    </m:bar>
                  </m:oMath>
                  <w:r>
                    <w:rPr>
                      <w:rFonts w:ascii="Calibri" w:eastAsia="Calibri" w:hAnsi="Calibri" w:cs="Arial"/>
                      <w:b/>
                      <w:bCs/>
                      <w:color w:val="B8860B"/>
                      <w:sz w:val="22"/>
                      <w:szCs w:val="22"/>
                      <w:rtl/>
                    </w:rPr>
                    <w:t xml:space="preserve">  (1)</w:t>
                  </w:r>
                </w:p>
              </w:tc>
              <w:tc>
                <w:tcPr>
                  <w:tcW w:w="2520" w:type="dxa"/>
                  <w:vAlign w:val="center"/>
                </w:tcPr>
                <w:p>
                  <w:pPr>
                    <w:bidi/>
                    <w:spacing w:before="0" w:after="0" w:line="276" w:lineRule="auto"/>
                  </w:pPr>
                  <w:r>
                    <w:rPr>
                      <w:rFonts w:ascii="Calibri" w:eastAsia="Calibri" w:hAnsi="Calibri" w:cs="Arial"/>
                      <w:b/>
                      <w:bCs/>
                      <w:color w:val="14532D"/>
                      <w:sz w:val="32"/>
                      <w:szCs w:val="32"/>
                      <w:rtl/>
                    </w:rPr>
                    <w:t xml:space="preserve">د)  </w:t>
                  </w:r>
                  <m:oMath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A</m:t>
                        </m:r>
                      </m:e>
                    </m:ba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 ∩ 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sz w:val="30"/>
                            <w:szCs w:val="30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 xml:space="preserve">B</m:t>
                        </m:r>
                      </m:e>
                    </m:bar>
                  </m:oMath>
                  <w:r>
                    <w:rPr>
                      <w:rFonts w:ascii="Calibri" w:eastAsia="Calibri" w:hAnsi="Calibri" w:cs="Arial"/>
                      <w:b/>
                      <w:bCs/>
                      <w:color w:val="B8860B"/>
                      <w:sz w:val="22"/>
                      <w:szCs w:val="22"/>
                      <w:rtl/>
                    </w:rPr>
                    <w:t xml:space="preserve">  (1)</w:t>
                  </w:r>
                </w:p>
              </w:tc>
            </w:tr>
          </w:tbl>
          <w:p>
            <w:pPr>
              <w:bidi/>
              <w:spacing w:before="0" w:after="0" w:line="40" w:lineRule="exact"/>
            </w:pPr>
          </w:p>
          <w:p>
            <w:pPr>
              <w:bidi/>
              <w:spacing w:before="0" w:after="0" w:line="40" w:lineRule="exact"/>
            </w:pP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180" w:after="10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السابع: نظام معادلتين من الدرجة الأولى بمجهولين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3 علامات</w:t>
      </w: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nil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0440"/>
      </w:tblGrid>
      <w:tr>
        <w:trPr>
          <w:cantSplit/>
        </w:trPr>
        <w:tc>
          <w:tcPr>
            <w:tcW w:w="10440" w:type="dxa"/>
            <w:tcBorders>
              <w:top w:val="single" w:sz="6" w:space="0" w:color="A7C4B2"/>
              <w:left w:val="single" w:sz="6" w:space="0" w:color="A7C4B2"/>
              <w:bottom w:val="single" w:sz="6" w:space="0" w:color="A7C4B2"/>
              <w:right w:val="single" w:sz="6" w:space="0" w:color="A7C4B2"/>
            </w:tcBorders>
            <w:shd w:val="clear" w:color="auto" w:fill="F7FBF8"/>
            <w:tcMar>
              <w:top w:w="60" w:type="dxa"/>
              <w:left w:w="180" w:type="dxa"/>
              <w:bottom w:w="20" w:type="dxa"/>
              <w:right w:w="180" w:type="dxa"/>
            </w:tcMar>
            <w:vAlign w:val="center"/>
          </w:tcPr>
          <w:p>
            <w:pPr>
              <w:keepNext/>
              <w:bidi/>
              <w:spacing w:before="0" w:after="60" w:line="276" w:lineRule="auto"/>
            </w:pPr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حلّ النظام التالي بطريقة التعويض أو بطريقة الحذف:</w:t>
            </w:r>
          </w:p>
          <w:p>
            <w:pPr>
              <w:bidi/>
              <w:spacing w:before="0" w:after="40" w:line="276" w:lineRule="auto"/>
              <w:jc w:val="center"/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dPr>
                <m:e>
                  <m:eqAr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0"/>
                          <w:szCs w:val="30"/>
                        </w:rPr>
                        <m:t xml:space="preserve">2</m:t>
                      </m:r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 xml:space="preserve"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0"/>
                          <w:szCs w:val="30"/>
                        </w:rPr>
                        <m:t xml:space="preserve"> + </m:t>
                      </m:r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 xml:space="preserve"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0"/>
                          <w:szCs w:val="30"/>
                        </w:rPr>
                        <m:t xml:space="preserve"> = 7</m:t>
                      </m:r>
                    </m:e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 xml:space="preserve"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0"/>
                          <w:szCs w:val="30"/>
                        </w:rPr>
                        <m:t xml:space="preserve"> − </m:t>
                      </m:r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 xml:space="preserve"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0"/>
                          <w:szCs w:val="30"/>
                        </w:rPr>
                        <m:t xml:space="preserve"> = 2</m:t>
                      </m:r>
                    </m:e>
                  </m:eqArr>
                </m:e>
              </m:d>
            </m:oMath>
          </w:p>
          <w:p>
            <w:pPr>
              <w:bidi/>
              <w:spacing w:before="0" w:after="0" w:line="40" w:lineRule="exact"/>
            </w:pPr>
          </w:p>
        </w:tc>
      </w:tr>
    </w:tbl>
    <w:p>
      <w:pPr>
        <w:bidi/>
        <w:spacing w:before="160" w:after="0" w:line="276" w:lineRule="auto"/>
        <w:jc w:val="center"/>
      </w:pPr>
      <w:r>
        <w:rPr>
          <w:rFonts w:ascii="Calibri" w:eastAsia="Calibri" w:hAnsi="Calibri" w:cs="Arial"/>
          <w:b/>
          <w:bCs/>
          <w:color w:val="14532D"/>
          <w:sz w:val="28"/>
          <w:szCs w:val="28"/>
          <w:rtl/>
        </w:rPr>
        <w:t xml:space="preserve">❖  بالتوفيق والنجاح  ❖</w:t>
      </w:r>
    </w:p>
    <w:sectPr w:rsidR="00950798" w:rsidRPr="00950798">
      <w:footerReference w:type="default" r:id="rIdFtr1"/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B8860B"/>
      </w:pBdr>
      <w:bidi/>
      <w:jc w:val="center"/>
    </w:pPr>
    <w:r>
      <w:rPr>
        <w:rFonts w:ascii="Calibri" w:eastAsia="Calibri" w:hAnsi="Calibri" w:cs="Arial"/>
        <w:color w:val="6B6B6B"/>
        <w:sz w:val="20"/>
        <w:szCs w:val="20"/>
        <w:rtl/>
      </w:rPr>
      <w:t xml:space="preserve">BT2 – رياضيات   |   صفحة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PAGE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  <w:r>
      <w:rPr>
        <w:rFonts w:ascii="Calibri" w:eastAsia="Calibri" w:hAnsi="Calibri" w:cs="Arial"/>
        <w:color w:val="6B6B6B"/>
        <w:sz w:val="20"/>
        <w:szCs w:val="20"/>
        <w:rtl/>
      </w:rPr>
      <w:t xml:space="preserve"> من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NUMPAGES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0A7"/>
    <w:multiLevelType w:val="hybridMultilevel"/>
    <w:tmpl w:val="7AC8E534"/>
    <w:lvl w:ilvl="0" w:tplc="B216A2C2">
      <w:start w:val="1"/>
      <w:numFmt w:val="bullet"/>
      <w:lvlText w:val="●"/>
      <w:lvlJc w:val="left"/>
      <w:pPr>
        <w:ind w:left="720" w:hanging="360"/>
      </w:pPr>
    </w:lvl>
    <w:lvl w:ilvl="1" w:tplc="6790557E">
      <w:start w:val="1"/>
      <w:numFmt w:val="bullet"/>
      <w:lvlText w:val="○"/>
      <w:lvlJc w:val="left"/>
      <w:pPr>
        <w:ind w:left="1440" w:hanging="360"/>
      </w:pPr>
    </w:lvl>
    <w:lvl w:ilvl="2" w:tplc="1D828EDC">
      <w:start w:val="1"/>
      <w:numFmt w:val="bullet"/>
      <w:lvlText w:val="■"/>
      <w:lvlJc w:val="left"/>
      <w:pPr>
        <w:ind w:left="2160" w:hanging="360"/>
      </w:pPr>
    </w:lvl>
    <w:lvl w:ilvl="3" w:tplc="2EFAAAD8">
      <w:start w:val="1"/>
      <w:numFmt w:val="bullet"/>
      <w:lvlText w:val="●"/>
      <w:lvlJc w:val="left"/>
      <w:pPr>
        <w:ind w:left="2880" w:hanging="360"/>
      </w:pPr>
    </w:lvl>
    <w:lvl w:ilvl="4" w:tplc="8FA634D2">
      <w:start w:val="1"/>
      <w:numFmt w:val="bullet"/>
      <w:lvlText w:val="○"/>
      <w:lvlJc w:val="left"/>
      <w:pPr>
        <w:ind w:left="3600" w:hanging="360"/>
      </w:pPr>
    </w:lvl>
    <w:lvl w:ilvl="5" w:tplc="D69EFF3E">
      <w:start w:val="1"/>
      <w:numFmt w:val="bullet"/>
      <w:lvlText w:val="■"/>
      <w:lvlJc w:val="left"/>
      <w:pPr>
        <w:ind w:left="4320" w:hanging="360"/>
      </w:pPr>
    </w:lvl>
    <w:lvl w:ilvl="6" w:tplc="979CC142">
      <w:start w:val="1"/>
      <w:numFmt w:val="bullet"/>
      <w:lvlText w:val="●"/>
      <w:lvlJc w:val="left"/>
      <w:pPr>
        <w:ind w:left="5040" w:hanging="360"/>
      </w:pPr>
    </w:lvl>
    <w:lvl w:ilvl="7" w:tplc="A634A25A">
      <w:start w:val="1"/>
      <w:numFmt w:val="bullet"/>
      <w:lvlText w:val="●"/>
      <w:lvlJc w:val="left"/>
      <w:pPr>
        <w:ind w:left="5760" w:hanging="360"/>
      </w:pPr>
    </w:lvl>
    <w:lvl w:ilvl="8" w:tplc="DDBE6534">
      <w:start w:val="1"/>
      <w:numFmt w:val="bullet"/>
      <w:lvlText w:val="●"/>
      <w:lvlJc w:val="left"/>
      <w:pPr>
        <w:ind w:left="6480" w:hanging="360"/>
      </w:pPr>
    </w:lvl>
  </w:abstractNum>
  <w:num w:numId="1" w16cid:durableId="1497571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D9"/>
    <w:rsid w:val="002D3EA1"/>
    <w:rsid w:val="004B53C3"/>
    <w:rsid w:val="0067501D"/>
    <w:rsid w:val="00683831"/>
    <w:rsid w:val="00800DE4"/>
    <w:rsid w:val="008B1ECD"/>
    <w:rsid w:val="00950798"/>
    <w:rsid w:val="00971FD6"/>
    <w:rsid w:val="00BB6B9B"/>
    <w:rsid w:val="00BC3FCC"/>
    <w:rsid w:val="00DB7F62"/>
    <w:rsid w:val="00E1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F24F"/>
  <w15:docId w15:val="{29ECD55D-2359-4F66-82C3-F4E42BF6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Tri1" Type="http://schemas.openxmlformats.org/officeDocument/2006/relationships/image" Target="media/tri_types.png"/><Relationship Id="rIdTri2" Type="http://schemas.openxmlformats.org/officeDocument/2006/relationships/image" Target="media/tri_angles.png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39BC4-C614-4767-8509-77BE1EAF5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Eng. Mohammed</cp:lastModifiedBy>
  <cp:revision>11</cp:revision>
  <dcterms:created xsi:type="dcterms:W3CDTF">2026-09-22T06:50:00Z</dcterms:created>
  <dcterms:modified xsi:type="dcterms:W3CDTF">2026-09-22T07:14:00Z</dcterms:modified>
</cp:coreProperties>
</file>