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tl w:val="0"/>
        </w:rPr>
      </w:r>
    </w:p>
    <w:tbl>
      <w:tblPr>
        <w:tblStyle w:val="Table1"/>
        <w:bidiVisual w:val="1"/>
        <w:tblW w:w="103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9"/>
        <w:gridCol w:w="1559"/>
        <w:gridCol w:w="5404"/>
        <w:gridCol w:w="1357"/>
        <w:tblGridChange w:id="0">
          <w:tblGrid>
            <w:gridCol w:w="2079"/>
            <w:gridCol w:w="1559"/>
            <w:gridCol w:w="5404"/>
            <w:gridCol w:w="1357"/>
          </w:tblGrid>
        </w:tblGridChange>
      </w:tblGrid>
      <w:tr>
        <w:trPr>
          <w:cantSplit w:val="0"/>
          <w:trHeight w:val="840" w:hRule="atLeast"/>
          <w:tblHeader w:val="0"/>
        </w:trPr>
        <w:tc>
          <w:tcPr>
            <w:gridSpan w:val="2"/>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center" w:leader="none" w:pos="4153"/>
                <w:tab w:val="right" w:leader="none" w:pos="8306"/>
              </w:tabs>
              <w:bidi w:val="1"/>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1"/>
              </w:rPr>
              <w:t xml:space="preserve">جمعية</w:t>
            </w:r>
            <w:r w:rsidDel="00000000" w:rsidR="00000000" w:rsidRPr="00000000">
              <w:rPr>
                <w:rFonts w:ascii="Times New Roman" w:cs="Times New Roman" w:eastAsia="Times New Roman" w:hAnsi="Times New Roman"/>
                <w:b w:val="1"/>
                <w:sz w:val="28"/>
                <w:szCs w:val="28"/>
                <w:rtl w:val="1"/>
              </w:rPr>
              <w:t xml:space="preserve"> </w:t>
            </w:r>
            <w:r w:rsidDel="00000000" w:rsidR="00000000" w:rsidRPr="00000000">
              <w:rPr>
                <w:rFonts w:ascii="Times New Roman" w:cs="Times New Roman" w:eastAsia="Times New Roman" w:hAnsi="Times New Roman"/>
                <w:b w:val="1"/>
                <w:sz w:val="28"/>
                <w:szCs w:val="28"/>
                <w:rtl w:val="1"/>
              </w:rPr>
              <w:t xml:space="preserve">المبرات</w:t>
            </w:r>
            <w:r w:rsidDel="00000000" w:rsidR="00000000" w:rsidRPr="00000000">
              <w:rPr>
                <w:rFonts w:ascii="Times New Roman" w:cs="Times New Roman" w:eastAsia="Times New Roman" w:hAnsi="Times New Roman"/>
                <w:b w:val="1"/>
                <w:sz w:val="28"/>
                <w:szCs w:val="28"/>
                <w:rtl w:val="1"/>
              </w:rPr>
              <w:t xml:space="preserve"> </w:t>
            </w:r>
            <w:r w:rsidDel="00000000" w:rsidR="00000000" w:rsidRPr="00000000">
              <w:rPr>
                <w:rFonts w:ascii="Times New Roman" w:cs="Times New Roman" w:eastAsia="Times New Roman" w:hAnsi="Times New Roman"/>
                <w:b w:val="1"/>
                <w:sz w:val="28"/>
                <w:szCs w:val="28"/>
                <w:rtl w:val="1"/>
              </w:rPr>
              <w:t xml:space="preserve">الخيرية</w:t>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center" w:leader="none" w:pos="4153"/>
                <w:tab w:val="right" w:leader="none" w:pos="8306"/>
              </w:tabs>
              <w:bidi w:val="1"/>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1"/>
              </w:rPr>
              <w:t xml:space="preserve">مدرسة</w:t>
            </w:r>
            <w:r w:rsidDel="00000000" w:rsidR="00000000" w:rsidRPr="00000000">
              <w:rPr>
                <w:rFonts w:ascii="Times New Roman" w:cs="Times New Roman" w:eastAsia="Times New Roman" w:hAnsi="Times New Roman"/>
                <w:b w:val="1"/>
                <w:sz w:val="28"/>
                <w:szCs w:val="28"/>
                <w:rtl w:val="1"/>
              </w:rPr>
              <w:t xml:space="preserve"> </w:t>
            </w:r>
            <w:r w:rsidDel="00000000" w:rsidR="00000000" w:rsidRPr="00000000">
              <w:rPr>
                <w:rFonts w:ascii="Times New Roman" w:cs="Times New Roman" w:eastAsia="Times New Roman" w:hAnsi="Times New Roman"/>
                <w:b w:val="1"/>
                <w:sz w:val="28"/>
                <w:szCs w:val="28"/>
                <w:rtl w:val="1"/>
              </w:rPr>
              <w:t xml:space="preserve">مؤسسة</w:t>
            </w:r>
            <w:r w:rsidDel="00000000" w:rsidR="00000000" w:rsidRPr="00000000">
              <w:rPr>
                <w:rFonts w:ascii="Times New Roman" w:cs="Times New Roman" w:eastAsia="Times New Roman" w:hAnsi="Times New Roman"/>
                <w:b w:val="1"/>
                <w:sz w:val="28"/>
                <w:szCs w:val="28"/>
                <w:rtl w:val="1"/>
              </w:rPr>
              <w:t xml:space="preserve"> </w:t>
            </w:r>
            <w:r w:rsidDel="00000000" w:rsidR="00000000" w:rsidRPr="00000000">
              <w:rPr>
                <w:rFonts w:ascii="Times New Roman" w:cs="Times New Roman" w:eastAsia="Times New Roman" w:hAnsi="Times New Roman"/>
                <w:b w:val="1"/>
                <w:sz w:val="28"/>
                <w:szCs w:val="28"/>
                <w:rtl w:val="1"/>
              </w:rPr>
              <w:t xml:space="preserve">الهادي</w:t>
            </w:r>
            <w:r w:rsidDel="00000000" w:rsidR="00000000" w:rsidRPr="00000000">
              <w:rPr>
                <w:rtl w:val="0"/>
              </w:rPr>
            </w:r>
            <w:r w:rsidDel="00000000" w:rsidR="00000000" w:rsidRPr="00000000">
              <w:rPr>
                <w:rFonts w:ascii="Times New Roman" w:cs="Times New Roman" w:eastAsia="Times New Roman" w:hAnsi="Times New Roman"/>
                <w:b w:val="1"/>
                <w:sz w:val="28"/>
                <w:szCs w:val="28"/>
                <w:vertAlign w:val="superscript"/>
                <w:rtl w:val="1"/>
              </w:rPr>
              <w:t xml:space="preserve">(</w:t>
            </w:r>
            <w:r w:rsidDel="00000000" w:rsidR="00000000" w:rsidRPr="00000000">
              <w:rPr>
                <w:rFonts w:ascii="Times New Roman" w:cs="Times New Roman" w:eastAsia="Times New Roman" w:hAnsi="Times New Roman"/>
                <w:b w:val="1"/>
                <w:sz w:val="28"/>
                <w:szCs w:val="28"/>
                <w:vertAlign w:val="superscript"/>
                <w:rtl w:val="1"/>
              </w:rPr>
              <w:t xml:space="preserve">ع</w:t>
            </w:r>
            <w:r w:rsidDel="00000000" w:rsidR="00000000" w:rsidRPr="00000000">
              <w:rPr>
                <w:rFonts w:ascii="Times New Roman" w:cs="Times New Roman" w:eastAsia="Times New Roman" w:hAnsi="Times New Roman"/>
                <w:b w:val="1"/>
                <w:sz w:val="28"/>
                <w:szCs w:val="28"/>
                <w:vertAlign w:val="superscript"/>
                <w:rtl w:val="1"/>
              </w:rPr>
              <w:t xml:space="preserve">)</w:t>
            </w:r>
            <w:r w:rsidDel="00000000" w:rsidR="00000000" w:rsidRPr="00000000">
              <w:rPr>
                <w:rtl w:val="0"/>
              </w:rPr>
            </w:r>
          </w:p>
        </w:tc>
        <w:tc>
          <w:tcPr/>
          <w:p w:rsidR="00000000" w:rsidDel="00000000" w:rsidP="00000000" w:rsidRDefault="00000000" w:rsidRPr="00000000" w14:paraId="00000007">
            <w:pPr>
              <w:pBdr>
                <w:top w:space="0" w:sz="0" w:val="nil"/>
                <w:left w:space="0" w:sz="0" w:val="nil"/>
                <w:bottom w:space="0" w:sz="0" w:val="nil"/>
                <w:right w:space="0" w:sz="0" w:val="nil"/>
                <w:between w:space="0" w:sz="0" w:val="nil"/>
              </w:pBdr>
              <w:tabs>
                <w:tab w:val="center" w:leader="none" w:pos="4153"/>
                <w:tab w:val="right" w:leader="none" w:pos="8306"/>
              </w:tabs>
              <w:bidi w:val="1"/>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1"/>
              </w:rPr>
              <w:t xml:space="preserve">باسمه</w:t>
            </w:r>
            <w:r w:rsidDel="00000000" w:rsidR="00000000" w:rsidRPr="00000000">
              <w:rPr>
                <w:rFonts w:ascii="Times New Roman" w:cs="Times New Roman" w:eastAsia="Times New Roman" w:hAnsi="Times New Roman"/>
                <w:b w:val="1"/>
                <w:sz w:val="28"/>
                <w:szCs w:val="28"/>
                <w:rtl w:val="1"/>
              </w:rPr>
              <w:t xml:space="preserve"> </w:t>
            </w:r>
            <w:r w:rsidDel="00000000" w:rsidR="00000000" w:rsidRPr="00000000">
              <w:rPr>
                <w:rFonts w:ascii="Times New Roman" w:cs="Times New Roman" w:eastAsia="Times New Roman" w:hAnsi="Times New Roman"/>
                <w:b w:val="1"/>
                <w:sz w:val="28"/>
                <w:szCs w:val="28"/>
                <w:rtl w:val="1"/>
              </w:rPr>
              <w:t xml:space="preserve">تعالى</w:t>
            </w:r>
          </w:p>
        </w:tc>
        <w:tc>
          <w:tcPr>
            <w:vMerge w:val="restart"/>
          </w:tcPr>
          <w:p w:rsidR="00000000" w:rsidDel="00000000" w:rsidP="00000000" w:rsidRDefault="00000000" w:rsidRPr="00000000" w14:paraId="00000008">
            <w:pPr>
              <w:bidi w:val="1"/>
              <w:rPr>
                <w:sz w:val="28"/>
                <w:szCs w:val="28"/>
              </w:rPr>
            </w:pPr>
            <w:r w:rsidDel="00000000" w:rsidR="00000000" w:rsidRPr="00000000">
              <w:rPr>
                <w:rFonts w:ascii="Times New Roman" w:cs="Times New Roman" w:eastAsia="Times New Roman" w:hAnsi="Times New Roman"/>
                <w:sz w:val="24"/>
                <w:szCs w:val="24"/>
              </w:rPr>
              <w:drawing>
                <wp:inline distB="0" distT="0" distL="0" distR="0">
                  <wp:extent cx="704850" cy="762000"/>
                  <wp:effectExtent b="0" l="0" r="0" t="0"/>
                  <wp:docPr id="2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04850" cy="762000"/>
                          </a:xfrm>
                          <a:prstGeom prst="rect"/>
                          <a:ln/>
                        </pic:spPr>
                      </pic:pic>
                    </a:graphicData>
                  </a:graphic>
                </wp:inline>
              </w:drawing>
            </w:r>
            <w:r w:rsidDel="00000000" w:rsidR="00000000" w:rsidRPr="00000000">
              <w:rPr>
                <w:rtl w:val="0"/>
              </w:rPr>
            </w:r>
          </w:p>
        </w:tc>
      </w:tr>
      <w:tr>
        <w:trPr>
          <w:cantSplit w:val="0"/>
          <w:trHeight w:val="426" w:hRule="atLeast"/>
          <w:tblHeader w:val="0"/>
        </w:trPr>
        <w:tc>
          <w:tcP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center" w:leader="none" w:pos="4153"/>
                <w:tab w:val="right" w:leader="none" w:pos="8306"/>
              </w:tabs>
              <w:bidi w:val="1"/>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1"/>
              </w:rPr>
              <w:t xml:space="preserve">الرمز</w:t>
            </w:r>
            <w:r w:rsidDel="00000000" w:rsidR="00000000" w:rsidRPr="00000000">
              <w:rPr>
                <w:rFonts w:ascii="Times New Roman" w:cs="Times New Roman" w:eastAsia="Times New Roman" w:hAnsi="Times New Roman"/>
                <w:b w:val="1"/>
                <w:sz w:val="28"/>
                <w:szCs w:val="28"/>
                <w:rtl w:val="1"/>
              </w:rPr>
              <w:t xml:space="preserve">: </w:t>
            </w:r>
            <w:r w:rsidDel="00000000" w:rsidR="00000000" w:rsidRPr="00000000">
              <w:rPr>
                <w:rFonts w:ascii="Times New Roman" w:cs="Times New Roman" w:eastAsia="Times New Roman" w:hAnsi="Times New Roman"/>
                <w:b w:val="1"/>
                <w:sz w:val="28"/>
                <w:szCs w:val="28"/>
                <w:rtl w:val="0"/>
              </w:rPr>
              <w:t xml:space="preserve">DDR</w:t>
            </w: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Fonts w:ascii="Times New Roman" w:cs="Times New Roman" w:eastAsia="Times New Roman" w:hAnsi="Times New Roman"/>
                <w:b w:val="1"/>
                <w:sz w:val="28"/>
                <w:szCs w:val="28"/>
                <w:rtl w:val="0"/>
              </w:rPr>
              <w:t xml:space="preserve">F</w:t>
            </w:r>
            <w:r w:rsidDel="00000000" w:rsidR="00000000" w:rsidRPr="00000000">
              <w:rPr>
                <w:rFonts w:ascii="Times New Roman" w:cs="Times New Roman" w:eastAsia="Times New Roman" w:hAnsi="Times New Roman"/>
                <w:b w:val="1"/>
                <w:sz w:val="28"/>
                <w:szCs w:val="28"/>
                <w:rtl w:val="1"/>
              </w:rPr>
              <w:t xml:space="preserve">19</w:t>
            </w:r>
          </w:p>
        </w:tc>
        <w:tc>
          <w:tcP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153"/>
                <w:tab w:val="right" w:leader="none" w:pos="8306"/>
              </w:tabs>
              <w:bidi w:val="1"/>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1"/>
              </w:rPr>
              <w:t xml:space="preserve">الإصدار</w:t>
            </w:r>
            <w:r w:rsidDel="00000000" w:rsidR="00000000" w:rsidRPr="00000000">
              <w:rPr>
                <w:rFonts w:ascii="Times New Roman" w:cs="Times New Roman" w:eastAsia="Times New Roman" w:hAnsi="Times New Roman"/>
                <w:b w:val="1"/>
                <w:sz w:val="28"/>
                <w:szCs w:val="28"/>
                <w:rtl w:val="1"/>
              </w:rPr>
              <w:t xml:space="preserve">: 01</w:t>
            </w:r>
          </w:p>
        </w:tc>
        <w:tc>
          <w:tcPr>
            <w:vAlign w:val="center"/>
          </w:tcPr>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center" w:leader="none" w:pos="4153"/>
                <w:tab w:val="right" w:leader="none" w:pos="8306"/>
              </w:tabs>
              <w:bidi w:val="1"/>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1"/>
              </w:rPr>
              <w:t xml:space="preserve">تحضير</w:t>
            </w:r>
            <w:r w:rsidDel="00000000" w:rsidR="00000000" w:rsidRPr="00000000">
              <w:rPr>
                <w:rFonts w:ascii="Times New Roman" w:cs="Times New Roman" w:eastAsia="Times New Roman" w:hAnsi="Times New Roman"/>
                <w:b w:val="1"/>
                <w:sz w:val="28"/>
                <w:szCs w:val="28"/>
                <w:rtl w:val="1"/>
              </w:rPr>
              <w:t xml:space="preserve"> </w:t>
            </w:r>
            <w:r w:rsidDel="00000000" w:rsidR="00000000" w:rsidRPr="00000000">
              <w:rPr>
                <w:rFonts w:ascii="Times New Roman" w:cs="Times New Roman" w:eastAsia="Times New Roman" w:hAnsi="Times New Roman"/>
                <w:b w:val="1"/>
                <w:sz w:val="28"/>
                <w:szCs w:val="28"/>
                <w:rtl w:val="1"/>
              </w:rPr>
              <w:t xml:space="preserve">يومي</w:t>
            </w:r>
            <w:r w:rsidDel="00000000" w:rsidR="00000000" w:rsidRPr="00000000">
              <w:rPr>
                <w:rFonts w:ascii="Times New Roman" w:cs="Times New Roman" w:eastAsia="Times New Roman" w:hAnsi="Times New Roman"/>
                <w:b w:val="1"/>
                <w:sz w:val="28"/>
                <w:szCs w:val="28"/>
                <w:rtl w:val="1"/>
              </w:rPr>
              <w:t xml:space="preserve"> (</w:t>
            </w:r>
            <w:r w:rsidDel="00000000" w:rsidR="00000000" w:rsidRPr="00000000">
              <w:rPr>
                <w:rFonts w:ascii="Times New Roman" w:cs="Times New Roman" w:eastAsia="Times New Roman" w:hAnsi="Times New Roman"/>
                <w:b w:val="1"/>
                <w:sz w:val="28"/>
                <w:szCs w:val="28"/>
                <w:rtl w:val="1"/>
              </w:rPr>
              <w:t xml:space="preserve">فيزياء</w:t>
            </w:r>
            <w:r w:rsidDel="00000000" w:rsidR="00000000" w:rsidRPr="00000000">
              <w:rPr>
                <w:rFonts w:ascii="Times New Roman" w:cs="Times New Roman" w:eastAsia="Times New Roman" w:hAnsi="Times New Roman"/>
                <w:b w:val="1"/>
                <w:sz w:val="28"/>
                <w:szCs w:val="28"/>
                <w:rtl w:val="1"/>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center" w:leader="none" w:pos="4153"/>
                <w:tab w:val="right" w:leader="none" w:pos="8306"/>
              </w:tabs>
              <w:bidi w:val="1"/>
              <w:jc w:val="center"/>
              <w:rPr>
                <w:rFonts w:ascii="Times New Roman" w:cs="Times New Roman" w:eastAsia="Times New Roman" w:hAnsi="Times New Roman"/>
                <w:b w:val="1"/>
                <w:sz w:val="28"/>
                <w:szCs w:val="28"/>
              </w:rPr>
            </w:pPr>
            <w:r w:rsidDel="00000000" w:rsidR="00000000" w:rsidRPr="00000000">
              <w:rPr>
                <w:rtl w:val="0"/>
              </w:rPr>
              <w:t xml:space="preserve"> التاريخ:     \     \2026</w:t>
            </w:r>
            <w:r w:rsidDel="00000000" w:rsidR="00000000" w:rsidRPr="00000000">
              <w:rPr>
                <w:rFonts w:ascii="Times New Roman" w:cs="Times New Roman" w:eastAsia="Times New Roman" w:hAnsi="Times New Roman"/>
                <w:b w:val="1"/>
                <w:sz w:val="28"/>
                <w:szCs w:val="28"/>
                <w:rtl w:val="1"/>
              </w:rPr>
            </w:r>
            <w:r w:rsidDel="00000000" w:rsidR="00000000" w:rsidRPr="00000000">
              <w:rPr>
                <w:rFonts w:ascii="Times New Roman" w:cs="Times New Roman" w:eastAsia="Times New Roman" w:hAnsi="Times New Roman"/>
                <w:b w:val="1"/>
                <w:sz w:val="28"/>
                <w:szCs w:val="28"/>
                <w:rtl w:val="1"/>
              </w:rPr>
            </w:r>
            <w:r w:rsidDel="00000000" w:rsidR="00000000" w:rsidRPr="00000000">
              <w:rPr>
                <w:rFonts w:ascii="Times New Roman" w:cs="Times New Roman" w:eastAsia="Times New Roman" w:hAnsi="Times New Roman"/>
                <w:sz w:val="28"/>
                <w:szCs w:val="28"/>
                <w:rtl w:val="0"/>
              </w:rPr>
            </w:r>
            <w:r w:rsidDel="00000000" w:rsidR="00000000" w:rsidRPr="00000000">
              <w:rPr>
                <w:rtl w:val="0"/>
              </w:rPr>
            </w:r>
          </w:p>
        </w:tc>
        <w:tc>
          <w:tcPr>
            <w:vMerge w:val="continue"/>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bidi w:val="1"/>
              <w:rPr>
                <w:b w:val="1"/>
              </w:rPr>
            </w:pPr>
            <w:r w:rsidDel="00000000" w:rsidR="00000000" w:rsidRPr="00000000">
              <w:rPr>
                <w:b w:val="1"/>
                <w:rtl w:val="1"/>
              </w:rPr>
              <w:t>العام الدراسي: 1447/1448 هـ</w:t>
            </w:r>
            <w:r w:rsidDel="00000000" w:rsidR="00000000" w:rsidRPr="00000000">
              <w:rPr>
                <w:b w:val="1"/>
                <w:rtl w:val="1"/>
              </w:rPr>
            </w:r>
            <w:r w:rsidDel="00000000" w:rsidR="00000000" w:rsidRPr="00000000">
              <w:rPr>
                <w:b w:val="1"/>
                <w:rtl w:val="1"/>
              </w:rPr>
            </w:r>
            <w:r w:rsidDel="00000000" w:rsidR="00000000" w:rsidRPr="00000000">
              <w:rPr>
                <w:b w:val="1"/>
                <w:rtl w:val="1"/>
              </w:rPr>
            </w:r>
            <w:r w:rsidDel="00000000" w:rsidR="00000000" w:rsidRPr="00000000">
              <w:rPr>
                <w:b w:val="1"/>
                <w:rtl w:val="1"/>
              </w:rPr>
            </w:r>
          </w:p>
        </w:tc>
      </w:tr>
      <w:tr>
        <w:trPr>
          <w:cantSplit w:val="0"/>
          <w:tblHeader w:val="0"/>
        </w:trPr>
        <w:tc>
          <w:tcPr>
            <w:vAlign w:val="center"/>
          </w:tcPr>
          <w:p w:rsidR="00000000" w:rsidDel="00000000" w:rsidP="00000000" w:rsidRDefault="00000000" w:rsidRPr="00000000" w14:paraId="0000000F">
            <w:pPr>
              <w:bidi w:val="1"/>
              <w:rPr>
                <w:b w:val="1"/>
              </w:rPr>
            </w:pPr>
            <w:r w:rsidDel="00000000" w:rsidR="00000000" w:rsidRPr="00000000">
              <w:rPr>
                <w:b w:val="1"/>
                <w:rtl w:val="1"/>
              </w:rPr>
              <w:t xml:space="preserve">المـوافـق</w:t>
            </w:r>
            <w:r w:rsidDel="00000000" w:rsidR="00000000" w:rsidRPr="00000000">
              <w:rPr>
                <w:b w:val="1"/>
                <w:rtl w:val="1"/>
              </w:rPr>
              <w:tab/>
              <w:t xml:space="preserve">:</w:t>
            </w:r>
            <w:r w:rsidDel="00000000" w:rsidR="00000000" w:rsidRPr="00000000">
              <w:rPr>
                <w:b w:val="1"/>
                <w:sz w:val="34"/>
                <w:szCs w:val="34"/>
                <w:rtl w:val="0"/>
              </w:rPr>
              <w:t xml:space="preserve"> </w:t>
            </w:r>
            <w:r w:rsidDel="00000000" w:rsidR="00000000" w:rsidRPr="00000000">
              <w:rPr>
                <w:rtl w:val="0"/>
              </w:rPr>
            </w:r>
          </w:p>
          <w:p w:rsidR="00000000" w:rsidDel="00000000" w:rsidP="00000000" w:rsidRDefault="00000000" w:rsidRPr="00000000" w14:paraId="00000010">
            <w:pPr>
              <w:bidi w:val="1"/>
              <w:rPr>
                <w:b w:val="1"/>
                <w:sz w:val="34"/>
                <w:szCs w:val="34"/>
              </w:rPr>
            </w:pPr>
            <w:r w:rsidDel="00000000" w:rsidR="00000000" w:rsidRPr="00000000">
              <w:rPr>
                <w:b w:val="1"/>
                <w:rtl w:val="0"/>
              </w:rPr>
              <w:t>2026/2027</w:t>
            </w:r>
            <w:r w:rsidDel="00000000" w:rsidR="00000000" w:rsidRPr="00000000">
              <w:rPr>
                <w:rtl w:val="0"/>
              </w:rPr>
            </w:r>
          </w:p>
        </w:tc>
      </w:tr>
    </w:tbl>
    <w:p w:rsidR="00000000" w:rsidDel="00000000" w:rsidP="00000000" w:rsidRDefault="00000000" w:rsidRPr="00000000" w14:paraId="00000011">
      <w:pPr>
        <w:bidi w:val="1"/>
        <w:spacing w:after="0" w:line="240" w:lineRule="auto"/>
        <w:rPr>
          <w:b w:val="1"/>
          <w:sz w:val="28"/>
          <w:szCs w:val="28"/>
        </w:rPr>
      </w:pPr>
      <w:r w:rsidDel="00000000" w:rsidR="00000000" w:rsidRPr="00000000">
        <w:rPr>
          <w:sz w:val="28"/>
          <w:szCs w:val="28"/>
          <w:rtl w:val="0"/>
        </w:rPr>
        <w:t xml:space="preserve">                 الصف/الشعبة: تاسع رجاء                      عنوان الدرس: الشغل والقدرة والتطبيق عليهما   </w:t>
      </w:r>
      <w:r w:rsidDel="00000000" w:rsidR="00000000" w:rsidRPr="00000000">
        <w:rPr>
          <w:b w:val="1"/>
          <w:sz w:val="28"/>
          <w:szCs w:val="28"/>
          <w:rtl w:val="0"/>
        </w:rPr>
      </w:r>
      <w:r w:rsidDel="00000000" w:rsidR="00000000" w:rsidRPr="00000000">
        <w:rPr>
          <w:b w:val="1"/>
          <w:color w:val="ff0000"/>
          <w:sz w:val="28"/>
          <w:szCs w:val="28"/>
          <w:rtl w:val="1"/>
        </w:rPr>
      </w:r>
      <w:r w:rsidDel="00000000" w:rsidR="00000000" w:rsidRPr="00000000">
        <w:rPr>
          <w:b w:val="1"/>
          <w:color w:val="ff0000"/>
          <w:sz w:val="28"/>
          <w:szCs w:val="28"/>
          <w:rtl w:val="1"/>
        </w:rPr>
      </w:r>
      <w:r w:rsidDel="00000000" w:rsidR="00000000" w:rsidRPr="00000000">
        <w:rPr>
          <w:b w:val="1"/>
          <w:color w:val="ff0000"/>
          <w:sz w:val="28"/>
          <w:szCs w:val="28"/>
          <w:rtl w:val="1"/>
        </w:rPr>
      </w:r>
      <w:r w:rsidDel="00000000" w:rsidR="00000000" w:rsidRPr="00000000">
        <w:rPr>
          <w:b w:val="1"/>
          <w:color w:val="ff0000"/>
          <w:sz w:val="28"/>
          <w:szCs w:val="28"/>
          <w:rtl w:val="1"/>
        </w:rPr>
      </w:r>
      <w:r w:rsidDel="00000000" w:rsidR="00000000" w:rsidRPr="00000000">
        <w:rPr>
          <w:rtl w:val="0"/>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sz w:val="28"/>
          <w:szCs w:val="28"/>
          <w:rtl w:val="0"/>
        </w:rPr>
      </w:r>
      <w:r w:rsidDel="00000000" w:rsidR="00000000" w:rsidRPr="00000000">
        <w:rPr>
          <w:b w:val="1"/>
          <w:color w:val="ff0000"/>
          <w:sz w:val="28"/>
          <w:szCs w:val="28"/>
          <w:rtl w:val="1"/>
        </w:rPr>
      </w:r>
      <w:r w:rsidDel="00000000" w:rsidR="00000000" w:rsidRPr="00000000">
        <w:rPr>
          <w:b w:val="1"/>
          <w:color w:val="ff0000"/>
          <w:sz w:val="28"/>
          <w:szCs w:val="28"/>
          <w:rtl w:val="1"/>
        </w:rPr>
      </w:r>
      <w:r w:rsidDel="00000000" w:rsidR="00000000" w:rsidRPr="00000000">
        <w:rPr>
          <w:b w:val="1"/>
          <w:color w:val="ff0000"/>
          <w:sz w:val="28"/>
          <w:szCs w:val="28"/>
          <w:rtl w:val="1"/>
        </w:rPr>
      </w:r>
      <w:r w:rsidDel="00000000" w:rsidR="00000000" w:rsidRPr="00000000">
        <w:rPr>
          <w:b w:val="1"/>
          <w:color w:val="ff0000"/>
          <w:sz w:val="28"/>
          <w:szCs w:val="28"/>
          <w:rtl w:val="1"/>
        </w:rPr>
      </w:r>
      <w:r w:rsidDel="00000000" w:rsidR="00000000" w:rsidRPr="00000000">
        <w:rPr>
          <w:rtl w:val="0"/>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rFonts w:ascii="Arial" w:cs="Arial" w:eastAsia="Arial" w:hAnsi="Arial"/>
          <w:b w:val="1"/>
          <w:sz w:val="28"/>
          <w:szCs w:val="28"/>
          <w:rtl w:val="0"/>
        </w:rPr>
      </w:r>
      <w:r w:rsidDel="00000000" w:rsidR="00000000" w:rsidRPr="00000000">
        <w:rPr>
          <w:rtl w:val="0"/>
        </w:rPr>
      </w:r>
    </w:p>
    <w:p w:rsidR="00000000" w:rsidDel="00000000" w:rsidP="00000000" w:rsidRDefault="00000000" w:rsidRPr="00000000" w14:paraId="00000012">
      <w:pPr>
        <w:bidi w:val="1"/>
        <w:spacing w:after="0" w:before="240" w:line="276" w:lineRule="auto"/>
        <w:rPr>
          <w:b w:val="1"/>
          <w:color w:val="38761d"/>
          <w:sz w:val="28"/>
          <w:szCs w:val="28"/>
        </w:rPr>
      </w:pPr>
      <w:r w:rsidDel="00000000" w:rsidR="00000000" w:rsidRPr="00000000">
        <w:rPr>
          <w:color w:val="ff0000"/>
          <w:sz w:val="28"/>
          <w:szCs w:val="28"/>
          <w:shd w:fill="d9d9d9" w:val="clear"/>
          <w:rtl w:val="1"/>
        </w:rPr>
        <w:t>الهدف الاجتماعي : التواصل الإيجابي بلغة الإشارة / التعلم التعاوني</w:t>
      </w:r>
      <w:r w:rsidDel="00000000" w:rsidR="00000000" w:rsidRPr="00000000">
        <w:rPr>
          <w:b w:val="1"/>
          <w:color w:val="ff0000"/>
          <w:sz w:val="28"/>
          <w:szCs w:val="28"/>
          <w:shd w:fill="d9d9d9" w:val="clear"/>
          <w:rtl w:val="1"/>
        </w:rPr>
      </w:r>
      <w:r w:rsidDel="00000000" w:rsidR="00000000" w:rsidRPr="00000000">
        <w:rPr>
          <w:b w:val="1"/>
          <w:color w:val="ff0000"/>
          <w:sz w:val="28"/>
          <w:szCs w:val="28"/>
          <w:shd w:fill="d9d9d9" w:val="clear"/>
          <w:rtl w:val="1"/>
        </w:rPr>
      </w:r>
      <w:r w:rsidDel="00000000" w:rsidR="00000000" w:rsidRPr="00000000">
        <w:rPr>
          <w:b w:val="1"/>
          <w:color w:val="ff0000"/>
          <w:sz w:val="28"/>
          <w:szCs w:val="28"/>
          <w:shd w:fill="d9d9d9" w:val="clear"/>
          <w:rtl w:val="1"/>
        </w:rPr>
      </w:r>
      <w:r w:rsidDel="00000000" w:rsidR="00000000" w:rsidRPr="00000000">
        <w:rPr>
          <w:b w:val="1"/>
          <w:color w:val="ff0000"/>
          <w:sz w:val="28"/>
          <w:szCs w:val="28"/>
          <w:shd w:fill="d9d9d9" w:val="clear"/>
          <w:rtl w:val="1"/>
        </w:rPr>
      </w:r>
      <w:r w:rsidDel="00000000" w:rsidR="00000000" w:rsidRPr="00000000">
        <w:rPr>
          <w:b w:val="1"/>
          <w:color w:val="6aa84f"/>
          <w:sz w:val="28"/>
          <w:szCs w:val="28"/>
          <w:rtl w:val="0"/>
        </w:rPr>
      </w:r>
      <w:r w:rsidDel="00000000" w:rsidR="00000000" w:rsidRPr="00000000">
        <w:rPr>
          <w:b w:val="1"/>
          <w:color w:val="38761d"/>
          <w:sz w:val="28"/>
          <w:szCs w:val="28"/>
          <w:rtl w:val="1"/>
        </w:rPr>
      </w:r>
      <w:r w:rsidDel="00000000" w:rsidR="00000000" w:rsidRPr="00000000">
        <w:rPr>
          <w:b w:val="1"/>
          <w:color w:val="38761d"/>
          <w:sz w:val="28"/>
          <w:szCs w:val="28"/>
          <w:rtl w:val="1"/>
        </w:rPr>
      </w:r>
      <w:r w:rsidDel="00000000" w:rsidR="00000000" w:rsidRPr="00000000">
        <w:rPr>
          <w:b w:val="1"/>
          <w:color w:val="38761d"/>
          <w:sz w:val="28"/>
          <w:szCs w:val="28"/>
          <w:rtl w:val="1"/>
        </w:rPr>
      </w:r>
      <w:r w:rsidDel="00000000" w:rsidR="00000000" w:rsidRPr="00000000">
        <w:rPr>
          <w:b w:val="1"/>
          <w:color w:val="38761d"/>
          <w:sz w:val="28"/>
          <w:szCs w:val="28"/>
          <w:rtl w:val="1"/>
        </w:rPr>
      </w:r>
      <w:r w:rsidDel="00000000" w:rsidR="00000000" w:rsidRPr="00000000">
        <w:rPr>
          <w:b w:val="1"/>
          <w:color w:val="38761d"/>
          <w:sz w:val="28"/>
          <w:szCs w:val="28"/>
          <w:rtl w:val="1"/>
        </w:rPr>
      </w:r>
      <w:r w:rsidDel="00000000" w:rsidR="00000000" w:rsidRPr="00000000">
        <w:rPr>
          <w:b w:val="1"/>
          <w:color w:val="38761d"/>
          <w:sz w:val="28"/>
          <w:szCs w:val="28"/>
          <w:rtl w:val="1"/>
        </w:rPr>
      </w:r>
      <w:r w:rsidDel="00000000" w:rsidR="00000000" w:rsidRPr="00000000">
        <w:rPr>
          <w:b w:val="1"/>
          <w:color w:val="38761d"/>
          <w:sz w:val="28"/>
          <w:szCs w:val="28"/>
          <w:rtl w:val="1"/>
        </w:rPr>
      </w:r>
      <w:r w:rsidDel="00000000" w:rsidR="00000000" w:rsidRPr="00000000">
        <w:rPr>
          <w:b w:val="1"/>
          <w:color w:val="38761d"/>
          <w:sz w:val="28"/>
          <w:szCs w:val="28"/>
          <w:rtl w:val="1"/>
        </w:rPr>
      </w:r>
      <w:r w:rsidDel="00000000" w:rsidR="00000000" w:rsidRPr="00000000">
        <w:rPr>
          <w:b w:val="1"/>
          <w:color w:val="38761d"/>
          <w:sz w:val="28"/>
          <w:szCs w:val="28"/>
          <w:rtl w:val="1"/>
        </w:rPr>
      </w:r>
      <w:r w:rsidDel="00000000" w:rsidR="00000000" w:rsidRPr="00000000">
        <w:rPr>
          <w:b w:val="1"/>
          <w:color w:val="38761d"/>
          <w:sz w:val="28"/>
          <w:szCs w:val="28"/>
          <w:rtl w:val="1"/>
        </w:rPr>
      </w:r>
    </w:p>
    <w:p w:rsidR="00000000" w:rsidDel="00000000" w:rsidP="00000000" w:rsidRDefault="00000000" w:rsidRPr="00000000" w14:paraId="00000013">
      <w:pPr>
        <w:bidi w:val="1"/>
        <w:spacing w:after="0" w:before="240" w:line="276" w:lineRule="auto"/>
        <w:rPr>
          <w:b w:val="1"/>
          <w:sz w:val="28"/>
          <w:szCs w:val="28"/>
        </w:rPr>
      </w:pPr>
      <w:r w:rsidDel="00000000" w:rsidR="00000000" w:rsidRPr="00000000">
        <w:rPr>
          <w:b w:val="1"/>
          <w:color w:val="ff0000"/>
          <w:sz w:val="28"/>
          <w:szCs w:val="28"/>
          <w:shd w:fill="d9d9d9" w:val="clear"/>
          <w:rtl w:val="1"/>
        </w:rPr>
        <w:t xml:space="preserve">الاهداف</w:t>
      </w:r>
      <w:r w:rsidDel="00000000" w:rsidR="00000000" w:rsidRPr="00000000">
        <w:rPr>
          <w:b w:val="1"/>
          <w:color w:val="ff0000"/>
          <w:sz w:val="28"/>
          <w:szCs w:val="28"/>
          <w:shd w:fill="d9d9d9" w:val="clear"/>
          <w:rtl w:val="1"/>
        </w:rPr>
        <w:t xml:space="preserve">:</w:t>
      </w:r>
      <w:r w:rsidDel="00000000" w:rsidR="00000000" w:rsidRPr="00000000">
        <w:rPr>
          <w:b w:val="1"/>
          <w:color w:val="ff0000"/>
          <w:sz w:val="28"/>
          <w:szCs w:val="28"/>
          <w:rtl w:val="0"/>
        </w:rPr>
        <w:t xml:space="preserve"> </w:t>
      </w:r>
      <w:r w:rsidDel="00000000" w:rsidR="00000000" w:rsidRPr="00000000">
        <w:rPr>
          <w:rtl w:val="0"/>
        </w:rPr>
      </w:r>
      <w:r w:rsidDel="00000000" w:rsidR="00000000" w:rsidRPr="00000000">
        <w:rPr>
          <w:b w:val="1"/>
          <w:sz w:val="28"/>
          <w:szCs w:val="28"/>
          <w:rtl w:val="1"/>
        </w:rPr>
        <w:t xml:space="preserve">(</w:t>
      </w:r>
      <w:r w:rsidDel="00000000" w:rsidR="00000000" w:rsidRPr="00000000">
        <w:rPr>
          <w:b w:val="1"/>
          <w:sz w:val="28"/>
          <w:szCs w:val="28"/>
          <w:rtl w:val="1"/>
        </w:rPr>
        <w:t xml:space="preserve">تحدد</w:t>
      </w:r>
      <w:r w:rsidDel="00000000" w:rsidR="00000000" w:rsidRPr="00000000">
        <w:rPr>
          <w:b w:val="1"/>
          <w:sz w:val="28"/>
          <w:szCs w:val="28"/>
          <w:rtl w:val="1"/>
        </w:rPr>
        <w:t xml:space="preserve"> </w:t>
      </w:r>
      <w:r w:rsidDel="00000000" w:rsidR="00000000" w:rsidRPr="00000000">
        <w:rPr>
          <w:b w:val="1"/>
          <w:sz w:val="28"/>
          <w:szCs w:val="28"/>
          <w:rtl w:val="1"/>
        </w:rPr>
        <w:t xml:space="preserve">بشكل</w:t>
      </w:r>
      <w:r w:rsidDel="00000000" w:rsidR="00000000" w:rsidRPr="00000000">
        <w:rPr>
          <w:b w:val="1"/>
          <w:sz w:val="28"/>
          <w:szCs w:val="28"/>
          <w:rtl w:val="1"/>
        </w:rPr>
        <w:t xml:space="preserve"> </w:t>
      </w:r>
      <w:r w:rsidDel="00000000" w:rsidR="00000000" w:rsidRPr="00000000">
        <w:rPr>
          <w:b w:val="1"/>
          <w:sz w:val="28"/>
          <w:szCs w:val="28"/>
          <w:rtl w:val="1"/>
        </w:rPr>
        <w:t xml:space="preserve">سلوكي</w:t>
      </w:r>
      <w:r w:rsidDel="00000000" w:rsidR="00000000" w:rsidRPr="00000000">
        <w:rPr>
          <w:b w:val="1"/>
          <w:sz w:val="28"/>
          <w:szCs w:val="28"/>
          <w:rtl w:val="1"/>
        </w:rPr>
        <w:t xml:space="preserve"> </w:t>
      </w:r>
      <w:r w:rsidDel="00000000" w:rsidR="00000000" w:rsidRPr="00000000">
        <w:rPr>
          <w:b w:val="1"/>
          <w:sz w:val="28"/>
          <w:szCs w:val="28"/>
          <w:rtl w:val="1"/>
        </w:rPr>
        <w:t xml:space="preserve">وقابل</w:t>
      </w:r>
      <w:r w:rsidDel="00000000" w:rsidR="00000000" w:rsidRPr="00000000">
        <w:rPr>
          <w:b w:val="1"/>
          <w:sz w:val="28"/>
          <w:szCs w:val="28"/>
          <w:rtl w:val="1"/>
        </w:rPr>
        <w:t xml:space="preserve"> </w:t>
      </w:r>
      <w:r w:rsidDel="00000000" w:rsidR="00000000" w:rsidRPr="00000000">
        <w:rPr>
          <w:b w:val="1"/>
          <w:sz w:val="28"/>
          <w:szCs w:val="28"/>
          <w:rtl w:val="1"/>
        </w:rPr>
        <w:t xml:space="preserve">للقياس</w:t>
      </w:r>
      <w:r w:rsidDel="00000000" w:rsidR="00000000" w:rsidRPr="00000000">
        <w:rPr>
          <w:b w:val="1"/>
          <w:sz w:val="28"/>
          <w:szCs w:val="28"/>
          <w:rtl w:val="1"/>
        </w:rPr>
        <w:t xml:space="preserve">): </w:t>
      </w:r>
      <w:r w:rsidDel="00000000" w:rsidR="00000000" w:rsidRPr="00000000">
        <w:rPr>
          <w:b w:val="1"/>
          <w:sz w:val="28"/>
          <w:szCs w:val="28"/>
          <w:rtl w:val="1"/>
        </w:rPr>
        <w:t xml:space="preserve">في</w:t>
      </w:r>
      <w:r w:rsidDel="00000000" w:rsidR="00000000" w:rsidRPr="00000000">
        <w:rPr>
          <w:b w:val="1"/>
          <w:sz w:val="28"/>
          <w:szCs w:val="28"/>
          <w:rtl w:val="1"/>
        </w:rPr>
        <w:t xml:space="preserve"> </w:t>
      </w:r>
      <w:r w:rsidDel="00000000" w:rsidR="00000000" w:rsidRPr="00000000">
        <w:rPr>
          <w:b w:val="1"/>
          <w:sz w:val="28"/>
          <w:szCs w:val="28"/>
          <w:rtl w:val="1"/>
        </w:rPr>
        <w:t xml:space="preserve">نهاية</w:t>
      </w:r>
      <w:r w:rsidDel="00000000" w:rsidR="00000000" w:rsidRPr="00000000">
        <w:rPr>
          <w:b w:val="1"/>
          <w:sz w:val="28"/>
          <w:szCs w:val="28"/>
          <w:rtl w:val="1"/>
        </w:rPr>
        <w:t xml:space="preserve"> </w:t>
      </w:r>
      <w:r w:rsidDel="00000000" w:rsidR="00000000" w:rsidRPr="00000000">
        <w:rPr>
          <w:b w:val="1"/>
          <w:sz w:val="28"/>
          <w:szCs w:val="28"/>
          <w:rtl w:val="1"/>
        </w:rPr>
        <w:t xml:space="preserve">الحصة</w:t>
      </w:r>
      <w:r w:rsidDel="00000000" w:rsidR="00000000" w:rsidRPr="00000000">
        <w:rPr>
          <w:b w:val="1"/>
          <w:sz w:val="28"/>
          <w:szCs w:val="28"/>
          <w:rtl w:val="1"/>
        </w:rPr>
        <w:t xml:space="preserve"> </w:t>
      </w:r>
      <w:r w:rsidDel="00000000" w:rsidR="00000000" w:rsidRPr="00000000">
        <w:rPr>
          <w:b w:val="1"/>
          <w:sz w:val="28"/>
          <w:szCs w:val="28"/>
          <w:rtl w:val="1"/>
        </w:rPr>
        <w:t xml:space="preserve">يتوقع</w:t>
      </w:r>
      <w:r w:rsidDel="00000000" w:rsidR="00000000" w:rsidRPr="00000000">
        <w:rPr>
          <w:b w:val="1"/>
          <w:sz w:val="28"/>
          <w:szCs w:val="28"/>
          <w:rtl w:val="1"/>
        </w:rPr>
        <w:t xml:space="preserve"> </w:t>
      </w:r>
      <w:r w:rsidDel="00000000" w:rsidR="00000000" w:rsidRPr="00000000">
        <w:rPr>
          <w:b w:val="1"/>
          <w:sz w:val="28"/>
          <w:szCs w:val="28"/>
          <w:rtl w:val="1"/>
        </w:rPr>
        <w:t xml:space="preserve">أن</w:t>
      </w:r>
      <w:r w:rsidDel="00000000" w:rsidR="00000000" w:rsidRPr="00000000">
        <w:rPr>
          <w:b w:val="1"/>
          <w:sz w:val="28"/>
          <w:szCs w:val="28"/>
          <w:rtl w:val="1"/>
        </w:rPr>
        <w:t xml:space="preserve"> </w:t>
      </w:r>
      <w:r w:rsidDel="00000000" w:rsidR="00000000" w:rsidRPr="00000000">
        <w:rPr>
          <w:b w:val="1"/>
          <w:sz w:val="28"/>
          <w:szCs w:val="28"/>
          <w:rtl w:val="1"/>
        </w:rPr>
        <w:t xml:space="preserve">يصبح</w:t>
      </w:r>
      <w:r w:rsidDel="00000000" w:rsidR="00000000" w:rsidRPr="00000000">
        <w:rPr>
          <w:b w:val="1"/>
          <w:sz w:val="28"/>
          <w:szCs w:val="28"/>
          <w:rtl w:val="1"/>
        </w:rPr>
        <w:t xml:space="preserve"> </w:t>
      </w:r>
      <w:r w:rsidDel="00000000" w:rsidR="00000000" w:rsidRPr="00000000">
        <w:rPr>
          <w:b w:val="1"/>
          <w:sz w:val="28"/>
          <w:szCs w:val="28"/>
          <w:rtl w:val="1"/>
        </w:rPr>
        <w:t xml:space="preserve">التلميذ</w:t>
      </w:r>
      <w:r w:rsidDel="00000000" w:rsidR="00000000" w:rsidRPr="00000000">
        <w:rPr>
          <w:b w:val="1"/>
          <w:sz w:val="28"/>
          <w:szCs w:val="28"/>
          <w:rtl w:val="1"/>
        </w:rPr>
        <w:t xml:space="preserve"> </w:t>
      </w:r>
      <w:r w:rsidDel="00000000" w:rsidR="00000000" w:rsidRPr="00000000">
        <w:rPr>
          <w:b w:val="1"/>
          <w:sz w:val="28"/>
          <w:szCs w:val="28"/>
          <w:rtl w:val="1"/>
        </w:rPr>
        <w:t xml:space="preserve">قادرا</w:t>
      </w:r>
      <w:r w:rsidDel="00000000" w:rsidR="00000000" w:rsidRPr="00000000">
        <w:rPr>
          <w:b w:val="1"/>
          <w:sz w:val="28"/>
          <w:szCs w:val="28"/>
          <w:rtl w:val="1"/>
        </w:rPr>
        <w:t xml:space="preserve"> </w:t>
      </w:r>
      <w:r w:rsidDel="00000000" w:rsidR="00000000" w:rsidRPr="00000000">
        <w:rPr>
          <w:b w:val="1"/>
          <w:sz w:val="28"/>
          <w:szCs w:val="28"/>
          <w:rtl w:val="1"/>
        </w:rPr>
        <w:t xml:space="preserve">على</w:t>
      </w:r>
      <w:r w:rsidDel="00000000" w:rsidR="00000000" w:rsidRPr="00000000">
        <w:rPr>
          <w:b w:val="1"/>
          <w:sz w:val="28"/>
          <w:szCs w:val="28"/>
          <w:rtl w:val="1"/>
        </w:rPr>
        <w:t xml:space="preserve"> </w:t>
      </w:r>
      <w:r w:rsidDel="00000000" w:rsidR="00000000" w:rsidRPr="00000000">
        <w:rPr>
          <w:b w:val="1"/>
          <w:sz w:val="28"/>
          <w:szCs w:val="28"/>
          <w:rtl w:val="1"/>
        </w:rPr>
        <w:t xml:space="preserve">أن</w:t>
      </w:r>
      <w:r w:rsidDel="00000000" w:rsidR="00000000" w:rsidRPr="00000000">
        <w:rPr>
          <w:b w:val="1"/>
          <w:sz w:val="28"/>
          <w:szCs w:val="28"/>
          <w:rtl w:val="1"/>
        </w:rPr>
        <w:t xml:space="preserve">:</w:t>
      </w:r>
    </w:p>
    <w:p w:rsidR="00000000" w:rsidDel="00000000" w:rsidP="00000000" w:rsidRDefault="00000000" w:rsidRPr="00000000" w14:paraId="00000014">
      <w:pPr>
        <w:bidi w:val="1"/>
        <w:spacing w:after="240" w:before="240" w:line="240" w:lineRule="auto"/>
        <w:jc w:val="both"/>
        <w:rPr>
          <w:b w:val="1"/>
          <w:sz w:val="28"/>
          <w:szCs w:val="28"/>
        </w:rPr>
      </w:pPr>
      <w:r w:rsidDel="00000000" w:rsidR="00000000" w:rsidRPr="00000000">
        <w:rPr>
          <w:rtl w:val="0"/>
        </w:rPr>
        <w:t xml:space="preserve">1- أن يعرّف التلميذ الشغل الميكانيكي ويحسبه بالعلاقة ‪W = F × d‬، ووحدته الجول (J).</w:t>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p>
    <w:p w:rsidR="00000000" w:rsidDel="00000000" w:rsidP="00000000" w:rsidRDefault="00000000" w:rsidRPr="00000000" w14:paraId="00000015">
      <w:pPr>
        <w:bidi w:val="1"/>
        <w:spacing w:after="240" w:before="240" w:line="240" w:lineRule="auto"/>
        <w:jc w:val="both"/>
        <w:rPr>
          <w:b w:val="1"/>
          <w:sz w:val="28"/>
          <w:szCs w:val="28"/>
        </w:rPr>
      </w:pPr>
      <w:r w:rsidDel="00000000" w:rsidR="00000000" w:rsidRPr="00000000">
        <w:rPr>
          <w:rtl w:val="0"/>
        </w:rPr>
        <w:t xml:space="preserve">2- أن يعرّف التلميذ القدرة ويحسبها بالعلاقة ‪P = W ÷ t‬، ووحدتها الواط (W).</w:t>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p>
    <w:p w:rsidR="00000000" w:rsidDel="00000000" w:rsidP="00000000" w:rsidRDefault="00000000" w:rsidRPr="00000000" w14:paraId="00000015">
      <w:pPr>
        <w:bidi w:val="1"/>
        <w:spacing w:after="240" w:before="240" w:line="240" w:lineRule="auto"/>
        <w:jc w:val="both"/>
        <w:rPr>
          <w:b w:val="1"/>
          <w:sz w:val="28"/>
          <w:szCs w:val="28"/>
        </w:rPr>
      </w:pPr>
      <w:r w:rsidDel="00000000" w:rsidR="00000000" w:rsidRPr="00000000">
        <w:rPr>
          <w:rtl w:val="0"/>
        </w:rPr>
        <w:t xml:space="preserve">3- أن يطبّق التلميذ علاقتي الشغل والقدرة في حل مسائل حياتية بسيطة، ويحدد الحالات التي يكون فيها الشغل معدوماً.</w:t>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p>
    <w:p w:rsidR="00000000" w:rsidDel="00000000" w:rsidP="00000000" w:rsidRDefault="00000000" w:rsidRPr="00000000" w14:paraId="0000001A">
      <w:pPr>
        <w:bidi w:val="1"/>
        <w:spacing w:after="240" w:before="240" w:line="240" w:lineRule="auto"/>
        <w:jc w:val="both"/>
        <w:rPr>
          <w:b w:val="1"/>
          <w:sz w:val="28"/>
          <w:szCs w:val="28"/>
        </w:rPr>
      </w:pPr>
      <w:r w:rsidDel="00000000" w:rsidR="00000000" w:rsidRPr="00000000">
        <w:rPr>
          <w:rtl w:val="0"/>
        </w:rPr>
      </w:r>
    </w:p>
    <w:p w:rsidR="00000000" w:rsidDel="00000000" w:rsidP="00000000" w:rsidRDefault="00000000" w:rsidRPr="00000000" w14:paraId="0000001B">
      <w:pPr>
        <w:bidi w:val="1"/>
        <w:spacing w:after="0" w:before="240" w:line="276" w:lineRule="auto"/>
        <w:rPr>
          <w:b w:val="1"/>
          <w:sz w:val="28"/>
          <w:szCs w:val="28"/>
        </w:rPr>
      </w:pPr>
      <w:r w:rsidDel="00000000" w:rsidR="00000000" w:rsidRPr="00000000">
        <w:rPr>
          <w:b w:val="1"/>
          <w:color w:val="ff0000"/>
          <w:sz w:val="28"/>
          <w:szCs w:val="28"/>
          <w:shd w:fill="d9d9d9" w:val="clear"/>
          <w:rtl w:val="1"/>
        </w:rPr>
        <w:t xml:space="preserve">المصطلحات: (جديدة-علمية): الشغل، الجول، القدرة، الواط، القوة، الانتقال (المسافة)، الزمن.</w:t>
      </w:r>
      <w:r w:rsidDel="00000000" w:rsidR="00000000" w:rsidRPr="00000000">
        <w:rPr>
          <w:b w:val="1"/>
          <w:color w:val="ff0000"/>
          <w:sz w:val="28"/>
          <w:szCs w:val="28"/>
          <w:shd w:fill="d9d9d9" w:val="clear"/>
          <w:rtl w:val="1"/>
        </w:rPr>
      </w:r>
      <w:r w:rsidDel="00000000" w:rsidR="00000000" w:rsidRPr="00000000">
        <w:rPr>
          <w:rtl w:val="0"/>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p>
    <w:p w:rsidR="00000000" w:rsidDel="00000000" w:rsidP="00000000" w:rsidRDefault="00000000" w:rsidRPr="00000000" w14:paraId="0000001C">
      <w:pPr>
        <w:bidi w:val="1"/>
        <w:spacing w:after="0" w:before="240" w:line="276" w:lineRule="auto"/>
        <w:rPr>
          <w:b w:val="1"/>
          <w:sz w:val="28"/>
          <w:szCs w:val="28"/>
        </w:rPr>
      </w:pPr>
      <w:r w:rsidDel="00000000" w:rsidR="00000000" w:rsidRPr="00000000">
        <w:rPr>
          <w:b w:val="1"/>
          <w:sz w:val="28"/>
          <w:szCs w:val="28"/>
          <w:rtl w:val="0"/>
        </w:rPr>
        <w:t xml:space="preserve"> أنماط التعلم / نوع الذكاء المستخدمة: 🖵 لغوي☑ رياضي- منطقي☑ مكاني – بصري☑ حركي - جسدي🖵 موسيقي - سمعي☑ اجتماعي🖵 ذاتي - نفسي🖵 طبيعي - بيولوجي  </w:t>
        <w:tab/>
        <w:tab/>
        <w:tab/>
        <w:tab/>
        <w:tab/>
        <w:tab/>
        <w:tab/>
      </w:r>
      <w:r w:rsidDel="00000000" w:rsidR="00000000" w:rsidRPr="00000000">
        <w:rPr>
          <w:b w:val="1"/>
          <w:color w:val="ff0000"/>
          <w:sz w:val="28"/>
          <w:szCs w:val="28"/>
          <w:shd w:fill="d9d9d9" w:val="clear"/>
          <w:rtl w:val="1"/>
        </w:rPr>
      </w:r>
      <w:r w:rsidDel="00000000" w:rsidR="00000000" w:rsidRPr="00000000">
        <w:rPr>
          <w:b w:val="1"/>
          <w:color w:val="ff0000"/>
          <w:sz w:val="28"/>
          <w:szCs w:val="28"/>
          <w:shd w:fill="d9d9d9" w:val="clear"/>
          <w:rtl w:val="1"/>
        </w:rPr>
      </w:r>
      <w:r w:rsidDel="00000000" w:rsidR="00000000" w:rsidRPr="00000000">
        <w:rPr>
          <w:b w:val="1"/>
          <w:color w:val="ff0000"/>
          <w:sz w:val="28"/>
          <w:szCs w:val="28"/>
          <w:shd w:fill="d9d9d9" w:val="clear"/>
          <w:rtl w:val="1"/>
        </w:rPr>
      </w:r>
      <w:r w:rsidDel="00000000" w:rsidR="00000000" w:rsidRPr="00000000">
        <w:rPr>
          <w:b w:val="1"/>
          <w:color w:val="ff0000"/>
          <w:sz w:val="28"/>
          <w:szCs w:val="28"/>
          <w:shd w:fill="d9d9d9" w:val="clear"/>
          <w:rtl w:val="1"/>
        </w:rPr>
      </w:r>
      <w:r w:rsidDel="00000000" w:rsidR="00000000" w:rsidRPr="00000000">
        <w:rPr>
          <w:b w:val="1"/>
          <w:color w:val="ff0000"/>
          <w:sz w:val="28"/>
          <w:szCs w:val="28"/>
          <w:shd w:fill="d9d9d9" w:val="clear"/>
          <w:rtl w:val="1"/>
        </w:rPr>
      </w:r>
      <w:r w:rsidDel="00000000" w:rsidR="00000000" w:rsidRPr="00000000">
        <w:rPr>
          <w:b w:val="1"/>
          <w:color w:val="ff0000"/>
          <w:sz w:val="28"/>
          <w:szCs w:val="28"/>
          <w:shd w:fill="d9d9d9" w:val="clear"/>
          <w:rtl w:val="1"/>
        </w:rPr>
      </w:r>
      <w:r w:rsidDel="00000000" w:rsidR="00000000" w:rsidRPr="00000000">
        <w:rPr>
          <w:b w:val="1"/>
          <w:color w:val="ff0000"/>
          <w:sz w:val="28"/>
          <w:szCs w:val="28"/>
          <w:shd w:fill="d9d9d9" w:val="clear"/>
          <w:rtl w:val="1"/>
        </w:rPr>
      </w:r>
      <w:r w:rsidDel="00000000" w:rsidR="00000000" w:rsidRPr="00000000">
        <w:rPr>
          <w:b w:val="1"/>
          <w:color w:val="ff0000"/>
          <w:sz w:val="28"/>
          <w:szCs w:val="28"/>
          <w:shd w:fill="d9d9d9" w:val="clear"/>
          <w:rtl w:val="1"/>
        </w:rPr>
      </w:r>
      <w:r w:rsidDel="00000000" w:rsidR="00000000" w:rsidRPr="00000000">
        <w:rPr>
          <w:b w:val="1"/>
          <w:color w:val="ff0000"/>
          <w:sz w:val="28"/>
          <w:szCs w:val="28"/>
          <w:shd w:fill="d9d9d9" w:val="clear"/>
          <w:rtl w:val="1"/>
        </w:rPr>
      </w:r>
      <w:r w:rsidDel="00000000" w:rsidR="00000000" w:rsidRPr="00000000">
        <w:rPr>
          <w:b w:val="1"/>
          <w:color w:val="ff0000"/>
          <w:sz w:val="28"/>
          <w:szCs w:val="28"/>
          <w:shd w:fill="d9d9d9" w:val="clear"/>
          <w:rtl w:val="1"/>
        </w:rPr>
      </w:r>
      <w:r w:rsidDel="00000000" w:rsidR="00000000" w:rsidRPr="00000000">
        <w:rPr>
          <w:rtl w:val="0"/>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p>
    <w:p w:rsidR="00000000" w:rsidDel="00000000" w:rsidP="00000000" w:rsidRDefault="00000000" w:rsidRPr="00000000" w14:paraId="0000001D">
      <w:pPr>
        <w:bidi w:val="1"/>
        <w:spacing w:after="0" w:before="240" w:line="276" w:lineRule="auto"/>
        <w:rPr>
          <w:b w:val="1"/>
          <w:sz w:val="28"/>
          <w:szCs w:val="28"/>
          <w:u w:val="single"/>
        </w:rPr>
      </w:pPr>
      <w:r w:rsidDel="00000000" w:rsidR="00000000" w:rsidRPr="00000000">
        <w:rPr>
          <w:b w:val="1"/>
          <w:color w:val="ff0000"/>
          <w:sz w:val="28"/>
          <w:szCs w:val="28"/>
          <w:shd w:fill="d9d9d9" w:val="clear"/>
          <w:rtl w:val="1"/>
        </w:rPr>
        <w:t>النشاط 1: ☑ التمهيد</w:t>
        <w:tab/>
        <w:t xml:space="preserve"> المدة :5  د</w:t>
      </w:r>
      <w:r w:rsidDel="00000000" w:rsidR="00000000" w:rsidRPr="00000000">
        <w:rPr>
          <w:b w:val="1"/>
          <w:color w:val="ff0000"/>
          <w:sz w:val="28"/>
          <w:szCs w:val="28"/>
          <w:shd w:fill="d9d9d9" w:val="clear"/>
          <w:rtl w:val="1"/>
        </w:rPr>
      </w:r>
      <w:r w:rsidDel="00000000" w:rsidR="00000000" w:rsidRPr="00000000">
        <w:rPr>
          <w:b w:val="1"/>
          <w:color w:val="ff0000"/>
          <w:sz w:val="28"/>
          <w:szCs w:val="28"/>
          <w:rtl w:val="0"/>
        </w:rPr>
      </w:r>
      <w:r w:rsidDel="00000000" w:rsidR="00000000" w:rsidRPr="00000000">
        <w:rPr>
          <w:rtl w:val="0"/>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rtl w:val="0"/>
        </w:rPr>
      </w:r>
      <w:r w:rsidDel="00000000" w:rsidR="00000000" w:rsidRPr="00000000">
        <w:rPr>
          <w:b w:val="1"/>
          <w:sz w:val="28"/>
          <w:szCs w:val="28"/>
          <w:u w:val="single"/>
          <w:rtl w:val="1"/>
        </w:rPr>
      </w:r>
      <w:r w:rsidDel="00000000" w:rsidR="00000000" w:rsidRPr="00000000">
        <w:rPr>
          <w:b w:val="1"/>
          <w:sz w:val="28"/>
          <w:szCs w:val="28"/>
          <w:u w:val="single"/>
          <w:rtl w:val="1"/>
        </w:rPr>
      </w:r>
      <w:r w:rsidDel="00000000" w:rsidR="00000000" w:rsidRPr="00000000">
        <w:rPr>
          <w:b w:val="1"/>
          <w:sz w:val="28"/>
          <w:szCs w:val="28"/>
          <w:u w:val="single"/>
          <w:rtl w:val="1"/>
        </w:rPr>
      </w:r>
      <w:r w:rsidDel="00000000" w:rsidR="00000000" w:rsidRPr="00000000">
        <w:rPr>
          <w:b w:val="1"/>
          <w:sz w:val="28"/>
          <w:szCs w:val="28"/>
          <w:u w:val="single"/>
          <w:rtl w:val="1"/>
        </w:rPr>
      </w:r>
    </w:p>
    <w:p w:rsidR="00000000" w:rsidDel="00000000" w:rsidP="00000000" w:rsidRDefault="00000000" w:rsidRPr="00000000" w14:paraId="0000001E">
      <w:pPr>
        <w:bidi w:val="1"/>
        <w:spacing w:after="0" w:before="240" w:line="276" w:lineRule="auto"/>
        <w:rPr>
          <w:b w:val="1"/>
          <w:sz w:val="28"/>
          <w:szCs w:val="28"/>
        </w:rPr>
      </w:pPr>
      <w:r w:rsidDel="00000000" w:rsidR="00000000" w:rsidRPr="00000000">
        <w:rPr>
          <w:b w:val="1"/>
          <w:sz w:val="28"/>
          <w:szCs w:val="28"/>
          <w:rtl w:val="0"/>
        </w:rPr>
        <w:t xml:space="preserve"> </w:t>
      </w:r>
    </w:p>
    <w:tbl>
      <w:tblPr>
        <w:tblStyle w:val="Table2"/>
        <w:bidiVisual w:val="1"/>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95"/>
        <w:gridCol w:w="5190"/>
        <w:tblGridChange w:id="0">
          <w:tblGrid>
            <w:gridCol w:w="5595"/>
            <w:gridCol w:w="5190"/>
          </w:tblGrid>
        </w:tblGridChange>
      </w:tblGrid>
      <w:tr>
        <w:trPr>
          <w:cantSplit w:val="0"/>
          <w:trHeight w:val="560" w:hRule="atLeast"/>
          <w:tblHeader w:val="0"/>
        </w:trPr>
        <w:tc>
          <w:tcPr>
            <w:tcBorders>
              <w:top w:color="ff0000" w:space="0" w:sz="8" w:val="single"/>
              <w:left w:color="ff0000" w:space="0" w:sz="8" w:val="single"/>
              <w:bottom w:color="ff0000" w:space="0" w:sz="18" w:val="single"/>
              <w:right w:color="ff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1F">
            <w:pPr>
              <w:bidi w:val="1"/>
              <w:spacing w:after="240" w:before="240" w:lineRule="auto"/>
              <w:rPr>
                <w:b w:val="1"/>
                <w:sz w:val="28"/>
                <w:szCs w:val="28"/>
              </w:rPr>
            </w:pPr>
            <w:r w:rsidDel="00000000" w:rsidR="00000000" w:rsidRPr="00000000">
              <w:rPr>
                <w:b w:val="1"/>
                <w:sz w:val="28"/>
                <w:szCs w:val="28"/>
                <w:rtl w:val="1"/>
              </w:rPr>
              <w:t xml:space="preserve">الوسائل: لوح تفاعلي – صندوق/كتاب – صور لمواقف حياتية – مترجم لغة الإشارة</w:t>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p>
        </w:tc>
        <w:tc>
          <w:tcPr>
            <w:tcBorders>
              <w:top w:color="ff0000" w:space="0" w:sz="8" w:val="single"/>
              <w:left w:color="ff0000" w:space="0" w:sz="8" w:val="single"/>
              <w:bottom w:color="ff0000" w:space="0" w:sz="18" w:val="single"/>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20">
            <w:pPr>
              <w:bidi w:val="1"/>
              <w:spacing w:after="240" w:before="240" w:lineRule="auto"/>
              <w:rPr>
                <w:b w:val="1"/>
                <w:sz w:val="28"/>
                <w:szCs w:val="28"/>
              </w:rPr>
            </w:pPr>
            <w:r w:rsidDel="00000000" w:rsidR="00000000" w:rsidRPr="00000000">
              <w:rPr>
                <w:b w:val="1"/>
                <w:sz w:val="28"/>
                <w:szCs w:val="28"/>
                <w:rtl w:val="1"/>
              </w:rPr>
              <w:t xml:space="preserve">الإستراتيجية: أسأل صديق (بلغة الإشارة)</w:t>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p>
        </w:tc>
      </w:tr>
      <w:tr>
        <w:trPr>
          <w:cantSplit w:val="0"/>
          <w:trHeight w:val="1520" w:hRule="atLeast"/>
          <w:tblHeader w:val="0"/>
        </w:trPr>
        <w:tc>
          <w:tcPr>
            <w:tcBorders>
              <w:top w:color="000000" w:space="0" w:sz="0" w:val="nil"/>
              <w:left w:color="ff0000" w:space="0" w:sz="8" w:val="single"/>
              <w:bottom w:color="ff0000" w:space="0" w:sz="8" w:val="single"/>
              <w:right w:color="ff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1">
            <w:pPr>
              <w:bidi w:val="1"/>
              <w:spacing w:after="240" w:before="240" w:lineRule="auto"/>
              <w:rPr>
                <w:b w:val="1"/>
                <w:sz w:val="28"/>
                <w:szCs w:val="28"/>
              </w:rPr>
            </w:pPr>
            <w:r w:rsidDel="00000000" w:rsidR="00000000" w:rsidRPr="00000000">
              <w:rPr>
                <w:b w:val="1"/>
                <w:color w:val="0000ff"/>
                <w:sz w:val="28"/>
                <w:szCs w:val="28"/>
                <w:rtl w:val="1"/>
              </w:rPr>
              <w:t xml:space="preserve">سير النشاط: يستهل المعلم الحصة بتصحيح الواجب المنزلي من الحصة السابقة (مراجعة دفتر الصف الثامن استعداداً للامتحان التشخيصي) مع التلاميذ، متابعاً إجاباتهم بلغة الإشارة أو كتابياً بمؤازرة مترجم لغة الإشارة. ثم يعرض موقفين: تلميذ يدفع الحائط فلا يتحرك، وتلميذ يدفع صندوقاً فيتحرك مسافة معيّنة، ويطرح السؤال: «في أي حالة أنجزت القوة شغلاً؟ ولماذا؟». يتبادل التلاميذ الإجابة بلغة الإشارة مع زميل، ثم يستنتج المعلم معهم أن القوة تنجز شغلاً عندما تُحدث انتقالاً لنقطة تأثيرها، ويدوّن عنوان الدرس على اللوح.</w:t>
            </w:r>
            <w:r w:rsidDel="00000000" w:rsidR="00000000" w:rsidRPr="00000000">
              <w:rPr>
                <w:b w:val="1"/>
                <w:color w:val="0000ff"/>
                <w:sz w:val="28"/>
                <w:szCs w:val="28"/>
                <w:rtl w:val="1"/>
              </w:rPr>
            </w:r>
            <w:r w:rsidDel="00000000" w:rsidR="00000000" w:rsidRPr="00000000">
              <w:rPr>
                <w:b w:val="1"/>
                <w:color w:val="0000ff"/>
                <w:sz w:val="28"/>
                <w:szCs w:val="28"/>
                <w:rtl w:val="1"/>
              </w:rPr>
            </w:r>
            <w:r w:rsidDel="00000000" w:rsidR="00000000" w:rsidRPr="00000000">
              <w:rPr>
                <w:b w:val="1"/>
                <w:color w:val="0000ff"/>
                <w:sz w:val="28"/>
                <w:szCs w:val="28"/>
                <w:rtl w:val="1"/>
              </w:rPr>
            </w:r>
            <w:r w:rsidDel="00000000" w:rsidR="00000000" w:rsidRPr="00000000">
              <w:rPr>
                <w:rtl w:val="0"/>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p>
        </w:tc>
        <w:tc>
          <w:tcPr>
            <w:tcBorders>
              <w:top w:color="000000" w:space="0" w:sz="0" w:val="nil"/>
              <w:left w:color="ff0000" w:space="0" w:sz="8" w:val="single"/>
              <w:bottom w:color="ff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2">
            <w:pPr>
              <w:bidi w:val="1"/>
              <w:spacing w:after="240" w:before="240" w:lineRule="auto"/>
              <w:rPr>
                <w:b w:val="1"/>
                <w:sz w:val="28"/>
                <w:szCs w:val="28"/>
              </w:rPr>
            </w:pPr>
            <w:r w:rsidDel="00000000" w:rsidR="00000000" w:rsidRPr="00000000">
              <w:rPr>
                <w:b w:val="1"/>
                <w:color w:val="0000ff"/>
                <w:sz w:val="28"/>
                <w:szCs w:val="28"/>
                <w:rtl w:val="0"/>
              </w:rPr>
              <w:t xml:space="preserve">للفروقات الفردية: تزويد المتعثرين بصور توضيحية مرفقة بكلمات مفتاحية (قوة – حركة – مسافة) كدعامة بصرية (Scaffolding)، وتكليف المتفوقين بإعطاء مثال حياتي ثالث يوضح متى لا تنجز القوة شغلاً.</w:t>
            </w:r>
            <w:r w:rsidDel="00000000" w:rsidR="00000000" w:rsidRPr="00000000">
              <w:rPr>
                <w:b w:val="1"/>
                <w:color w:val="0000ff"/>
                <w:sz w:val="28"/>
                <w:szCs w:val="28"/>
                <w:u w:val="single"/>
                <w:rtl w:val="1"/>
              </w:rPr>
            </w:r>
            <w:r w:rsidDel="00000000" w:rsidR="00000000" w:rsidRPr="00000000">
              <w:rPr>
                <w:b w:val="1"/>
                <w:color w:val="0000ff"/>
                <w:sz w:val="28"/>
                <w:szCs w:val="28"/>
                <w:u w:val="single"/>
                <w:rtl w:val="1"/>
              </w:rPr>
            </w:r>
            <w:r w:rsidDel="00000000" w:rsidR="00000000" w:rsidRPr="00000000">
              <w:rPr>
                <w:b w:val="1"/>
                <w:color w:val="0000ff"/>
                <w:sz w:val="28"/>
                <w:szCs w:val="28"/>
                <w:u w:val="single"/>
                <w:rtl w:val="1"/>
              </w:rPr>
            </w:r>
            <w:r w:rsidDel="00000000" w:rsidR="00000000" w:rsidRPr="00000000">
              <w:rPr>
                <w:b w:val="1"/>
                <w:color w:val="0000ff"/>
                <w:sz w:val="28"/>
                <w:szCs w:val="28"/>
                <w:u w:val="single"/>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p>
        </w:tc>
      </w:tr>
    </w:tbl>
    <w:p w:rsidR="00000000" w:rsidDel="00000000" w:rsidP="00000000" w:rsidRDefault="00000000" w:rsidRPr="00000000" w14:paraId="00000023">
      <w:pPr>
        <w:bidi w:val="1"/>
        <w:spacing w:after="0" w:before="240" w:line="276" w:lineRule="auto"/>
        <w:rPr>
          <w:b w:val="1"/>
          <w:sz w:val="28"/>
          <w:szCs w:val="28"/>
          <w:shd w:fill="d9d9d9" w:val="clear"/>
        </w:rPr>
      </w:pPr>
      <w:r w:rsidDel="00000000" w:rsidR="00000000" w:rsidRPr="00000000">
        <w:rPr>
          <w:b w:val="1"/>
          <w:sz w:val="28"/>
          <w:szCs w:val="28"/>
          <w:shd w:fill="d9d9d9" w:val="clear"/>
          <w:rtl w:val="0"/>
        </w:rPr>
        <w:t xml:space="preserve"> </w:t>
      </w:r>
    </w:p>
    <w:p w:rsidR="00000000" w:rsidDel="00000000" w:rsidP="00000000" w:rsidRDefault="00000000" w:rsidRPr="00000000" w14:paraId="00000024">
      <w:pPr>
        <w:bidi w:val="1"/>
        <w:spacing w:after="0" w:before="240" w:line="276" w:lineRule="auto"/>
        <w:rPr>
          <w:b w:val="1"/>
          <w:sz w:val="28"/>
          <w:szCs w:val="28"/>
          <w:u w:val="single"/>
        </w:rPr>
      </w:pPr>
      <w:r w:rsidDel="00000000" w:rsidR="00000000" w:rsidRPr="00000000">
        <w:rPr>
          <w:b w:val="1"/>
          <w:color w:val="ff0000"/>
          <w:sz w:val="28"/>
          <w:szCs w:val="28"/>
          <w:shd w:fill="d9d9d9" w:val="clear"/>
          <w:rtl w:val="1"/>
        </w:rPr>
        <w:t>النشاط 2: ☑ تدريب\تطبيق\تمكين</w:t>
        <w:tab/>
        <w:t>المدة: 20 د</w:t>
      </w:r>
      <w:r w:rsidDel="00000000" w:rsidR="00000000" w:rsidRPr="00000000">
        <w:rPr>
          <w:b w:val="1"/>
          <w:color w:val="ff0000"/>
          <w:sz w:val="28"/>
          <w:szCs w:val="28"/>
          <w:shd w:fill="d9d9d9" w:val="clear"/>
          <w:rtl w:val="1"/>
        </w:rPr>
      </w:r>
      <w:r w:rsidDel="00000000" w:rsidR="00000000" w:rsidRPr="00000000">
        <w:rPr>
          <w:b w:val="1"/>
          <w:color w:val="ff0000"/>
          <w:sz w:val="28"/>
          <w:szCs w:val="28"/>
          <w:rtl w:val="0"/>
        </w:rPr>
      </w:r>
      <w:r w:rsidDel="00000000" w:rsidR="00000000" w:rsidRPr="00000000">
        <w:rPr>
          <w:rtl w:val="0"/>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u w:val="single"/>
          <w:rtl w:val="1"/>
        </w:rPr>
      </w:r>
      <w:r w:rsidDel="00000000" w:rsidR="00000000" w:rsidRPr="00000000">
        <w:rPr>
          <w:b w:val="1"/>
          <w:sz w:val="28"/>
          <w:szCs w:val="28"/>
          <w:u w:val="single"/>
          <w:rtl w:val="1"/>
        </w:rPr>
      </w:r>
      <w:r w:rsidDel="00000000" w:rsidR="00000000" w:rsidRPr="00000000">
        <w:rPr>
          <w:b w:val="1"/>
          <w:sz w:val="28"/>
          <w:szCs w:val="28"/>
          <w:u w:val="single"/>
          <w:rtl w:val="1"/>
        </w:rPr>
      </w:r>
    </w:p>
    <w:p w:rsidR="00000000" w:rsidDel="00000000" w:rsidP="00000000" w:rsidRDefault="00000000" w:rsidRPr="00000000" w14:paraId="00000025">
      <w:pPr>
        <w:bidi w:val="1"/>
        <w:spacing w:after="0" w:before="240" w:line="276" w:lineRule="auto"/>
        <w:rPr>
          <w:b w:val="1"/>
          <w:sz w:val="28"/>
          <w:szCs w:val="28"/>
        </w:rPr>
      </w:pPr>
      <w:r w:rsidDel="00000000" w:rsidR="00000000" w:rsidRPr="00000000">
        <w:rPr>
          <w:b w:val="1"/>
          <w:sz w:val="28"/>
          <w:szCs w:val="28"/>
          <w:rtl w:val="0"/>
        </w:rPr>
        <w:t xml:space="preserve"> </w:t>
      </w:r>
    </w:p>
    <w:tbl>
      <w:tblPr>
        <w:tblStyle w:val="Table3"/>
        <w:bidiVisual w:val="1"/>
        <w:tblW w:w="10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20"/>
        <w:gridCol w:w="5250"/>
        <w:tblGridChange w:id="0">
          <w:tblGrid>
            <w:gridCol w:w="5520"/>
            <w:gridCol w:w="5250"/>
          </w:tblGrid>
        </w:tblGridChange>
      </w:tblGrid>
      <w:tr>
        <w:trPr>
          <w:cantSplit w:val="0"/>
          <w:trHeight w:val="875" w:hRule="atLeast"/>
          <w:tblHeader w:val="0"/>
        </w:trPr>
        <w:tc>
          <w:tcPr>
            <w:tcBorders>
              <w:top w:color="ff0000" w:space="0" w:sz="8" w:val="single"/>
              <w:left w:color="ff0000" w:space="0" w:sz="8" w:val="single"/>
              <w:bottom w:color="ff0000" w:space="0" w:sz="18" w:val="single"/>
              <w:right w:color="ff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26">
            <w:pPr>
              <w:bidi w:val="1"/>
              <w:spacing w:after="240" w:before="240" w:lineRule="auto"/>
              <w:rPr>
                <w:b w:val="1"/>
                <w:sz w:val="28"/>
                <w:szCs w:val="28"/>
              </w:rPr>
            </w:pPr>
            <w:r w:rsidDel="00000000" w:rsidR="00000000" w:rsidRPr="00000000">
              <w:rPr>
                <w:b w:val="1"/>
                <w:sz w:val="28"/>
                <w:szCs w:val="28"/>
                <w:rtl w:val="1"/>
              </w:rPr>
              <w:t xml:space="preserve">الوسائل: ميزان نابضي (دينامومتر) – صندوق صغير – مسطرة مترية – بطاقة عمل – آلة حاسبة – مترجم لغة الإشارة</w:t>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0"/>
              </w:rPr>
            </w:r>
          </w:p>
        </w:tc>
        <w:tc>
          <w:tcPr>
            <w:tcBorders>
              <w:top w:color="ff0000" w:space="0" w:sz="8" w:val="single"/>
              <w:left w:color="ff0000" w:space="0" w:sz="8" w:val="single"/>
              <w:bottom w:color="ff0000" w:space="0" w:sz="18" w:val="single"/>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27">
            <w:pPr>
              <w:bidi w:val="1"/>
              <w:spacing w:after="240" w:before="240" w:lineRule="auto"/>
              <w:rPr>
                <w:b w:val="1"/>
                <w:sz w:val="28"/>
                <w:szCs w:val="28"/>
              </w:rPr>
            </w:pPr>
            <w:r w:rsidDel="00000000" w:rsidR="00000000" w:rsidRPr="00000000">
              <w:rPr>
                <w:b w:val="1"/>
                <w:sz w:val="28"/>
                <w:szCs w:val="28"/>
                <w:rtl w:val="1"/>
              </w:rPr>
              <w:t xml:space="preserve">الإستراتيجية: التعلم بالاستقصاء ضمن المجموعات المرنة (تعلم تمايزي)</w:t>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p>
        </w:tc>
      </w:tr>
      <w:tr>
        <w:trPr>
          <w:cantSplit w:val="0"/>
          <w:trHeight w:val="1520" w:hRule="atLeast"/>
          <w:tblHeader w:val="0"/>
        </w:trPr>
        <w:tc>
          <w:tcPr>
            <w:tcBorders>
              <w:top w:color="000000" w:space="0" w:sz="0" w:val="nil"/>
              <w:left w:color="ff0000" w:space="0" w:sz="8" w:val="single"/>
              <w:bottom w:color="ff0000" w:space="0" w:sz="8" w:val="single"/>
              <w:right w:color="ff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8">
            <w:pPr>
              <w:bidi w:val="1"/>
              <w:spacing w:after="240" w:before="240" w:lineRule="auto"/>
              <w:rPr>
                <w:b w:val="1"/>
                <w:sz w:val="28"/>
                <w:szCs w:val="28"/>
              </w:rPr>
            </w:pPr>
            <w:r w:rsidDel="00000000" w:rsidR="00000000" w:rsidRPr="00000000">
              <w:rPr>
                <w:b w:val="1"/>
                <w:color w:val="0000ff"/>
                <w:sz w:val="28"/>
                <w:szCs w:val="28"/>
                <w:rtl w:val="1"/>
              </w:rPr>
              <w:t xml:space="preserve">سير النشاط: يوزّع المعلم التلاميذ في مجموعات، وتسحب كل مجموعة صندوقاً بواسطة الميزان النابضي مسافة محددة، وتسجّل قيمة القوة F (بالنيوتن) والمسافة d (بالمتر) في جدول على بطاقة العمل، ثم تكرّر التجربة بمضاعفة المسافة. يستنتج التلاميذ أن الشغل يزداد بازدياد القوة والمسافة، ويصل المعلم معهم إلى العلاقة:</w:t>
            </w:r>
            <w:r w:rsidDel="00000000" w:rsidR="00000000" w:rsidRPr="00000000">
              <w:rPr>
                <w:b w:val="1"/>
                <w:color w:val="0000ff"/>
                <w:sz w:val="28"/>
                <w:szCs w:val="28"/>
                <w:rtl w:val="1"/>
              </w:rPr>
            </w:r>
            <w:r w:rsidDel="00000000" w:rsidR="00000000" w:rsidRPr="00000000">
              <w:rPr>
                <w:b w:val="1"/>
                <w:color w:val="0000ff"/>
                <w:sz w:val="28"/>
                <w:szCs w:val="28"/>
                <w:rtl w:val="1"/>
              </w:rPr>
            </w:r>
            <w:r w:rsidDel="00000000" w:rsidR="00000000" w:rsidRPr="00000000">
              <w:rPr>
                <w:b w:val="1"/>
                <w:color w:val="0000ff"/>
                <w:sz w:val="28"/>
                <w:szCs w:val="28"/>
                <w:rtl w:val="1"/>
              </w:rPr>
            </w:r>
            <w:r w:rsidDel="00000000" w:rsidR="00000000" w:rsidRPr="00000000">
              <w:rPr>
                <w:rtl w:val="0"/>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p>
          <w:p w:rsidR="00000000" w:rsidDel="00000000" w:rsidP="00000000" w:rsidRDefault="00000000" w:rsidRPr="00000000" w14:paraId="00000028">
            <w:pPr>
              <w:bidi w:val="1"/>
              <w:spacing w:after="240" w:before="240" w:lineRule="auto"/>
              <w:rPr>
                <w:b w:val="1"/>
                <w:sz w:val="28"/>
                <w:szCs w:val="28"/>
              </w:rPr>
            </w:pPr>
            <w:r w:rsidDel="00000000" w:rsidR="00000000" w:rsidRPr="00000000">
              <w:rPr>
                <w:b w:val="1"/>
                <w:color w:val="0000ff"/>
                <w:sz w:val="28"/>
                <w:szCs w:val="28"/>
                <w:rtl w:val="1"/>
              </w:rPr>
              <w:t xml:space="preserve">‪W = F × d‬     (وحدة الشغل: الجول J)</w:t>
            </w:r>
            <w:r w:rsidDel="00000000" w:rsidR="00000000" w:rsidRPr="00000000">
              <w:rPr>
                <w:b w:val="1"/>
                <w:color w:val="0000ff"/>
                <w:sz w:val="28"/>
                <w:szCs w:val="28"/>
                <w:rtl w:val="1"/>
              </w:rPr>
            </w:r>
            <w:r w:rsidDel="00000000" w:rsidR="00000000" w:rsidRPr="00000000">
              <w:rPr>
                <w:b w:val="1"/>
                <w:color w:val="0000ff"/>
                <w:sz w:val="28"/>
                <w:szCs w:val="28"/>
                <w:rtl w:val="1"/>
              </w:rPr>
            </w:r>
            <w:r w:rsidDel="00000000" w:rsidR="00000000" w:rsidRPr="00000000">
              <w:rPr>
                <w:b w:val="1"/>
                <w:color w:val="0000ff"/>
                <w:sz w:val="28"/>
                <w:szCs w:val="28"/>
                <w:rtl w:val="1"/>
              </w:rPr>
            </w:r>
            <w:r w:rsidDel="00000000" w:rsidR="00000000" w:rsidRPr="00000000">
              <w:rPr>
                <w:rtl w:val="0"/>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p>
          <w:p w:rsidR="00000000" w:rsidDel="00000000" w:rsidP="00000000" w:rsidRDefault="00000000" w:rsidRPr="00000000" w14:paraId="00000028">
            <w:pPr>
              <w:bidi w:val="1"/>
              <w:spacing w:after="240" w:before="240" w:lineRule="auto"/>
              <w:rPr>
                <w:b w:val="1"/>
                <w:sz w:val="28"/>
                <w:szCs w:val="28"/>
              </w:rPr>
            </w:pPr>
            <w:r w:rsidDel="00000000" w:rsidR="00000000" w:rsidRPr="00000000">
              <w:rPr>
                <w:b w:val="1"/>
                <w:color w:val="0000ff"/>
                <w:sz w:val="28"/>
                <w:szCs w:val="28"/>
                <w:rtl w:val="1"/>
              </w:rPr>
              <w:t xml:space="preserve">تطبيق: قوة مقدارها ‪20 N‬ تحرّك صندوقاً مسافة ‪3 m‬ باتجاهها، فيكون الشغل:</w:t>
            </w:r>
            <w:r w:rsidDel="00000000" w:rsidR="00000000" w:rsidRPr="00000000">
              <w:rPr>
                <w:b w:val="1"/>
                <w:color w:val="0000ff"/>
                <w:sz w:val="28"/>
                <w:szCs w:val="28"/>
                <w:rtl w:val="1"/>
              </w:rPr>
            </w:r>
            <w:r w:rsidDel="00000000" w:rsidR="00000000" w:rsidRPr="00000000">
              <w:rPr>
                <w:b w:val="1"/>
                <w:color w:val="0000ff"/>
                <w:sz w:val="28"/>
                <w:szCs w:val="28"/>
                <w:rtl w:val="1"/>
              </w:rPr>
            </w:r>
            <w:r w:rsidDel="00000000" w:rsidR="00000000" w:rsidRPr="00000000">
              <w:rPr>
                <w:b w:val="1"/>
                <w:color w:val="0000ff"/>
                <w:sz w:val="28"/>
                <w:szCs w:val="28"/>
                <w:rtl w:val="1"/>
              </w:rPr>
            </w:r>
            <w:r w:rsidDel="00000000" w:rsidR="00000000" w:rsidRPr="00000000">
              <w:rPr>
                <w:rtl w:val="0"/>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p>
          <w:p w:rsidR="00000000" w:rsidDel="00000000" w:rsidP="00000000" w:rsidRDefault="00000000" w:rsidRPr="00000000" w14:paraId="00000028">
            <w:pPr>
              <w:bidi w:val="1"/>
              <w:spacing w:after="240" w:before="240" w:lineRule="auto"/>
              <w:rPr>
                <w:b w:val="1"/>
                <w:sz w:val="28"/>
                <w:szCs w:val="28"/>
              </w:rPr>
            </w:pPr>
            <w:r w:rsidDel="00000000" w:rsidR="00000000" w:rsidRPr="00000000">
              <w:rPr>
                <w:b w:val="1"/>
                <w:color w:val="0000ff"/>
                <w:sz w:val="28"/>
                <w:szCs w:val="28"/>
                <w:rtl w:val="1"/>
              </w:rPr>
              <w:t xml:space="preserve">‪W = 20 × 3 = 60 J‬</w:t>
            </w:r>
            <w:r w:rsidDel="00000000" w:rsidR="00000000" w:rsidRPr="00000000">
              <w:rPr>
                <w:b w:val="1"/>
                <w:color w:val="0000ff"/>
                <w:sz w:val="28"/>
                <w:szCs w:val="28"/>
                <w:rtl w:val="1"/>
              </w:rPr>
            </w:r>
            <w:r w:rsidDel="00000000" w:rsidR="00000000" w:rsidRPr="00000000">
              <w:rPr>
                <w:b w:val="1"/>
                <w:color w:val="0000ff"/>
                <w:sz w:val="28"/>
                <w:szCs w:val="28"/>
                <w:rtl w:val="1"/>
              </w:rPr>
            </w:r>
            <w:r w:rsidDel="00000000" w:rsidR="00000000" w:rsidRPr="00000000">
              <w:rPr>
                <w:b w:val="1"/>
                <w:color w:val="0000ff"/>
                <w:sz w:val="28"/>
                <w:szCs w:val="28"/>
                <w:rtl w:val="1"/>
              </w:rPr>
            </w:r>
            <w:r w:rsidDel="00000000" w:rsidR="00000000" w:rsidRPr="00000000">
              <w:rPr>
                <w:rtl w:val="0"/>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p>
          <w:p w:rsidR="00000000" w:rsidDel="00000000" w:rsidP="00000000" w:rsidRDefault="00000000" w:rsidRPr="00000000" w14:paraId="00000028">
            <w:pPr>
              <w:bidi w:val="1"/>
              <w:spacing w:after="240" w:before="240" w:lineRule="auto"/>
              <w:rPr>
                <w:b w:val="1"/>
                <w:sz w:val="28"/>
                <w:szCs w:val="28"/>
              </w:rPr>
            </w:pPr>
            <w:r w:rsidDel="00000000" w:rsidR="00000000" w:rsidRPr="00000000">
              <w:rPr>
                <w:b w:val="1"/>
                <w:color w:val="0000ff"/>
                <w:sz w:val="28"/>
                <w:szCs w:val="28"/>
                <w:rtl w:val="1"/>
              </w:rPr>
              <w:t xml:space="preserve">ثم يناقش المعلم بلغة الإشارة حالات يكون فيها الشغل معدوماً (لا انتقال، أو قوة عمودية على اتجاه الحركة كحمل حقيبة والسير أفقياً)، ويقدّم تغذية راجعة تصحيحية موجّهة للإجابات الناقصة.</w:t>
            </w:r>
            <w:r w:rsidDel="00000000" w:rsidR="00000000" w:rsidRPr="00000000">
              <w:rPr>
                <w:b w:val="1"/>
                <w:color w:val="0000ff"/>
                <w:sz w:val="28"/>
                <w:szCs w:val="28"/>
                <w:rtl w:val="1"/>
              </w:rPr>
            </w:r>
            <w:r w:rsidDel="00000000" w:rsidR="00000000" w:rsidRPr="00000000">
              <w:rPr>
                <w:b w:val="1"/>
                <w:color w:val="0000ff"/>
                <w:sz w:val="28"/>
                <w:szCs w:val="28"/>
                <w:rtl w:val="1"/>
              </w:rPr>
            </w:r>
            <w:r w:rsidDel="00000000" w:rsidR="00000000" w:rsidRPr="00000000">
              <w:rPr>
                <w:b w:val="1"/>
                <w:color w:val="0000ff"/>
                <w:sz w:val="28"/>
                <w:szCs w:val="28"/>
                <w:rtl w:val="1"/>
              </w:rPr>
            </w:r>
            <w:r w:rsidDel="00000000" w:rsidR="00000000" w:rsidRPr="00000000">
              <w:rPr>
                <w:rtl w:val="0"/>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p>
        </w:tc>
        <w:tc>
          <w:tcPr>
            <w:tcBorders>
              <w:top w:color="000000" w:space="0" w:sz="0" w:val="nil"/>
              <w:left w:color="ff0000" w:space="0" w:sz="8" w:val="single"/>
              <w:bottom w:color="ff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A">
            <w:pPr>
              <w:bidi w:val="1"/>
              <w:spacing w:after="240" w:before="240" w:lineRule="auto"/>
              <w:rPr>
                <w:b w:val="1"/>
                <w:sz w:val="28"/>
                <w:szCs w:val="28"/>
              </w:rPr>
            </w:pPr>
            <w:r w:rsidDel="00000000" w:rsidR="00000000" w:rsidRPr="00000000">
              <w:rPr>
                <w:b w:val="1"/>
                <w:sz w:val="28"/>
                <w:szCs w:val="28"/>
                <w:u w:val="single"/>
                <w:rtl w:val="0"/>
              </w:rPr>
              <w:t xml:space="preserve">للفروقات الفردية: العمل ضمن مجموعات غير متجانسة بحيث يساند التلميذ المتمكن زميله بلغة الإشارة، مع تزويد المتعثرين بجدول معدّ مسبقاً لتسجيل القيم، وتكليف المتفوقين بحساب المسافة إذا عُلم الشغل والقوة (‪d = W ÷ F‬).</w:t>
            </w:r>
            <w:r w:rsidDel="00000000" w:rsidR="00000000" w:rsidRPr="00000000">
              <w:rPr>
                <w:b w:val="1"/>
                <w:color w:val="0000ff"/>
                <w:sz w:val="28"/>
                <w:szCs w:val="28"/>
                <w:u w:val="single"/>
                <w:rtl w:val="1"/>
              </w:rPr>
            </w:r>
            <w:r w:rsidDel="00000000" w:rsidR="00000000" w:rsidRPr="00000000">
              <w:rPr>
                <w:b w:val="1"/>
                <w:color w:val="0000ff"/>
                <w:sz w:val="28"/>
                <w:szCs w:val="28"/>
                <w:u w:val="single"/>
                <w:rtl w:val="1"/>
              </w:rPr>
            </w:r>
            <w:r w:rsidDel="00000000" w:rsidR="00000000" w:rsidRPr="00000000">
              <w:rPr>
                <w:b w:val="1"/>
                <w:color w:val="0000ff"/>
                <w:sz w:val="28"/>
                <w:szCs w:val="28"/>
                <w:u w:val="single"/>
                <w:rtl w:val="1"/>
              </w:rPr>
            </w:r>
            <w:r w:rsidDel="00000000" w:rsidR="00000000" w:rsidRPr="00000000">
              <w:rPr>
                <w:b w:val="1"/>
                <w:color w:val="0000ff"/>
                <w:sz w:val="28"/>
                <w:szCs w:val="28"/>
                <w:u w:val="single"/>
                <w:rtl w:val="1"/>
              </w:rPr>
            </w:r>
            <w:r w:rsidDel="00000000" w:rsidR="00000000" w:rsidRPr="00000000">
              <w:rPr>
                <w:rtl w:val="0"/>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p>
        </w:tc>
      </w:tr>
    </w:tbl>
    <w:p w:rsidR="00000000" w:rsidDel="00000000" w:rsidP="00000000" w:rsidRDefault="00000000" w:rsidRPr="00000000" w14:paraId="0000002B">
      <w:pPr>
        <w:bidi w:val="1"/>
        <w:spacing w:after="0" w:before="240" w:line="276" w:lineRule="auto"/>
        <w:rPr>
          <w:b w:val="1"/>
          <w:sz w:val="28"/>
          <w:szCs w:val="28"/>
          <w:u w:val="single"/>
        </w:rPr>
      </w:pPr>
      <w:r w:rsidDel="00000000" w:rsidR="00000000" w:rsidRPr="00000000">
        <w:rPr>
          <w:b w:val="1"/>
          <w:sz w:val="28"/>
          <w:szCs w:val="28"/>
          <w:shd w:fill="d9d9d9" w:val="clear"/>
          <w:rtl w:val="0"/>
        </w:rPr>
        <w:t xml:space="preserve"> النشاط 3: ☑ تدريب\تطبيق\تمكين</w:t>
        <w:tab/>
        <w:t>المدة: 15 د</w:t>
      </w:r>
      <w:r w:rsidDel="00000000" w:rsidR="00000000" w:rsidRPr="00000000">
        <w:rPr>
          <w:b w:val="1"/>
          <w:color w:val="ff0000"/>
          <w:sz w:val="28"/>
          <w:szCs w:val="28"/>
          <w:shd w:fill="d9d9d9" w:val="clear"/>
          <w:rtl w:val="1"/>
        </w:rPr>
      </w:r>
      <w:r w:rsidDel="00000000" w:rsidR="00000000" w:rsidRPr="00000000">
        <w:rPr>
          <w:b w:val="1"/>
          <w:color w:val="ff0000"/>
          <w:sz w:val="28"/>
          <w:szCs w:val="28"/>
          <w:shd w:fill="d9d9d9" w:val="clear"/>
          <w:rtl w:val="1"/>
        </w:rPr>
      </w:r>
      <w:r w:rsidDel="00000000" w:rsidR="00000000" w:rsidRPr="00000000">
        <w:rPr>
          <w:b w:val="1"/>
          <w:color w:val="ff0000"/>
          <w:sz w:val="28"/>
          <w:szCs w:val="28"/>
          <w:rtl w:val="0"/>
        </w:rPr>
      </w:r>
      <w:r w:rsidDel="00000000" w:rsidR="00000000" w:rsidRPr="00000000">
        <w:rPr>
          <w:rtl w:val="0"/>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u w:val="single"/>
          <w:rtl w:val="1"/>
        </w:rPr>
      </w:r>
      <w:r w:rsidDel="00000000" w:rsidR="00000000" w:rsidRPr="00000000">
        <w:rPr>
          <w:b w:val="1"/>
          <w:sz w:val="28"/>
          <w:szCs w:val="28"/>
          <w:u w:val="single"/>
          <w:rtl w:val="1"/>
        </w:rPr>
      </w:r>
      <w:r w:rsidDel="00000000" w:rsidR="00000000" w:rsidRPr="00000000">
        <w:rPr>
          <w:b w:val="1"/>
          <w:sz w:val="28"/>
          <w:szCs w:val="28"/>
          <w:u w:val="single"/>
          <w:rtl w:val="1"/>
        </w:rPr>
      </w:r>
    </w:p>
    <w:p w:rsidR="00000000" w:rsidDel="00000000" w:rsidP="00000000" w:rsidRDefault="00000000" w:rsidRPr="00000000" w14:paraId="0000002C">
      <w:pPr>
        <w:bidi w:val="1"/>
        <w:spacing w:after="0" w:before="240" w:lineRule="auto"/>
        <w:rPr>
          <w:b w:val="1"/>
          <w:sz w:val="28"/>
          <w:szCs w:val="28"/>
        </w:rPr>
      </w:pPr>
      <w:r w:rsidDel="00000000" w:rsidR="00000000" w:rsidRPr="00000000">
        <w:rPr>
          <w:b w:val="1"/>
          <w:sz w:val="28"/>
          <w:szCs w:val="28"/>
          <w:rtl w:val="0"/>
        </w:rPr>
        <w:t xml:space="preserve"> </w:t>
      </w:r>
    </w:p>
    <w:tbl>
      <w:tblPr>
        <w:tblStyle w:val="Table4"/>
        <w:bidiVisual w:val="1"/>
        <w:tblW w:w="10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20"/>
        <w:gridCol w:w="5250"/>
        <w:tblGridChange w:id="0">
          <w:tblGrid>
            <w:gridCol w:w="5520"/>
            <w:gridCol w:w="5250"/>
          </w:tblGrid>
        </w:tblGridChange>
      </w:tblGrid>
      <w:tr>
        <w:trPr>
          <w:cantSplit w:val="0"/>
          <w:trHeight w:val="875" w:hRule="atLeast"/>
          <w:tblHeader w:val="0"/>
        </w:trPr>
        <w:tc>
          <w:tcPr>
            <w:tcBorders>
              <w:top w:color="ff0000" w:space="0" w:sz="8" w:val="single"/>
              <w:left w:color="ff0000" w:space="0" w:sz="8" w:val="single"/>
              <w:bottom w:color="ff0000" w:space="0" w:sz="18" w:val="single"/>
              <w:right w:color="ff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2D">
            <w:pPr>
              <w:bidi w:val="1"/>
              <w:spacing w:after="240" w:before="240" w:line="240" w:lineRule="auto"/>
              <w:rPr>
                <w:b w:val="1"/>
                <w:sz w:val="28"/>
                <w:szCs w:val="28"/>
              </w:rPr>
            </w:pPr>
            <w:r w:rsidDel="00000000" w:rsidR="00000000" w:rsidRPr="00000000">
              <w:rPr>
                <w:b w:val="1"/>
                <w:sz w:val="28"/>
                <w:szCs w:val="28"/>
                <w:rtl w:val="1"/>
              </w:rPr>
              <w:t xml:space="preserve">الوسائل: لوح تفاعلي – ساعة توقيت – بطاقة عمل – آلة حاسبة – مترجم لغة الإشارة</w:t>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0"/>
              </w:rPr>
            </w:r>
          </w:p>
        </w:tc>
        <w:tc>
          <w:tcPr>
            <w:tcBorders>
              <w:top w:color="ff0000" w:space="0" w:sz="8" w:val="single"/>
              <w:left w:color="ff0000" w:space="0" w:sz="8" w:val="single"/>
              <w:bottom w:color="ff0000" w:space="0" w:sz="18" w:val="single"/>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2E">
            <w:pPr>
              <w:bidi w:val="1"/>
              <w:spacing w:after="240" w:before="240" w:line="240" w:lineRule="auto"/>
              <w:rPr>
                <w:b w:val="1"/>
                <w:sz w:val="28"/>
                <w:szCs w:val="28"/>
              </w:rPr>
            </w:pPr>
            <w:r w:rsidDel="00000000" w:rsidR="00000000" w:rsidRPr="00000000">
              <w:rPr>
                <w:b w:val="1"/>
                <w:sz w:val="28"/>
                <w:szCs w:val="28"/>
                <w:rtl w:val="1"/>
              </w:rPr>
              <w:t xml:space="preserve">الإستراتيجية: التدريب الموجه</w:t>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p>
        </w:tc>
      </w:tr>
      <w:tr>
        <w:trPr>
          <w:cantSplit w:val="0"/>
          <w:trHeight w:val="1520" w:hRule="atLeast"/>
          <w:tblHeader w:val="0"/>
        </w:trPr>
        <w:tc>
          <w:tcPr>
            <w:tcBorders>
              <w:top w:color="000000" w:space="0" w:sz="0" w:val="nil"/>
              <w:left w:color="ff0000" w:space="0" w:sz="8" w:val="single"/>
              <w:bottom w:color="ff0000" w:space="0" w:sz="8" w:val="single"/>
              <w:right w:color="ff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F">
            <w:pPr>
              <w:bidi w:val="1"/>
              <w:spacing w:after="240" w:before="240" w:line="240" w:lineRule="auto"/>
              <w:rPr>
                <w:b w:val="1"/>
                <w:sz w:val="28"/>
                <w:szCs w:val="28"/>
              </w:rPr>
            </w:pPr>
            <w:r w:rsidDel="00000000" w:rsidR="00000000" w:rsidRPr="00000000">
              <w:rPr>
                <w:b w:val="1"/>
                <w:color w:val="0000ff"/>
                <w:sz w:val="28"/>
                <w:szCs w:val="28"/>
                <w:rtl w:val="1"/>
              </w:rPr>
              <w:t xml:space="preserve">سير النشاط: يعرض المعلم موقفاً: تلميذان لهما الوزن نفسه يصعدان الدرج نفسه، الأول في ‪10 s‬ والثاني في ‪20 s‬، ويسأل: «هل أنجزا الشغل نفسه؟ من الأسرع في إنجازه؟». يستنتج التلاميذ أن الشغل متساوٍ لكن سرعة إنجازه مختلفة، فيعرّف المعلم القدرة بأنها الشغل المنجز في وحدة الزمن:</w:t>
            </w:r>
            <w:r w:rsidDel="00000000" w:rsidR="00000000" w:rsidRPr="00000000">
              <w:rPr>
                <w:b w:val="1"/>
                <w:color w:val="0000ff"/>
                <w:sz w:val="28"/>
                <w:szCs w:val="28"/>
                <w:rtl w:val="1"/>
              </w:rPr>
            </w:r>
            <w:r w:rsidDel="00000000" w:rsidR="00000000" w:rsidRPr="00000000">
              <w:rPr>
                <w:b w:val="1"/>
                <w:color w:val="0000ff"/>
                <w:sz w:val="28"/>
                <w:szCs w:val="28"/>
                <w:rtl w:val="1"/>
              </w:rPr>
            </w:r>
            <w:r w:rsidDel="00000000" w:rsidR="00000000" w:rsidRPr="00000000">
              <w:rPr>
                <w:b w:val="1"/>
                <w:color w:val="0000ff"/>
                <w:sz w:val="28"/>
                <w:szCs w:val="28"/>
                <w:rtl w:val="1"/>
              </w:rPr>
            </w:r>
            <w:r w:rsidDel="00000000" w:rsidR="00000000" w:rsidRPr="00000000">
              <w:rPr>
                <w:rtl w:val="0"/>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p>
          <w:p w:rsidR="00000000" w:rsidDel="00000000" w:rsidP="00000000" w:rsidRDefault="00000000" w:rsidRPr="00000000" w14:paraId="0000002F">
            <w:pPr>
              <w:bidi w:val="1"/>
              <w:spacing w:after="240" w:before="240" w:line="240" w:lineRule="auto"/>
              <w:rPr>
                <w:b w:val="1"/>
                <w:sz w:val="28"/>
                <w:szCs w:val="28"/>
              </w:rPr>
            </w:pPr>
            <w:r w:rsidDel="00000000" w:rsidR="00000000" w:rsidRPr="00000000">
              <w:rPr>
                <w:b w:val="1"/>
                <w:color w:val="0000ff"/>
                <w:sz w:val="28"/>
                <w:szCs w:val="28"/>
                <w:rtl w:val="1"/>
              </w:rPr>
              <w:t xml:space="preserve">‪P = W ÷ t‬     (وحدة القدرة: الواط W)</w:t>
            </w:r>
            <w:r w:rsidDel="00000000" w:rsidR="00000000" w:rsidRPr="00000000">
              <w:rPr>
                <w:b w:val="1"/>
                <w:color w:val="0000ff"/>
                <w:sz w:val="28"/>
                <w:szCs w:val="28"/>
                <w:rtl w:val="1"/>
              </w:rPr>
            </w:r>
            <w:r w:rsidDel="00000000" w:rsidR="00000000" w:rsidRPr="00000000">
              <w:rPr>
                <w:b w:val="1"/>
                <w:color w:val="0000ff"/>
                <w:sz w:val="28"/>
                <w:szCs w:val="28"/>
                <w:rtl w:val="1"/>
              </w:rPr>
            </w:r>
            <w:r w:rsidDel="00000000" w:rsidR="00000000" w:rsidRPr="00000000">
              <w:rPr>
                <w:b w:val="1"/>
                <w:color w:val="0000ff"/>
                <w:sz w:val="28"/>
                <w:szCs w:val="28"/>
                <w:rtl w:val="1"/>
              </w:rPr>
            </w:r>
            <w:r w:rsidDel="00000000" w:rsidR="00000000" w:rsidRPr="00000000">
              <w:rPr>
                <w:rtl w:val="0"/>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p>
          <w:p w:rsidR="00000000" w:rsidDel="00000000" w:rsidP="00000000" w:rsidRDefault="00000000" w:rsidRPr="00000000" w14:paraId="0000002F">
            <w:pPr>
              <w:bidi w:val="1"/>
              <w:spacing w:after="240" w:before="240" w:line="240" w:lineRule="auto"/>
              <w:rPr>
                <w:b w:val="1"/>
                <w:sz w:val="28"/>
                <w:szCs w:val="28"/>
              </w:rPr>
            </w:pPr>
            <w:r w:rsidDel="00000000" w:rsidR="00000000" w:rsidRPr="00000000">
              <w:rPr>
                <w:b w:val="1"/>
                <w:color w:val="0000ff"/>
                <w:sz w:val="28"/>
                <w:szCs w:val="28"/>
                <w:rtl w:val="1"/>
              </w:rPr>
              <w:t xml:space="preserve">تطبيق: رافعة تنجز شغلاً قدره ‪1200 J‬ خلال ‪4 s‬، فتكون قدرتها:</w:t>
            </w:r>
            <w:r w:rsidDel="00000000" w:rsidR="00000000" w:rsidRPr="00000000">
              <w:rPr>
                <w:b w:val="1"/>
                <w:color w:val="0000ff"/>
                <w:sz w:val="28"/>
                <w:szCs w:val="28"/>
                <w:rtl w:val="1"/>
              </w:rPr>
            </w:r>
            <w:r w:rsidDel="00000000" w:rsidR="00000000" w:rsidRPr="00000000">
              <w:rPr>
                <w:b w:val="1"/>
                <w:color w:val="0000ff"/>
                <w:sz w:val="28"/>
                <w:szCs w:val="28"/>
                <w:rtl w:val="1"/>
              </w:rPr>
            </w:r>
            <w:r w:rsidDel="00000000" w:rsidR="00000000" w:rsidRPr="00000000">
              <w:rPr>
                <w:b w:val="1"/>
                <w:color w:val="0000ff"/>
                <w:sz w:val="28"/>
                <w:szCs w:val="28"/>
                <w:rtl w:val="1"/>
              </w:rPr>
            </w:r>
            <w:r w:rsidDel="00000000" w:rsidR="00000000" w:rsidRPr="00000000">
              <w:rPr>
                <w:rtl w:val="0"/>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p>
          <w:p w:rsidR="00000000" w:rsidDel="00000000" w:rsidP="00000000" w:rsidRDefault="00000000" w:rsidRPr="00000000" w14:paraId="0000002F">
            <w:pPr>
              <w:bidi w:val="1"/>
              <w:spacing w:after="240" w:before="240" w:line="240" w:lineRule="auto"/>
              <w:rPr>
                <w:b w:val="1"/>
                <w:sz w:val="28"/>
                <w:szCs w:val="28"/>
              </w:rPr>
            </w:pPr>
            <w:r w:rsidDel="00000000" w:rsidR="00000000" w:rsidRPr="00000000">
              <w:rPr>
                <w:b w:val="1"/>
                <w:color w:val="0000ff"/>
                <w:sz w:val="28"/>
                <w:szCs w:val="28"/>
                <w:rtl w:val="1"/>
              </w:rPr>
              <w:t xml:space="preserve">‪P = 1200 ÷ 4 = 300 W‬</w:t>
            </w:r>
            <w:r w:rsidDel="00000000" w:rsidR="00000000" w:rsidRPr="00000000">
              <w:rPr>
                <w:b w:val="1"/>
                <w:color w:val="0000ff"/>
                <w:sz w:val="28"/>
                <w:szCs w:val="28"/>
                <w:rtl w:val="1"/>
              </w:rPr>
            </w:r>
            <w:r w:rsidDel="00000000" w:rsidR="00000000" w:rsidRPr="00000000">
              <w:rPr>
                <w:b w:val="1"/>
                <w:color w:val="0000ff"/>
                <w:sz w:val="28"/>
                <w:szCs w:val="28"/>
                <w:rtl w:val="1"/>
              </w:rPr>
            </w:r>
            <w:r w:rsidDel="00000000" w:rsidR="00000000" w:rsidRPr="00000000">
              <w:rPr>
                <w:b w:val="1"/>
                <w:color w:val="0000ff"/>
                <w:sz w:val="28"/>
                <w:szCs w:val="28"/>
                <w:rtl w:val="1"/>
              </w:rPr>
            </w:r>
            <w:r w:rsidDel="00000000" w:rsidR="00000000" w:rsidRPr="00000000">
              <w:rPr>
                <w:rtl w:val="0"/>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p>
          <w:p w:rsidR="00000000" w:rsidDel="00000000" w:rsidP="00000000" w:rsidRDefault="00000000" w:rsidRPr="00000000" w14:paraId="0000002F">
            <w:pPr>
              <w:bidi w:val="1"/>
              <w:spacing w:after="240" w:before="240" w:line="240" w:lineRule="auto"/>
              <w:rPr>
                <w:b w:val="1"/>
                <w:sz w:val="28"/>
                <w:szCs w:val="28"/>
              </w:rPr>
            </w:pPr>
            <w:r w:rsidDel="00000000" w:rsidR="00000000" w:rsidRPr="00000000">
              <w:rPr>
                <w:b w:val="1"/>
                <w:color w:val="0000ff"/>
                <w:sz w:val="28"/>
                <w:szCs w:val="28"/>
                <w:rtl w:val="1"/>
              </w:rPr>
              <w:t xml:space="preserve">يحل التلاميذ فردياً التمرين رقم 2 من بطاقة العمل (مسألة مركّبة: حساب الشغل ثم القدرة)، ويعرض المعلم نموذج الحل على اللوح ويقارنه بإجابات التلاميذ مع تعليق فردي بلغة الإشارة لمن أخطأ.</w:t>
            </w:r>
            <w:r w:rsidDel="00000000" w:rsidR="00000000" w:rsidRPr="00000000">
              <w:rPr>
                <w:b w:val="1"/>
                <w:color w:val="0000ff"/>
                <w:sz w:val="28"/>
                <w:szCs w:val="28"/>
                <w:rtl w:val="1"/>
              </w:rPr>
            </w:r>
            <w:r w:rsidDel="00000000" w:rsidR="00000000" w:rsidRPr="00000000">
              <w:rPr>
                <w:b w:val="1"/>
                <w:color w:val="0000ff"/>
                <w:sz w:val="28"/>
                <w:szCs w:val="28"/>
                <w:rtl w:val="1"/>
              </w:rPr>
            </w:r>
            <w:r w:rsidDel="00000000" w:rsidR="00000000" w:rsidRPr="00000000">
              <w:rPr>
                <w:b w:val="1"/>
                <w:color w:val="0000ff"/>
                <w:sz w:val="28"/>
                <w:szCs w:val="28"/>
                <w:rtl w:val="1"/>
              </w:rPr>
            </w:r>
            <w:r w:rsidDel="00000000" w:rsidR="00000000" w:rsidRPr="00000000">
              <w:rPr>
                <w:rtl w:val="0"/>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p>
        </w:tc>
        <w:tc>
          <w:tcPr>
            <w:tcBorders>
              <w:top w:color="000000" w:space="0" w:sz="0" w:val="nil"/>
              <w:left w:color="ff0000" w:space="0" w:sz="8" w:val="single"/>
              <w:bottom w:color="ff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1">
            <w:pPr>
              <w:bidi w:val="1"/>
              <w:spacing w:after="240" w:before="240" w:line="240" w:lineRule="auto"/>
              <w:rPr>
                <w:b w:val="1"/>
                <w:sz w:val="28"/>
                <w:szCs w:val="28"/>
              </w:rPr>
            </w:pPr>
            <w:r w:rsidDel="00000000" w:rsidR="00000000" w:rsidRPr="00000000">
              <w:rPr>
                <w:b w:val="1"/>
                <w:sz w:val="28"/>
                <w:szCs w:val="28"/>
                <w:u w:val="single"/>
                <w:rtl w:val="0"/>
              </w:rPr>
              <w:t xml:space="preserve">للفروقات الفردية: تبسيط المعطيات الرقمية للمتعثرين وتزويدهم بخطوات الحل (المعطيات – العلاقة – التعويض – النتيجة مع الوحدة)، وإتاحة بطاقة تحدٍّ إضافية (أعلى مستوى) لذوي التحصيل المرتفع لحساب الزمن بمعلومية القدرة والشغل.</w:t>
            </w:r>
            <w:r w:rsidDel="00000000" w:rsidR="00000000" w:rsidRPr="00000000">
              <w:rPr>
                <w:b w:val="1"/>
                <w:color w:val="0000ff"/>
                <w:sz w:val="28"/>
                <w:szCs w:val="28"/>
                <w:u w:val="single"/>
                <w:rtl w:val="1"/>
              </w:rPr>
            </w:r>
            <w:r w:rsidDel="00000000" w:rsidR="00000000" w:rsidRPr="00000000">
              <w:rPr>
                <w:b w:val="1"/>
                <w:color w:val="0000ff"/>
                <w:sz w:val="28"/>
                <w:szCs w:val="28"/>
                <w:u w:val="single"/>
                <w:rtl w:val="1"/>
              </w:rPr>
            </w:r>
            <w:r w:rsidDel="00000000" w:rsidR="00000000" w:rsidRPr="00000000">
              <w:rPr>
                <w:b w:val="1"/>
                <w:color w:val="0000ff"/>
                <w:sz w:val="28"/>
                <w:szCs w:val="28"/>
                <w:u w:val="single"/>
                <w:rtl w:val="1"/>
              </w:rPr>
            </w:r>
            <w:r w:rsidDel="00000000" w:rsidR="00000000" w:rsidRPr="00000000">
              <w:rPr>
                <w:b w:val="1"/>
                <w:color w:val="0000ff"/>
                <w:sz w:val="28"/>
                <w:szCs w:val="28"/>
                <w:u w:val="single"/>
                <w:rtl w:val="1"/>
              </w:rPr>
            </w:r>
            <w:r w:rsidDel="00000000" w:rsidR="00000000" w:rsidRPr="00000000">
              <w:rPr>
                <w:rtl w:val="0"/>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p>
        </w:tc>
      </w:tr>
    </w:tbl>
    <w:p w:rsidR="00000000" w:rsidDel="00000000" w:rsidP="00000000" w:rsidRDefault="00000000" w:rsidRPr="00000000" w14:paraId="00000032">
      <w:pPr>
        <w:bidi w:val="1"/>
        <w:spacing w:after="0" w:before="240" w:lineRule="auto"/>
        <w:rPr>
          <w:b w:val="1"/>
          <w:sz w:val="28"/>
          <w:szCs w:val="28"/>
          <w:shd w:fill="d9d9d9" w:val="clear"/>
        </w:rPr>
      </w:pPr>
      <w:r w:rsidDel="00000000" w:rsidR="00000000" w:rsidRPr="00000000">
        <w:rPr>
          <w:rtl w:val="0"/>
        </w:rPr>
      </w:r>
    </w:p>
    <w:p w:rsidR="00000000" w:rsidDel="00000000" w:rsidP="00000000" w:rsidRDefault="00000000" w:rsidRPr="00000000" w14:paraId="00000033">
      <w:pPr>
        <w:bidi w:val="1"/>
        <w:spacing w:after="0" w:before="240" w:line="276" w:lineRule="auto"/>
        <w:rPr>
          <w:b w:val="1"/>
          <w:sz w:val="28"/>
          <w:szCs w:val="28"/>
          <w:u w:val="single"/>
        </w:rPr>
      </w:pPr>
      <w:r w:rsidDel="00000000" w:rsidR="00000000" w:rsidRPr="00000000">
        <w:rPr>
          <w:b w:val="1"/>
          <w:color w:val="ff0000"/>
          <w:sz w:val="28"/>
          <w:szCs w:val="28"/>
          <w:shd w:fill="d9d9d9" w:val="clear"/>
          <w:rtl w:val="1"/>
        </w:rPr>
        <w:t>النشاط التقويمي: ☑أسئلة خطية     🖵بطاقة تقييم     🖵عمل مجموعات     🖵مناقشة وحوار بلغة الإشارة   مدة: 5 د</w:t>
      </w:r>
      <w:r w:rsidDel="00000000" w:rsidR="00000000" w:rsidRPr="00000000">
        <w:rPr>
          <w:b w:val="1"/>
          <w:color w:val="ff0000"/>
          <w:sz w:val="28"/>
          <w:szCs w:val="28"/>
          <w:shd w:fill="d9d9d9" w:val="clear"/>
          <w:rtl w:val="1"/>
        </w:rPr>
      </w:r>
      <w:r w:rsidDel="00000000" w:rsidR="00000000" w:rsidRPr="00000000">
        <w:rPr>
          <w:b w:val="1"/>
          <w:color w:val="ff0000"/>
          <w:sz w:val="28"/>
          <w:szCs w:val="28"/>
          <w:shd w:fill="d9d9d9" w:val="clear"/>
          <w:rtl w:val="1"/>
        </w:rPr>
      </w:r>
      <w:r w:rsidDel="00000000" w:rsidR="00000000" w:rsidRPr="00000000">
        <w:rPr>
          <w:b w:val="1"/>
          <w:color w:val="ff0000"/>
          <w:sz w:val="28"/>
          <w:szCs w:val="28"/>
          <w:shd w:fill="d9d9d9" w:val="clear"/>
          <w:rtl w:val="1"/>
        </w:rPr>
      </w:r>
      <w:r w:rsidDel="00000000" w:rsidR="00000000" w:rsidRPr="00000000">
        <w:rPr>
          <w:rtl w:val="0"/>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u w:val="single"/>
          <w:rtl w:val="1"/>
        </w:rPr>
      </w:r>
      <w:r w:rsidDel="00000000" w:rsidR="00000000" w:rsidRPr="00000000">
        <w:rPr>
          <w:b w:val="1"/>
          <w:sz w:val="28"/>
          <w:szCs w:val="28"/>
          <w:u w:val="single"/>
          <w:rtl w:val="1"/>
        </w:rPr>
      </w:r>
      <w:r w:rsidDel="00000000" w:rsidR="00000000" w:rsidRPr="00000000">
        <w:rPr>
          <w:b w:val="1"/>
          <w:sz w:val="28"/>
          <w:szCs w:val="28"/>
          <w:u w:val="single"/>
          <w:rtl w:val="1"/>
        </w:rPr>
      </w:r>
    </w:p>
    <w:p w:rsidR="00000000" w:rsidDel="00000000" w:rsidP="00000000" w:rsidRDefault="00000000" w:rsidRPr="00000000" w14:paraId="00000034">
      <w:pPr>
        <w:bidi w:val="1"/>
        <w:spacing w:after="0" w:before="240" w:line="276" w:lineRule="auto"/>
        <w:rPr>
          <w:b w:val="1"/>
          <w:sz w:val="28"/>
          <w:szCs w:val="28"/>
        </w:rPr>
      </w:pPr>
      <w:r w:rsidDel="00000000" w:rsidR="00000000" w:rsidRPr="00000000">
        <w:rPr>
          <w:b w:val="1"/>
          <w:sz w:val="28"/>
          <w:szCs w:val="28"/>
          <w:rtl w:val="1"/>
        </w:rPr>
        <w:t xml:space="preserve">1) احسب الشغل الذي تنجزه قوة مقدارها ‪50 N‬ تحرّك جسماً مسافة ‪4 m‬ في اتجاهها.</w:t>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p>
    <w:p w:rsidR="00000000" w:rsidDel="00000000" w:rsidP="00000000" w:rsidRDefault="00000000" w:rsidRPr="00000000" w14:paraId="00000035">
      <w:pPr>
        <w:bidi w:val="1"/>
        <w:spacing w:after="0" w:before="240" w:line="276" w:lineRule="auto"/>
        <w:rPr>
          <w:b w:val="1"/>
          <w:sz w:val="28"/>
          <w:szCs w:val="28"/>
        </w:rPr>
      </w:pPr>
      <w:r w:rsidDel="00000000" w:rsidR="00000000" w:rsidRPr="00000000">
        <w:rPr>
          <w:b w:val="1"/>
          <w:sz w:val="28"/>
          <w:szCs w:val="28"/>
          <w:rtl w:val="1"/>
        </w:rPr>
        <w:t xml:space="preserve">2) محرّك ينجز شغلاً قدره ‪3000 J‬ خلال ‪10 s‬. احسب قدرته.</w:t>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0"/>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0"/>
        </w:rPr>
      </w:r>
      <w:r w:rsidDel="00000000" w:rsidR="00000000" w:rsidRPr="00000000">
        <w:rPr>
          <w:b w:val="1"/>
          <w:sz w:val="28"/>
          <w:szCs w:val="28"/>
          <w:rtl w:val="0"/>
        </w:rPr>
      </w:r>
      <w:r w:rsidDel="00000000" w:rsidR="00000000" w:rsidRPr="00000000">
        <w:rPr>
          <w:b w:val="1"/>
          <w:sz w:val="28"/>
          <w:szCs w:val="28"/>
          <w:rtl w:val="0"/>
        </w:rPr>
      </w:r>
      <w:r w:rsidDel="00000000" w:rsidR="00000000" w:rsidRPr="00000000">
        <w:rPr>
          <w:b w:val="1"/>
          <w:sz w:val="28"/>
          <w:szCs w:val="28"/>
          <w:rtl w:val="0"/>
        </w:rPr>
      </w:r>
      <w:r w:rsidDel="00000000" w:rsidR="00000000" w:rsidRPr="00000000">
        <w:rPr>
          <w:b w:val="1"/>
          <w:sz w:val="28"/>
          <w:szCs w:val="28"/>
          <w:rtl w:val="0"/>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p>
    <w:p w:rsidR="00000000" w:rsidDel="00000000" w:rsidP="00000000" w:rsidRDefault="00000000" w:rsidRPr="00000000" w14:paraId="00000035">
      <w:pPr>
        <w:bidi w:val="1"/>
        <w:spacing w:after="0" w:before="240" w:line="276" w:lineRule="auto"/>
        <w:rPr>
          <w:b w:val="1"/>
          <w:sz w:val="28"/>
          <w:szCs w:val="28"/>
        </w:rPr>
      </w:pPr>
      <w:r w:rsidDel="00000000" w:rsidR="00000000" w:rsidRPr="00000000">
        <w:rPr>
          <w:b w:val="1"/>
          <w:sz w:val="28"/>
          <w:szCs w:val="28"/>
          <w:rtl w:val="1"/>
        </w:rPr>
        <w:t xml:space="preserve">3) متى يكون الشغل الذي تنجزه قوة معدوماً؟ أعطِ مثالاً.</w:t>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0"/>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0"/>
        </w:rPr>
      </w:r>
      <w:r w:rsidDel="00000000" w:rsidR="00000000" w:rsidRPr="00000000">
        <w:rPr>
          <w:b w:val="1"/>
          <w:sz w:val="28"/>
          <w:szCs w:val="28"/>
          <w:rtl w:val="0"/>
        </w:rPr>
      </w:r>
      <w:r w:rsidDel="00000000" w:rsidR="00000000" w:rsidRPr="00000000">
        <w:rPr>
          <w:b w:val="1"/>
          <w:sz w:val="28"/>
          <w:szCs w:val="28"/>
          <w:rtl w:val="0"/>
        </w:rPr>
      </w:r>
      <w:r w:rsidDel="00000000" w:rsidR="00000000" w:rsidRPr="00000000">
        <w:rPr>
          <w:b w:val="1"/>
          <w:sz w:val="28"/>
          <w:szCs w:val="28"/>
          <w:rtl w:val="0"/>
        </w:rPr>
      </w:r>
      <w:r w:rsidDel="00000000" w:rsidR="00000000" w:rsidRPr="00000000">
        <w:rPr>
          <w:b w:val="1"/>
          <w:sz w:val="28"/>
          <w:szCs w:val="28"/>
          <w:rtl w:val="0"/>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p>
    <w:p w:rsidR="00000000" w:rsidDel="00000000" w:rsidP="00000000" w:rsidRDefault="00000000" w:rsidRPr="00000000" w14:paraId="00000036">
      <w:pPr>
        <w:bidi w:val="1"/>
        <w:spacing w:after="0" w:before="240" w:line="276" w:lineRule="auto"/>
        <w:rPr>
          <w:b w:val="1"/>
          <w:sz w:val="28"/>
          <w:szCs w:val="28"/>
        </w:rPr>
      </w:pPr>
      <w:r w:rsidDel="00000000" w:rsidR="00000000" w:rsidRPr="00000000">
        <w:rPr>
          <w:b w:val="1"/>
          <w:sz w:val="28"/>
          <w:szCs w:val="28"/>
          <w:rtl w:val="0"/>
        </w:rPr>
        <w:t xml:space="preserve"> الواجب المنزلي (احدد رقم الصفحة والكتاب): امتحان تشخيصي.</w:t>
      </w:r>
      <w:r w:rsidDel="00000000" w:rsidR="00000000" w:rsidRPr="00000000">
        <w:rPr>
          <w:b w:val="1"/>
          <w:color w:val="ff0000"/>
          <w:sz w:val="28"/>
          <w:szCs w:val="28"/>
          <w:shd w:fill="d9d9d9" w:val="clear"/>
          <w:rtl w:val="1"/>
        </w:rPr>
      </w:r>
      <w:r w:rsidDel="00000000" w:rsidR="00000000" w:rsidRPr="00000000">
        <w:rPr>
          <w:b w:val="1"/>
          <w:color w:val="ff0000"/>
          <w:sz w:val="28"/>
          <w:szCs w:val="28"/>
          <w:shd w:fill="d9d9d9" w:val="clear"/>
          <w:rtl w:val="1"/>
        </w:rPr>
      </w:r>
      <w:r w:rsidDel="00000000" w:rsidR="00000000" w:rsidRPr="00000000">
        <w:rPr>
          <w:b w:val="1"/>
          <w:color w:val="ff0000"/>
          <w:sz w:val="28"/>
          <w:szCs w:val="28"/>
          <w:shd w:fill="d9d9d9" w:val="clear"/>
          <w:rtl w:val="1"/>
        </w:rPr>
      </w:r>
      <w:r w:rsidDel="00000000" w:rsidR="00000000" w:rsidRPr="00000000">
        <w:rPr>
          <w:b w:val="1"/>
          <w:color w:val="ff0000"/>
          <w:sz w:val="28"/>
          <w:szCs w:val="28"/>
          <w:shd w:fill="d9d9d9" w:val="clear"/>
          <w:rtl w:val="1"/>
        </w:rPr>
      </w:r>
      <w:r w:rsidDel="00000000" w:rsidR="00000000" w:rsidRPr="00000000">
        <w:rPr>
          <w:b w:val="1"/>
          <w:color w:val="ff0000"/>
          <w:sz w:val="28"/>
          <w:szCs w:val="28"/>
          <w:shd w:fill="d9d9d9" w:val="clear"/>
          <w:rtl w:val="1"/>
        </w:rPr>
      </w:r>
      <w:r w:rsidDel="00000000" w:rsidR="00000000" w:rsidRPr="00000000">
        <w:rPr>
          <w:b w:val="1"/>
          <w:color w:val="ff0000"/>
          <w:sz w:val="28"/>
          <w:szCs w:val="28"/>
          <w:shd w:fill="d9d9d9" w:val="clear"/>
          <w:rtl w:val="1"/>
        </w:rPr>
      </w:r>
      <w:r w:rsidDel="00000000" w:rsidR="00000000" w:rsidRPr="00000000">
        <w:rPr>
          <w:b w:val="1"/>
          <w:color w:val="ff0000"/>
          <w:sz w:val="28"/>
          <w:szCs w:val="28"/>
          <w:shd w:fill="d9d9d9" w:val="clear"/>
          <w:rtl w:val="1"/>
        </w:rPr>
      </w:r>
      <w:r w:rsidDel="00000000" w:rsidR="00000000" w:rsidRPr="00000000">
        <w:rPr>
          <w:b w:val="1"/>
          <w:color w:val="ff0000"/>
          <w:sz w:val="28"/>
          <w:szCs w:val="28"/>
          <w:shd w:fill="d9d9d9" w:val="clear"/>
          <w:rtl w:val="1"/>
        </w:rPr>
      </w:r>
      <w:r w:rsidDel="00000000" w:rsidR="00000000" w:rsidRPr="00000000">
        <w:rPr>
          <w:b w:val="1"/>
          <w:color w:val="ff0000"/>
          <w:sz w:val="28"/>
          <w:szCs w:val="28"/>
          <w:shd w:fill="d9d9d9" w:val="clear"/>
          <w:rtl w:val="1"/>
        </w:rPr>
      </w:r>
      <w:r w:rsidDel="00000000" w:rsidR="00000000" w:rsidRPr="00000000">
        <w:rPr>
          <w:b w:val="1"/>
          <w:color w:val="ff0000"/>
          <w:sz w:val="28"/>
          <w:szCs w:val="28"/>
          <w:shd w:fill="d9d9d9" w:val="clear"/>
          <w:rtl w:val="1"/>
        </w:rPr>
      </w:r>
      <w:r w:rsidDel="00000000" w:rsidR="00000000" w:rsidRPr="00000000">
        <w:rPr>
          <w:b w:val="1"/>
          <w:color w:val="ff0000"/>
          <w:sz w:val="28"/>
          <w:szCs w:val="28"/>
          <w:shd w:fill="d9d9d9" w:val="clear"/>
          <w:rtl w:val="1"/>
        </w:rPr>
      </w:r>
      <w:r w:rsidDel="00000000" w:rsidR="00000000" w:rsidRPr="00000000">
        <w:rPr>
          <w:b w:val="1"/>
          <w:color w:val="ff0000"/>
          <w:sz w:val="28"/>
          <w:szCs w:val="28"/>
          <w:shd w:fill="d9d9d9" w:val="clear"/>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p>
    <w:p w:rsidR="00000000" w:rsidDel="00000000" w:rsidP="00000000" w:rsidRDefault="00000000" w:rsidRPr="00000000" w14:paraId="00000037">
      <w:pPr>
        <w:bidi w:val="1"/>
        <w:spacing w:after="0" w:before="240" w:line="276" w:lineRule="auto"/>
        <w:rPr>
          <w:b w:val="1"/>
          <w:sz w:val="28"/>
          <w:szCs w:val="28"/>
        </w:rPr>
      </w:pPr>
      <w:r w:rsidDel="00000000" w:rsidR="00000000" w:rsidRPr="00000000">
        <w:rPr>
          <w:b w:val="1"/>
          <w:color w:val="ff0000"/>
          <w:sz w:val="28"/>
          <w:szCs w:val="28"/>
          <w:rtl w:val="1"/>
        </w:rPr>
        <w:t>الفقرة التأملية : تحقق الأهداف بنسبة 100%</w:t>
      </w:r>
      <w:r w:rsidDel="00000000" w:rsidR="00000000" w:rsidRPr="00000000">
        <w:rPr>
          <w:b w:val="1"/>
          <w:color w:val="ff0000"/>
          <w:sz w:val="28"/>
          <w:szCs w:val="28"/>
          <w:rtl w:val="1"/>
        </w:rPr>
      </w:r>
      <w:r w:rsidDel="00000000" w:rsidR="00000000" w:rsidRPr="00000000">
        <w:rPr>
          <w:b w:val="1"/>
          <w:color w:val="ff0000"/>
          <w:sz w:val="28"/>
          <w:szCs w:val="28"/>
          <w:rtl w:val="1"/>
        </w:rPr>
      </w:r>
      <w:r w:rsidDel="00000000" w:rsidR="00000000" w:rsidRPr="00000000">
        <w:rPr>
          <w:rtl w:val="0"/>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r w:rsidDel="00000000" w:rsidR="00000000" w:rsidRPr="00000000">
        <w:rPr>
          <w:b w:val="1"/>
          <w:sz w:val="28"/>
          <w:szCs w:val="28"/>
          <w:rtl w:val="1"/>
        </w:rPr>
      </w:r>
    </w:p>
    <w:p w:rsidR="00000000" w:rsidDel="00000000" w:rsidP="00000000" w:rsidRDefault="00000000" w:rsidRPr="00000000" w14:paraId="00000038">
      <w:pPr>
        <w:bidi w:val="1"/>
        <w:spacing w:after="0" w:before="240" w:line="276" w:lineRule="auto"/>
        <w:rPr>
          <w:sz w:val="28"/>
          <w:szCs w:val="28"/>
        </w:rPr>
      </w:pPr>
      <w:r w:rsidDel="00000000" w:rsidR="00000000" w:rsidRPr="00000000">
        <w:rPr>
          <w:rtl w:val="0"/>
        </w:rPr>
      </w:r>
    </w:p>
    <w:p w:rsidR="00000000" w:rsidDel="00000000" w:rsidP="00000000" w:rsidRDefault="00000000" w:rsidRPr="00000000" w14:paraId="00000039">
      <w:pPr>
        <w:bidi w:val="1"/>
        <w:spacing w:after="0" w:before="240" w:line="276" w:lineRule="auto"/>
        <w:rPr>
          <w:sz w:val="28"/>
          <w:szCs w:val="28"/>
        </w:rPr>
      </w:pPr>
      <w:r w:rsidDel="00000000" w:rsidR="00000000" w:rsidRPr="00000000">
        <w:rPr>
          <w:rtl w:val="0"/>
        </w:rPr>
      </w:r>
      <w:r w:rsidDel="00000000" w:rsidR="00000000" w:rsidRPr="00000000">
        <w:rPr>
          <w:sz w:val="28"/>
          <w:szCs w:val="28"/>
          <w:rtl w:val="1"/>
        </w:rPr>
        <w:t xml:space="preserve">                       </w:t>
      </w:r>
      <w:r w:rsidDel="00000000" w:rsidR="00000000" w:rsidRPr="00000000">
        <w:rPr>
          <w:sz w:val="28"/>
          <w:szCs w:val="28"/>
          <w:rtl w:val="1"/>
        </w:rPr>
        <w:t xml:space="preserve">توقيع</w:t>
      </w:r>
      <w:r w:rsidDel="00000000" w:rsidR="00000000" w:rsidRPr="00000000">
        <w:rPr>
          <w:sz w:val="28"/>
          <w:szCs w:val="28"/>
          <w:rtl w:val="1"/>
        </w:rPr>
        <w:t xml:space="preserve"> </w:t>
      </w:r>
      <w:r w:rsidDel="00000000" w:rsidR="00000000" w:rsidRPr="00000000">
        <w:rPr>
          <w:sz w:val="28"/>
          <w:szCs w:val="28"/>
          <w:rtl w:val="1"/>
        </w:rPr>
        <w:t xml:space="preserve">الناظر</w:t>
      </w:r>
      <w:r w:rsidDel="00000000" w:rsidR="00000000" w:rsidRPr="00000000">
        <w:rPr>
          <w:sz w:val="28"/>
          <w:szCs w:val="28"/>
          <w:rtl w:val="1"/>
        </w:rPr>
        <w:t xml:space="preserve">                                   </w:t>
      </w:r>
      <w:r w:rsidDel="00000000" w:rsidR="00000000" w:rsidRPr="00000000">
        <w:rPr>
          <w:sz w:val="28"/>
          <w:szCs w:val="28"/>
          <w:rtl w:val="1"/>
        </w:rPr>
        <w:t xml:space="preserve">توقيع</w:t>
      </w:r>
      <w:r w:rsidDel="00000000" w:rsidR="00000000" w:rsidRPr="00000000">
        <w:rPr>
          <w:sz w:val="28"/>
          <w:szCs w:val="28"/>
          <w:rtl w:val="1"/>
        </w:rPr>
        <w:t xml:space="preserve"> </w:t>
      </w:r>
      <w:r w:rsidDel="00000000" w:rsidR="00000000" w:rsidRPr="00000000">
        <w:rPr>
          <w:sz w:val="28"/>
          <w:szCs w:val="28"/>
          <w:rtl w:val="1"/>
        </w:rPr>
        <w:t xml:space="preserve">مدير</w:t>
      </w:r>
      <w:r w:rsidDel="00000000" w:rsidR="00000000" w:rsidRPr="00000000">
        <w:rPr>
          <w:sz w:val="28"/>
          <w:szCs w:val="28"/>
          <w:rtl w:val="1"/>
        </w:rPr>
        <w:t xml:space="preserve"> </w:t>
      </w:r>
      <w:r w:rsidDel="00000000" w:rsidR="00000000" w:rsidRPr="00000000">
        <w:rPr>
          <w:sz w:val="28"/>
          <w:szCs w:val="28"/>
          <w:rtl w:val="1"/>
        </w:rPr>
        <w:t xml:space="preserve">القسم</w:t>
      </w:r>
    </w:p>
    <w:p w:rsidR="00000000" w:rsidDel="00000000" w:rsidP="00000000" w:rsidRDefault="00000000" w:rsidRPr="00000000" w14:paraId="0000003A">
      <w:pPr>
        <w:jc w:val="center"/>
        <w:rPr/>
      </w:pPr>
      <w:r w:rsidDel="00000000" w:rsidR="00000000" w:rsidRPr="00000000">
        <w:rPr>
          <w:sz w:val="28"/>
          <w:szCs w:val="28"/>
          <w:rtl w:val="0"/>
        </w:rPr>
        <w:t xml:space="preserve">                             -------------------------                  -----------------------     </w:t>
      </w:r>
      <w:r w:rsidDel="00000000" w:rsidR="00000000" w:rsidRPr="00000000">
        <w:rPr>
          <w:color w:val="ff0000"/>
          <w:sz w:val="28"/>
          <w:szCs w:val="28"/>
          <w:rtl w:val="0"/>
        </w:rPr>
        <w:t xml:space="preserve">   </w:t>
      </w:r>
      <w:r w:rsidDel="00000000" w:rsidR="00000000" w:rsidRPr="00000000">
        <w:rPr>
          <w:sz w:val="28"/>
          <w:szCs w:val="28"/>
          <w:rtl w:val="0"/>
        </w:rPr>
        <w:t xml:space="preserve">              </w:t>
      </w:r>
      <w:r w:rsidDel="00000000" w:rsidR="00000000" w:rsidRPr="00000000">
        <w:rPr>
          <w:rtl w:val="0"/>
        </w:rPr>
        <w:t xml:space="preserve">       </w:t>
      </w:r>
    </w:p>
    <w:sectPr>
      <w:footerReference r:id="rId8" w:type="default"/>
      <w:pgSz w:h="15840" w:w="12240" w:orient="portrait"/>
      <w:pgMar w:bottom="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000000"/>
        <w:rtl w:val="0"/>
      </w:rPr>
      <w:t xml:space="preserve">Page </w:t>
    </w:r>
    <w:r w:rsidDel="00000000" w:rsidR="00000000" w:rsidRPr="00000000">
      <w:rPr>
        <w:b w:val="1"/>
        <w:color w:val="000000"/>
        <w:sz w:val="24"/>
        <w:szCs w:val="24"/>
      </w:rPr>
      <w:fldChar w:fldCharType="begin"/>
      <w:instrText xml:space="preserve">PAGE</w:instrText>
      <w:fldChar w:fldCharType="separate"/>
      <w:fldChar w:fldCharType="end"/>
    </w:r>
    <w:r w:rsidDel="00000000" w:rsidR="00000000" w:rsidRPr="00000000">
      <w:rPr>
        <w:color w:val="000000"/>
        <w:rtl w:val="0"/>
      </w:rPr>
      <w:t xml:space="preserve"> of </w:t>
    </w:r>
    <w:r w:rsidDel="00000000" w:rsidR="00000000" w:rsidRPr="00000000">
      <w:rPr>
        <w:b w:val="1"/>
        <w:color w:val="000000"/>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924E72"/>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Strong">
    <w:name w:val="Strong"/>
    <w:basedOn w:val="DefaultParagraphFont"/>
    <w:uiPriority w:val="22"/>
    <w:qFormat w:val="1"/>
    <w:rsid w:val="000D683A"/>
    <w:rPr>
      <w:b w:val="1"/>
      <w:bCs w:val="1"/>
    </w:rPr>
  </w:style>
  <w:style w:type="paragraph" w:styleId="Header">
    <w:name w:val="header"/>
    <w:basedOn w:val="Normal"/>
    <w:link w:val="HeaderChar"/>
    <w:uiPriority w:val="99"/>
    <w:rsid w:val="00410010"/>
    <w:pPr>
      <w:tabs>
        <w:tab w:val="center" w:pos="4153"/>
        <w:tab w:val="right" w:pos="8306"/>
      </w:tabs>
      <w:spacing w:after="0" w:line="240" w:lineRule="auto"/>
    </w:pPr>
    <w:rPr>
      <w:rFonts w:ascii="Times New Roman" w:cs="Times New Roman" w:eastAsia="Times New Roman" w:hAnsi="Times New Roman"/>
      <w:sz w:val="24"/>
      <w:szCs w:val="24"/>
      <w:lang w:bidi="ar-LB"/>
    </w:rPr>
  </w:style>
  <w:style w:type="character" w:styleId="HeaderChar" w:customStyle="1">
    <w:name w:val="Header Char"/>
    <w:basedOn w:val="DefaultParagraphFont"/>
    <w:link w:val="Header"/>
    <w:uiPriority w:val="99"/>
    <w:rsid w:val="00410010"/>
    <w:rPr>
      <w:rFonts w:ascii="Times New Roman" w:cs="Times New Roman" w:eastAsia="Times New Roman" w:hAnsi="Times New Roman"/>
      <w:sz w:val="24"/>
      <w:szCs w:val="24"/>
      <w:lang w:bidi="ar-LB"/>
    </w:rPr>
  </w:style>
  <w:style w:type="table" w:styleId="TableGrid">
    <w:name w:val="Table Grid"/>
    <w:basedOn w:val="TableNormal"/>
    <w:uiPriority w:val="59"/>
    <w:rsid w:val="009479DA"/>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table" w:styleId="MediumGrid2-Accent4">
    <w:name w:val="Medium Grid 2 Accent 4"/>
    <w:basedOn w:val="TableNormal"/>
    <w:uiPriority w:val="68"/>
    <w:rsid w:val="001537F7"/>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LightGrid-Accent5">
    <w:name w:val="Light Grid Accent 5"/>
    <w:basedOn w:val="TableNormal"/>
    <w:uiPriority w:val="62"/>
    <w:rsid w:val="0011288A"/>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character" w:styleId="Hyperlink">
    <w:name w:val="Hyperlink"/>
    <w:basedOn w:val="DefaultParagraphFont"/>
    <w:uiPriority w:val="99"/>
    <w:unhideWhenUsed w:val="1"/>
    <w:rsid w:val="00DD346F"/>
    <w:rPr>
      <w:color w:val="0000ff" w:themeColor="hyperlink"/>
      <w:u w:val="single"/>
    </w:rPr>
  </w:style>
  <w:style w:type="table" w:styleId="LightGrid-Accent1">
    <w:name w:val="Light Grid Accent 1"/>
    <w:basedOn w:val="TableNormal"/>
    <w:uiPriority w:val="62"/>
    <w:rsid w:val="006B2A78"/>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MediumGrid1-Accent1">
    <w:name w:val="Medium Grid 1 Accent 1"/>
    <w:basedOn w:val="TableNormal"/>
    <w:uiPriority w:val="67"/>
    <w:rsid w:val="006B2A78"/>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5">
    <w:name w:val="Medium Grid 1 Accent 5"/>
    <w:basedOn w:val="TableNormal"/>
    <w:uiPriority w:val="67"/>
    <w:rsid w:val="006B2A78"/>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character" w:styleId="intmath" w:customStyle="1">
    <w:name w:val="intmath"/>
    <w:basedOn w:val="DefaultParagraphFont"/>
    <w:rsid w:val="00E603B2"/>
  </w:style>
  <w:style w:type="character" w:styleId="mord" w:customStyle="1">
    <w:name w:val="mord"/>
    <w:basedOn w:val="DefaultParagraphFont"/>
    <w:rsid w:val="002F44C7"/>
  </w:style>
  <w:style w:type="character" w:styleId="mrel" w:customStyle="1">
    <w:name w:val="mrel"/>
    <w:basedOn w:val="DefaultParagraphFont"/>
    <w:rsid w:val="002F44C7"/>
  </w:style>
  <w:style w:type="character" w:styleId="mbin" w:customStyle="1">
    <w:name w:val="mbin"/>
    <w:basedOn w:val="DefaultParagraphFont"/>
    <w:rsid w:val="002F44C7"/>
  </w:style>
  <w:style w:type="character" w:styleId="PlaceholderText">
    <w:name w:val="Placeholder Text"/>
    <w:basedOn w:val="DefaultParagraphFont"/>
    <w:uiPriority w:val="99"/>
    <w:semiHidden w:val="1"/>
    <w:rsid w:val="002F44C7"/>
    <w:rPr>
      <w:color w:val="808080"/>
    </w:rPr>
  </w:style>
  <w:style w:type="paragraph" w:styleId="BalloonText">
    <w:name w:val="Balloon Text"/>
    <w:basedOn w:val="Normal"/>
    <w:link w:val="BalloonTextChar"/>
    <w:uiPriority w:val="99"/>
    <w:semiHidden w:val="1"/>
    <w:unhideWhenUsed w:val="1"/>
    <w:rsid w:val="002F44C7"/>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2F44C7"/>
    <w:rPr>
      <w:rFonts w:ascii="Tahoma" w:cs="Tahoma" w:hAnsi="Tahoma"/>
      <w:sz w:val="16"/>
      <w:szCs w:val="16"/>
    </w:rPr>
  </w:style>
  <w:style w:type="paragraph" w:styleId="Footer">
    <w:name w:val="footer"/>
    <w:basedOn w:val="Normal"/>
    <w:link w:val="FooterChar"/>
    <w:uiPriority w:val="99"/>
    <w:unhideWhenUsed w:val="1"/>
    <w:rsid w:val="002F44C7"/>
    <w:pPr>
      <w:tabs>
        <w:tab w:val="center" w:pos="4680"/>
        <w:tab w:val="right" w:pos="9360"/>
      </w:tabs>
      <w:spacing w:after="0" w:line="240" w:lineRule="auto"/>
    </w:pPr>
  </w:style>
  <w:style w:type="character" w:styleId="FooterChar" w:customStyle="1">
    <w:name w:val="Footer Char"/>
    <w:basedOn w:val="DefaultParagraphFont"/>
    <w:link w:val="Footer"/>
    <w:uiPriority w:val="99"/>
    <w:rsid w:val="002F44C7"/>
  </w:style>
  <w:style w:type="paragraph" w:styleId="ListParagraph">
    <w:name w:val="List Paragraph"/>
    <w:basedOn w:val="Normal"/>
    <w:uiPriority w:val="34"/>
    <w:qFormat w:val="1"/>
    <w:rsid w:val="002D14DF"/>
    <w:pPr>
      <w:ind w:left="720"/>
      <w:contextualSpacing w:val="1"/>
    </w:pPr>
  </w:style>
  <w:style w:type="paragraph" w:styleId="NoSpacing">
    <w:name w:val="No Spacing"/>
    <w:uiPriority w:val="1"/>
    <w:qFormat w:val="1"/>
    <w:rsid w:val="00B24FC3"/>
    <w:pPr>
      <w:spacing w:after="0" w:line="240" w:lineRule="auto"/>
    </w:p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tblStylePr w:type="firstRow">
      <w:pPr>
        <w:spacing w:after="0" w:before="0" w:line="240" w:lineRule="auto"/>
      </w:pPr>
      <w:rPr>
        <w:rFonts w:ascii="Cambria" w:cs="Cambria" w:eastAsia="Cambria" w:hAnsi="Cambria"/>
        <w:b w:val="1"/>
      </w:rPr>
      <w:tblPr/>
      <w:tcPr>
        <w:tcBorders>
          <w:top w:color="4bacc6" w:space="0" w:sz="8" w:val="single"/>
          <w:left w:color="4bacc6" w:space="0" w:sz="8" w:val="single"/>
          <w:bottom w:color="4bacc6" w:space="0" w:sz="18" w:val="single"/>
          <w:right w:color="4bacc6" w:space="0" w:sz="8" w:val="single"/>
          <w:insideH w:space="0" w:sz="0" w:val="nil"/>
          <w:insideV w:color="4bacc6" w:space="0" w:sz="8" w:val="single"/>
        </w:tcBorders>
      </w:tcPr>
    </w:tblStylePr>
    <w:tblStylePr w:type="lastRow">
      <w:pPr>
        <w:spacing w:after="0" w:before="0" w:line="240" w:lineRule="auto"/>
      </w:pPr>
      <w:rPr>
        <w:rFonts w:ascii="Cambria" w:cs="Cambria" w:eastAsia="Cambria" w:hAnsi="Cambria"/>
        <w:b w:val="1"/>
      </w:rPr>
      <w:tblPr/>
      <w:tcPr>
        <w:tcBorders>
          <w:top w:color="4bacc6" w:space="0" w:sz="6" w:val="single"/>
          <w:left w:color="4bacc6" w:space="0" w:sz="8" w:val="single"/>
          <w:bottom w:color="4bacc6" w:space="0" w:sz="8" w:val="single"/>
          <w:right w:color="4bacc6" w:space="0" w:sz="8" w:val="single"/>
          <w:insideH w:space="0" w:sz="0" w:val="nil"/>
          <w:insideV w:color="4bacc6" w:space="0" w:sz="8" w:val="single"/>
        </w:tcBorders>
      </w:tcPr>
    </w:tblStylePr>
    <w:tblStylePr w:type="firstCol">
      <w:rPr>
        <w:rFonts w:ascii="Cambria" w:cs="Cambria" w:eastAsia="Cambria" w:hAnsi="Cambria"/>
        <w:b w:val="1"/>
      </w:rPr>
    </w:tblStylePr>
    <w:tblStylePr w:type="lastCol">
      <w:rPr>
        <w:rFonts w:ascii="Cambria" w:cs="Cambria" w:eastAsia="Cambria" w:hAnsi="Cambria"/>
        <w:b w:val="1"/>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0"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0"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type="table" w:styleId="a1"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tblStylePr w:type="firstRow">
      <w:pPr>
        <w:spacing w:after="0" w:before="0" w:line="240" w:lineRule="auto"/>
      </w:pPr>
      <w:rPr>
        <w:rFonts w:ascii="Cambria" w:cs="Cambria" w:eastAsia="Cambria" w:hAnsi="Cambria"/>
        <w:b w:val="1"/>
      </w:rPr>
      <w:tblPr/>
      <w:tcPr>
        <w:tcBorders>
          <w:top w:color="4bacc6" w:space="0" w:sz="8" w:val="single"/>
          <w:left w:color="4bacc6" w:space="0" w:sz="8" w:val="single"/>
          <w:bottom w:color="4bacc6" w:space="0" w:sz="18" w:val="single"/>
          <w:right w:color="4bacc6" w:space="0" w:sz="8" w:val="single"/>
          <w:insideH w:space="0" w:sz="0" w:val="nil"/>
          <w:insideV w:color="4bacc6" w:space="0" w:sz="8" w:val="single"/>
        </w:tcBorders>
      </w:tcPr>
    </w:tblStylePr>
    <w:tblStylePr w:type="lastRow">
      <w:pPr>
        <w:spacing w:after="0" w:before="0" w:line="240" w:lineRule="auto"/>
      </w:pPr>
      <w:rPr>
        <w:rFonts w:ascii="Cambria" w:cs="Cambria" w:eastAsia="Cambria" w:hAnsi="Cambria"/>
        <w:b w:val="1"/>
      </w:rPr>
      <w:tblPr/>
      <w:tcPr>
        <w:tcBorders>
          <w:top w:color="4bacc6" w:space="0" w:sz="6" w:val="single"/>
          <w:left w:color="4bacc6" w:space="0" w:sz="8" w:val="single"/>
          <w:bottom w:color="4bacc6" w:space="0" w:sz="8" w:val="single"/>
          <w:right w:color="4bacc6" w:space="0" w:sz="8" w:val="single"/>
          <w:insideH w:space="0" w:sz="0" w:val="nil"/>
          <w:insideV w:color="4bacc6" w:space="0" w:sz="8" w:val="single"/>
        </w:tcBorders>
      </w:tcPr>
    </w:tblStylePr>
    <w:tblStylePr w:type="firstCol">
      <w:rPr>
        <w:rFonts w:ascii="Cambria" w:cs="Cambria" w:eastAsia="Cambria" w:hAnsi="Cambria"/>
        <w:b w:val="1"/>
      </w:rPr>
    </w:tblStylePr>
    <w:tblStylePr w:type="lastCol">
      <w:rPr>
        <w:rFonts w:ascii="Cambria" w:cs="Cambria" w:eastAsia="Cambria" w:hAnsi="Cambria"/>
        <w:b w:val="1"/>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0"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0"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type="table" w:styleId="a2"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tblStylePr w:type="firstRow">
      <w:pPr>
        <w:spacing w:after="0" w:before="0" w:line="240" w:lineRule="auto"/>
      </w:pPr>
      <w:rPr>
        <w:rFonts w:ascii="Cambria" w:cs="Cambria" w:eastAsia="Cambria" w:hAnsi="Cambria"/>
        <w:b w:val="1"/>
      </w:rPr>
      <w:tblPr/>
      <w:tcPr>
        <w:tcBorders>
          <w:top w:color="4bacc6" w:space="0" w:sz="8" w:val="single"/>
          <w:left w:color="4bacc6" w:space="0" w:sz="8" w:val="single"/>
          <w:bottom w:color="4bacc6" w:space="0" w:sz="18" w:val="single"/>
          <w:right w:color="4bacc6" w:space="0" w:sz="8" w:val="single"/>
          <w:insideH w:space="0" w:sz="0" w:val="nil"/>
          <w:insideV w:color="4bacc6" w:space="0" w:sz="8" w:val="single"/>
        </w:tcBorders>
      </w:tcPr>
    </w:tblStylePr>
    <w:tblStylePr w:type="lastRow">
      <w:pPr>
        <w:spacing w:after="0" w:before="0" w:line="240" w:lineRule="auto"/>
      </w:pPr>
      <w:rPr>
        <w:rFonts w:ascii="Cambria" w:cs="Cambria" w:eastAsia="Cambria" w:hAnsi="Cambria"/>
        <w:b w:val="1"/>
      </w:rPr>
      <w:tblPr/>
      <w:tcPr>
        <w:tcBorders>
          <w:top w:color="4bacc6" w:space="0" w:sz="6" w:val="single"/>
          <w:left w:color="4bacc6" w:space="0" w:sz="8" w:val="single"/>
          <w:bottom w:color="4bacc6" w:space="0" w:sz="8" w:val="single"/>
          <w:right w:color="4bacc6" w:space="0" w:sz="8" w:val="single"/>
          <w:insideH w:space="0" w:sz="0" w:val="nil"/>
          <w:insideV w:color="4bacc6" w:space="0" w:sz="8" w:val="single"/>
        </w:tcBorders>
      </w:tcPr>
    </w:tblStylePr>
    <w:tblStylePr w:type="firstCol">
      <w:rPr>
        <w:rFonts w:ascii="Cambria" w:cs="Cambria" w:eastAsia="Cambria" w:hAnsi="Cambria"/>
        <w:b w:val="1"/>
      </w:rPr>
    </w:tblStylePr>
    <w:tblStylePr w:type="lastCol">
      <w:rPr>
        <w:rFonts w:ascii="Cambria" w:cs="Cambria" w:eastAsia="Cambria" w:hAnsi="Cambria"/>
        <w:b w:val="1"/>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0"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0"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type="table" w:styleId="a3"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tblStylePr w:type="firstRow">
      <w:pPr>
        <w:spacing w:after="0" w:before="0" w:line="240" w:lineRule="auto"/>
      </w:pPr>
      <w:rPr>
        <w:rFonts w:ascii="Cambria" w:cs="Cambria" w:eastAsia="Cambria" w:hAnsi="Cambria"/>
        <w:b w:val="1"/>
      </w:rPr>
      <w:tblPr/>
      <w:tcPr>
        <w:tcBorders>
          <w:top w:color="4bacc6" w:space="0" w:sz="8" w:val="single"/>
          <w:left w:color="4bacc6" w:space="0" w:sz="8" w:val="single"/>
          <w:bottom w:color="4bacc6" w:space="0" w:sz="18" w:val="single"/>
          <w:right w:color="4bacc6" w:space="0" w:sz="8" w:val="single"/>
          <w:insideH w:space="0" w:sz="0" w:val="nil"/>
          <w:insideV w:color="4bacc6" w:space="0" w:sz="8" w:val="single"/>
        </w:tcBorders>
      </w:tcPr>
    </w:tblStylePr>
    <w:tblStylePr w:type="lastRow">
      <w:pPr>
        <w:spacing w:after="0" w:before="0" w:line="240" w:lineRule="auto"/>
      </w:pPr>
      <w:rPr>
        <w:rFonts w:ascii="Cambria" w:cs="Cambria" w:eastAsia="Cambria" w:hAnsi="Cambria"/>
        <w:b w:val="1"/>
      </w:rPr>
      <w:tblPr/>
      <w:tcPr>
        <w:tcBorders>
          <w:top w:color="4bacc6" w:space="0" w:sz="6" w:val="single"/>
          <w:left w:color="4bacc6" w:space="0" w:sz="8" w:val="single"/>
          <w:bottom w:color="4bacc6" w:space="0" w:sz="8" w:val="single"/>
          <w:right w:color="4bacc6" w:space="0" w:sz="8" w:val="single"/>
          <w:insideH w:space="0" w:sz="0" w:val="nil"/>
          <w:insideV w:color="4bacc6" w:space="0" w:sz="8" w:val="single"/>
        </w:tcBorders>
      </w:tcPr>
    </w:tblStylePr>
    <w:tblStylePr w:type="firstCol">
      <w:rPr>
        <w:rFonts w:ascii="Cambria" w:cs="Cambria" w:eastAsia="Cambria" w:hAnsi="Cambria"/>
        <w:b w:val="1"/>
      </w:rPr>
    </w:tblStylePr>
    <w:tblStylePr w:type="lastCol">
      <w:rPr>
        <w:rFonts w:ascii="Cambria" w:cs="Cambria" w:eastAsia="Cambria" w:hAnsi="Cambria"/>
        <w:b w:val="1"/>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0"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0"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type="table" w:styleId="a4"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tblStylePr w:type="firstRow">
      <w:pPr>
        <w:spacing w:after="0" w:before="0" w:line="240" w:lineRule="auto"/>
      </w:pPr>
      <w:rPr>
        <w:rFonts w:ascii="Cambria" w:cs="Cambria" w:eastAsia="Cambria" w:hAnsi="Cambria"/>
        <w:b w:val="1"/>
      </w:rPr>
      <w:tblPr/>
      <w:tcPr>
        <w:tcBorders>
          <w:top w:color="4bacc6" w:space="0" w:sz="8" w:val="single"/>
          <w:left w:color="4bacc6" w:space="0" w:sz="8" w:val="single"/>
          <w:bottom w:color="4bacc6" w:space="0" w:sz="18" w:val="single"/>
          <w:right w:color="4bacc6" w:space="0" w:sz="8" w:val="single"/>
          <w:insideH w:space="0" w:sz="0" w:val="nil"/>
          <w:insideV w:color="4bacc6" w:space="0" w:sz="8" w:val="single"/>
        </w:tcBorders>
      </w:tcPr>
    </w:tblStylePr>
    <w:tblStylePr w:type="lastRow">
      <w:pPr>
        <w:spacing w:after="0" w:before="0" w:line="240" w:lineRule="auto"/>
      </w:pPr>
      <w:rPr>
        <w:rFonts w:ascii="Cambria" w:cs="Cambria" w:eastAsia="Cambria" w:hAnsi="Cambria"/>
        <w:b w:val="1"/>
      </w:rPr>
      <w:tblPr/>
      <w:tcPr>
        <w:tcBorders>
          <w:top w:color="4bacc6" w:space="0" w:sz="6" w:val="single"/>
          <w:left w:color="4bacc6" w:space="0" w:sz="8" w:val="single"/>
          <w:bottom w:color="4bacc6" w:space="0" w:sz="8" w:val="single"/>
          <w:right w:color="4bacc6" w:space="0" w:sz="8" w:val="single"/>
          <w:insideH w:space="0" w:sz="0" w:val="nil"/>
          <w:insideV w:color="4bacc6" w:space="0" w:sz="8" w:val="single"/>
        </w:tcBorders>
      </w:tcPr>
    </w:tblStylePr>
    <w:tblStylePr w:type="firstCol">
      <w:rPr>
        <w:rFonts w:ascii="Cambria" w:cs="Cambria" w:eastAsia="Cambria" w:hAnsi="Cambria"/>
        <w:b w:val="1"/>
      </w:rPr>
    </w:tblStylePr>
    <w:tblStylePr w:type="lastCol">
      <w:rPr>
        <w:rFonts w:ascii="Cambria" w:cs="Cambria" w:eastAsia="Cambria" w:hAnsi="Cambria"/>
        <w:b w:val="1"/>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0"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0"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type="table" w:styleId="a5"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tblStylePr w:type="firstRow">
      <w:pPr>
        <w:spacing w:after="0" w:before="0" w:line="240" w:lineRule="auto"/>
      </w:pPr>
      <w:rPr>
        <w:rFonts w:ascii="Cambria" w:cs="Cambria" w:eastAsia="Cambria" w:hAnsi="Cambria"/>
        <w:b w:val="1"/>
      </w:rPr>
      <w:tblPr/>
      <w:tcPr>
        <w:tcBorders>
          <w:top w:color="4bacc6" w:space="0" w:sz="8" w:val="single"/>
          <w:left w:color="4bacc6" w:space="0" w:sz="8" w:val="single"/>
          <w:bottom w:color="4bacc6" w:space="0" w:sz="18" w:val="single"/>
          <w:right w:color="4bacc6" w:space="0" w:sz="8" w:val="single"/>
          <w:insideH w:space="0" w:sz="0" w:val="nil"/>
          <w:insideV w:color="4bacc6" w:space="0" w:sz="8" w:val="single"/>
        </w:tcBorders>
      </w:tcPr>
    </w:tblStylePr>
    <w:tblStylePr w:type="lastRow">
      <w:pPr>
        <w:spacing w:after="0" w:before="0" w:line="240" w:lineRule="auto"/>
      </w:pPr>
      <w:rPr>
        <w:rFonts w:ascii="Cambria" w:cs="Cambria" w:eastAsia="Cambria" w:hAnsi="Cambria"/>
        <w:b w:val="1"/>
      </w:rPr>
      <w:tblPr/>
      <w:tcPr>
        <w:tcBorders>
          <w:top w:color="4bacc6" w:space="0" w:sz="6" w:val="single"/>
          <w:left w:color="4bacc6" w:space="0" w:sz="8" w:val="single"/>
          <w:bottom w:color="4bacc6" w:space="0" w:sz="8" w:val="single"/>
          <w:right w:color="4bacc6" w:space="0" w:sz="8" w:val="single"/>
          <w:insideH w:space="0" w:sz="0" w:val="nil"/>
          <w:insideV w:color="4bacc6" w:space="0" w:sz="8" w:val="single"/>
        </w:tcBorders>
      </w:tcPr>
    </w:tblStylePr>
    <w:tblStylePr w:type="firstCol">
      <w:rPr>
        <w:rFonts w:ascii="Cambria" w:cs="Cambria" w:eastAsia="Cambria" w:hAnsi="Cambria"/>
        <w:b w:val="1"/>
      </w:rPr>
    </w:tblStylePr>
    <w:tblStylePr w:type="lastCol">
      <w:rPr>
        <w:rFonts w:ascii="Cambria" w:cs="Cambria" w:eastAsia="Cambria" w:hAnsi="Cambria"/>
        <w:b w:val="1"/>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0"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0"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type="table" w:styleId="a6"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tblStylePr w:type="firstRow">
      <w:pPr>
        <w:spacing w:after="0" w:before="0" w:line="240" w:lineRule="auto"/>
      </w:pPr>
      <w:rPr>
        <w:rFonts w:ascii="Cambria" w:cs="Cambria" w:eastAsia="Cambria" w:hAnsi="Cambria"/>
        <w:b w:val="1"/>
      </w:rPr>
      <w:tblPr/>
      <w:tcPr>
        <w:tcBorders>
          <w:top w:color="4bacc6" w:space="0" w:sz="8" w:val="single"/>
          <w:left w:color="4bacc6" w:space="0" w:sz="8" w:val="single"/>
          <w:bottom w:color="4bacc6" w:space="0" w:sz="18" w:val="single"/>
          <w:right w:color="4bacc6" w:space="0" w:sz="8" w:val="single"/>
          <w:insideH w:space="0" w:sz="0" w:val="nil"/>
          <w:insideV w:color="4bacc6" w:space="0" w:sz="8" w:val="single"/>
        </w:tcBorders>
      </w:tcPr>
    </w:tblStylePr>
    <w:tblStylePr w:type="lastRow">
      <w:pPr>
        <w:spacing w:after="0" w:before="0" w:line="240" w:lineRule="auto"/>
      </w:pPr>
      <w:rPr>
        <w:rFonts w:ascii="Cambria" w:cs="Cambria" w:eastAsia="Cambria" w:hAnsi="Cambria"/>
        <w:b w:val="1"/>
      </w:rPr>
      <w:tblPr/>
      <w:tcPr>
        <w:tcBorders>
          <w:top w:color="4bacc6" w:space="0" w:sz="6" w:val="single"/>
          <w:left w:color="4bacc6" w:space="0" w:sz="8" w:val="single"/>
          <w:bottom w:color="4bacc6" w:space="0" w:sz="8" w:val="single"/>
          <w:right w:color="4bacc6" w:space="0" w:sz="8" w:val="single"/>
          <w:insideH w:space="0" w:sz="0" w:val="nil"/>
          <w:insideV w:color="4bacc6" w:space="0" w:sz="8" w:val="single"/>
        </w:tcBorders>
      </w:tcPr>
    </w:tblStylePr>
    <w:tblStylePr w:type="firstCol">
      <w:rPr>
        <w:rFonts w:ascii="Cambria" w:cs="Cambria" w:eastAsia="Cambria" w:hAnsi="Cambria"/>
        <w:b w:val="1"/>
      </w:rPr>
    </w:tblStylePr>
    <w:tblStylePr w:type="lastCol">
      <w:rPr>
        <w:rFonts w:ascii="Cambria" w:cs="Cambria" w:eastAsia="Cambria" w:hAnsi="Cambria"/>
        <w:b w:val="1"/>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0"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0"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type="table" w:styleId="a7"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style>
  <w:style w:type="table" w:styleId="a8"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tblStylePr w:type="firstRow">
      <w:pPr>
        <w:spacing w:after="0" w:before="0" w:line="240" w:lineRule="auto"/>
      </w:pPr>
      <w:rPr>
        <w:rFonts w:ascii="Cambria" w:cs="Cambria" w:eastAsia="Cambria" w:hAnsi="Cambria"/>
        <w:b w:val="1"/>
      </w:rPr>
      <w:tblPr/>
      <w:tcPr>
        <w:tcBorders>
          <w:top w:color="4bacc6" w:space="0" w:sz="8" w:val="single"/>
          <w:left w:color="4bacc6" w:space="0" w:sz="8" w:val="single"/>
          <w:bottom w:color="4bacc6" w:space="0" w:sz="18" w:val="single"/>
          <w:right w:color="4bacc6" w:space="0" w:sz="8" w:val="single"/>
          <w:insideH w:space="0" w:sz="0" w:val="nil"/>
          <w:insideV w:color="4bacc6" w:space="0" w:sz="8" w:val="single"/>
        </w:tcBorders>
      </w:tcPr>
    </w:tblStylePr>
    <w:tblStylePr w:type="lastRow">
      <w:pPr>
        <w:spacing w:after="0" w:before="0" w:line="240" w:lineRule="auto"/>
      </w:pPr>
      <w:rPr>
        <w:rFonts w:ascii="Cambria" w:cs="Cambria" w:eastAsia="Cambria" w:hAnsi="Cambria"/>
        <w:b w:val="1"/>
      </w:rPr>
      <w:tblPr/>
      <w:tcPr>
        <w:tcBorders>
          <w:top w:color="4bacc6" w:space="0" w:sz="6" w:val="single"/>
          <w:left w:color="4bacc6" w:space="0" w:sz="8" w:val="single"/>
          <w:bottom w:color="4bacc6" w:space="0" w:sz="8" w:val="single"/>
          <w:right w:color="4bacc6" w:space="0" w:sz="8" w:val="single"/>
          <w:insideH w:space="0" w:sz="0" w:val="nil"/>
          <w:insideV w:color="4bacc6" w:space="0" w:sz="8" w:val="single"/>
        </w:tcBorders>
      </w:tcPr>
    </w:tblStylePr>
    <w:tblStylePr w:type="firstCol">
      <w:rPr>
        <w:rFonts w:ascii="Cambria" w:cs="Cambria" w:eastAsia="Cambria" w:hAnsi="Cambria"/>
        <w:b w:val="1"/>
      </w:rPr>
    </w:tblStylePr>
    <w:tblStylePr w:type="lastCol">
      <w:rPr>
        <w:rFonts w:ascii="Cambria" w:cs="Cambria" w:eastAsia="Cambria" w:hAnsi="Cambria"/>
        <w:b w:val="1"/>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0"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0"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type="table" w:styleId="a9"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tblStylePr w:type="firstRow">
      <w:pPr>
        <w:spacing w:after="0" w:before="0" w:line="240" w:lineRule="auto"/>
      </w:pPr>
      <w:rPr>
        <w:rFonts w:ascii="Cambria" w:cs="Cambria" w:eastAsia="Cambria" w:hAnsi="Cambria"/>
        <w:b w:val="1"/>
      </w:rPr>
      <w:tblPr/>
      <w:tcPr>
        <w:tcBorders>
          <w:top w:color="4bacc6" w:space="0" w:sz="8" w:val="single"/>
          <w:left w:color="4bacc6" w:space="0" w:sz="8" w:val="single"/>
          <w:bottom w:color="4bacc6" w:space="0" w:sz="18" w:val="single"/>
          <w:right w:color="4bacc6" w:space="0" w:sz="8" w:val="single"/>
          <w:insideH w:space="0" w:sz="0" w:val="nil"/>
          <w:insideV w:color="4bacc6" w:space="0" w:sz="8" w:val="single"/>
        </w:tcBorders>
      </w:tcPr>
    </w:tblStylePr>
    <w:tblStylePr w:type="lastRow">
      <w:pPr>
        <w:spacing w:after="0" w:before="0" w:line="240" w:lineRule="auto"/>
      </w:pPr>
      <w:rPr>
        <w:rFonts w:ascii="Cambria" w:cs="Cambria" w:eastAsia="Cambria" w:hAnsi="Cambria"/>
        <w:b w:val="1"/>
      </w:rPr>
      <w:tblPr/>
      <w:tcPr>
        <w:tcBorders>
          <w:top w:color="4bacc6" w:space="0" w:sz="6" w:val="single"/>
          <w:left w:color="4bacc6" w:space="0" w:sz="8" w:val="single"/>
          <w:bottom w:color="4bacc6" w:space="0" w:sz="8" w:val="single"/>
          <w:right w:color="4bacc6" w:space="0" w:sz="8" w:val="single"/>
          <w:insideH w:space="0" w:sz="0" w:val="nil"/>
          <w:insideV w:color="4bacc6" w:space="0" w:sz="8" w:val="single"/>
        </w:tcBorders>
      </w:tcPr>
    </w:tblStylePr>
    <w:tblStylePr w:type="firstCol">
      <w:rPr>
        <w:rFonts w:ascii="Cambria" w:cs="Cambria" w:eastAsia="Cambria" w:hAnsi="Cambria"/>
        <w:b w:val="1"/>
      </w:rPr>
    </w:tblStylePr>
    <w:tblStylePr w:type="lastCol">
      <w:rPr>
        <w:rFonts w:ascii="Cambria" w:cs="Cambria" w:eastAsia="Cambria" w:hAnsi="Cambria"/>
        <w:b w:val="1"/>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0"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0"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type="table" w:styleId="aa"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style>
  <w:style w:type="table" w:styleId="ab"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tblStylePr w:type="firstRow">
      <w:pPr>
        <w:spacing w:after="0" w:before="0" w:line="240" w:lineRule="auto"/>
      </w:pPr>
      <w:rPr>
        <w:rFonts w:ascii="Cambria" w:cs="Cambria" w:eastAsia="Cambria" w:hAnsi="Cambria"/>
        <w:b w:val="1"/>
      </w:rPr>
      <w:tblPr/>
      <w:tcPr>
        <w:tcBorders>
          <w:top w:color="4bacc6" w:space="0" w:sz="8" w:val="single"/>
          <w:left w:color="4bacc6" w:space="0" w:sz="8" w:val="single"/>
          <w:bottom w:color="4bacc6" w:space="0" w:sz="18" w:val="single"/>
          <w:right w:color="4bacc6" w:space="0" w:sz="8" w:val="single"/>
          <w:insideH w:space="0" w:sz="0" w:val="nil"/>
          <w:insideV w:color="4bacc6" w:space="0" w:sz="8" w:val="single"/>
        </w:tcBorders>
      </w:tcPr>
    </w:tblStylePr>
    <w:tblStylePr w:type="lastRow">
      <w:pPr>
        <w:spacing w:after="0" w:before="0" w:line="240" w:lineRule="auto"/>
      </w:pPr>
      <w:rPr>
        <w:rFonts w:ascii="Cambria" w:cs="Cambria" w:eastAsia="Cambria" w:hAnsi="Cambria"/>
        <w:b w:val="1"/>
      </w:rPr>
      <w:tblPr/>
      <w:tcPr>
        <w:tcBorders>
          <w:top w:color="4bacc6" w:space="0" w:sz="6" w:val="single"/>
          <w:left w:color="4bacc6" w:space="0" w:sz="8" w:val="single"/>
          <w:bottom w:color="4bacc6" w:space="0" w:sz="8" w:val="single"/>
          <w:right w:color="4bacc6" w:space="0" w:sz="8" w:val="single"/>
          <w:insideH w:space="0" w:sz="0" w:val="nil"/>
          <w:insideV w:color="4bacc6" w:space="0" w:sz="8" w:val="single"/>
        </w:tcBorders>
      </w:tcPr>
    </w:tblStylePr>
    <w:tblStylePr w:type="firstCol">
      <w:rPr>
        <w:rFonts w:ascii="Cambria" w:cs="Cambria" w:eastAsia="Cambria" w:hAnsi="Cambria"/>
        <w:b w:val="1"/>
      </w:rPr>
    </w:tblStylePr>
    <w:tblStylePr w:type="lastCol">
      <w:rPr>
        <w:rFonts w:ascii="Cambria" w:cs="Cambria" w:eastAsia="Cambria" w:hAnsi="Cambria"/>
        <w:b w:val="1"/>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0"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0"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type="table" w:styleId="ac"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tblStylePr w:type="firstRow">
      <w:pPr>
        <w:spacing w:after="0" w:before="0" w:line="240" w:lineRule="auto"/>
      </w:pPr>
      <w:rPr>
        <w:rFonts w:ascii="Cambria" w:cs="Cambria" w:eastAsia="Cambria" w:hAnsi="Cambria"/>
        <w:b w:val="1"/>
      </w:rPr>
      <w:tblPr/>
      <w:tcPr>
        <w:tcBorders>
          <w:top w:color="4bacc6" w:space="0" w:sz="8" w:val="single"/>
          <w:left w:color="4bacc6" w:space="0" w:sz="8" w:val="single"/>
          <w:bottom w:color="4bacc6" w:space="0" w:sz="18" w:val="single"/>
          <w:right w:color="4bacc6" w:space="0" w:sz="8" w:val="single"/>
          <w:insideH w:space="0" w:sz="0" w:val="nil"/>
          <w:insideV w:color="4bacc6" w:space="0" w:sz="8" w:val="single"/>
        </w:tcBorders>
      </w:tcPr>
    </w:tblStylePr>
    <w:tblStylePr w:type="lastRow">
      <w:pPr>
        <w:spacing w:after="0" w:before="0" w:line="240" w:lineRule="auto"/>
      </w:pPr>
      <w:rPr>
        <w:rFonts w:ascii="Cambria" w:cs="Cambria" w:eastAsia="Cambria" w:hAnsi="Cambria"/>
        <w:b w:val="1"/>
      </w:rPr>
      <w:tblPr/>
      <w:tcPr>
        <w:tcBorders>
          <w:top w:color="4bacc6" w:space="0" w:sz="6" w:val="single"/>
          <w:left w:color="4bacc6" w:space="0" w:sz="8" w:val="single"/>
          <w:bottom w:color="4bacc6" w:space="0" w:sz="8" w:val="single"/>
          <w:right w:color="4bacc6" w:space="0" w:sz="8" w:val="single"/>
          <w:insideH w:space="0" w:sz="0" w:val="nil"/>
          <w:insideV w:color="4bacc6" w:space="0" w:sz="8" w:val="single"/>
        </w:tcBorders>
      </w:tcPr>
    </w:tblStylePr>
    <w:tblStylePr w:type="firstCol">
      <w:rPr>
        <w:rFonts w:ascii="Cambria" w:cs="Cambria" w:eastAsia="Cambria" w:hAnsi="Cambria"/>
        <w:b w:val="1"/>
      </w:rPr>
    </w:tblStylePr>
    <w:tblStylePr w:type="lastCol">
      <w:rPr>
        <w:rFonts w:ascii="Cambria" w:cs="Cambria" w:eastAsia="Cambria" w:hAnsi="Cambria"/>
        <w:b w:val="1"/>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0"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0"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type="table" w:styleId="ad"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style>
  <w:style w:type="table" w:styleId="ae"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tblStylePr w:type="firstRow">
      <w:pPr>
        <w:spacing w:after="0" w:before="0" w:line="240" w:lineRule="auto"/>
      </w:pPr>
      <w:rPr>
        <w:rFonts w:ascii="Cambria" w:cs="Cambria" w:eastAsia="Cambria" w:hAnsi="Cambria"/>
        <w:b w:val="1"/>
      </w:rPr>
      <w:tblPr/>
      <w:tcPr>
        <w:tcBorders>
          <w:top w:color="4bacc6" w:space="0" w:sz="8" w:val="single"/>
          <w:left w:color="4bacc6" w:space="0" w:sz="8" w:val="single"/>
          <w:bottom w:color="4bacc6" w:space="0" w:sz="18" w:val="single"/>
          <w:right w:color="4bacc6" w:space="0" w:sz="8" w:val="single"/>
          <w:insideH w:space="0" w:sz="0" w:val="nil"/>
          <w:insideV w:color="4bacc6" w:space="0" w:sz="8" w:val="single"/>
        </w:tcBorders>
      </w:tcPr>
    </w:tblStylePr>
    <w:tblStylePr w:type="lastRow">
      <w:pPr>
        <w:spacing w:after="0" w:before="0" w:line="240" w:lineRule="auto"/>
      </w:pPr>
      <w:rPr>
        <w:rFonts w:ascii="Cambria" w:cs="Cambria" w:eastAsia="Cambria" w:hAnsi="Cambria"/>
        <w:b w:val="1"/>
      </w:rPr>
      <w:tblPr/>
      <w:tcPr>
        <w:tcBorders>
          <w:top w:color="4bacc6" w:space="0" w:sz="6" w:val="single"/>
          <w:left w:color="4bacc6" w:space="0" w:sz="8" w:val="single"/>
          <w:bottom w:color="4bacc6" w:space="0" w:sz="8" w:val="single"/>
          <w:right w:color="4bacc6" w:space="0" w:sz="8" w:val="single"/>
          <w:insideH w:space="0" w:sz="0" w:val="nil"/>
          <w:insideV w:color="4bacc6" w:space="0" w:sz="8" w:val="single"/>
        </w:tcBorders>
      </w:tcPr>
    </w:tblStylePr>
    <w:tblStylePr w:type="firstCol">
      <w:rPr>
        <w:rFonts w:ascii="Cambria" w:cs="Cambria" w:eastAsia="Cambria" w:hAnsi="Cambria"/>
        <w:b w:val="1"/>
      </w:rPr>
    </w:tblStylePr>
    <w:tblStylePr w:type="lastCol">
      <w:rPr>
        <w:rFonts w:ascii="Cambria" w:cs="Cambria" w:eastAsia="Cambria" w:hAnsi="Cambria"/>
        <w:b w:val="1"/>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0"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0"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type="table" w:styleId="af"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tblStylePr w:type="firstRow">
      <w:pPr>
        <w:spacing w:after="0" w:before="0" w:line="240" w:lineRule="auto"/>
      </w:pPr>
      <w:rPr>
        <w:rFonts w:ascii="Cambria" w:cs="Cambria" w:eastAsia="Cambria" w:hAnsi="Cambria"/>
        <w:b w:val="1"/>
      </w:rPr>
      <w:tblPr/>
      <w:tcPr>
        <w:tcBorders>
          <w:top w:color="4bacc6" w:space="0" w:sz="8" w:val="single"/>
          <w:left w:color="4bacc6" w:space="0" w:sz="8" w:val="single"/>
          <w:bottom w:color="4bacc6" w:space="0" w:sz="18" w:val="single"/>
          <w:right w:color="4bacc6" w:space="0" w:sz="8" w:val="single"/>
          <w:insideH w:space="0" w:sz="0" w:val="nil"/>
          <w:insideV w:color="4bacc6" w:space="0" w:sz="8" w:val="single"/>
        </w:tcBorders>
      </w:tcPr>
    </w:tblStylePr>
    <w:tblStylePr w:type="lastRow">
      <w:pPr>
        <w:spacing w:after="0" w:before="0" w:line="240" w:lineRule="auto"/>
      </w:pPr>
      <w:rPr>
        <w:rFonts w:ascii="Cambria" w:cs="Cambria" w:eastAsia="Cambria" w:hAnsi="Cambria"/>
        <w:b w:val="1"/>
      </w:rPr>
      <w:tblPr/>
      <w:tcPr>
        <w:tcBorders>
          <w:top w:color="4bacc6" w:space="0" w:sz="6" w:val="single"/>
          <w:left w:color="4bacc6" w:space="0" w:sz="8" w:val="single"/>
          <w:bottom w:color="4bacc6" w:space="0" w:sz="8" w:val="single"/>
          <w:right w:color="4bacc6" w:space="0" w:sz="8" w:val="single"/>
          <w:insideH w:space="0" w:sz="0" w:val="nil"/>
          <w:insideV w:color="4bacc6" w:space="0" w:sz="8" w:val="single"/>
        </w:tcBorders>
      </w:tcPr>
    </w:tblStylePr>
    <w:tblStylePr w:type="firstCol">
      <w:rPr>
        <w:rFonts w:ascii="Cambria" w:cs="Cambria" w:eastAsia="Cambria" w:hAnsi="Cambria"/>
        <w:b w:val="1"/>
      </w:rPr>
    </w:tblStylePr>
    <w:tblStylePr w:type="lastCol">
      <w:rPr>
        <w:rFonts w:ascii="Cambria" w:cs="Cambria" w:eastAsia="Cambria" w:hAnsi="Cambria"/>
        <w:b w:val="1"/>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0"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0"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type="table" w:styleId="af0"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style>
  <w:style w:type="table" w:styleId="af1"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tblStylePr w:type="firstRow">
      <w:pPr>
        <w:spacing w:after="0" w:before="0" w:line="240" w:lineRule="auto"/>
      </w:pPr>
      <w:rPr>
        <w:rFonts w:ascii="Cambria" w:cs="Cambria" w:eastAsia="Cambria" w:hAnsi="Cambria"/>
        <w:b w:val="1"/>
      </w:rPr>
      <w:tblPr/>
      <w:tcPr>
        <w:tcBorders>
          <w:top w:color="4bacc6" w:space="0" w:sz="8" w:val="single"/>
          <w:left w:color="4bacc6" w:space="0" w:sz="8" w:val="single"/>
          <w:bottom w:color="4bacc6" w:space="0" w:sz="18" w:val="single"/>
          <w:right w:color="4bacc6" w:space="0" w:sz="8" w:val="single"/>
          <w:insideH w:space="0" w:sz="0" w:val="nil"/>
          <w:insideV w:color="4bacc6" w:space="0" w:sz="8" w:val="single"/>
        </w:tcBorders>
      </w:tcPr>
    </w:tblStylePr>
    <w:tblStylePr w:type="lastRow">
      <w:pPr>
        <w:spacing w:after="0" w:before="0" w:line="240" w:lineRule="auto"/>
      </w:pPr>
      <w:rPr>
        <w:rFonts w:ascii="Cambria" w:cs="Cambria" w:eastAsia="Cambria" w:hAnsi="Cambria"/>
        <w:b w:val="1"/>
      </w:rPr>
      <w:tblPr/>
      <w:tcPr>
        <w:tcBorders>
          <w:top w:color="4bacc6" w:space="0" w:sz="6" w:val="single"/>
          <w:left w:color="4bacc6" w:space="0" w:sz="8" w:val="single"/>
          <w:bottom w:color="4bacc6" w:space="0" w:sz="8" w:val="single"/>
          <w:right w:color="4bacc6" w:space="0" w:sz="8" w:val="single"/>
          <w:insideH w:space="0" w:sz="0" w:val="nil"/>
          <w:insideV w:color="4bacc6" w:space="0" w:sz="8" w:val="single"/>
        </w:tcBorders>
      </w:tcPr>
    </w:tblStylePr>
    <w:tblStylePr w:type="firstCol">
      <w:rPr>
        <w:rFonts w:ascii="Cambria" w:cs="Cambria" w:eastAsia="Cambria" w:hAnsi="Cambria"/>
        <w:b w:val="1"/>
      </w:rPr>
    </w:tblStylePr>
    <w:tblStylePr w:type="lastCol">
      <w:rPr>
        <w:rFonts w:ascii="Cambria" w:cs="Cambria" w:eastAsia="Cambria" w:hAnsi="Cambria"/>
        <w:b w:val="1"/>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0"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0"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type="table" w:styleId="af2"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tblStylePr w:type="firstRow">
      <w:pPr>
        <w:spacing w:after="0" w:before="0" w:line="240" w:lineRule="auto"/>
      </w:pPr>
      <w:rPr>
        <w:rFonts w:ascii="Cambria" w:cs="Cambria" w:eastAsia="Cambria" w:hAnsi="Cambria"/>
        <w:b w:val="1"/>
      </w:rPr>
      <w:tblPr/>
      <w:tcPr>
        <w:tcBorders>
          <w:top w:color="4bacc6" w:space="0" w:sz="8" w:val="single"/>
          <w:left w:color="4bacc6" w:space="0" w:sz="8" w:val="single"/>
          <w:bottom w:color="4bacc6" w:space="0" w:sz="18" w:val="single"/>
          <w:right w:color="4bacc6" w:space="0" w:sz="8" w:val="single"/>
          <w:insideH w:space="0" w:sz="0" w:val="nil"/>
          <w:insideV w:color="4bacc6" w:space="0" w:sz="8" w:val="single"/>
        </w:tcBorders>
      </w:tcPr>
    </w:tblStylePr>
    <w:tblStylePr w:type="lastRow">
      <w:pPr>
        <w:spacing w:after="0" w:before="0" w:line="240" w:lineRule="auto"/>
      </w:pPr>
      <w:rPr>
        <w:rFonts w:ascii="Cambria" w:cs="Cambria" w:eastAsia="Cambria" w:hAnsi="Cambria"/>
        <w:b w:val="1"/>
      </w:rPr>
      <w:tblPr/>
      <w:tcPr>
        <w:tcBorders>
          <w:top w:color="4bacc6" w:space="0" w:sz="6" w:val="single"/>
          <w:left w:color="4bacc6" w:space="0" w:sz="8" w:val="single"/>
          <w:bottom w:color="4bacc6" w:space="0" w:sz="8" w:val="single"/>
          <w:right w:color="4bacc6" w:space="0" w:sz="8" w:val="single"/>
          <w:insideH w:space="0" w:sz="0" w:val="nil"/>
          <w:insideV w:color="4bacc6" w:space="0" w:sz="8" w:val="single"/>
        </w:tcBorders>
      </w:tcPr>
    </w:tblStylePr>
    <w:tblStylePr w:type="firstCol">
      <w:rPr>
        <w:rFonts w:ascii="Cambria" w:cs="Cambria" w:eastAsia="Cambria" w:hAnsi="Cambria"/>
        <w:b w:val="1"/>
      </w:rPr>
    </w:tblStylePr>
    <w:tblStylePr w:type="lastCol">
      <w:rPr>
        <w:rFonts w:ascii="Cambria" w:cs="Cambria" w:eastAsia="Cambria" w:hAnsi="Cambria"/>
        <w:b w:val="1"/>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0"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0"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type="table" w:styleId="af3"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style>
  <w:style w:type="table" w:styleId="af4"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tblStylePr w:type="firstRow">
      <w:pPr>
        <w:spacing w:after="0" w:before="0" w:line="240" w:lineRule="auto"/>
      </w:pPr>
      <w:rPr>
        <w:rFonts w:ascii="Cambria" w:cs="Cambria" w:eastAsia="Cambria" w:hAnsi="Cambria"/>
        <w:b w:val="1"/>
      </w:rPr>
      <w:tblPr/>
      <w:tcPr>
        <w:tcBorders>
          <w:top w:color="4bacc6" w:space="0" w:sz="8" w:val="single"/>
          <w:left w:color="4bacc6" w:space="0" w:sz="8" w:val="single"/>
          <w:bottom w:color="4bacc6" w:space="0" w:sz="18" w:val="single"/>
          <w:right w:color="4bacc6" w:space="0" w:sz="8" w:val="single"/>
          <w:insideH w:space="0" w:sz="0" w:val="nil"/>
          <w:insideV w:color="4bacc6" w:space="0" w:sz="8" w:val="single"/>
        </w:tcBorders>
      </w:tcPr>
    </w:tblStylePr>
    <w:tblStylePr w:type="lastRow">
      <w:pPr>
        <w:spacing w:after="0" w:before="0" w:line="240" w:lineRule="auto"/>
      </w:pPr>
      <w:rPr>
        <w:rFonts w:ascii="Cambria" w:cs="Cambria" w:eastAsia="Cambria" w:hAnsi="Cambria"/>
        <w:b w:val="1"/>
      </w:rPr>
      <w:tblPr/>
      <w:tcPr>
        <w:tcBorders>
          <w:top w:color="4bacc6" w:space="0" w:sz="6" w:val="single"/>
          <w:left w:color="4bacc6" w:space="0" w:sz="8" w:val="single"/>
          <w:bottom w:color="4bacc6" w:space="0" w:sz="8" w:val="single"/>
          <w:right w:color="4bacc6" w:space="0" w:sz="8" w:val="single"/>
          <w:insideH w:space="0" w:sz="0" w:val="nil"/>
          <w:insideV w:color="4bacc6" w:space="0" w:sz="8" w:val="single"/>
        </w:tcBorders>
      </w:tcPr>
    </w:tblStylePr>
    <w:tblStylePr w:type="firstCol">
      <w:rPr>
        <w:rFonts w:ascii="Cambria" w:cs="Cambria" w:eastAsia="Cambria" w:hAnsi="Cambria"/>
        <w:b w:val="1"/>
      </w:rPr>
    </w:tblStylePr>
    <w:tblStylePr w:type="lastCol">
      <w:rPr>
        <w:rFonts w:ascii="Cambria" w:cs="Cambria" w:eastAsia="Cambria" w:hAnsi="Cambria"/>
        <w:b w:val="1"/>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0"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0"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type="table" w:styleId="af5"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tblStylePr w:type="firstRow">
      <w:pPr>
        <w:spacing w:after="0" w:before="0" w:line="240" w:lineRule="auto"/>
      </w:pPr>
      <w:rPr>
        <w:rFonts w:ascii="Cambria" w:cs="Cambria" w:eastAsia="Cambria" w:hAnsi="Cambria"/>
        <w:b w:val="1"/>
      </w:rPr>
      <w:tblPr/>
      <w:tcPr>
        <w:tcBorders>
          <w:top w:color="4bacc6" w:space="0" w:sz="8" w:val="single"/>
          <w:left w:color="4bacc6" w:space="0" w:sz="8" w:val="single"/>
          <w:bottom w:color="4bacc6" w:space="0" w:sz="18" w:val="single"/>
          <w:right w:color="4bacc6" w:space="0" w:sz="8" w:val="single"/>
          <w:insideH w:space="0" w:sz="0" w:val="nil"/>
          <w:insideV w:color="4bacc6" w:space="0" w:sz="8" w:val="single"/>
        </w:tcBorders>
      </w:tcPr>
    </w:tblStylePr>
    <w:tblStylePr w:type="lastRow">
      <w:pPr>
        <w:spacing w:after="0" w:before="0" w:line="240" w:lineRule="auto"/>
      </w:pPr>
      <w:rPr>
        <w:rFonts w:ascii="Cambria" w:cs="Cambria" w:eastAsia="Cambria" w:hAnsi="Cambria"/>
        <w:b w:val="1"/>
      </w:rPr>
      <w:tblPr/>
      <w:tcPr>
        <w:tcBorders>
          <w:top w:color="4bacc6" w:space="0" w:sz="6" w:val="single"/>
          <w:left w:color="4bacc6" w:space="0" w:sz="8" w:val="single"/>
          <w:bottom w:color="4bacc6" w:space="0" w:sz="8" w:val="single"/>
          <w:right w:color="4bacc6" w:space="0" w:sz="8" w:val="single"/>
          <w:insideH w:space="0" w:sz="0" w:val="nil"/>
          <w:insideV w:color="4bacc6" w:space="0" w:sz="8" w:val="single"/>
        </w:tcBorders>
      </w:tcPr>
    </w:tblStylePr>
    <w:tblStylePr w:type="firstCol">
      <w:rPr>
        <w:rFonts w:ascii="Cambria" w:cs="Cambria" w:eastAsia="Cambria" w:hAnsi="Cambria"/>
        <w:b w:val="1"/>
      </w:rPr>
    </w:tblStylePr>
    <w:tblStylePr w:type="lastCol">
      <w:rPr>
        <w:rFonts w:ascii="Cambria" w:cs="Cambria" w:eastAsia="Cambria" w:hAnsi="Cambria"/>
        <w:b w:val="1"/>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0"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0"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type="table" w:styleId="af6"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style>
  <w:style w:type="table" w:styleId="af7"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tblStylePr w:type="firstRow">
      <w:pPr>
        <w:spacing w:after="0" w:before="0" w:line="240" w:lineRule="auto"/>
      </w:pPr>
      <w:rPr>
        <w:rFonts w:ascii="Cambria" w:cs="Cambria" w:eastAsia="Cambria" w:hAnsi="Cambria"/>
        <w:b w:val="1"/>
      </w:rPr>
      <w:tblPr/>
      <w:tcPr>
        <w:tcBorders>
          <w:top w:color="4bacc6" w:space="0" w:sz="8" w:val="single"/>
          <w:left w:color="4bacc6" w:space="0" w:sz="8" w:val="single"/>
          <w:bottom w:color="4bacc6" w:space="0" w:sz="18" w:val="single"/>
          <w:right w:color="4bacc6" w:space="0" w:sz="8" w:val="single"/>
          <w:insideH w:space="0" w:sz="0" w:val="nil"/>
          <w:insideV w:color="4bacc6" w:space="0" w:sz="8" w:val="single"/>
        </w:tcBorders>
      </w:tcPr>
    </w:tblStylePr>
    <w:tblStylePr w:type="lastRow">
      <w:pPr>
        <w:spacing w:after="0" w:before="0" w:line="240" w:lineRule="auto"/>
      </w:pPr>
      <w:rPr>
        <w:rFonts w:ascii="Cambria" w:cs="Cambria" w:eastAsia="Cambria" w:hAnsi="Cambria"/>
        <w:b w:val="1"/>
      </w:rPr>
      <w:tblPr/>
      <w:tcPr>
        <w:tcBorders>
          <w:top w:color="4bacc6" w:space="0" w:sz="6" w:val="single"/>
          <w:left w:color="4bacc6" w:space="0" w:sz="8" w:val="single"/>
          <w:bottom w:color="4bacc6" w:space="0" w:sz="8" w:val="single"/>
          <w:right w:color="4bacc6" w:space="0" w:sz="8" w:val="single"/>
          <w:insideH w:space="0" w:sz="0" w:val="nil"/>
          <w:insideV w:color="4bacc6" w:space="0" w:sz="8" w:val="single"/>
        </w:tcBorders>
      </w:tcPr>
    </w:tblStylePr>
    <w:tblStylePr w:type="firstCol">
      <w:rPr>
        <w:rFonts w:ascii="Cambria" w:cs="Cambria" w:eastAsia="Cambria" w:hAnsi="Cambria"/>
        <w:b w:val="1"/>
      </w:rPr>
    </w:tblStylePr>
    <w:tblStylePr w:type="lastCol">
      <w:rPr>
        <w:rFonts w:ascii="Cambria" w:cs="Cambria" w:eastAsia="Cambria" w:hAnsi="Cambria"/>
        <w:b w:val="1"/>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0"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0"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type="table" w:styleId="af8"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tblStylePr w:type="firstRow">
      <w:pPr>
        <w:spacing w:after="0" w:before="0" w:line="240" w:lineRule="auto"/>
      </w:pPr>
      <w:rPr>
        <w:rFonts w:ascii="Cambria" w:cs="Cambria" w:eastAsia="Cambria" w:hAnsi="Cambria"/>
        <w:b w:val="1"/>
      </w:rPr>
      <w:tblPr/>
      <w:tcPr>
        <w:tcBorders>
          <w:top w:color="4bacc6" w:space="0" w:sz="8" w:val="single"/>
          <w:left w:color="4bacc6" w:space="0" w:sz="8" w:val="single"/>
          <w:bottom w:color="4bacc6" w:space="0" w:sz="18" w:val="single"/>
          <w:right w:color="4bacc6" w:space="0" w:sz="8" w:val="single"/>
          <w:insideH w:space="0" w:sz="0" w:val="nil"/>
          <w:insideV w:color="4bacc6" w:space="0" w:sz="8" w:val="single"/>
        </w:tcBorders>
      </w:tcPr>
    </w:tblStylePr>
    <w:tblStylePr w:type="lastRow">
      <w:pPr>
        <w:spacing w:after="0" w:before="0" w:line="240" w:lineRule="auto"/>
      </w:pPr>
      <w:rPr>
        <w:rFonts w:ascii="Cambria" w:cs="Cambria" w:eastAsia="Cambria" w:hAnsi="Cambria"/>
        <w:b w:val="1"/>
      </w:rPr>
      <w:tblPr/>
      <w:tcPr>
        <w:tcBorders>
          <w:top w:color="4bacc6" w:space="0" w:sz="6" w:val="single"/>
          <w:left w:color="4bacc6" w:space="0" w:sz="8" w:val="single"/>
          <w:bottom w:color="4bacc6" w:space="0" w:sz="8" w:val="single"/>
          <w:right w:color="4bacc6" w:space="0" w:sz="8" w:val="single"/>
          <w:insideH w:space="0" w:sz="0" w:val="nil"/>
          <w:insideV w:color="4bacc6" w:space="0" w:sz="8" w:val="single"/>
        </w:tcBorders>
      </w:tcPr>
    </w:tblStylePr>
    <w:tblStylePr w:type="firstCol">
      <w:rPr>
        <w:rFonts w:ascii="Cambria" w:cs="Cambria" w:eastAsia="Cambria" w:hAnsi="Cambria"/>
        <w:b w:val="1"/>
      </w:rPr>
    </w:tblStylePr>
    <w:tblStylePr w:type="lastCol">
      <w:rPr>
        <w:rFonts w:ascii="Cambria" w:cs="Cambria" w:eastAsia="Cambria" w:hAnsi="Cambria"/>
        <w:b w:val="1"/>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0"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0"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type="table" w:styleId="af9"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CellMar>
        <w:left w:w="115.0" w:type="dxa"/>
        <w:right w:w="115.0" w:type="dxa"/>
      </w:tblCellMar>
    </w:tblPr>
  </w:style>
  <w:style w:type="table" w:styleId="afc"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style>
  <w:style w:type="table" w:styleId="afd" w:customStyle="1">
    <w:basedOn w:val="TableNormal"/>
    <w:tblPr>
      <w:tblStyleRowBandSize w:val="1"/>
      <w:tblStyleColBandSize w:val="1"/>
      <w:tblCellMar>
        <w:top w:w="100.0" w:type="dxa"/>
        <w:left w:w="100.0" w:type="dxa"/>
        <w:bottom w:w="100.0" w:type="dxa"/>
        <w:right w:w="100.0" w:type="dxa"/>
      </w:tblCellMar>
    </w:tblPr>
  </w:style>
  <w:style w:type="table" w:styleId="afe"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mbria" w:cs="Cambria" w:eastAsia="Cambria" w:hAnsi="Cambria"/>
      <w:color w:val="000000"/>
    </w:rPr>
    <w:tblPr>
      <w:tblStyleRowBandSize w:val="1"/>
      <w:tblStyleColBandSize w:val="1"/>
      <w:tblCellMar>
        <w:top w:w="100.0" w:type="dxa"/>
        <w:left w:w="100.0" w:type="dxa"/>
        <w:bottom w:w="100.0" w:type="dxa"/>
        <w:right w:w="100.0" w:type="dxa"/>
      </w:tblCellMar>
    </w:tblPr>
    <w:tcPr>
      <w:shd w:fill="d2eaf0" w:val="clear"/>
    </w:tcPr>
  </w:style>
  <w:style w:type="table" w:styleId="Table2">
    <w:basedOn w:val="TableNormal"/>
    <w:pPr>
      <w:spacing w:after="0" w:line="240" w:lineRule="auto"/>
    </w:pPr>
    <w:rPr>
      <w:rFonts w:ascii="Cambria" w:cs="Cambria" w:eastAsia="Cambria" w:hAnsi="Cambria"/>
      <w:color w:val="000000"/>
    </w:rPr>
    <w:tblPr>
      <w:tblStyleRowBandSize w:val="1"/>
      <w:tblStyleColBandSize w:val="1"/>
      <w:tblCellMar>
        <w:top w:w="100.0" w:type="dxa"/>
        <w:left w:w="100.0" w:type="dxa"/>
        <w:bottom w:w="100.0" w:type="dxa"/>
        <w:right w:w="100.0" w:type="dxa"/>
      </w:tblCellMar>
    </w:tblPr>
    <w:tcPr>
      <w:shd w:fill="d2eaf0" w:val="clear"/>
    </w:tcPr>
  </w:style>
  <w:style w:type="table" w:styleId="Table3">
    <w:basedOn w:val="TableNormal"/>
    <w:pPr>
      <w:spacing w:after="0" w:line="240" w:lineRule="auto"/>
    </w:pPr>
    <w:rPr>
      <w:rFonts w:ascii="Cambria" w:cs="Cambria" w:eastAsia="Cambria" w:hAnsi="Cambria"/>
      <w:color w:val="000000"/>
    </w:rPr>
    <w:tblPr>
      <w:tblStyleRowBandSize w:val="1"/>
      <w:tblStyleColBandSize w:val="1"/>
      <w:tblCellMar>
        <w:top w:w="100.0" w:type="dxa"/>
        <w:left w:w="100.0" w:type="dxa"/>
        <w:bottom w:w="100.0" w:type="dxa"/>
        <w:right w:w="100.0" w:type="dxa"/>
      </w:tblCellMar>
    </w:tblPr>
    <w:tcPr>
      <w:shd w:fill="d2eaf0"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table" w:styleId="Table2">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table" w:styleId="Table3">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table" w:styleId="Table2">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table" w:styleId="Table3">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mbria" w:cs="Cambria" w:eastAsia="Cambria" w:hAnsi="Cambria"/>
      <w:color w:val="000000"/>
    </w:rPr>
    <w:tblPr>
      <w:tblStyleRowBandSize w:val="1"/>
      <w:tblStyleColBandSize w:val="1"/>
      <w:tblCellMar>
        <w:top w:w="100.0" w:type="dxa"/>
        <w:left w:w="100.0" w:type="dxa"/>
        <w:bottom w:w="100.0" w:type="dxa"/>
        <w:right w:w="100.0" w:type="dxa"/>
      </w:tblCellMar>
    </w:tblPr>
    <w:tcPr>
      <w:shd w:fill="d2eaf0" w:val="clear"/>
    </w:tcPr>
  </w:style>
  <w:style w:type="table" w:styleId="Table2">
    <w:basedOn w:val="TableNormal"/>
    <w:pPr>
      <w:spacing w:after="0" w:line="240" w:lineRule="auto"/>
    </w:pPr>
    <w:rPr>
      <w:rFonts w:ascii="Cambria" w:cs="Cambria" w:eastAsia="Cambria" w:hAnsi="Cambria"/>
      <w:color w:val="000000"/>
    </w:rPr>
    <w:tblPr>
      <w:tblStyleRowBandSize w:val="1"/>
      <w:tblStyleColBandSize w:val="1"/>
      <w:tblCellMar>
        <w:top w:w="100.0" w:type="dxa"/>
        <w:left w:w="100.0" w:type="dxa"/>
        <w:bottom w:w="100.0" w:type="dxa"/>
        <w:right w:w="100.0" w:type="dxa"/>
      </w:tblCellMar>
    </w:tblPr>
    <w:tcPr>
      <w:shd w:fill="d2eaf0"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mbria" w:cs="Cambria" w:eastAsia="Cambria" w:hAnsi="Cambria"/>
      <w:color w:val="000000"/>
    </w:rPr>
    <w:tblPr>
      <w:tblStyleRowBandSize w:val="1"/>
      <w:tblStyleColBandSize w:val="1"/>
      <w:tblCellMar>
        <w:top w:w="100.0" w:type="dxa"/>
        <w:left w:w="100.0" w:type="dxa"/>
        <w:bottom w:w="100.0" w:type="dxa"/>
        <w:right w:w="100.0" w:type="dxa"/>
      </w:tblCellMar>
    </w:tblPr>
    <w:tcPr>
      <w:shd w:fill="d2eaf0" w:val="clear"/>
    </w:tc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mbria" w:cs="Cambria" w:eastAsia="Cambria" w:hAnsi="Cambria"/>
      <w:color w:val="000000"/>
    </w:rPr>
    <w:tblPr>
      <w:tblStyleRowBandSize w:val="1"/>
      <w:tblStyleColBandSize w:val="1"/>
      <w:tblCellMar>
        <w:top w:w="100.0" w:type="dxa"/>
        <w:left w:w="100.0" w:type="dxa"/>
        <w:bottom w:w="100.0" w:type="dxa"/>
        <w:right w:w="100.0" w:type="dxa"/>
      </w:tblCellMar>
    </w:tblPr>
    <w:tcPr>
      <w:shd w:fill="d2eaf0" w:val="clear"/>
    </w:tcPr>
  </w:style>
  <w:style w:type="table" w:styleId="Table2">
    <w:basedOn w:val="TableNormal"/>
    <w:pPr>
      <w:spacing w:after="0" w:line="240" w:lineRule="auto"/>
    </w:pPr>
    <w:rPr>
      <w:rFonts w:ascii="Cambria" w:cs="Cambria" w:eastAsia="Cambria" w:hAnsi="Cambria"/>
      <w:color w:val="000000"/>
    </w:rPr>
    <w:tblPr>
      <w:tblStyleRowBandSize w:val="1"/>
      <w:tblStyleColBandSize w:val="1"/>
      <w:tblCellMar>
        <w:top w:w="100.0" w:type="dxa"/>
        <w:left w:w="100.0" w:type="dxa"/>
        <w:bottom w:w="100.0" w:type="dxa"/>
        <w:right w:w="100.0" w:type="dxa"/>
      </w:tblCellMar>
    </w:tblPr>
    <w:tcPr>
      <w:shd w:fill="d2eaf0" w:val="clear"/>
    </w:tcPr>
  </w:style>
  <w:style w:type="table" w:styleId="Table3">
    <w:basedOn w:val="TableNormal"/>
    <w:pPr>
      <w:spacing w:after="0" w:line="240" w:lineRule="auto"/>
    </w:pPr>
    <w:rPr>
      <w:rFonts w:ascii="Cambria" w:cs="Cambria" w:eastAsia="Cambria" w:hAnsi="Cambria"/>
      <w:color w:val="000000"/>
    </w:rPr>
    <w:tblPr>
      <w:tblStyleRowBandSize w:val="1"/>
      <w:tblStyleColBandSize w:val="1"/>
      <w:tblCellMar>
        <w:top w:w="100.0" w:type="dxa"/>
        <w:left w:w="100.0" w:type="dxa"/>
        <w:bottom w:w="100.0" w:type="dxa"/>
        <w:right w:w="100.0" w:type="dxa"/>
      </w:tblCellMar>
    </w:tblPr>
    <w:tcPr>
      <w:shd w:fill="d2eaf0"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table" w:styleId="Table2">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table" w:styleId="Table3">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mbria" w:cs="Cambria" w:eastAsia="Cambria" w:hAnsi="Cambria"/>
      <w:color w:val="000000"/>
    </w:rPr>
    <w:tblPr>
      <w:tblStyleRowBandSize w:val="1"/>
      <w:tblStyleColBandSize w:val="1"/>
      <w:tblCellMar>
        <w:top w:w="100.0" w:type="dxa"/>
        <w:left w:w="100.0" w:type="dxa"/>
        <w:bottom w:w="100.0" w:type="dxa"/>
        <w:right w:w="100.0" w:type="dxa"/>
      </w:tblCellMar>
    </w:tblPr>
    <w:tcPr>
      <w:shd w:fill="d2eaf0" w:val="clear"/>
    </w:tcPr>
  </w:style>
  <w:style w:type="table" w:styleId="Table2">
    <w:basedOn w:val="TableNormal"/>
    <w:pPr>
      <w:spacing w:after="0" w:line="240" w:lineRule="auto"/>
    </w:pPr>
    <w:rPr>
      <w:rFonts w:ascii="Cambria" w:cs="Cambria" w:eastAsia="Cambria" w:hAnsi="Cambria"/>
      <w:color w:val="000000"/>
    </w:rPr>
    <w:tblPr>
      <w:tblStyleRowBandSize w:val="1"/>
      <w:tblStyleColBandSize w:val="1"/>
      <w:tblCellMar>
        <w:top w:w="100.0" w:type="dxa"/>
        <w:left w:w="100.0" w:type="dxa"/>
        <w:bottom w:w="100.0" w:type="dxa"/>
        <w:right w:w="100.0" w:type="dxa"/>
      </w:tblCellMar>
    </w:tblPr>
    <w:tcPr>
      <w:shd w:fill="d2eaf0" w:val="clear"/>
    </w:tcPr>
  </w:style>
  <w:style w:type="table" w:styleId="Table3">
    <w:basedOn w:val="TableNormal"/>
    <w:pPr>
      <w:spacing w:after="0" w:line="240" w:lineRule="auto"/>
    </w:pPr>
    <w:rPr>
      <w:rFonts w:ascii="Cambria" w:cs="Cambria" w:eastAsia="Cambria" w:hAnsi="Cambria"/>
      <w:color w:val="000000"/>
    </w:rPr>
    <w:tblPr>
      <w:tblStyleRowBandSize w:val="1"/>
      <w:tblStyleColBandSize w:val="1"/>
      <w:tblCellMar>
        <w:top w:w="100.0" w:type="dxa"/>
        <w:left w:w="100.0" w:type="dxa"/>
        <w:bottom w:w="100.0" w:type="dxa"/>
        <w:right w:w="100.0" w:type="dxa"/>
      </w:tblCellMar>
    </w:tblPr>
    <w:tcPr>
      <w:shd w:fill="d2eaf0"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table" w:styleId="Table2">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table" w:styleId="Table3">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table" w:styleId="Table2">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table" w:styleId="Table3">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table" w:styleId="Table2">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table" w:styleId="Table3">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table" w:styleId="Table2">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table" w:styleId="Table3">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table" w:styleId="Table2">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table" w:styleId="Table3">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table" w:styleId="Table2">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table" w:styleId="Table3">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table" w:styleId="Table2">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table" w:styleId="Table3">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table" w:styleId="Table2">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table" w:styleId="Table3">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table" w:styleId="Table2">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table" w:styleId="Table3">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table" w:styleId="Table4">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table" w:styleId="Table2">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table" w:styleId="Table3">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table" w:styleId="Table4">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j0fWeeU4baEvJs1AiRqbUYBv26Q==">AMUW2mW37uKYl69OZOriVjsDtVNv4vYh47vpguBAPPF12lTBn9e9/HFHhNd3OK+HiEMBW7Y47eRwNXnJfBcpktNrhYofPukeMTM8MDPjBjxL7W3ydHmVA4w=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2017-10-13T08:32:00Z</dcterms:created>
  <dc:creator>tansiq</dc:creator>
</cp:coreProperties>
</file>