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B7D2E" w14:textId="77777777" w:rsidR="00A12A50" w:rsidRDefault="00A12A50" w:rsidP="00D65BA6">
      <w:pPr>
        <w:jc w:val="both"/>
        <w:rPr>
          <w:b/>
          <w:bCs/>
          <w:u w:val="single"/>
        </w:rPr>
      </w:pPr>
      <w:r w:rsidRPr="00A12A50">
        <w:rPr>
          <w:b/>
          <w:bCs/>
          <w:u w:val="single"/>
        </w:rPr>
        <w:t>Nomor 1</w:t>
      </w:r>
    </w:p>
    <w:p w14:paraId="13FE4287" w14:textId="77777777" w:rsidR="001656D1" w:rsidRPr="001656D1" w:rsidRDefault="001656D1" w:rsidP="00D65BA6">
      <w:pPr>
        <w:jc w:val="both"/>
        <w:rPr>
          <w:b/>
          <w:bCs/>
        </w:rPr>
      </w:pPr>
      <w:r w:rsidRPr="001656D1">
        <w:rPr>
          <w:b/>
          <w:bCs/>
        </w:rPr>
        <w:t>Penjelasan Pada Fungsi hitung_akurasi</w:t>
      </w:r>
    </w:p>
    <w:p w14:paraId="1C4AEF57" w14:textId="77777777" w:rsidR="002E5E80" w:rsidRPr="002E5E80" w:rsidRDefault="002E5E80" w:rsidP="00D65BA6">
      <w:pPr>
        <w:jc w:val="both"/>
      </w:pPr>
      <w:r w:rsidRPr="002E5E80">
        <w:t>Algoritma ini bertujuan untuk menghitung akurasi tokenisasi dengan membandingkan token hasil tokenisasi dari suatu tokenizer dengan gold standard, yang merupakan tokenisasi referensi yang benar. Berikut adalah penjelasan cara kerja fungsi:</w:t>
      </w:r>
    </w:p>
    <w:p w14:paraId="01CC9C39" w14:textId="77777777" w:rsidR="002E5E80" w:rsidRDefault="002E5E80" w:rsidP="00D65BA6">
      <w:pPr>
        <w:numPr>
          <w:ilvl w:val="0"/>
          <w:numId w:val="1"/>
        </w:numPr>
        <w:tabs>
          <w:tab w:val="clear" w:pos="720"/>
          <w:tab w:val="num" w:pos="0"/>
        </w:tabs>
        <w:ind w:left="360"/>
        <w:jc w:val="both"/>
      </w:pPr>
      <w:r w:rsidRPr="002E5E80">
        <w:rPr>
          <w:b/>
          <w:bCs/>
        </w:rPr>
        <w:t>Variabel Awal</w:t>
      </w:r>
      <w:r w:rsidRPr="002E5E80">
        <w:t>:</w:t>
      </w:r>
    </w:p>
    <w:p w14:paraId="2191F25A" w14:textId="77777777" w:rsidR="002E5E80" w:rsidRPr="002E5E80" w:rsidRDefault="002E5E80" w:rsidP="00D65BA6">
      <w:pPr>
        <w:ind w:left="360"/>
        <w:jc w:val="both"/>
      </w:pPr>
      <w:r w:rsidRPr="002E5E80">
        <w:rPr>
          <w:noProof/>
        </w:rPr>
        <w:drawing>
          <wp:inline distT="0" distB="0" distL="0" distR="0" wp14:anchorId="15C6768C" wp14:editId="79BE9A0B">
            <wp:extent cx="4000500" cy="1291045"/>
            <wp:effectExtent l="0" t="0" r="0" b="4445"/>
            <wp:docPr id="134309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98018" name=""/>
                    <pic:cNvPicPr/>
                  </pic:nvPicPr>
                  <pic:blipFill rotWithShape="1">
                    <a:blip r:embed="rId5"/>
                    <a:srcRect t="9879"/>
                    <a:stretch/>
                  </pic:blipFill>
                  <pic:spPr bwMode="auto">
                    <a:xfrm>
                      <a:off x="0" y="0"/>
                      <a:ext cx="4000847" cy="1291157"/>
                    </a:xfrm>
                    <a:prstGeom prst="rect">
                      <a:avLst/>
                    </a:prstGeom>
                    <a:ln>
                      <a:noFill/>
                    </a:ln>
                    <a:extLst>
                      <a:ext uri="{53640926-AAD7-44D8-BBD7-CCE9431645EC}">
                        <a14:shadowObscured xmlns:a14="http://schemas.microsoft.com/office/drawing/2010/main"/>
                      </a:ext>
                    </a:extLst>
                  </pic:spPr>
                </pic:pic>
              </a:graphicData>
            </a:graphic>
          </wp:inline>
        </w:drawing>
      </w:r>
    </w:p>
    <w:p w14:paraId="770B30A6" w14:textId="77777777" w:rsidR="002E5E80" w:rsidRPr="002E5E80" w:rsidRDefault="002E5E80" w:rsidP="00D65BA6">
      <w:pPr>
        <w:ind w:left="360"/>
        <w:jc w:val="both"/>
      </w:pPr>
      <w:r w:rsidRPr="002E5E80">
        <w:t>total_true_token</w:t>
      </w:r>
      <w:r w:rsidR="00257D3C">
        <w:t xml:space="preserve"> bertujuan untuk</w:t>
      </w:r>
      <w:r w:rsidRPr="002E5E80">
        <w:t xml:space="preserve"> </w:t>
      </w:r>
      <w:r w:rsidR="00257D3C">
        <w:t>m</w:t>
      </w:r>
      <w:r w:rsidRPr="002E5E80">
        <w:t>enghitung jumlah token yang benar (token yang sesuai di tokenizer dan gold standard).</w:t>
      </w:r>
    </w:p>
    <w:p w14:paraId="03564BDE" w14:textId="77777777" w:rsidR="002E5E80" w:rsidRPr="002E5E80" w:rsidRDefault="002E5E80" w:rsidP="00D65BA6">
      <w:pPr>
        <w:ind w:left="360"/>
        <w:jc w:val="both"/>
      </w:pPr>
      <w:r w:rsidRPr="002E5E80">
        <w:t>total_gold_token</w:t>
      </w:r>
      <w:r w:rsidR="00257D3C">
        <w:t xml:space="preserve"> bertujuan untuk</w:t>
      </w:r>
      <w:r w:rsidRPr="002E5E80">
        <w:t xml:space="preserve"> </w:t>
      </w:r>
      <w:r w:rsidR="00257D3C">
        <w:t>m</w:t>
      </w:r>
      <w:r w:rsidRPr="002E5E80">
        <w:t>enghitung jumlah token total dari gold standard, yang akan digunakan sebagai basis perhitungan akurasi.</w:t>
      </w:r>
    </w:p>
    <w:p w14:paraId="20A924FE" w14:textId="77777777" w:rsidR="00C219AE" w:rsidRDefault="002E5E80" w:rsidP="00D65BA6">
      <w:pPr>
        <w:numPr>
          <w:ilvl w:val="0"/>
          <w:numId w:val="1"/>
        </w:numPr>
        <w:tabs>
          <w:tab w:val="clear" w:pos="720"/>
          <w:tab w:val="num" w:pos="0"/>
        </w:tabs>
        <w:ind w:left="0"/>
        <w:jc w:val="both"/>
      </w:pPr>
      <w:r w:rsidRPr="002E5E80">
        <w:rPr>
          <w:b/>
          <w:bCs/>
        </w:rPr>
        <w:t>Iterasi Per Kalimat</w:t>
      </w:r>
    </w:p>
    <w:p w14:paraId="13FCF799" w14:textId="7C7641E8" w:rsidR="002E5E80" w:rsidRDefault="00BE38E7" w:rsidP="00D65BA6">
      <w:pPr>
        <w:ind w:left="360"/>
        <w:jc w:val="both"/>
      </w:pPr>
      <w:r w:rsidRPr="00BE38E7">
        <w:rPr>
          <w:noProof/>
        </w:rPr>
        <w:drawing>
          <wp:inline distT="0" distB="0" distL="0" distR="0" wp14:anchorId="20289940" wp14:editId="508BEC76">
            <wp:extent cx="5943600" cy="451485"/>
            <wp:effectExtent l="0" t="0" r="0" b="5715"/>
            <wp:docPr id="127077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72874" name=""/>
                    <pic:cNvPicPr/>
                  </pic:nvPicPr>
                  <pic:blipFill>
                    <a:blip r:embed="rId6"/>
                    <a:stretch>
                      <a:fillRect/>
                    </a:stretch>
                  </pic:blipFill>
                  <pic:spPr>
                    <a:xfrm>
                      <a:off x="0" y="0"/>
                      <a:ext cx="5943600" cy="451485"/>
                    </a:xfrm>
                    <a:prstGeom prst="rect">
                      <a:avLst/>
                    </a:prstGeom>
                  </pic:spPr>
                </pic:pic>
              </a:graphicData>
            </a:graphic>
          </wp:inline>
        </w:drawing>
      </w:r>
      <w:r>
        <w:br/>
      </w:r>
      <w:r w:rsidR="003269C6">
        <w:t>Loop</w:t>
      </w:r>
      <w:r w:rsidR="002E5E80" w:rsidRPr="002E5E80">
        <w:t xml:space="preserve"> ini bekerja pada daftar kalimat token dari tokenizer (tokenizer_tokens_list) dan gold standard (gold_std_tokens_list).</w:t>
      </w:r>
    </w:p>
    <w:p w14:paraId="6AB35B75" w14:textId="77777777" w:rsidR="009C1377" w:rsidRDefault="009C1377" w:rsidP="00D65BA6">
      <w:pPr>
        <w:jc w:val="both"/>
      </w:pPr>
    </w:p>
    <w:p w14:paraId="7DC87E27" w14:textId="77777777" w:rsidR="009725E9" w:rsidRPr="002E5E80" w:rsidRDefault="009725E9" w:rsidP="00D65BA6">
      <w:pPr>
        <w:ind w:left="360"/>
        <w:jc w:val="both"/>
      </w:pPr>
      <w:r w:rsidRPr="009725E9">
        <w:rPr>
          <w:noProof/>
        </w:rPr>
        <w:drawing>
          <wp:inline distT="0" distB="0" distL="0" distR="0" wp14:anchorId="22FB5E42" wp14:editId="205BD954">
            <wp:extent cx="5943600" cy="1145540"/>
            <wp:effectExtent l="0" t="0" r="0" b="0"/>
            <wp:docPr id="179565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51199" name=""/>
                    <pic:cNvPicPr/>
                  </pic:nvPicPr>
                  <pic:blipFill>
                    <a:blip r:embed="rId7"/>
                    <a:stretch>
                      <a:fillRect/>
                    </a:stretch>
                  </pic:blipFill>
                  <pic:spPr>
                    <a:xfrm>
                      <a:off x="0" y="0"/>
                      <a:ext cx="5943600" cy="1145540"/>
                    </a:xfrm>
                    <a:prstGeom prst="rect">
                      <a:avLst/>
                    </a:prstGeom>
                  </pic:spPr>
                </pic:pic>
              </a:graphicData>
            </a:graphic>
          </wp:inline>
        </w:drawing>
      </w:r>
    </w:p>
    <w:p w14:paraId="0F9C9887" w14:textId="16B87732" w:rsidR="002E5E80" w:rsidRDefault="002E5E80" w:rsidP="00D65BA6">
      <w:pPr>
        <w:ind w:left="360"/>
        <w:jc w:val="both"/>
      </w:pPr>
      <w:r w:rsidRPr="002E5E80">
        <w:t>string_tokenizer dan string_gold</w:t>
      </w:r>
      <w:r w:rsidR="009C1377">
        <w:t xml:space="preserve"> adalah</w:t>
      </w:r>
      <w:r w:rsidRPr="002E5E80">
        <w:t xml:space="preserve"> </w:t>
      </w:r>
      <w:r w:rsidR="00B5312E">
        <w:t>v</w:t>
      </w:r>
      <w:r w:rsidRPr="002E5E80">
        <w:t>ariabel yang digunakan untuk menggabungkan token-token dari tokenizer dan gold standard agar dapat dibandingkan secara bertahap.</w:t>
      </w:r>
    </w:p>
    <w:p w14:paraId="05943E5A" w14:textId="77777777" w:rsidR="009C1377" w:rsidRDefault="009C1377" w:rsidP="00D65BA6">
      <w:pPr>
        <w:ind w:left="360"/>
        <w:jc w:val="both"/>
      </w:pPr>
    </w:p>
    <w:p w14:paraId="2328A4DD" w14:textId="77777777" w:rsidR="00195416" w:rsidRPr="002E5E80" w:rsidRDefault="00195416" w:rsidP="00D65BA6">
      <w:pPr>
        <w:ind w:left="360"/>
        <w:jc w:val="both"/>
      </w:pPr>
      <w:r w:rsidRPr="00195416">
        <w:rPr>
          <w:noProof/>
        </w:rPr>
        <w:lastRenderedPageBreak/>
        <w:drawing>
          <wp:inline distT="0" distB="0" distL="0" distR="0" wp14:anchorId="7EAD2CB3" wp14:editId="5498D047">
            <wp:extent cx="5121084" cy="1219306"/>
            <wp:effectExtent l="0" t="0" r="3810" b="0"/>
            <wp:docPr id="4970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656" name=""/>
                    <pic:cNvPicPr/>
                  </pic:nvPicPr>
                  <pic:blipFill>
                    <a:blip r:embed="rId8"/>
                    <a:stretch>
                      <a:fillRect/>
                    </a:stretch>
                  </pic:blipFill>
                  <pic:spPr>
                    <a:xfrm>
                      <a:off x="0" y="0"/>
                      <a:ext cx="5121084" cy="1219306"/>
                    </a:xfrm>
                    <a:prstGeom prst="rect">
                      <a:avLst/>
                    </a:prstGeom>
                  </pic:spPr>
                </pic:pic>
              </a:graphicData>
            </a:graphic>
          </wp:inline>
        </w:drawing>
      </w:r>
    </w:p>
    <w:p w14:paraId="69498587" w14:textId="77777777" w:rsidR="002E5E80" w:rsidRDefault="002E5E80" w:rsidP="00D65BA6">
      <w:pPr>
        <w:ind w:left="360"/>
        <w:jc w:val="both"/>
      </w:pPr>
      <w:r w:rsidRPr="002E5E80">
        <w:t>tokenizer_index dan gold_index</w:t>
      </w:r>
      <w:r w:rsidR="003F600F">
        <w:t xml:space="preserve"> adalah</w:t>
      </w:r>
      <w:r w:rsidRPr="002E5E80">
        <w:t xml:space="preserve"> Indeks untuk melacak posisi token saat ini di tokenizer dan gold standard.</w:t>
      </w:r>
    </w:p>
    <w:p w14:paraId="449484AD" w14:textId="77777777" w:rsidR="009C1377" w:rsidRPr="002E5E80" w:rsidRDefault="009C1377" w:rsidP="00D65BA6">
      <w:pPr>
        <w:ind w:left="360"/>
        <w:jc w:val="both"/>
      </w:pPr>
    </w:p>
    <w:p w14:paraId="10B2CBA0" w14:textId="77777777" w:rsidR="00257D3C" w:rsidRDefault="009C1377" w:rsidP="00D65BA6">
      <w:pPr>
        <w:numPr>
          <w:ilvl w:val="0"/>
          <w:numId w:val="1"/>
        </w:numPr>
        <w:tabs>
          <w:tab w:val="clear" w:pos="720"/>
          <w:tab w:val="num" w:pos="0"/>
        </w:tabs>
        <w:ind w:left="0"/>
        <w:jc w:val="both"/>
      </w:pPr>
      <w:r>
        <w:rPr>
          <w:b/>
          <w:bCs/>
        </w:rPr>
        <w:t>Iterasi tiap Kata / Token</w:t>
      </w:r>
    </w:p>
    <w:p w14:paraId="363A6662" w14:textId="77777777" w:rsidR="009C1377" w:rsidRDefault="00257D3C" w:rsidP="00D65BA6">
      <w:pPr>
        <w:ind w:left="273"/>
        <w:jc w:val="both"/>
      </w:pPr>
      <w:r w:rsidRPr="00257D3C">
        <w:rPr>
          <w:noProof/>
        </w:rPr>
        <w:drawing>
          <wp:inline distT="0" distB="0" distL="0" distR="0" wp14:anchorId="057B1A60" wp14:editId="5EAF7B89">
            <wp:extent cx="5475514" cy="497840"/>
            <wp:effectExtent l="0" t="0" r="0" b="0"/>
            <wp:docPr id="12957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9179" name=""/>
                    <pic:cNvPicPr/>
                  </pic:nvPicPr>
                  <pic:blipFill rotWithShape="1">
                    <a:blip r:embed="rId9"/>
                    <a:srcRect l="7875"/>
                    <a:stretch/>
                  </pic:blipFill>
                  <pic:spPr bwMode="auto">
                    <a:xfrm>
                      <a:off x="0" y="0"/>
                      <a:ext cx="5475514" cy="497840"/>
                    </a:xfrm>
                    <a:prstGeom prst="rect">
                      <a:avLst/>
                    </a:prstGeom>
                    <a:ln>
                      <a:noFill/>
                    </a:ln>
                    <a:extLst>
                      <a:ext uri="{53640926-AAD7-44D8-BBD7-CCE9431645EC}">
                        <a14:shadowObscured xmlns:a14="http://schemas.microsoft.com/office/drawing/2010/main"/>
                      </a:ext>
                    </a:extLst>
                  </pic:spPr>
                </pic:pic>
              </a:graphicData>
            </a:graphic>
          </wp:inline>
        </w:drawing>
      </w:r>
    </w:p>
    <w:p w14:paraId="79768C59" w14:textId="77777777" w:rsidR="001E089B" w:rsidRDefault="001E089B" w:rsidP="00D65BA6">
      <w:pPr>
        <w:ind w:left="273"/>
        <w:jc w:val="both"/>
      </w:pPr>
      <w:r>
        <w:t>Tiap kalimat dari gold</w:t>
      </w:r>
      <w:r w:rsidR="00F4370D">
        <w:t>_tokens</w:t>
      </w:r>
      <w:r>
        <w:t xml:space="preserve"> dan tokenizer</w:t>
      </w:r>
      <w:r w:rsidR="00F4370D">
        <w:t>_tokens</w:t>
      </w:r>
      <w:r>
        <w:t xml:space="preserve"> kita ambil </w:t>
      </w:r>
      <w:r w:rsidR="00DF2554">
        <w:t>tiap elemennya</w:t>
      </w:r>
      <w:r>
        <w:t xml:space="preserve"> </w:t>
      </w:r>
      <w:r w:rsidR="00DF2554">
        <w:t>(</w:t>
      </w:r>
      <w:r>
        <w:t>token-tokennya</w:t>
      </w:r>
      <w:r w:rsidR="00DF2554">
        <w:t>)</w:t>
      </w:r>
      <w:r>
        <w:t xml:space="preserve"> untuk dibandingkan.</w:t>
      </w:r>
    </w:p>
    <w:p w14:paraId="77B076DB" w14:textId="14D6DB11" w:rsidR="00936A05" w:rsidRDefault="00936A05" w:rsidP="00D65BA6">
      <w:pPr>
        <w:ind w:left="273"/>
        <w:jc w:val="both"/>
      </w:pPr>
      <w:r w:rsidRPr="00936A05">
        <w:drawing>
          <wp:inline distT="0" distB="0" distL="0" distR="0" wp14:anchorId="18FAA2CA" wp14:editId="6243E357">
            <wp:extent cx="5387807" cy="876376"/>
            <wp:effectExtent l="0" t="0" r="3810" b="0"/>
            <wp:docPr id="142828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82038" name=""/>
                    <pic:cNvPicPr/>
                  </pic:nvPicPr>
                  <pic:blipFill>
                    <a:blip r:embed="rId10"/>
                    <a:stretch>
                      <a:fillRect/>
                    </a:stretch>
                  </pic:blipFill>
                  <pic:spPr>
                    <a:xfrm>
                      <a:off x="0" y="0"/>
                      <a:ext cx="5387807" cy="876376"/>
                    </a:xfrm>
                    <a:prstGeom prst="rect">
                      <a:avLst/>
                    </a:prstGeom>
                  </pic:spPr>
                </pic:pic>
              </a:graphicData>
            </a:graphic>
          </wp:inline>
        </w:drawing>
      </w:r>
      <w:r>
        <w:br/>
        <w:t>Jika Kata unknown diubah menjadi “_” agar terhitung tetap 1 karakter</w:t>
      </w:r>
    </w:p>
    <w:p w14:paraId="53F32EDD" w14:textId="77777777" w:rsidR="00257D3C" w:rsidRPr="009C1377" w:rsidRDefault="00257D3C" w:rsidP="00D65BA6">
      <w:pPr>
        <w:ind w:left="720"/>
        <w:jc w:val="both"/>
      </w:pPr>
    </w:p>
    <w:p w14:paraId="3359A9EE" w14:textId="77777777" w:rsidR="009C1377" w:rsidRDefault="009C1377" w:rsidP="00D65BA6">
      <w:pPr>
        <w:numPr>
          <w:ilvl w:val="0"/>
          <w:numId w:val="1"/>
        </w:numPr>
        <w:tabs>
          <w:tab w:val="clear" w:pos="720"/>
          <w:tab w:val="num" w:pos="0"/>
        </w:tabs>
        <w:ind w:left="0"/>
        <w:jc w:val="both"/>
      </w:pPr>
      <w:r w:rsidRPr="002E5E80">
        <w:rPr>
          <w:b/>
          <w:bCs/>
        </w:rPr>
        <w:t>Logika Pembandingan Token</w:t>
      </w:r>
    </w:p>
    <w:p w14:paraId="11D8DA8B" w14:textId="77777777" w:rsidR="00195416" w:rsidRPr="002E5E80" w:rsidRDefault="00655539" w:rsidP="00D65BA6">
      <w:pPr>
        <w:ind w:left="360"/>
        <w:jc w:val="both"/>
      </w:pPr>
      <w:r w:rsidRPr="00655539">
        <w:rPr>
          <w:noProof/>
        </w:rPr>
        <w:drawing>
          <wp:inline distT="0" distB="0" distL="0" distR="0" wp14:anchorId="0D232C7C" wp14:editId="196E523D">
            <wp:extent cx="5943600" cy="2626360"/>
            <wp:effectExtent l="0" t="0" r="0" b="2540"/>
            <wp:docPr id="160312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26482" name=""/>
                    <pic:cNvPicPr/>
                  </pic:nvPicPr>
                  <pic:blipFill>
                    <a:blip r:embed="rId11"/>
                    <a:stretch>
                      <a:fillRect/>
                    </a:stretch>
                  </pic:blipFill>
                  <pic:spPr>
                    <a:xfrm>
                      <a:off x="0" y="0"/>
                      <a:ext cx="5943600" cy="2626360"/>
                    </a:xfrm>
                    <a:prstGeom prst="rect">
                      <a:avLst/>
                    </a:prstGeom>
                  </pic:spPr>
                </pic:pic>
              </a:graphicData>
            </a:graphic>
          </wp:inline>
        </w:drawing>
      </w:r>
    </w:p>
    <w:p w14:paraId="4744BA1F" w14:textId="77777777" w:rsidR="002E5E80" w:rsidRDefault="002E5E80" w:rsidP="00D65BA6">
      <w:pPr>
        <w:ind w:left="360"/>
        <w:jc w:val="both"/>
      </w:pPr>
      <w:r w:rsidRPr="002E5E80">
        <w:lastRenderedPageBreak/>
        <w:t xml:space="preserve">Jika </w:t>
      </w:r>
      <w:r w:rsidR="00977592">
        <w:t>string</w:t>
      </w:r>
      <w:r w:rsidRPr="002E5E80">
        <w:t xml:space="preserve"> yang telah digabungkan dari tokenizer (string_tokenizer) dan gold standard (string_gold) </w:t>
      </w:r>
      <w:r w:rsidR="00D42A75">
        <w:t xml:space="preserve">memiliki </w:t>
      </w:r>
      <w:r w:rsidRPr="002E5E80">
        <w:t xml:space="preserve"> panjang</w:t>
      </w:r>
      <w:r w:rsidR="00D42A75">
        <w:t xml:space="preserve"> yang s</w:t>
      </w:r>
      <w:r w:rsidR="007F4CF0">
        <w:t>a</w:t>
      </w:r>
      <w:r w:rsidR="00D42A75">
        <w:t>ma</w:t>
      </w:r>
      <w:r w:rsidR="007F4CF0">
        <w:t>.</w:t>
      </w:r>
      <w:r w:rsidRPr="002E5E80">
        <w:t xml:space="preserve"> </w:t>
      </w:r>
      <w:r w:rsidR="007F4CF0">
        <w:t>Kemudian,</w:t>
      </w:r>
      <w:r w:rsidRPr="002E5E80">
        <w:t xml:space="preserve"> </w:t>
      </w:r>
      <w:r w:rsidR="007F4CF0">
        <w:t xml:space="preserve">jika </w:t>
      </w:r>
      <w:r w:rsidR="00D42A75">
        <w:t xml:space="preserve">token di tokenizer </w:t>
      </w:r>
      <w:r w:rsidRPr="002E5E80">
        <w:t xml:space="preserve"> sama</w:t>
      </w:r>
      <w:r w:rsidR="00D42A75">
        <w:t xml:space="preserve"> dengan token di gold</w:t>
      </w:r>
      <w:r w:rsidRPr="002E5E80">
        <w:t>, maka token</w:t>
      </w:r>
      <w:r w:rsidR="00481EE8">
        <w:t xml:space="preserve"> </w:t>
      </w:r>
      <w:r w:rsidRPr="002E5E80">
        <w:t>tersebut dianggap benar</w:t>
      </w:r>
      <w:r w:rsidR="0071315D">
        <w:t xml:space="preserve"> (sesuai dengan ekspektasi)</w:t>
      </w:r>
      <w:r w:rsidRPr="002E5E80">
        <w:t>. total_true_token dan total_gold_token akan bertambah.</w:t>
      </w:r>
    </w:p>
    <w:p w14:paraId="32A516DF" w14:textId="77777777" w:rsidR="00655539" w:rsidRDefault="00655539" w:rsidP="00D65BA6">
      <w:pPr>
        <w:ind w:left="360"/>
        <w:jc w:val="both"/>
      </w:pPr>
    </w:p>
    <w:p w14:paraId="026B3A2A" w14:textId="77777777" w:rsidR="00C219AE" w:rsidRPr="002E5E80" w:rsidRDefault="00C219AE" w:rsidP="00D65BA6">
      <w:pPr>
        <w:ind w:left="360"/>
        <w:jc w:val="both"/>
      </w:pPr>
      <w:r w:rsidRPr="00C219AE">
        <w:rPr>
          <w:noProof/>
        </w:rPr>
        <w:drawing>
          <wp:inline distT="0" distB="0" distL="0" distR="0" wp14:anchorId="3855A2B0" wp14:editId="484EFA13">
            <wp:extent cx="5006774" cy="1546994"/>
            <wp:effectExtent l="0" t="0" r="3810" b="0"/>
            <wp:docPr id="199799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92464" name=""/>
                    <pic:cNvPicPr/>
                  </pic:nvPicPr>
                  <pic:blipFill>
                    <a:blip r:embed="rId12"/>
                    <a:stretch>
                      <a:fillRect/>
                    </a:stretch>
                  </pic:blipFill>
                  <pic:spPr>
                    <a:xfrm>
                      <a:off x="0" y="0"/>
                      <a:ext cx="5006774" cy="1546994"/>
                    </a:xfrm>
                    <a:prstGeom prst="rect">
                      <a:avLst/>
                    </a:prstGeom>
                  </pic:spPr>
                </pic:pic>
              </a:graphicData>
            </a:graphic>
          </wp:inline>
        </w:drawing>
      </w:r>
    </w:p>
    <w:p w14:paraId="66A305DE" w14:textId="77777777" w:rsidR="002E5E80" w:rsidRDefault="002E5E80" w:rsidP="00D65BA6">
      <w:pPr>
        <w:ind w:left="360"/>
        <w:jc w:val="both"/>
      </w:pPr>
      <w:r w:rsidRPr="002E5E80">
        <w:t>Jika string_tokenizer lebih pendek dari string_gold, maka token selanjutnya dari tokenizer ditambahkan ke string_tokenizer, sehingga fungsi terus membandingkan token sampai string menjadi seimbang.</w:t>
      </w:r>
    </w:p>
    <w:p w14:paraId="172500BA" w14:textId="77777777" w:rsidR="00C219AE" w:rsidRDefault="00C219AE" w:rsidP="00D65BA6">
      <w:pPr>
        <w:ind w:left="360"/>
        <w:jc w:val="both"/>
      </w:pPr>
    </w:p>
    <w:p w14:paraId="01999958" w14:textId="77777777" w:rsidR="00C219AE" w:rsidRPr="002E5E80" w:rsidRDefault="00C219AE" w:rsidP="00D65BA6">
      <w:pPr>
        <w:ind w:left="360"/>
        <w:jc w:val="both"/>
      </w:pPr>
      <w:r w:rsidRPr="00C219AE">
        <w:rPr>
          <w:noProof/>
        </w:rPr>
        <w:drawing>
          <wp:inline distT="0" distB="0" distL="0" distR="0" wp14:anchorId="18DC9754" wp14:editId="61A61E9F">
            <wp:extent cx="3787468" cy="1348857"/>
            <wp:effectExtent l="0" t="0" r="3810" b="3810"/>
            <wp:docPr id="148884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0057" name=""/>
                    <pic:cNvPicPr/>
                  </pic:nvPicPr>
                  <pic:blipFill>
                    <a:blip r:embed="rId13"/>
                    <a:stretch>
                      <a:fillRect/>
                    </a:stretch>
                  </pic:blipFill>
                  <pic:spPr>
                    <a:xfrm>
                      <a:off x="0" y="0"/>
                      <a:ext cx="3787468" cy="1348857"/>
                    </a:xfrm>
                    <a:prstGeom prst="rect">
                      <a:avLst/>
                    </a:prstGeom>
                  </pic:spPr>
                </pic:pic>
              </a:graphicData>
            </a:graphic>
          </wp:inline>
        </w:drawing>
      </w:r>
    </w:p>
    <w:p w14:paraId="7C9C7A2A" w14:textId="77777777" w:rsidR="002E5E80" w:rsidRPr="002E5E80" w:rsidRDefault="002E5E80" w:rsidP="00D65BA6">
      <w:pPr>
        <w:ind w:left="360"/>
        <w:jc w:val="both"/>
      </w:pPr>
      <w:r w:rsidRPr="002E5E80">
        <w:t>Jika string_gold lebih pendek, maka token dari gold standard ditambahkan ke string_gold.</w:t>
      </w:r>
    </w:p>
    <w:p w14:paraId="1A079C1D" w14:textId="77777777" w:rsidR="003D2F0E" w:rsidRPr="00ED3BAE" w:rsidRDefault="002E5E80" w:rsidP="00D65BA6">
      <w:pPr>
        <w:numPr>
          <w:ilvl w:val="0"/>
          <w:numId w:val="1"/>
        </w:numPr>
        <w:tabs>
          <w:tab w:val="clear" w:pos="720"/>
          <w:tab w:val="num" w:pos="0"/>
        </w:tabs>
        <w:ind w:left="0"/>
        <w:jc w:val="both"/>
      </w:pPr>
      <w:r w:rsidRPr="002E5E80">
        <w:rPr>
          <w:b/>
          <w:bCs/>
        </w:rPr>
        <w:t>Akurasi</w:t>
      </w:r>
    </w:p>
    <w:p w14:paraId="7D8BA023" w14:textId="1EAF245E" w:rsidR="00ED3BAE" w:rsidRPr="003D2F0E" w:rsidRDefault="00ED3BAE" w:rsidP="00ED3BAE">
      <w:pPr>
        <w:jc w:val="both"/>
      </w:pPr>
      <w:r w:rsidRPr="00ED3BAE">
        <w:rPr>
          <w:noProof/>
        </w:rPr>
        <w:drawing>
          <wp:inline distT="0" distB="0" distL="0" distR="0" wp14:anchorId="5432D420" wp14:editId="09B7F35C">
            <wp:extent cx="4966418" cy="353786"/>
            <wp:effectExtent l="0" t="0" r="5715" b="8255"/>
            <wp:docPr id="51934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49693" name=""/>
                    <pic:cNvPicPr/>
                  </pic:nvPicPr>
                  <pic:blipFill rotWithShape="1">
                    <a:blip r:embed="rId14"/>
                    <a:srcRect l="6456" t="25450" b="21163"/>
                    <a:stretch/>
                  </pic:blipFill>
                  <pic:spPr bwMode="auto">
                    <a:xfrm>
                      <a:off x="0" y="0"/>
                      <a:ext cx="4968670" cy="353946"/>
                    </a:xfrm>
                    <a:prstGeom prst="rect">
                      <a:avLst/>
                    </a:prstGeom>
                    <a:ln>
                      <a:noFill/>
                    </a:ln>
                    <a:extLst>
                      <a:ext uri="{53640926-AAD7-44D8-BBD7-CCE9431645EC}">
                        <a14:shadowObscured xmlns:a14="http://schemas.microsoft.com/office/drawing/2010/main"/>
                      </a:ext>
                    </a:extLst>
                  </pic:spPr>
                </pic:pic>
              </a:graphicData>
            </a:graphic>
          </wp:inline>
        </w:drawing>
      </w:r>
    </w:p>
    <w:p w14:paraId="30FCD77B" w14:textId="77777777" w:rsidR="002E5E80" w:rsidRPr="002E5E80" w:rsidRDefault="002E5E80" w:rsidP="003D2F0E">
      <w:pPr>
        <w:jc w:val="both"/>
      </w:pPr>
      <w:r w:rsidRPr="002E5E80">
        <w:t>Setelah semua token diperiksa, akurasi dihitung sebagai rasio antara total token yang benar (total_true_token) dengan total token di gold standard (total_gold_token).</w:t>
      </w:r>
    </w:p>
    <w:p w14:paraId="6EE36671" w14:textId="77777777" w:rsidR="002E5E80" w:rsidRPr="002E5E80" w:rsidRDefault="002E5E80" w:rsidP="00D65BA6">
      <w:pPr>
        <w:jc w:val="both"/>
      </w:pPr>
      <w:r w:rsidRPr="002E5E80">
        <w:t>Hasil akhirnya adalah nilai akurasi yang dibulatkan hingga dua desimal.</w:t>
      </w:r>
    </w:p>
    <w:p w14:paraId="24DDF84F" w14:textId="77777777" w:rsidR="00B604C2" w:rsidRDefault="002E5E80" w:rsidP="00D65BA6">
      <w:pPr>
        <w:jc w:val="both"/>
      </w:pPr>
      <w:r w:rsidRPr="002E5E80">
        <w:t>Fungsi ini menekankan kecocokan urutan token dan jumlah token antara hasil tokenisasi</w:t>
      </w:r>
      <w:r w:rsidR="00A12A50">
        <w:t xml:space="preserve"> BPE</w:t>
      </w:r>
      <w:r w:rsidRPr="002E5E80">
        <w:t xml:space="preserve"> dan gold standard untuk </w:t>
      </w:r>
      <w:r w:rsidR="00A12A50">
        <w:t>di evaluasi</w:t>
      </w:r>
      <w:r w:rsidRPr="002E5E80">
        <w:t xml:space="preserve"> akurasi</w:t>
      </w:r>
      <w:r w:rsidR="00A12A50">
        <w:t>nya</w:t>
      </w:r>
      <w:r w:rsidRPr="002E5E80">
        <w:t>.</w:t>
      </w:r>
    </w:p>
    <w:p w14:paraId="728BC0E5" w14:textId="77777777" w:rsidR="00DA05EB" w:rsidRDefault="00DA05EB" w:rsidP="00B604C2">
      <w:pPr>
        <w:jc w:val="both"/>
        <w:rPr>
          <w:b/>
          <w:bCs/>
        </w:rPr>
      </w:pPr>
      <w:r w:rsidRPr="00DA05EB">
        <w:rPr>
          <w:b/>
          <w:bCs/>
        </w:rPr>
        <w:t>Penjelasan Kode P</w:t>
      </w:r>
      <w:r w:rsidR="00B604C2" w:rsidRPr="00DA05EB">
        <w:rPr>
          <w:b/>
          <w:bCs/>
        </w:rPr>
        <w:t xml:space="preserve">engujian </w:t>
      </w:r>
      <w:r w:rsidRPr="00DA05EB">
        <w:rPr>
          <w:b/>
          <w:bCs/>
        </w:rPr>
        <w:t>T</w:t>
      </w:r>
      <w:r w:rsidR="00B604C2" w:rsidRPr="00DA05EB">
        <w:rPr>
          <w:b/>
          <w:bCs/>
        </w:rPr>
        <w:t xml:space="preserve">okenizer pada </w:t>
      </w:r>
      <w:r w:rsidRPr="00DA05EB">
        <w:rPr>
          <w:b/>
          <w:bCs/>
        </w:rPr>
        <w:t>D</w:t>
      </w:r>
      <w:r w:rsidR="00B604C2" w:rsidRPr="00DA05EB">
        <w:rPr>
          <w:b/>
          <w:bCs/>
        </w:rPr>
        <w:t xml:space="preserve">ataset </w:t>
      </w:r>
      <w:r w:rsidRPr="00DA05EB">
        <w:rPr>
          <w:b/>
          <w:bCs/>
        </w:rPr>
        <w:t>T</w:t>
      </w:r>
      <w:r w:rsidR="00B604C2" w:rsidRPr="00DA05EB">
        <w:rPr>
          <w:b/>
          <w:bCs/>
        </w:rPr>
        <w:t>esting</w:t>
      </w:r>
    </w:p>
    <w:p w14:paraId="7673F4FE" w14:textId="77777777" w:rsidR="003D2F0E" w:rsidRDefault="003D2F0E" w:rsidP="008F2C5A">
      <w:pPr>
        <w:jc w:val="both"/>
      </w:pPr>
      <w:r w:rsidRPr="003D2F0E">
        <w:t>Kode ini melakukan pengujian tokenizer pada dataset testing (testing_dataset) dengan menggunakan fungsi hitung_akurasi.</w:t>
      </w:r>
    </w:p>
    <w:p w14:paraId="598AB260" w14:textId="77777777" w:rsidR="00B77F02" w:rsidRDefault="00B77F02" w:rsidP="008F2C5A">
      <w:pPr>
        <w:jc w:val="both"/>
      </w:pPr>
    </w:p>
    <w:p w14:paraId="38EA01B0" w14:textId="77777777" w:rsidR="00B1205C" w:rsidRPr="003D2F0E" w:rsidRDefault="00B1205C" w:rsidP="008F2C5A">
      <w:pPr>
        <w:jc w:val="both"/>
      </w:pPr>
      <w:r w:rsidRPr="00B1205C">
        <w:rPr>
          <w:noProof/>
        </w:rPr>
        <w:drawing>
          <wp:inline distT="0" distB="0" distL="0" distR="0" wp14:anchorId="12ED8677" wp14:editId="3D4C37AE">
            <wp:extent cx="2705334" cy="403895"/>
            <wp:effectExtent l="0" t="0" r="0" b="0"/>
            <wp:docPr id="166057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75948" name=""/>
                    <pic:cNvPicPr/>
                  </pic:nvPicPr>
                  <pic:blipFill>
                    <a:blip r:embed="rId15"/>
                    <a:stretch>
                      <a:fillRect/>
                    </a:stretch>
                  </pic:blipFill>
                  <pic:spPr>
                    <a:xfrm>
                      <a:off x="0" y="0"/>
                      <a:ext cx="2705334" cy="403895"/>
                    </a:xfrm>
                    <a:prstGeom prst="rect">
                      <a:avLst/>
                    </a:prstGeom>
                  </pic:spPr>
                </pic:pic>
              </a:graphicData>
            </a:graphic>
          </wp:inline>
        </w:drawing>
      </w:r>
    </w:p>
    <w:p w14:paraId="044F9D99" w14:textId="77777777" w:rsidR="003D2F0E" w:rsidRPr="003D2F0E" w:rsidRDefault="003D2F0E" w:rsidP="006A2087">
      <w:pPr>
        <w:jc w:val="both"/>
      </w:pPr>
      <w:r w:rsidRPr="003D2F0E">
        <w:t xml:space="preserve">tokenizer_tokens_list </w:t>
      </w:r>
      <w:r w:rsidR="001A010F">
        <w:t xml:space="preserve">akan </w:t>
      </w:r>
      <w:r w:rsidRPr="003D2F0E">
        <w:t>menyimpan</w:t>
      </w:r>
      <w:r w:rsidR="006A2087">
        <w:t xml:space="preserve"> list kalima</w:t>
      </w:r>
      <w:r w:rsidR="001A010F">
        <w:t xml:space="preserve">t </w:t>
      </w:r>
      <w:r w:rsidR="006A2087">
        <w:t>yang tiap kalimat mengandung</w:t>
      </w:r>
      <w:r w:rsidRPr="003D2F0E">
        <w:t xml:space="preserve"> </w:t>
      </w:r>
      <w:r w:rsidR="00A709BD">
        <w:t xml:space="preserve">hasil </w:t>
      </w:r>
      <w:r w:rsidRPr="003D2F0E">
        <w:t>tokenisasi dari tokenizer untuk setiap teks di dataset testing.</w:t>
      </w:r>
    </w:p>
    <w:p w14:paraId="7D5DB631" w14:textId="77777777" w:rsidR="003D2F0E" w:rsidRDefault="003D2F0E" w:rsidP="006A2087">
      <w:pPr>
        <w:jc w:val="both"/>
      </w:pPr>
      <w:r w:rsidRPr="003D2F0E">
        <w:t>gold_std_tokens_list</w:t>
      </w:r>
      <w:r w:rsidR="001A010F">
        <w:t xml:space="preserve"> akan </w:t>
      </w:r>
      <w:r w:rsidR="001A010F" w:rsidRPr="003D2F0E">
        <w:t>menyimpan</w:t>
      </w:r>
      <w:r w:rsidR="001A010F">
        <w:t xml:space="preserve"> list kalimat yang tiap kalimat mengandung</w:t>
      </w:r>
      <w:r w:rsidR="001A010F" w:rsidRPr="003D2F0E">
        <w:t xml:space="preserve"> </w:t>
      </w:r>
      <w:r w:rsidR="008E6517">
        <w:t>standard gold token</w:t>
      </w:r>
      <w:r w:rsidR="001A010F" w:rsidRPr="003D2F0E">
        <w:t xml:space="preserve"> untuk setiap teks di dataset testing.</w:t>
      </w:r>
    </w:p>
    <w:p w14:paraId="0F237E2C" w14:textId="77777777" w:rsidR="00B1205C" w:rsidRPr="003D2F0E" w:rsidRDefault="00B1205C" w:rsidP="006A2087">
      <w:pPr>
        <w:jc w:val="both"/>
      </w:pPr>
      <w:r w:rsidRPr="00B1205C">
        <w:rPr>
          <w:noProof/>
        </w:rPr>
        <w:drawing>
          <wp:inline distT="0" distB="0" distL="0" distR="0" wp14:anchorId="3000EDBF" wp14:editId="2EAD8291">
            <wp:extent cx="5943600" cy="646430"/>
            <wp:effectExtent l="0" t="0" r="0" b="1270"/>
            <wp:docPr id="182726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61821" name=""/>
                    <pic:cNvPicPr/>
                  </pic:nvPicPr>
                  <pic:blipFill>
                    <a:blip r:embed="rId16"/>
                    <a:stretch>
                      <a:fillRect/>
                    </a:stretch>
                  </pic:blipFill>
                  <pic:spPr>
                    <a:xfrm>
                      <a:off x="0" y="0"/>
                      <a:ext cx="5943600" cy="646430"/>
                    </a:xfrm>
                    <a:prstGeom prst="rect">
                      <a:avLst/>
                    </a:prstGeom>
                  </pic:spPr>
                </pic:pic>
              </a:graphicData>
            </a:graphic>
          </wp:inline>
        </w:drawing>
      </w:r>
    </w:p>
    <w:p w14:paraId="5FAC27F0" w14:textId="77777777" w:rsidR="003D2F0E" w:rsidRPr="003D2F0E" w:rsidRDefault="003D2F0E" w:rsidP="006A2087">
      <w:pPr>
        <w:jc w:val="both"/>
      </w:pPr>
      <w:r w:rsidRPr="003D2F0E">
        <w:t>Kode ini melakukan iterasi pada setiap item (data) dalam testing_dataset.</w:t>
      </w:r>
    </w:p>
    <w:p w14:paraId="6A8506BD" w14:textId="77777777" w:rsidR="003D2F0E" w:rsidRPr="003D2F0E" w:rsidRDefault="003D2F0E" w:rsidP="006A2087">
      <w:pPr>
        <w:jc w:val="both"/>
      </w:pPr>
      <w:r w:rsidRPr="003D2F0E">
        <w:t>Untuk setiap teks di dataset (data['text']), teks tersebut di-tokenisasi menggunakan tokenizer.encode(data['text']) dan hasil tokenisasi (dalam bentuk list</w:t>
      </w:r>
      <w:r w:rsidR="000870E7">
        <w:t xml:space="preserve"> kalimat yang tiap kalimat mengandung</w:t>
      </w:r>
      <w:r w:rsidRPr="003D2F0E">
        <w:t xml:space="preserve"> token) ditambahkan ke tokenizer_tokens_list.</w:t>
      </w:r>
    </w:p>
    <w:p w14:paraId="0C6077BA" w14:textId="77777777" w:rsidR="003D2F0E" w:rsidRDefault="003D2F0E" w:rsidP="006A2087">
      <w:pPr>
        <w:jc w:val="both"/>
      </w:pPr>
      <w:r w:rsidRPr="003D2F0E">
        <w:t>Token gold standard yang sudah ada dalam data['tokens'] (</w:t>
      </w:r>
      <w:r w:rsidR="001E7155">
        <w:t>kalimat yang tiap kalimat mengandung</w:t>
      </w:r>
      <w:r w:rsidR="001E7155" w:rsidRPr="003D2F0E">
        <w:t xml:space="preserve"> </w:t>
      </w:r>
      <w:r w:rsidR="001E7155">
        <w:t>standard gold token</w:t>
      </w:r>
      <w:r w:rsidRPr="003D2F0E">
        <w:t>) ditambahkan ke gold_std_tokens_list.</w:t>
      </w:r>
    </w:p>
    <w:p w14:paraId="6BDDBFBB" w14:textId="77777777" w:rsidR="001E7155" w:rsidRPr="003D2F0E" w:rsidRDefault="001E7155" w:rsidP="006A2087">
      <w:pPr>
        <w:jc w:val="both"/>
      </w:pPr>
    </w:p>
    <w:p w14:paraId="35116CBC" w14:textId="77777777" w:rsidR="001E7155" w:rsidRDefault="001E7155" w:rsidP="006A2087">
      <w:pPr>
        <w:jc w:val="both"/>
      </w:pPr>
      <w:r w:rsidRPr="001E7155">
        <w:rPr>
          <w:noProof/>
        </w:rPr>
        <w:drawing>
          <wp:inline distT="0" distB="0" distL="0" distR="0" wp14:anchorId="5176C7C5" wp14:editId="54DABB43">
            <wp:extent cx="5143946" cy="281964"/>
            <wp:effectExtent l="0" t="0" r="0" b="3810"/>
            <wp:docPr id="136873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37708" name=""/>
                    <pic:cNvPicPr/>
                  </pic:nvPicPr>
                  <pic:blipFill>
                    <a:blip r:embed="rId17"/>
                    <a:stretch>
                      <a:fillRect/>
                    </a:stretch>
                  </pic:blipFill>
                  <pic:spPr>
                    <a:xfrm>
                      <a:off x="0" y="0"/>
                      <a:ext cx="5143946" cy="281964"/>
                    </a:xfrm>
                    <a:prstGeom prst="rect">
                      <a:avLst/>
                    </a:prstGeom>
                  </pic:spPr>
                </pic:pic>
              </a:graphicData>
            </a:graphic>
          </wp:inline>
        </w:drawing>
      </w:r>
    </w:p>
    <w:p w14:paraId="78852F40" w14:textId="77777777" w:rsidR="003D2F0E" w:rsidRPr="001E7155" w:rsidRDefault="003D2F0E" w:rsidP="00B604C2">
      <w:pPr>
        <w:jc w:val="both"/>
      </w:pPr>
      <w:r w:rsidRPr="003D2F0E">
        <w:t>Setelah semua data diproses, kedua list (tokenizer_tokens_list dan gold_std_tokens_list) digunakan sebagai input ke fungsi hitung_akurasi, yang akan menghitung akurasi tokenisasi berdasarkan kecocokan dengan gold standard.</w:t>
      </w:r>
    </w:p>
    <w:p w14:paraId="2872AAFB" w14:textId="77777777" w:rsidR="00B604C2" w:rsidRPr="00DA05EB" w:rsidRDefault="00B604C2" w:rsidP="00B604C2">
      <w:pPr>
        <w:jc w:val="both"/>
        <w:rPr>
          <w:b/>
          <w:bCs/>
        </w:rPr>
      </w:pPr>
      <w:r w:rsidRPr="00DA05EB">
        <w:rPr>
          <w:b/>
          <w:bCs/>
        </w:rPr>
        <w:tab/>
      </w:r>
    </w:p>
    <w:p w14:paraId="5216150E" w14:textId="77777777" w:rsidR="00257441" w:rsidRDefault="00A12A50" w:rsidP="00D65BA6">
      <w:pPr>
        <w:jc w:val="both"/>
        <w:rPr>
          <w:b/>
          <w:bCs/>
          <w:u w:val="single"/>
        </w:rPr>
      </w:pPr>
      <w:r w:rsidRPr="00CD2473">
        <w:rPr>
          <w:b/>
          <w:bCs/>
          <w:u w:val="single"/>
        </w:rPr>
        <w:t>Nomo</w:t>
      </w:r>
      <w:r w:rsidR="00CD2473" w:rsidRPr="00CD2473">
        <w:rPr>
          <w:b/>
          <w:bCs/>
          <w:u w:val="single"/>
        </w:rPr>
        <w:t>r 2</w:t>
      </w:r>
    </w:p>
    <w:p w14:paraId="3432AAEE" w14:textId="77777777" w:rsidR="00257441" w:rsidRDefault="00257441" w:rsidP="00D65BA6">
      <w:pPr>
        <w:jc w:val="both"/>
        <w:rPr>
          <w:b/>
          <w:bCs/>
        </w:rPr>
      </w:pPr>
      <w:r w:rsidRPr="000159A8">
        <w:rPr>
          <w:b/>
          <w:bCs/>
        </w:rPr>
        <w:t>Vocab</w:t>
      </w:r>
      <w:r w:rsidR="000159A8" w:rsidRPr="000159A8">
        <w:rPr>
          <w:b/>
          <w:bCs/>
        </w:rPr>
        <w:t>_size: 500</w:t>
      </w:r>
    </w:p>
    <w:p w14:paraId="16D43512" w14:textId="77777777" w:rsidR="00CF3087" w:rsidRPr="00CF3087" w:rsidRDefault="00CF3087" w:rsidP="00D65BA6">
      <w:pPr>
        <w:jc w:val="both"/>
      </w:pPr>
      <w:r>
        <w:t>Akurasi: 0.35</w:t>
      </w:r>
    </w:p>
    <w:p w14:paraId="6604A763" w14:textId="77777777" w:rsidR="00257441" w:rsidRPr="00257441" w:rsidRDefault="005D426C" w:rsidP="00D65BA6">
      <w:pPr>
        <w:jc w:val="both"/>
        <w:rPr>
          <w:b/>
          <w:bCs/>
        </w:rPr>
      </w:pPr>
      <w:r w:rsidRPr="00B77F02">
        <w:rPr>
          <w:b/>
          <w:bCs/>
          <w:noProof/>
          <w:u w:val="single"/>
        </w:rPr>
        <w:lastRenderedPageBreak/>
        <w:drawing>
          <wp:inline distT="0" distB="0" distL="0" distR="0" wp14:anchorId="664EEC5A" wp14:editId="7CCE31ED">
            <wp:extent cx="5943600" cy="1370330"/>
            <wp:effectExtent l="0" t="0" r="0" b="1270"/>
            <wp:docPr id="208778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84557" name=""/>
                    <pic:cNvPicPr/>
                  </pic:nvPicPr>
                  <pic:blipFill>
                    <a:blip r:embed="rId18"/>
                    <a:stretch>
                      <a:fillRect/>
                    </a:stretch>
                  </pic:blipFill>
                  <pic:spPr>
                    <a:xfrm>
                      <a:off x="0" y="0"/>
                      <a:ext cx="5943600" cy="1370330"/>
                    </a:xfrm>
                    <a:prstGeom prst="rect">
                      <a:avLst/>
                    </a:prstGeom>
                  </pic:spPr>
                </pic:pic>
              </a:graphicData>
            </a:graphic>
          </wp:inline>
        </w:drawing>
      </w:r>
      <w:r w:rsidR="00257441" w:rsidRPr="00257441">
        <w:rPr>
          <w:b/>
          <w:bCs/>
          <w:noProof/>
        </w:rPr>
        <w:drawing>
          <wp:inline distT="0" distB="0" distL="0" distR="0" wp14:anchorId="5855C353" wp14:editId="6D3331B3">
            <wp:extent cx="5943600" cy="1519555"/>
            <wp:effectExtent l="0" t="0" r="0" b="4445"/>
            <wp:docPr id="72996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60142" name=""/>
                    <pic:cNvPicPr/>
                  </pic:nvPicPr>
                  <pic:blipFill>
                    <a:blip r:embed="rId19"/>
                    <a:stretch>
                      <a:fillRect/>
                    </a:stretch>
                  </pic:blipFill>
                  <pic:spPr>
                    <a:xfrm>
                      <a:off x="0" y="0"/>
                      <a:ext cx="5943600" cy="1519555"/>
                    </a:xfrm>
                    <a:prstGeom prst="rect">
                      <a:avLst/>
                    </a:prstGeom>
                  </pic:spPr>
                </pic:pic>
              </a:graphicData>
            </a:graphic>
          </wp:inline>
        </w:drawing>
      </w:r>
    </w:p>
    <w:p w14:paraId="5B96757A" w14:textId="77777777" w:rsidR="00B77F02" w:rsidRDefault="00B77F02" w:rsidP="00D65BA6">
      <w:pPr>
        <w:jc w:val="both"/>
        <w:rPr>
          <w:b/>
          <w:bCs/>
          <w:u w:val="single"/>
        </w:rPr>
      </w:pPr>
    </w:p>
    <w:p w14:paraId="3625B478" w14:textId="77777777" w:rsidR="000159A8" w:rsidRDefault="000159A8" w:rsidP="00D65BA6">
      <w:pPr>
        <w:jc w:val="both"/>
        <w:rPr>
          <w:b/>
          <w:bCs/>
          <w:u w:val="single"/>
        </w:rPr>
      </w:pPr>
    </w:p>
    <w:p w14:paraId="5F892FB1" w14:textId="77777777" w:rsidR="000159A8" w:rsidRDefault="000159A8" w:rsidP="000159A8">
      <w:pPr>
        <w:jc w:val="both"/>
        <w:rPr>
          <w:b/>
          <w:bCs/>
        </w:rPr>
      </w:pPr>
      <w:r w:rsidRPr="000159A8">
        <w:rPr>
          <w:b/>
          <w:bCs/>
        </w:rPr>
        <w:t xml:space="preserve">Vocab_size: </w:t>
      </w:r>
      <w:r>
        <w:rPr>
          <w:b/>
          <w:bCs/>
        </w:rPr>
        <w:t>1000</w:t>
      </w:r>
    </w:p>
    <w:p w14:paraId="2CF779CF" w14:textId="77777777" w:rsidR="00CF3087" w:rsidRPr="00CF3087" w:rsidRDefault="00CF3087" w:rsidP="000159A8">
      <w:pPr>
        <w:jc w:val="both"/>
      </w:pPr>
      <w:r>
        <w:t>Akurasi: 0.46</w:t>
      </w:r>
    </w:p>
    <w:p w14:paraId="2D08D23E" w14:textId="77777777" w:rsidR="000159A8" w:rsidRDefault="008A188B" w:rsidP="000159A8">
      <w:pPr>
        <w:jc w:val="both"/>
        <w:rPr>
          <w:b/>
          <w:bCs/>
        </w:rPr>
      </w:pPr>
      <w:r w:rsidRPr="008A188B">
        <w:rPr>
          <w:b/>
          <w:bCs/>
          <w:noProof/>
        </w:rPr>
        <w:drawing>
          <wp:inline distT="0" distB="0" distL="0" distR="0" wp14:anchorId="5D83C51B" wp14:editId="232D790C">
            <wp:extent cx="5943600" cy="1419860"/>
            <wp:effectExtent l="0" t="0" r="0" b="8890"/>
            <wp:docPr id="91164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6581" name=""/>
                    <pic:cNvPicPr/>
                  </pic:nvPicPr>
                  <pic:blipFill>
                    <a:blip r:embed="rId20"/>
                    <a:stretch>
                      <a:fillRect/>
                    </a:stretch>
                  </pic:blipFill>
                  <pic:spPr>
                    <a:xfrm>
                      <a:off x="0" y="0"/>
                      <a:ext cx="5943600" cy="1419860"/>
                    </a:xfrm>
                    <a:prstGeom prst="rect">
                      <a:avLst/>
                    </a:prstGeom>
                  </pic:spPr>
                </pic:pic>
              </a:graphicData>
            </a:graphic>
          </wp:inline>
        </w:drawing>
      </w:r>
    </w:p>
    <w:p w14:paraId="46765869" w14:textId="77777777" w:rsidR="008A188B" w:rsidRPr="000159A8" w:rsidRDefault="009344B5" w:rsidP="000159A8">
      <w:pPr>
        <w:jc w:val="both"/>
        <w:rPr>
          <w:b/>
          <w:bCs/>
        </w:rPr>
      </w:pPr>
      <w:r w:rsidRPr="008A188B">
        <w:rPr>
          <w:b/>
          <w:bCs/>
          <w:noProof/>
          <w:u w:val="single"/>
        </w:rPr>
        <w:drawing>
          <wp:inline distT="0" distB="0" distL="0" distR="0" wp14:anchorId="22898BD7" wp14:editId="11C67FB7">
            <wp:extent cx="5939707" cy="1417320"/>
            <wp:effectExtent l="0" t="0" r="4445" b="0"/>
            <wp:docPr id="94246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6028" name=""/>
                    <pic:cNvPicPr/>
                  </pic:nvPicPr>
                  <pic:blipFill rotWithShape="1">
                    <a:blip r:embed="rId21"/>
                    <a:srcRect t="6117"/>
                    <a:stretch/>
                  </pic:blipFill>
                  <pic:spPr bwMode="auto">
                    <a:xfrm>
                      <a:off x="0" y="0"/>
                      <a:ext cx="5943600" cy="1418249"/>
                    </a:xfrm>
                    <a:prstGeom prst="rect">
                      <a:avLst/>
                    </a:prstGeom>
                    <a:ln>
                      <a:noFill/>
                    </a:ln>
                    <a:extLst>
                      <a:ext uri="{53640926-AAD7-44D8-BBD7-CCE9431645EC}">
                        <a14:shadowObscured xmlns:a14="http://schemas.microsoft.com/office/drawing/2010/main"/>
                      </a:ext>
                    </a:extLst>
                  </pic:spPr>
                </pic:pic>
              </a:graphicData>
            </a:graphic>
          </wp:inline>
        </w:drawing>
      </w:r>
    </w:p>
    <w:p w14:paraId="452A7D59" w14:textId="77777777" w:rsidR="000159A8" w:rsidRDefault="000159A8" w:rsidP="00D65BA6">
      <w:pPr>
        <w:jc w:val="both"/>
        <w:rPr>
          <w:b/>
          <w:bCs/>
          <w:u w:val="single"/>
        </w:rPr>
      </w:pPr>
    </w:p>
    <w:p w14:paraId="0A17AAEF" w14:textId="77777777" w:rsidR="000159A8" w:rsidRDefault="000159A8" w:rsidP="000159A8">
      <w:pPr>
        <w:jc w:val="both"/>
        <w:rPr>
          <w:b/>
          <w:bCs/>
        </w:rPr>
      </w:pPr>
      <w:r w:rsidRPr="000159A8">
        <w:rPr>
          <w:b/>
          <w:bCs/>
        </w:rPr>
        <w:t xml:space="preserve">Vocab_size: </w:t>
      </w:r>
      <w:r>
        <w:rPr>
          <w:b/>
          <w:bCs/>
        </w:rPr>
        <w:t>2000</w:t>
      </w:r>
    </w:p>
    <w:p w14:paraId="49054001" w14:textId="77777777" w:rsidR="00CF3087" w:rsidRPr="00CF3087" w:rsidRDefault="00CF3087" w:rsidP="000159A8">
      <w:pPr>
        <w:jc w:val="both"/>
      </w:pPr>
      <w:r>
        <w:t>Akurasi: 0.57</w:t>
      </w:r>
    </w:p>
    <w:p w14:paraId="69755481" w14:textId="77777777" w:rsidR="00CF3087" w:rsidRDefault="00CF3087" w:rsidP="000159A8">
      <w:pPr>
        <w:jc w:val="both"/>
        <w:rPr>
          <w:b/>
          <w:bCs/>
        </w:rPr>
      </w:pPr>
      <w:r w:rsidRPr="00CF3087">
        <w:rPr>
          <w:b/>
          <w:bCs/>
          <w:noProof/>
        </w:rPr>
        <w:lastRenderedPageBreak/>
        <w:drawing>
          <wp:inline distT="0" distB="0" distL="0" distR="0" wp14:anchorId="071E4356" wp14:editId="2F09E208">
            <wp:extent cx="5943600" cy="1507490"/>
            <wp:effectExtent l="0" t="0" r="0" b="0"/>
            <wp:docPr id="44054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45239" name=""/>
                    <pic:cNvPicPr/>
                  </pic:nvPicPr>
                  <pic:blipFill>
                    <a:blip r:embed="rId22"/>
                    <a:stretch>
                      <a:fillRect/>
                    </a:stretch>
                  </pic:blipFill>
                  <pic:spPr>
                    <a:xfrm>
                      <a:off x="0" y="0"/>
                      <a:ext cx="5943600" cy="1507490"/>
                    </a:xfrm>
                    <a:prstGeom prst="rect">
                      <a:avLst/>
                    </a:prstGeom>
                  </pic:spPr>
                </pic:pic>
              </a:graphicData>
            </a:graphic>
          </wp:inline>
        </w:drawing>
      </w:r>
    </w:p>
    <w:p w14:paraId="5537D984" w14:textId="77777777" w:rsidR="00CF3087" w:rsidRPr="000159A8" w:rsidRDefault="00CF3087" w:rsidP="000159A8">
      <w:pPr>
        <w:jc w:val="both"/>
        <w:rPr>
          <w:b/>
          <w:bCs/>
        </w:rPr>
      </w:pPr>
      <w:r w:rsidRPr="00CF3087">
        <w:rPr>
          <w:b/>
          <w:bCs/>
          <w:noProof/>
        </w:rPr>
        <w:drawing>
          <wp:inline distT="0" distB="0" distL="0" distR="0" wp14:anchorId="293111B1" wp14:editId="5A808366">
            <wp:extent cx="5943600" cy="1924685"/>
            <wp:effectExtent l="0" t="0" r="0" b="0"/>
            <wp:docPr id="147189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91610" name=""/>
                    <pic:cNvPicPr/>
                  </pic:nvPicPr>
                  <pic:blipFill>
                    <a:blip r:embed="rId23"/>
                    <a:stretch>
                      <a:fillRect/>
                    </a:stretch>
                  </pic:blipFill>
                  <pic:spPr>
                    <a:xfrm>
                      <a:off x="0" y="0"/>
                      <a:ext cx="5943600" cy="1924685"/>
                    </a:xfrm>
                    <a:prstGeom prst="rect">
                      <a:avLst/>
                    </a:prstGeom>
                  </pic:spPr>
                </pic:pic>
              </a:graphicData>
            </a:graphic>
          </wp:inline>
        </w:drawing>
      </w:r>
    </w:p>
    <w:p w14:paraId="5AA07212" w14:textId="77777777" w:rsidR="000159A8" w:rsidRDefault="000159A8" w:rsidP="00D65BA6">
      <w:pPr>
        <w:jc w:val="both"/>
        <w:rPr>
          <w:b/>
          <w:bCs/>
          <w:u w:val="single"/>
        </w:rPr>
      </w:pPr>
    </w:p>
    <w:p w14:paraId="58450390" w14:textId="77777777" w:rsidR="005D426C" w:rsidRDefault="005D426C" w:rsidP="00D65BA6">
      <w:pPr>
        <w:jc w:val="both"/>
        <w:rPr>
          <w:b/>
          <w:bCs/>
          <w:u w:val="single"/>
        </w:rPr>
      </w:pPr>
    </w:p>
    <w:p w14:paraId="6AA6A226" w14:textId="77777777" w:rsidR="009344B5" w:rsidRDefault="009344B5" w:rsidP="00D65BA6">
      <w:pPr>
        <w:jc w:val="both"/>
        <w:rPr>
          <w:b/>
          <w:bCs/>
          <w:u w:val="single"/>
        </w:rPr>
      </w:pPr>
    </w:p>
    <w:p w14:paraId="15A768CB" w14:textId="77777777" w:rsidR="008A188B" w:rsidRDefault="008A188B" w:rsidP="00D65BA6">
      <w:pPr>
        <w:jc w:val="both"/>
        <w:rPr>
          <w:b/>
          <w:bCs/>
          <w:u w:val="single"/>
        </w:rPr>
      </w:pPr>
    </w:p>
    <w:p w14:paraId="1A5EC33E" w14:textId="77777777" w:rsidR="00071471" w:rsidRDefault="00071471" w:rsidP="00D65BA6">
      <w:pPr>
        <w:jc w:val="both"/>
        <w:rPr>
          <w:b/>
          <w:bCs/>
          <w:u w:val="single"/>
        </w:rPr>
      </w:pPr>
    </w:p>
    <w:p w14:paraId="5C6CDA8F" w14:textId="77777777" w:rsidR="00071471" w:rsidRDefault="00071471" w:rsidP="00D65BA6">
      <w:pPr>
        <w:jc w:val="both"/>
        <w:rPr>
          <w:b/>
          <w:bCs/>
          <w:u w:val="single"/>
        </w:rPr>
      </w:pPr>
    </w:p>
    <w:p w14:paraId="24AE483C" w14:textId="77777777" w:rsidR="00071471" w:rsidRDefault="00071471" w:rsidP="00D65BA6">
      <w:pPr>
        <w:jc w:val="both"/>
        <w:rPr>
          <w:b/>
          <w:bCs/>
          <w:u w:val="single"/>
        </w:rPr>
      </w:pPr>
    </w:p>
    <w:p w14:paraId="5B9334B6" w14:textId="77777777" w:rsidR="00071471" w:rsidRDefault="00071471" w:rsidP="00D65BA6">
      <w:pPr>
        <w:jc w:val="both"/>
        <w:rPr>
          <w:b/>
          <w:bCs/>
          <w:u w:val="single"/>
        </w:rPr>
      </w:pPr>
    </w:p>
    <w:p w14:paraId="4E847219" w14:textId="77777777" w:rsidR="00071471" w:rsidRDefault="00071471" w:rsidP="00D65BA6">
      <w:pPr>
        <w:jc w:val="both"/>
        <w:rPr>
          <w:b/>
          <w:bCs/>
          <w:u w:val="single"/>
        </w:rPr>
      </w:pPr>
    </w:p>
    <w:p w14:paraId="61429CAD" w14:textId="77777777" w:rsidR="00071471" w:rsidRDefault="00071471" w:rsidP="00D65BA6">
      <w:pPr>
        <w:jc w:val="both"/>
        <w:rPr>
          <w:b/>
          <w:bCs/>
          <w:u w:val="single"/>
        </w:rPr>
      </w:pPr>
    </w:p>
    <w:p w14:paraId="2810FC00" w14:textId="77777777" w:rsidR="00071471" w:rsidRDefault="00071471" w:rsidP="00D65BA6">
      <w:pPr>
        <w:jc w:val="both"/>
        <w:rPr>
          <w:b/>
          <w:bCs/>
          <w:u w:val="single"/>
        </w:rPr>
      </w:pPr>
    </w:p>
    <w:p w14:paraId="5679086E" w14:textId="77777777" w:rsidR="00071471" w:rsidRDefault="00071471" w:rsidP="00D65BA6">
      <w:pPr>
        <w:jc w:val="both"/>
        <w:rPr>
          <w:b/>
          <w:bCs/>
          <w:u w:val="single"/>
        </w:rPr>
      </w:pPr>
    </w:p>
    <w:p w14:paraId="06D9993A" w14:textId="77777777" w:rsidR="00071471" w:rsidRDefault="00071471" w:rsidP="00D65BA6">
      <w:pPr>
        <w:jc w:val="both"/>
        <w:rPr>
          <w:b/>
          <w:bCs/>
          <w:u w:val="single"/>
        </w:rPr>
      </w:pPr>
    </w:p>
    <w:p w14:paraId="4CC6BEF2" w14:textId="77777777" w:rsidR="00071471" w:rsidRDefault="00071471" w:rsidP="00D65BA6">
      <w:pPr>
        <w:jc w:val="both"/>
        <w:rPr>
          <w:b/>
          <w:bCs/>
          <w:u w:val="single"/>
        </w:rPr>
      </w:pPr>
    </w:p>
    <w:p w14:paraId="09B4BF65" w14:textId="77777777" w:rsidR="00071471" w:rsidRDefault="00071471" w:rsidP="00D65BA6">
      <w:pPr>
        <w:jc w:val="both"/>
        <w:rPr>
          <w:b/>
          <w:bCs/>
          <w:u w:val="single"/>
        </w:rPr>
      </w:pPr>
    </w:p>
    <w:p w14:paraId="54E91C18" w14:textId="77777777" w:rsidR="00071471" w:rsidRDefault="00071471" w:rsidP="00D65BA6">
      <w:pPr>
        <w:jc w:val="both"/>
        <w:rPr>
          <w:b/>
          <w:bCs/>
          <w:u w:val="single"/>
        </w:rPr>
      </w:pPr>
    </w:p>
    <w:p w14:paraId="12F68BD6" w14:textId="0DE79D36" w:rsidR="008A188B" w:rsidRDefault="00CD2473" w:rsidP="00D65BA6">
      <w:pPr>
        <w:jc w:val="both"/>
        <w:rPr>
          <w:b/>
          <w:bCs/>
          <w:u w:val="single"/>
        </w:rPr>
      </w:pPr>
      <w:r w:rsidRPr="00CD2473">
        <w:rPr>
          <w:b/>
          <w:bCs/>
          <w:u w:val="single"/>
        </w:rPr>
        <w:lastRenderedPageBreak/>
        <w:t xml:space="preserve">Nomor </w:t>
      </w:r>
      <w:r>
        <w:rPr>
          <w:b/>
          <w:bCs/>
          <w:u w:val="single"/>
        </w:rPr>
        <w:t>3</w:t>
      </w:r>
    </w:p>
    <w:p w14:paraId="175F4857" w14:textId="77777777" w:rsidR="00CD2473" w:rsidRDefault="00340A93" w:rsidP="00D65BA6">
      <w:pPr>
        <w:jc w:val="both"/>
        <w:rPr>
          <w:b/>
          <w:bCs/>
          <w:u w:val="single"/>
        </w:rPr>
      </w:pPr>
      <w:r>
        <w:rPr>
          <w:noProof/>
        </w:rPr>
        <w:drawing>
          <wp:inline distT="0" distB="0" distL="0" distR="0" wp14:anchorId="3CF1A0F0" wp14:editId="1CB7F59A">
            <wp:extent cx="5943600" cy="4442460"/>
            <wp:effectExtent l="0" t="0" r="0" b="0"/>
            <wp:docPr id="581055490" name="Picture 1" descr="Gambar yang diungg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 yang diungga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42460"/>
                    </a:xfrm>
                    <a:prstGeom prst="rect">
                      <a:avLst/>
                    </a:prstGeom>
                    <a:noFill/>
                    <a:ln>
                      <a:noFill/>
                    </a:ln>
                  </pic:spPr>
                </pic:pic>
              </a:graphicData>
            </a:graphic>
          </wp:inline>
        </w:drawing>
      </w:r>
    </w:p>
    <w:p w14:paraId="3D6702E7" w14:textId="77777777" w:rsidR="00340A93" w:rsidRPr="00340A93" w:rsidRDefault="00340A93" w:rsidP="00D65BA6">
      <w:pPr>
        <w:spacing w:before="100" w:beforeAutospacing="1" w:after="100" w:afterAutospacing="1" w:line="240" w:lineRule="auto"/>
        <w:jc w:val="both"/>
        <w:rPr>
          <w:rFonts w:eastAsia="Times New Roman" w:cstheme="minorHAnsi"/>
          <w:lang w:eastAsia="id-ID"/>
          <w14:ligatures w14:val="none"/>
        </w:rPr>
      </w:pPr>
      <w:r w:rsidRPr="00340A93">
        <w:rPr>
          <w:rFonts w:eastAsia="Times New Roman" w:cstheme="minorHAnsi"/>
          <w:lang w:eastAsia="id-ID"/>
          <w14:ligatures w14:val="none"/>
        </w:rPr>
        <w:t xml:space="preserve">Grafik </w:t>
      </w:r>
      <w:r>
        <w:rPr>
          <w:rFonts w:eastAsia="Times New Roman" w:cstheme="minorHAnsi"/>
          <w:lang w:eastAsia="id-ID"/>
          <w14:ligatures w14:val="none"/>
        </w:rPr>
        <w:t>ini</w:t>
      </w:r>
      <w:r w:rsidRPr="00340A93">
        <w:rPr>
          <w:rFonts w:eastAsia="Times New Roman" w:cstheme="minorHAnsi"/>
          <w:lang w:eastAsia="id-ID"/>
          <w14:ligatures w14:val="none"/>
        </w:rPr>
        <w:t xml:space="preserve"> menunjukkan hubungan antara ukuran kosa kata (vocabulary size) dan akurasi dalam tokenisasi BPE (Byte Pair Encoding).</w:t>
      </w:r>
    </w:p>
    <w:p w14:paraId="33E734D5" w14:textId="77777777" w:rsidR="00340A93" w:rsidRPr="00340A93" w:rsidRDefault="00340A93" w:rsidP="00D65BA6">
      <w:pPr>
        <w:numPr>
          <w:ilvl w:val="0"/>
          <w:numId w:val="3"/>
        </w:numPr>
        <w:spacing w:before="100" w:beforeAutospacing="1" w:after="100" w:afterAutospacing="1" w:line="240" w:lineRule="auto"/>
        <w:jc w:val="both"/>
        <w:rPr>
          <w:rFonts w:eastAsia="Times New Roman" w:cstheme="minorHAnsi"/>
          <w:lang w:eastAsia="id-ID"/>
          <w14:ligatures w14:val="none"/>
        </w:rPr>
      </w:pPr>
      <w:r w:rsidRPr="00340A93">
        <w:rPr>
          <w:rFonts w:eastAsia="Times New Roman" w:cstheme="minorHAnsi"/>
          <w:b/>
          <w:bCs/>
          <w:lang w:eastAsia="id-ID"/>
          <w14:ligatures w14:val="none"/>
        </w:rPr>
        <w:t>Peningkatan Akurasi Seiring Dengan Bertambahnya Vocabulary Size</w:t>
      </w:r>
    </w:p>
    <w:p w14:paraId="47E28BD9" w14:textId="77777777" w:rsidR="00B23E42" w:rsidRPr="00340A93" w:rsidRDefault="00340A93" w:rsidP="00D65BA6">
      <w:pPr>
        <w:spacing w:before="100" w:beforeAutospacing="1" w:after="100" w:afterAutospacing="1" w:line="240" w:lineRule="auto"/>
        <w:ind w:left="720"/>
        <w:jc w:val="both"/>
        <w:rPr>
          <w:rFonts w:eastAsia="Times New Roman" w:cstheme="minorHAnsi"/>
          <w:lang w:eastAsia="id-ID"/>
          <w14:ligatures w14:val="none"/>
        </w:rPr>
      </w:pPr>
      <w:r w:rsidRPr="00340A93">
        <w:rPr>
          <w:rFonts w:eastAsia="Times New Roman" w:cstheme="minorHAnsi"/>
          <w:lang w:eastAsia="id-ID"/>
          <w14:ligatures w14:val="none"/>
        </w:rPr>
        <w:t xml:space="preserve">Pada awal grafik, terlihat peningkatan akurasi yang cukup signifikan ketika ukuran kosa kata meningkat dari </w:t>
      </w:r>
      <w:r w:rsidR="00B23E42">
        <w:rPr>
          <w:rFonts w:eastAsia="Times New Roman" w:cstheme="minorHAnsi"/>
          <w:lang w:eastAsia="id-ID"/>
          <w14:ligatures w14:val="none"/>
        </w:rPr>
        <w:t>500</w:t>
      </w:r>
      <w:r w:rsidRPr="00340A93">
        <w:rPr>
          <w:rFonts w:eastAsia="Times New Roman" w:cstheme="minorHAnsi"/>
          <w:lang w:eastAsia="id-ID"/>
          <w14:ligatures w14:val="none"/>
        </w:rPr>
        <w:t xml:space="preserve"> hingga 10.000. Ini menunjukkan bahwa </w:t>
      </w:r>
      <w:r w:rsidR="00B23E42">
        <w:rPr>
          <w:rFonts w:eastAsia="Times New Roman" w:cstheme="minorHAnsi"/>
          <w:lang w:eastAsia="id-ID"/>
          <w14:ligatures w14:val="none"/>
        </w:rPr>
        <w:t xml:space="preserve">vocab size </w:t>
      </w:r>
      <w:r w:rsidRPr="00340A93">
        <w:rPr>
          <w:rFonts w:eastAsia="Times New Roman" w:cstheme="minorHAnsi"/>
          <w:lang w:eastAsia="id-ID"/>
          <w14:ligatures w14:val="none"/>
        </w:rPr>
        <w:t>yang lebih besar memungkinkan tokenisasi yang lebih presisi, karena token-token lebih terperinci dan sesuai dengan gold standard.</w:t>
      </w:r>
    </w:p>
    <w:p w14:paraId="591BCDB6" w14:textId="77777777" w:rsidR="00340A93" w:rsidRPr="00340A93" w:rsidRDefault="00340A93" w:rsidP="00D65BA6">
      <w:pPr>
        <w:numPr>
          <w:ilvl w:val="0"/>
          <w:numId w:val="3"/>
        </w:numPr>
        <w:spacing w:before="100" w:beforeAutospacing="1" w:after="100" w:afterAutospacing="1" w:line="240" w:lineRule="auto"/>
        <w:jc w:val="both"/>
        <w:rPr>
          <w:rFonts w:eastAsia="Times New Roman" w:cstheme="minorHAnsi"/>
          <w:lang w:eastAsia="id-ID"/>
          <w14:ligatures w14:val="none"/>
        </w:rPr>
      </w:pPr>
      <w:r w:rsidRPr="00340A93">
        <w:rPr>
          <w:rFonts w:eastAsia="Times New Roman" w:cstheme="minorHAnsi"/>
          <w:b/>
          <w:bCs/>
          <w:lang w:eastAsia="id-ID"/>
          <w14:ligatures w14:val="none"/>
        </w:rPr>
        <w:t>Diminishing Returns</w:t>
      </w:r>
    </w:p>
    <w:p w14:paraId="1AAF9CB5" w14:textId="3FF40061" w:rsidR="00340A93" w:rsidRPr="00340A93" w:rsidRDefault="00340A93" w:rsidP="00D65BA6">
      <w:pPr>
        <w:spacing w:before="100" w:beforeAutospacing="1" w:after="100" w:afterAutospacing="1" w:line="240" w:lineRule="auto"/>
        <w:ind w:left="720"/>
        <w:jc w:val="both"/>
        <w:rPr>
          <w:rFonts w:eastAsia="Times New Roman" w:cstheme="minorHAnsi"/>
          <w:lang w:eastAsia="id-ID"/>
          <w14:ligatures w14:val="none"/>
        </w:rPr>
      </w:pPr>
      <w:r w:rsidRPr="00340A93">
        <w:rPr>
          <w:rFonts w:eastAsia="Times New Roman" w:cstheme="minorHAnsi"/>
          <w:lang w:eastAsia="id-ID"/>
          <w14:ligatures w14:val="none"/>
        </w:rPr>
        <w:t xml:space="preserve">Setelah mencapai kosa kata sekitar </w:t>
      </w:r>
      <w:r w:rsidR="007E60DA">
        <w:rPr>
          <w:rFonts w:eastAsia="Times New Roman" w:cstheme="minorHAnsi"/>
          <w:lang w:eastAsia="id-ID"/>
          <w14:ligatures w14:val="none"/>
        </w:rPr>
        <w:t>5.</w:t>
      </w:r>
      <w:r w:rsidRPr="00340A93">
        <w:rPr>
          <w:rFonts w:eastAsia="Times New Roman" w:cstheme="minorHAnsi"/>
          <w:lang w:eastAsia="id-ID"/>
          <w14:ligatures w14:val="none"/>
        </w:rPr>
        <w:t>000, peningkatan akurasi mulai melambat, meskipun vocabulary size terus bertambah hingga 30.000. Ini menandakan bahwa menambah ukuran kosa kata lebih dari titik tertentu tidak memberikan peningkatan akurasi yang signifikan. Pada titik ini, sebagian besar token yang penting mungkin sudah tercover dengan baik.</w:t>
      </w:r>
    </w:p>
    <w:p w14:paraId="5E1B7A35" w14:textId="77777777" w:rsidR="00340A93" w:rsidRPr="00340A93" w:rsidRDefault="00340A93" w:rsidP="00D65BA6">
      <w:pPr>
        <w:numPr>
          <w:ilvl w:val="0"/>
          <w:numId w:val="3"/>
        </w:numPr>
        <w:spacing w:before="100" w:beforeAutospacing="1" w:after="100" w:afterAutospacing="1" w:line="240" w:lineRule="auto"/>
        <w:jc w:val="both"/>
        <w:rPr>
          <w:rFonts w:eastAsia="Times New Roman" w:cstheme="minorHAnsi"/>
          <w:lang w:eastAsia="id-ID"/>
          <w14:ligatures w14:val="none"/>
        </w:rPr>
      </w:pPr>
      <w:r w:rsidRPr="00340A93">
        <w:rPr>
          <w:rFonts w:eastAsia="Times New Roman" w:cstheme="minorHAnsi"/>
          <w:b/>
          <w:bCs/>
          <w:lang w:eastAsia="id-ID"/>
          <w14:ligatures w14:val="none"/>
        </w:rPr>
        <w:t>Trade-off Antara Vocabulary Size dan Performance</w:t>
      </w:r>
    </w:p>
    <w:p w14:paraId="5F2C34C5" w14:textId="77777777" w:rsidR="00340A93" w:rsidRPr="00340A93" w:rsidRDefault="00340A93" w:rsidP="00D65BA6">
      <w:pPr>
        <w:spacing w:before="100" w:beforeAutospacing="1" w:after="100" w:afterAutospacing="1" w:line="240" w:lineRule="auto"/>
        <w:ind w:left="720"/>
        <w:jc w:val="both"/>
        <w:rPr>
          <w:rFonts w:eastAsia="Times New Roman" w:cstheme="minorHAnsi"/>
          <w:lang w:eastAsia="id-ID"/>
          <w14:ligatures w14:val="none"/>
        </w:rPr>
      </w:pPr>
      <w:r w:rsidRPr="00340A93">
        <w:rPr>
          <w:rFonts w:eastAsia="Times New Roman" w:cstheme="minorHAnsi"/>
          <w:lang w:eastAsia="id-ID"/>
          <w14:ligatures w14:val="none"/>
        </w:rPr>
        <w:lastRenderedPageBreak/>
        <w:t>Peningkatan vocabulary size akan membutuhkan lebih banyak memori dan daya komputasi. Oleh karena itu, meskipun akurasi terus naik, trade-off antara resource yang diperlukan dan peningkatan akurasi menjadi pertimbangan penting, terutama setelah ukuran kosa kata melewati angka tertentu, seperti 10.000 dalam kasus ini.</w:t>
      </w:r>
    </w:p>
    <w:p w14:paraId="3DF14A86" w14:textId="30D1952C" w:rsidR="00340A93" w:rsidRPr="00340A93" w:rsidRDefault="00340A93" w:rsidP="00D65BA6">
      <w:pPr>
        <w:spacing w:before="100" w:beforeAutospacing="1" w:after="100" w:afterAutospacing="1" w:line="240" w:lineRule="auto"/>
        <w:jc w:val="both"/>
        <w:rPr>
          <w:rFonts w:eastAsia="Times New Roman" w:cstheme="minorHAnsi"/>
          <w:sz w:val="24"/>
          <w:szCs w:val="24"/>
          <w:lang w:eastAsia="id-ID"/>
          <w14:ligatures w14:val="none"/>
        </w:rPr>
      </w:pPr>
      <w:r w:rsidRPr="00340A93">
        <w:rPr>
          <w:rFonts w:eastAsia="Times New Roman" w:cstheme="minorHAnsi"/>
          <w:lang w:eastAsia="id-ID"/>
          <w14:ligatures w14:val="none"/>
        </w:rPr>
        <w:t>Secara keseluruhan, ukuran kosa kata yang terlalu kecil menyebabkan akurasi rendah, tetapi setelah mencapai ukuran</w:t>
      </w:r>
      <w:r w:rsidR="00CC1344">
        <w:rPr>
          <w:rFonts w:eastAsia="Times New Roman" w:cstheme="minorHAnsi"/>
          <w:lang w:eastAsia="id-ID"/>
          <w14:ligatures w14:val="none"/>
        </w:rPr>
        <w:t xml:space="preserve"> 5</w:t>
      </w:r>
      <w:r w:rsidRPr="00340A93">
        <w:rPr>
          <w:rFonts w:eastAsia="Times New Roman" w:cstheme="minorHAnsi"/>
          <w:lang w:eastAsia="id-ID"/>
          <w14:ligatures w14:val="none"/>
        </w:rPr>
        <w:t>.000, peningkatan kosa kata tidak lagi memberikan lonjakan akurasi yang besar</w:t>
      </w:r>
      <w:r w:rsidRPr="00340A93">
        <w:rPr>
          <w:rFonts w:eastAsia="Times New Roman" w:cstheme="minorHAnsi"/>
          <w:sz w:val="24"/>
          <w:szCs w:val="24"/>
          <w:lang w:eastAsia="id-ID"/>
          <w14:ligatures w14:val="none"/>
        </w:rPr>
        <w:t>.</w:t>
      </w:r>
    </w:p>
    <w:p w14:paraId="6CC4D22A" w14:textId="77777777" w:rsidR="00340A93" w:rsidRDefault="00340A93" w:rsidP="00D65BA6">
      <w:pPr>
        <w:jc w:val="both"/>
        <w:rPr>
          <w:b/>
          <w:bCs/>
          <w:u w:val="single"/>
        </w:rPr>
      </w:pPr>
    </w:p>
    <w:p w14:paraId="55BF8D24" w14:textId="77777777" w:rsidR="00CD2473" w:rsidRDefault="00CD2473" w:rsidP="00D65BA6">
      <w:pPr>
        <w:jc w:val="both"/>
        <w:rPr>
          <w:b/>
          <w:bCs/>
          <w:u w:val="single"/>
        </w:rPr>
      </w:pPr>
    </w:p>
    <w:p w14:paraId="30968FE5" w14:textId="77777777" w:rsidR="00CD2473" w:rsidRPr="002E5E80" w:rsidRDefault="00CD2473" w:rsidP="00D65BA6">
      <w:pPr>
        <w:jc w:val="both"/>
        <w:rPr>
          <w:b/>
          <w:bCs/>
          <w:u w:val="single"/>
        </w:rPr>
      </w:pPr>
    </w:p>
    <w:p w14:paraId="1B1B1AA9" w14:textId="77777777" w:rsidR="006F5009" w:rsidRDefault="006F5009" w:rsidP="00D65BA6">
      <w:pPr>
        <w:jc w:val="both"/>
      </w:pPr>
    </w:p>
    <w:sectPr w:rsidR="006F5009" w:rsidSect="00066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A5C5B"/>
    <w:multiLevelType w:val="multilevel"/>
    <w:tmpl w:val="99945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12F72"/>
    <w:multiLevelType w:val="multilevel"/>
    <w:tmpl w:val="D442A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060142"/>
    <w:multiLevelType w:val="multilevel"/>
    <w:tmpl w:val="BA4C9A0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0836CD"/>
    <w:multiLevelType w:val="multilevel"/>
    <w:tmpl w:val="BA4C9A0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365D6F"/>
    <w:multiLevelType w:val="multilevel"/>
    <w:tmpl w:val="5150F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108634">
    <w:abstractNumId w:val="0"/>
  </w:num>
  <w:num w:numId="2" w16cid:durableId="5134487">
    <w:abstractNumId w:val="2"/>
  </w:num>
  <w:num w:numId="3" w16cid:durableId="1967468931">
    <w:abstractNumId w:val="4"/>
  </w:num>
  <w:num w:numId="4" w16cid:durableId="1747453456">
    <w:abstractNumId w:val="1"/>
  </w:num>
  <w:num w:numId="5" w16cid:durableId="422263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E80"/>
    <w:rsid w:val="000159A8"/>
    <w:rsid w:val="00066A4B"/>
    <w:rsid w:val="00071471"/>
    <w:rsid w:val="000870E7"/>
    <w:rsid w:val="000B1007"/>
    <w:rsid w:val="00115025"/>
    <w:rsid w:val="001656D1"/>
    <w:rsid w:val="00195416"/>
    <w:rsid w:val="001A010F"/>
    <w:rsid w:val="001E089B"/>
    <w:rsid w:val="001E7155"/>
    <w:rsid w:val="00257441"/>
    <w:rsid w:val="00257D3C"/>
    <w:rsid w:val="002E5E80"/>
    <w:rsid w:val="003269C6"/>
    <w:rsid w:val="00340A93"/>
    <w:rsid w:val="003D2F0E"/>
    <w:rsid w:val="003F600F"/>
    <w:rsid w:val="00450E7B"/>
    <w:rsid w:val="00481EE8"/>
    <w:rsid w:val="004E479A"/>
    <w:rsid w:val="005D426C"/>
    <w:rsid w:val="00655539"/>
    <w:rsid w:val="006A2087"/>
    <w:rsid w:val="006F5009"/>
    <w:rsid w:val="0071315D"/>
    <w:rsid w:val="00773F1E"/>
    <w:rsid w:val="007E1426"/>
    <w:rsid w:val="007E60DA"/>
    <w:rsid w:val="007F4CF0"/>
    <w:rsid w:val="008A188B"/>
    <w:rsid w:val="008E6517"/>
    <w:rsid w:val="008F2C5A"/>
    <w:rsid w:val="009344B5"/>
    <w:rsid w:val="00936A05"/>
    <w:rsid w:val="009725E9"/>
    <w:rsid w:val="00977592"/>
    <w:rsid w:val="009C1377"/>
    <w:rsid w:val="009F367A"/>
    <w:rsid w:val="00A12A50"/>
    <w:rsid w:val="00A44586"/>
    <w:rsid w:val="00A709BD"/>
    <w:rsid w:val="00B1205C"/>
    <w:rsid w:val="00B23E42"/>
    <w:rsid w:val="00B5312E"/>
    <w:rsid w:val="00B56330"/>
    <w:rsid w:val="00B604C2"/>
    <w:rsid w:val="00B77F02"/>
    <w:rsid w:val="00BE38E7"/>
    <w:rsid w:val="00C219AE"/>
    <w:rsid w:val="00CC1344"/>
    <w:rsid w:val="00CD2473"/>
    <w:rsid w:val="00CF3087"/>
    <w:rsid w:val="00D42A75"/>
    <w:rsid w:val="00D65BA6"/>
    <w:rsid w:val="00DA05EB"/>
    <w:rsid w:val="00DF2554"/>
    <w:rsid w:val="00E80D46"/>
    <w:rsid w:val="00EB44D2"/>
    <w:rsid w:val="00ED3BAE"/>
    <w:rsid w:val="00EE181D"/>
    <w:rsid w:val="00F437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2D7F2"/>
  <w15:chartTrackingRefBased/>
  <w15:docId w15:val="{8EEB6D87-5ED7-4926-98CB-83EEBAD8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F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47411">
      <w:bodyDiv w:val="1"/>
      <w:marLeft w:val="0"/>
      <w:marRight w:val="0"/>
      <w:marTop w:val="0"/>
      <w:marBottom w:val="0"/>
      <w:divBdr>
        <w:top w:val="none" w:sz="0" w:space="0" w:color="auto"/>
        <w:left w:val="none" w:sz="0" w:space="0" w:color="auto"/>
        <w:bottom w:val="none" w:sz="0" w:space="0" w:color="auto"/>
        <w:right w:val="none" w:sz="0" w:space="0" w:color="auto"/>
      </w:divBdr>
    </w:div>
    <w:div w:id="215359474">
      <w:bodyDiv w:val="1"/>
      <w:marLeft w:val="0"/>
      <w:marRight w:val="0"/>
      <w:marTop w:val="0"/>
      <w:marBottom w:val="0"/>
      <w:divBdr>
        <w:top w:val="none" w:sz="0" w:space="0" w:color="auto"/>
        <w:left w:val="none" w:sz="0" w:space="0" w:color="auto"/>
        <w:bottom w:val="none" w:sz="0" w:space="0" w:color="auto"/>
        <w:right w:val="none" w:sz="0" w:space="0" w:color="auto"/>
      </w:divBdr>
    </w:div>
    <w:div w:id="428088122">
      <w:bodyDiv w:val="1"/>
      <w:marLeft w:val="0"/>
      <w:marRight w:val="0"/>
      <w:marTop w:val="0"/>
      <w:marBottom w:val="0"/>
      <w:divBdr>
        <w:top w:val="none" w:sz="0" w:space="0" w:color="auto"/>
        <w:left w:val="none" w:sz="0" w:space="0" w:color="auto"/>
        <w:bottom w:val="none" w:sz="0" w:space="0" w:color="auto"/>
        <w:right w:val="none" w:sz="0" w:space="0" w:color="auto"/>
      </w:divBdr>
    </w:div>
    <w:div w:id="562835024">
      <w:bodyDiv w:val="1"/>
      <w:marLeft w:val="0"/>
      <w:marRight w:val="0"/>
      <w:marTop w:val="0"/>
      <w:marBottom w:val="0"/>
      <w:divBdr>
        <w:top w:val="none" w:sz="0" w:space="0" w:color="auto"/>
        <w:left w:val="none" w:sz="0" w:space="0" w:color="auto"/>
        <w:bottom w:val="none" w:sz="0" w:space="0" w:color="auto"/>
        <w:right w:val="none" w:sz="0" w:space="0" w:color="auto"/>
      </w:divBdr>
    </w:div>
    <w:div w:id="980302680">
      <w:bodyDiv w:val="1"/>
      <w:marLeft w:val="0"/>
      <w:marRight w:val="0"/>
      <w:marTop w:val="0"/>
      <w:marBottom w:val="0"/>
      <w:divBdr>
        <w:top w:val="none" w:sz="0" w:space="0" w:color="auto"/>
        <w:left w:val="none" w:sz="0" w:space="0" w:color="auto"/>
        <w:bottom w:val="none" w:sz="0" w:space="0" w:color="auto"/>
        <w:right w:val="none" w:sz="0" w:space="0" w:color="auto"/>
      </w:divBdr>
    </w:div>
    <w:div w:id="1393698309">
      <w:bodyDiv w:val="1"/>
      <w:marLeft w:val="0"/>
      <w:marRight w:val="0"/>
      <w:marTop w:val="0"/>
      <w:marBottom w:val="0"/>
      <w:divBdr>
        <w:top w:val="none" w:sz="0" w:space="0" w:color="auto"/>
        <w:left w:val="none" w:sz="0" w:space="0" w:color="auto"/>
        <w:bottom w:val="none" w:sz="0" w:space="0" w:color="auto"/>
        <w:right w:val="none" w:sz="0" w:space="0" w:color="auto"/>
      </w:divBdr>
    </w:div>
    <w:div w:id="205784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8</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Arvin</dc:creator>
  <cp:keywords/>
  <dc:description/>
  <cp:lastModifiedBy>Mohamad Arvin</cp:lastModifiedBy>
  <cp:revision>3</cp:revision>
  <cp:lastPrinted>2024-09-06T11:36:00Z</cp:lastPrinted>
  <dcterms:created xsi:type="dcterms:W3CDTF">2024-09-06T08:57:00Z</dcterms:created>
  <dcterms:modified xsi:type="dcterms:W3CDTF">2024-09-06T14:52:00Z</dcterms:modified>
</cp:coreProperties>
</file>