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3588" w14:textId="096B66AB" w:rsidR="003B1FE8" w:rsidRDefault="003B1FE8" w:rsidP="003B1FE8">
      <w:r w:rsidRPr="003B1FE8">
        <w:t xml:space="preserve">Qi et al.'s </w:t>
      </w:r>
      <w:proofErr w:type="spellStart"/>
      <w:r w:rsidRPr="003B1FE8">
        <w:t>PointNet</w:t>
      </w:r>
      <w:proofErr w:type="spellEnd"/>
      <w:r w:rsidRPr="003B1FE8">
        <w:t xml:space="preserve">, complemented by T-Net, stands as a seminal contribution [1]. This deep learning architecture has significantly propelled the field of point cloud analysis by adeptly addressing the complexities of unordered 3D points. It streamlines essential tasks like classification and segmentation without the prerequisite of voxelization [2]. </w:t>
      </w:r>
      <w:proofErr w:type="spellStart"/>
      <w:r w:rsidRPr="003B1FE8">
        <w:t>PointNet's</w:t>
      </w:r>
      <w:proofErr w:type="spellEnd"/>
      <w:r w:rsidRPr="003B1FE8">
        <w:t xml:space="preserve"> architectural sophistication, underscored by a shared Multi-Layer </w:t>
      </w:r>
      <w:proofErr w:type="spellStart"/>
      <w:r w:rsidRPr="003B1FE8">
        <w:t>Perceptrons</w:t>
      </w:r>
      <w:proofErr w:type="spellEnd"/>
      <w:r w:rsidRPr="003B1FE8">
        <w:t xml:space="preserve"> (MLPs) with max-pooling, attains commendable performance in object classification and part segmentation. T-Net enhances its capabilities by enabling adaptive transformations, further improving its robustness. Nevertheless, in this professional context, it is imperative to acknowledge its challenges, including the effective handling of large-scale point clouds and the nuanced capture of comprehensive global context within intricate 3D data classification paradigms [3].</w:t>
      </w:r>
    </w:p>
    <w:p w14:paraId="77ECE5F6" w14:textId="77777777" w:rsidR="00CE4E47" w:rsidRPr="00CE4E47" w:rsidRDefault="00CE4E47" w:rsidP="00CE4E47">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w:t>
      </w:r>
      <w:proofErr w:type="gramStart"/>
      <w:r>
        <w:rPr>
          <w:rFonts w:ascii="Times New Roman" w:hAnsi="Times New Roman" w:cs="Times New Roman"/>
        </w:rPr>
        <w:t>1</w:t>
      </w:r>
      <w:r w:rsidRPr="00F7327C">
        <w:rPr>
          <w:rFonts w:ascii="Times New Roman" w:hAnsi="Times New Roman" w:cs="Times New Roman"/>
        </w:rPr>
        <w:t>]R.</w:t>
      </w:r>
      <w:proofErr w:type="gramEnd"/>
      <w:r w:rsidRPr="00F7327C">
        <w:rPr>
          <w:rFonts w:ascii="Times New Roman" w:hAnsi="Times New Roman" w:cs="Times New Roman"/>
        </w:rPr>
        <w:t xml:space="preserve"> Q. Charles, H. Su, M. </w:t>
      </w:r>
      <w:proofErr w:type="spellStart"/>
      <w:r w:rsidRPr="00F7327C">
        <w:rPr>
          <w:rFonts w:ascii="Times New Roman" w:hAnsi="Times New Roman" w:cs="Times New Roman"/>
        </w:rPr>
        <w:t>Kaichun</w:t>
      </w:r>
      <w:proofErr w:type="spellEnd"/>
      <w:r w:rsidRPr="00F7327C">
        <w:rPr>
          <w:rFonts w:ascii="Times New Roman" w:hAnsi="Times New Roman" w:cs="Times New Roman"/>
        </w:rPr>
        <w:t xml:space="preserve">, and L. J. </w:t>
      </w:r>
      <w:proofErr w:type="spellStart"/>
      <w:r w:rsidRPr="00F7327C">
        <w:rPr>
          <w:rFonts w:ascii="Times New Roman" w:hAnsi="Times New Roman" w:cs="Times New Roman"/>
        </w:rPr>
        <w:t>Guibas</w:t>
      </w:r>
      <w:proofErr w:type="spellEnd"/>
      <w:r w:rsidRPr="00F7327C">
        <w:rPr>
          <w:rFonts w:ascii="Times New Roman" w:hAnsi="Times New Roman" w:cs="Times New Roman"/>
        </w:rPr>
        <w:t>, “</w:t>
      </w:r>
      <w:proofErr w:type="spellStart"/>
      <w:r w:rsidRPr="00F7327C">
        <w:rPr>
          <w:rFonts w:ascii="Times New Roman" w:hAnsi="Times New Roman" w:cs="Times New Roman"/>
        </w:rPr>
        <w:t>PointNet</w:t>
      </w:r>
      <w:proofErr w:type="spellEnd"/>
      <w:r w:rsidRPr="00F7327C">
        <w:rPr>
          <w:rFonts w:ascii="Times New Roman" w:hAnsi="Times New Roman" w:cs="Times New Roman"/>
        </w:rPr>
        <w:t xml:space="preserve">: Deep Learning on Point Sets for 3D Classification and Segmentation,” </w:t>
      </w:r>
      <w:r w:rsidRPr="00F7327C">
        <w:rPr>
          <w:rFonts w:ascii="Times New Roman" w:hAnsi="Times New Roman" w:cs="Times New Roman"/>
          <w:i/>
          <w:iCs/>
        </w:rPr>
        <w:t>2017 IEEE Conference on Computer Vision and Pattern Recognition (CVPR)</w:t>
      </w:r>
      <w:r w:rsidRPr="00F7327C">
        <w:rPr>
          <w:rFonts w:ascii="Times New Roman" w:hAnsi="Times New Roman" w:cs="Times New Roman"/>
        </w:rPr>
        <w:t xml:space="preserve">, pp. 652–660, Jul. 2017, </w:t>
      </w:r>
      <w:proofErr w:type="spellStart"/>
      <w:r w:rsidRPr="00F7327C">
        <w:rPr>
          <w:rFonts w:ascii="Times New Roman" w:hAnsi="Times New Roman" w:cs="Times New Roman"/>
        </w:rPr>
        <w:t>doi</w:t>
      </w:r>
      <w:proofErr w:type="spellEnd"/>
      <w:r w:rsidRPr="00F7327C">
        <w:rPr>
          <w:rFonts w:ascii="Times New Roman" w:hAnsi="Times New Roman" w:cs="Times New Roman"/>
        </w:rPr>
        <w:t xml:space="preserve">: </w:t>
      </w:r>
      <w:hyperlink r:id="rId4" w:history="1">
        <w:r w:rsidRPr="00F7327C">
          <w:rPr>
            <w:rFonts w:ascii="Times New Roman" w:hAnsi="Times New Roman" w:cs="Times New Roman"/>
          </w:rPr>
          <w:t>https://doi.org/10.1109/cvpr.2017.16</w:t>
        </w:r>
      </w:hyperlink>
      <w:r w:rsidRPr="00F7327C">
        <w:rPr>
          <w:rFonts w:ascii="Times New Roman" w:hAnsi="Times New Roman" w:cs="Times New Roman"/>
        </w:rPr>
        <w:t>.</w:t>
      </w:r>
    </w:p>
    <w:p w14:paraId="563F0A26" w14:textId="77777777" w:rsidR="00CE4E47" w:rsidRPr="00CE4E47" w:rsidRDefault="00CE4E47" w:rsidP="00CE4E47">
      <w:r w:rsidRPr="00CE4E47">
        <w:t>[</w:t>
      </w:r>
      <w:proofErr w:type="gramStart"/>
      <w:r>
        <w:t>2</w:t>
      </w:r>
      <w:r w:rsidRPr="00CE4E47">
        <w:t>]D.</w:t>
      </w:r>
      <w:proofErr w:type="gramEnd"/>
      <w:r w:rsidRPr="00CE4E47">
        <w:t xml:space="preserve"> Cohen-Or </w:t>
      </w:r>
      <w:proofErr w:type="spellStart"/>
      <w:r w:rsidRPr="00CE4E47">
        <w:t>and</w:t>
      </w:r>
      <w:proofErr w:type="spellEnd"/>
      <w:r w:rsidRPr="00CE4E47">
        <w:t xml:space="preserve"> A. Kaufman, “Fundamentals of surface voxelization,” Graphical models and image processing, vol. 57, no. 6, pp. 453–461, 1995.</w:t>
      </w:r>
    </w:p>
    <w:p w14:paraId="4B753057" w14:textId="77777777" w:rsidR="00CE4E47" w:rsidRPr="00CE4E47" w:rsidRDefault="00CE4E47" w:rsidP="00CE4E47">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w:t>
      </w:r>
      <w:proofErr w:type="gramStart"/>
      <w:r>
        <w:rPr>
          <w:rFonts w:ascii="Times New Roman" w:hAnsi="Times New Roman" w:cs="Times New Roman"/>
        </w:rPr>
        <w:t>3</w:t>
      </w:r>
      <w:r w:rsidRPr="00F7327C">
        <w:rPr>
          <w:rFonts w:ascii="Times New Roman" w:hAnsi="Times New Roman" w:cs="Times New Roman"/>
        </w:rPr>
        <w:t>]C.</w:t>
      </w:r>
      <w:proofErr w:type="gramEnd"/>
      <w:r w:rsidRPr="00F7327C">
        <w:rPr>
          <w:rFonts w:ascii="Times New Roman" w:hAnsi="Times New Roman" w:cs="Times New Roman"/>
        </w:rPr>
        <w:t xml:space="preserve"> R. Qi, L. Yi, H. Su, and L. J. </w:t>
      </w:r>
      <w:proofErr w:type="spellStart"/>
      <w:r w:rsidRPr="00F7327C">
        <w:rPr>
          <w:rFonts w:ascii="Times New Roman" w:hAnsi="Times New Roman" w:cs="Times New Roman"/>
        </w:rPr>
        <w:t>Guibas</w:t>
      </w:r>
      <w:proofErr w:type="spellEnd"/>
      <w:r w:rsidRPr="00F7327C">
        <w:rPr>
          <w:rFonts w:ascii="Times New Roman" w:hAnsi="Times New Roman" w:cs="Times New Roman"/>
        </w:rPr>
        <w:t>, “</w:t>
      </w:r>
      <w:proofErr w:type="spellStart"/>
      <w:r w:rsidRPr="00F7327C">
        <w:rPr>
          <w:rFonts w:ascii="Times New Roman" w:hAnsi="Times New Roman" w:cs="Times New Roman"/>
        </w:rPr>
        <w:t>PointNet</w:t>
      </w:r>
      <w:proofErr w:type="spellEnd"/>
      <w:r w:rsidRPr="00F7327C">
        <w:rPr>
          <w:rFonts w:ascii="Times New Roman" w:hAnsi="Times New Roman" w:cs="Times New Roman"/>
        </w:rPr>
        <w:t xml:space="preserve">++: Deep Hierarchical Feature Learning on Point Sets in a Metric Space,” </w:t>
      </w:r>
      <w:r w:rsidRPr="00F7327C">
        <w:rPr>
          <w:rFonts w:ascii="Times New Roman" w:hAnsi="Times New Roman" w:cs="Times New Roman"/>
          <w:i/>
          <w:iCs/>
        </w:rPr>
        <w:t>Neural Information Processing Systems</w:t>
      </w:r>
      <w:r w:rsidRPr="00F7327C">
        <w:rPr>
          <w:rFonts w:ascii="Times New Roman" w:hAnsi="Times New Roman" w:cs="Times New Roman"/>
        </w:rPr>
        <w:t>, vol. 30, pp. 5099–5108, Jun. 2017.</w:t>
      </w:r>
    </w:p>
    <w:p w14:paraId="69CC5FF5" w14:textId="77777777" w:rsidR="00CE4E47" w:rsidRDefault="00CE4E47" w:rsidP="00CE4E47"/>
    <w:sectPr w:rsidR="00CE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63"/>
    <w:rsid w:val="003B1FE8"/>
    <w:rsid w:val="00490D2A"/>
    <w:rsid w:val="00633D63"/>
    <w:rsid w:val="00CA3556"/>
    <w:rsid w:val="00CE4E47"/>
    <w:rsid w:val="00FD2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EB0"/>
  <w15:chartTrackingRefBased/>
  <w15:docId w15:val="{D23A0167-1B4E-4068-973A-8AE58386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cvpr.201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 ch</dc:creator>
  <cp:keywords/>
  <dc:description/>
  <cp:lastModifiedBy>mmd ch</cp:lastModifiedBy>
  <cp:revision>5</cp:revision>
  <dcterms:created xsi:type="dcterms:W3CDTF">2023-09-01T10:28:00Z</dcterms:created>
  <dcterms:modified xsi:type="dcterms:W3CDTF">2023-09-07T09:23:00Z</dcterms:modified>
</cp:coreProperties>
</file>