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0A49A35" w14:textId="300DD47B" w:rsidR="009D11F8" w:rsidRDefault="009D11F8" w:rsidP="009D11F8">
      <w:pPr>
        <w:jc w:val="center"/>
        <w:rPr>
          <w:rFonts w:ascii="Times New Roman" w:hAnsi="Times New Roman" w:cs="Times New Roman"/>
        </w:rPr>
      </w:pPr>
      <w:r w:rsidRPr="009D11F8">
        <w:rPr>
          <w:rFonts w:ascii="Times New Roman" w:hAnsi="Times New Roman" w:cs="Times New Roman"/>
        </w:rPr>
        <w:t>Assignment 0</w:t>
      </w:r>
    </w:p>
    <w:p w14:paraId="1D9D3539" w14:textId="330F8A93" w:rsidR="009D11F8" w:rsidRDefault="009D11F8" w:rsidP="009D11F8">
      <w:pPr>
        <w:jc w:val="center"/>
        <w:rPr>
          <w:rFonts w:ascii="Times New Roman" w:hAnsi="Times New Roman" w:cs="Times New Roman"/>
        </w:rPr>
      </w:pPr>
    </w:p>
    <w:p w14:paraId="7643EC16" w14:textId="40E9F8BF" w:rsidR="009D11F8" w:rsidRDefault="009D11F8" w:rsidP="009D11F8">
      <w:pPr>
        <w:rPr>
          <w:rFonts w:ascii="Times New Roman" w:hAnsi="Times New Roman" w:cs="Times New Roman"/>
          <w:b/>
          <w:bCs/>
        </w:rPr>
      </w:pPr>
      <w:r>
        <w:rPr>
          <w:rFonts w:ascii="Times New Roman" w:hAnsi="Times New Roman" w:cs="Times New Roman"/>
          <w:b/>
          <w:bCs/>
        </w:rPr>
        <w:t>Model One:</w:t>
      </w:r>
    </w:p>
    <w:p w14:paraId="6AF8A11C" w14:textId="04FA5E8F" w:rsidR="009D11F8" w:rsidRDefault="009D11F8" w:rsidP="008923DA">
      <w:pPr>
        <w:ind w:firstLine="720"/>
        <w:rPr>
          <w:rFonts w:ascii="Times New Roman" w:hAnsi="Times New Roman" w:cs="Times New Roman"/>
        </w:rPr>
      </w:pPr>
      <w:r>
        <w:rPr>
          <w:rFonts w:ascii="Times New Roman" w:hAnsi="Times New Roman" w:cs="Times New Roman"/>
        </w:rPr>
        <w:t>The first model I chose to explore is the “Traffic Basic” model. One thing I learned immediately based on the “Things to Notice” section of the model information is that the concepts and logic behind the model is typically examined and understood when creating the model. I also learned that based on the previous examination of the concepts and logic, variables are extracted and used in the model. These variable</w:t>
      </w:r>
      <w:r w:rsidR="008923DA">
        <w:rPr>
          <w:rFonts w:ascii="Times New Roman" w:hAnsi="Times New Roman" w:cs="Times New Roman"/>
        </w:rPr>
        <w:t>s</w:t>
      </w:r>
      <w:r>
        <w:rPr>
          <w:rFonts w:ascii="Times New Roman" w:hAnsi="Times New Roman" w:cs="Times New Roman"/>
        </w:rPr>
        <w:t xml:space="preserve"> are then made adjustable for exploration and observation purposes. Exploring the model I can clearly see a wave affect in which initially ma</w:t>
      </w:r>
      <w:r w:rsidR="008923DA">
        <w:rPr>
          <w:rFonts w:ascii="Times New Roman" w:hAnsi="Times New Roman" w:cs="Times New Roman"/>
        </w:rPr>
        <w:t xml:space="preserve">x speed and in speed were high(0.93 and 0.19 respectively), as the model progressed the max and min speed decreased and stayed at a steady rate for the remaining model run time. We can also see in the graphic that once the cars speed up again, they loop back and hit the jam again which was pushed back based on sequence. </w:t>
      </w:r>
    </w:p>
    <w:p w14:paraId="140A5451" w14:textId="610E6889" w:rsidR="008923DA" w:rsidRDefault="00680D91" w:rsidP="009D11F8">
      <w:pPr>
        <w:rPr>
          <w:rFonts w:ascii="Times New Roman" w:hAnsi="Times New Roman" w:cs="Times New Roman"/>
        </w:rPr>
      </w:pPr>
      <w:r>
        <w:rPr>
          <w:rFonts w:ascii="Times New Roman" w:hAnsi="Times New Roman" w:cs="Times New Roman"/>
          <w:noProof/>
        </w:rPr>
        <w:drawing>
          <wp:inline distT="0" distB="0" distL="0" distR="0" wp14:anchorId="03D25597" wp14:editId="34FEFC0D">
            <wp:extent cx="5943600" cy="3250565"/>
            <wp:effectExtent l="0" t="0" r="0" b="635"/>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943600" cy="3250565"/>
                    </a:xfrm>
                    <a:prstGeom prst="rect">
                      <a:avLst/>
                    </a:prstGeom>
                  </pic:spPr>
                </pic:pic>
              </a:graphicData>
            </a:graphic>
          </wp:inline>
        </w:drawing>
      </w:r>
    </w:p>
    <w:p w14:paraId="00CD426A" w14:textId="5D798C89" w:rsidR="00E406C7" w:rsidRDefault="00E406C7" w:rsidP="009D11F8">
      <w:pPr>
        <w:rPr>
          <w:rFonts w:ascii="Times New Roman" w:hAnsi="Times New Roman" w:cs="Times New Roman"/>
        </w:rPr>
      </w:pPr>
    </w:p>
    <w:p w14:paraId="1B114E2C" w14:textId="06AFF6AD" w:rsidR="00E406C7" w:rsidRDefault="00E406C7" w:rsidP="009D11F8">
      <w:pPr>
        <w:rPr>
          <w:rFonts w:ascii="Times New Roman" w:hAnsi="Times New Roman" w:cs="Times New Roman"/>
        </w:rPr>
      </w:pPr>
      <w:r>
        <w:rPr>
          <w:rFonts w:ascii="Times New Roman" w:hAnsi="Times New Roman" w:cs="Times New Roman"/>
        </w:rPr>
        <w:tab/>
        <w:t xml:space="preserve">On the extended model it prompted to adjust the variables to reduce the occurrence of jams and have the jam move forward rather than backwards. By adjusting the deceleration to 0 and keeping acceleration to a value of 0.005, I was able to achieve a slight initial jam that moved forward and evened into a stead stream with no jams. </w:t>
      </w:r>
    </w:p>
    <w:p w14:paraId="2796ECDE" w14:textId="6669507B" w:rsidR="00E406C7" w:rsidRDefault="00E406C7" w:rsidP="009D11F8">
      <w:pPr>
        <w:rPr>
          <w:rFonts w:ascii="Times New Roman" w:hAnsi="Times New Roman" w:cs="Times New Roman"/>
        </w:rPr>
      </w:pPr>
      <w:r>
        <w:rPr>
          <w:rFonts w:ascii="Times New Roman" w:hAnsi="Times New Roman" w:cs="Times New Roman"/>
          <w:noProof/>
        </w:rPr>
        <w:lastRenderedPageBreak/>
        <w:drawing>
          <wp:inline distT="0" distB="0" distL="0" distR="0" wp14:anchorId="714176A4" wp14:editId="2DA0904E">
            <wp:extent cx="5943600" cy="3246755"/>
            <wp:effectExtent l="0" t="0" r="0" b="4445"/>
            <wp:docPr id="8" name="Picture 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943600" cy="3246755"/>
                    </a:xfrm>
                    <a:prstGeom prst="rect">
                      <a:avLst/>
                    </a:prstGeom>
                  </pic:spPr>
                </pic:pic>
              </a:graphicData>
            </a:graphic>
          </wp:inline>
        </w:drawing>
      </w:r>
    </w:p>
    <w:p w14:paraId="097033E5" w14:textId="77777777" w:rsidR="00E406C7" w:rsidRDefault="00E406C7" w:rsidP="009D11F8">
      <w:pPr>
        <w:rPr>
          <w:rFonts w:ascii="Times New Roman" w:hAnsi="Times New Roman" w:cs="Times New Roman"/>
        </w:rPr>
      </w:pPr>
    </w:p>
    <w:p w14:paraId="7E898655" w14:textId="77777777" w:rsidR="00680D91" w:rsidRDefault="00680D91" w:rsidP="009D11F8">
      <w:pPr>
        <w:rPr>
          <w:rFonts w:ascii="Times New Roman" w:hAnsi="Times New Roman" w:cs="Times New Roman"/>
        </w:rPr>
      </w:pPr>
    </w:p>
    <w:p w14:paraId="2B443FA7" w14:textId="6B3926F8" w:rsidR="008923DA" w:rsidRDefault="008923DA" w:rsidP="009D11F8">
      <w:pPr>
        <w:rPr>
          <w:rFonts w:ascii="Times New Roman" w:hAnsi="Times New Roman" w:cs="Times New Roman"/>
          <w:b/>
          <w:bCs/>
        </w:rPr>
      </w:pPr>
      <w:r w:rsidRPr="008923DA">
        <w:rPr>
          <w:rFonts w:ascii="Times New Roman" w:hAnsi="Times New Roman" w:cs="Times New Roman"/>
          <w:b/>
          <w:bCs/>
        </w:rPr>
        <w:t>Model Two:</w:t>
      </w:r>
    </w:p>
    <w:p w14:paraId="1796051A" w14:textId="19A38057" w:rsidR="00680D91" w:rsidRPr="008923DA" w:rsidRDefault="008923DA" w:rsidP="009D11F8">
      <w:pPr>
        <w:rPr>
          <w:rFonts w:ascii="Times New Roman" w:hAnsi="Times New Roman" w:cs="Times New Roman"/>
        </w:rPr>
      </w:pPr>
      <w:r>
        <w:rPr>
          <w:rFonts w:ascii="Times New Roman" w:hAnsi="Times New Roman" w:cs="Times New Roman"/>
        </w:rPr>
        <w:tab/>
        <w:t xml:space="preserve">The second model I chose to explore was the “Virus” model. Like the first model, the concepts are explored and understood to create variables that influence the model based on the </w:t>
      </w:r>
      <w:r w:rsidR="00680D91">
        <w:rPr>
          <w:rFonts w:ascii="Times New Roman" w:hAnsi="Times New Roman" w:cs="Times New Roman"/>
        </w:rPr>
        <w:t>real-life</w:t>
      </w:r>
      <w:r>
        <w:rPr>
          <w:rFonts w:ascii="Times New Roman" w:hAnsi="Times New Roman" w:cs="Times New Roman"/>
        </w:rPr>
        <w:t xml:space="preserve"> concept. Concepts of infections initially </w:t>
      </w:r>
      <w:r w:rsidR="006869B6">
        <w:rPr>
          <w:rFonts w:ascii="Times New Roman" w:hAnsi="Times New Roman" w:cs="Times New Roman"/>
        </w:rPr>
        <w:t>behave,</w:t>
      </w:r>
      <w:r>
        <w:rPr>
          <w:rFonts w:ascii="Times New Roman" w:hAnsi="Times New Roman" w:cs="Times New Roman"/>
        </w:rPr>
        <w:t xml:space="preserve"> and </w:t>
      </w:r>
      <w:r w:rsidR="00680D91">
        <w:rPr>
          <w:rFonts w:ascii="Times New Roman" w:hAnsi="Times New Roman" w:cs="Times New Roman"/>
        </w:rPr>
        <w:t xml:space="preserve">their variable behaviour is examined. One note would be the comparison between an initial explosion of infections vs a slow build of infections. The initial explosion being shorter lived than the slow build up, with the exclusion of a high reproduction rating. The factors that play a role in an infections life span include the number of potential hosts, the infectious rating, the recover chance, and the duration of the infection. With the default numbers, we can see a pattern of pretty consistent spikes, as immunity percentage goes down, the infected percentage begins to rise and vice versa. </w:t>
      </w:r>
    </w:p>
    <w:p w14:paraId="096B0F5D" w14:textId="7CF3580C" w:rsidR="008923DA" w:rsidRDefault="00680D91" w:rsidP="009D11F8">
      <w:pPr>
        <w:rPr>
          <w:rFonts w:ascii="Times New Roman" w:hAnsi="Times New Roman" w:cs="Times New Roman"/>
        </w:rPr>
      </w:pPr>
      <w:r>
        <w:rPr>
          <w:rFonts w:ascii="Times New Roman" w:hAnsi="Times New Roman" w:cs="Times New Roman"/>
          <w:noProof/>
        </w:rPr>
        <w:lastRenderedPageBreak/>
        <w:drawing>
          <wp:inline distT="0" distB="0" distL="0" distR="0" wp14:anchorId="20E69994" wp14:editId="7C2B234D">
            <wp:extent cx="5332288" cy="3751402"/>
            <wp:effectExtent l="0" t="0" r="1905" b="0"/>
            <wp:docPr id="1"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354930" cy="3767331"/>
                    </a:xfrm>
                    <a:prstGeom prst="rect">
                      <a:avLst/>
                    </a:prstGeom>
                  </pic:spPr>
                </pic:pic>
              </a:graphicData>
            </a:graphic>
          </wp:inline>
        </w:drawing>
      </w:r>
    </w:p>
    <w:p w14:paraId="1E85B73A" w14:textId="0AD2F115" w:rsidR="00680D91" w:rsidRDefault="00680D91" w:rsidP="009D11F8">
      <w:pPr>
        <w:rPr>
          <w:rFonts w:ascii="Times New Roman" w:hAnsi="Times New Roman" w:cs="Times New Roman"/>
        </w:rPr>
      </w:pPr>
    </w:p>
    <w:p w14:paraId="59777145" w14:textId="1681FA88" w:rsidR="00680D91" w:rsidRDefault="00680D91" w:rsidP="009D11F8">
      <w:pPr>
        <w:rPr>
          <w:rFonts w:ascii="Times New Roman" w:hAnsi="Times New Roman" w:cs="Times New Roman"/>
          <w:b/>
          <w:bCs/>
        </w:rPr>
      </w:pPr>
      <w:r>
        <w:rPr>
          <w:rFonts w:ascii="Times New Roman" w:hAnsi="Times New Roman" w:cs="Times New Roman"/>
          <w:b/>
          <w:bCs/>
        </w:rPr>
        <w:t>Model Three:</w:t>
      </w:r>
    </w:p>
    <w:p w14:paraId="54C65E08" w14:textId="778556A6" w:rsidR="00D96347" w:rsidRPr="00680D91" w:rsidRDefault="00D96347" w:rsidP="009D11F8">
      <w:pPr>
        <w:rPr>
          <w:rFonts w:ascii="Times New Roman" w:hAnsi="Times New Roman" w:cs="Times New Roman"/>
        </w:rPr>
      </w:pPr>
      <w:r>
        <w:rPr>
          <w:rFonts w:ascii="Times New Roman" w:hAnsi="Times New Roman" w:cs="Times New Roman"/>
        </w:rPr>
        <w:tab/>
        <w:t>The third model I chose to try out was the “Ant Lines” model. This model explores the exploration line a leader ant lays down and how following ants adhere to this line. I learned that the line isn’t follow</w:t>
      </w:r>
      <w:r w:rsidR="00DB683F">
        <w:rPr>
          <w:rFonts w:ascii="Times New Roman" w:hAnsi="Times New Roman" w:cs="Times New Roman"/>
        </w:rPr>
        <w:t>ed</w:t>
      </w:r>
      <w:r>
        <w:rPr>
          <w:rFonts w:ascii="Times New Roman" w:hAnsi="Times New Roman" w:cs="Times New Roman"/>
        </w:rPr>
        <w:t xml:space="preserve"> exactly. Following ants alter their path to reduce time, a line of best fit if you would. This line is also affected by how close the ants follow the leader and how many ants are following. The sooner the followers leave, or the close they follow the tighter knit the two lines will seem. If there are less ants, the lines will also be tighter.  Vice versa, if they wait a bit longer to leave, they line becomes less tight knit and more averaged out, and the more ants that follow, whether closely or not, the more averaged the follow line becomes.</w:t>
      </w:r>
    </w:p>
    <w:p w14:paraId="3C900E18" w14:textId="67FBDD94" w:rsidR="00D96347" w:rsidRDefault="00D96347" w:rsidP="009D11F8">
      <w:pPr>
        <w:rPr>
          <w:rFonts w:ascii="Times New Roman" w:hAnsi="Times New Roman" w:cs="Times New Roman"/>
        </w:rPr>
      </w:pPr>
      <w:r>
        <w:rPr>
          <w:rFonts w:ascii="Times New Roman" w:hAnsi="Times New Roman" w:cs="Times New Roman"/>
        </w:rPr>
        <w:t>Below we can see a close follow time with a lot of ants.</w:t>
      </w:r>
    </w:p>
    <w:p w14:paraId="05156D7B" w14:textId="4C86ABF6" w:rsidR="00D96347" w:rsidRDefault="00D96347" w:rsidP="009D11F8">
      <w:pPr>
        <w:rPr>
          <w:rFonts w:ascii="Times New Roman" w:hAnsi="Times New Roman" w:cs="Times New Roman"/>
        </w:rPr>
      </w:pPr>
      <w:r>
        <w:rPr>
          <w:rFonts w:ascii="Times New Roman" w:hAnsi="Times New Roman" w:cs="Times New Roman"/>
          <w:noProof/>
        </w:rPr>
        <w:drawing>
          <wp:inline distT="0" distB="0" distL="0" distR="0" wp14:anchorId="03BDDB97" wp14:editId="141A3597">
            <wp:extent cx="3079882" cy="1972638"/>
            <wp:effectExtent l="0" t="0" r="0" b="0"/>
            <wp:docPr id="3" name="Picture 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198904" cy="2048871"/>
                    </a:xfrm>
                    <a:prstGeom prst="rect">
                      <a:avLst/>
                    </a:prstGeom>
                  </pic:spPr>
                </pic:pic>
              </a:graphicData>
            </a:graphic>
          </wp:inline>
        </w:drawing>
      </w:r>
    </w:p>
    <w:p w14:paraId="657FC87E" w14:textId="090D4E43" w:rsidR="00D96347" w:rsidRDefault="00D96347" w:rsidP="009D11F8">
      <w:pPr>
        <w:rPr>
          <w:rFonts w:ascii="Times New Roman" w:hAnsi="Times New Roman" w:cs="Times New Roman"/>
        </w:rPr>
      </w:pPr>
    </w:p>
    <w:p w14:paraId="5E800FD8" w14:textId="71ECB173" w:rsidR="00D96347" w:rsidRDefault="00D96347" w:rsidP="009D11F8">
      <w:pPr>
        <w:rPr>
          <w:rFonts w:ascii="Times New Roman" w:hAnsi="Times New Roman" w:cs="Times New Roman"/>
        </w:rPr>
      </w:pPr>
    </w:p>
    <w:p w14:paraId="20607CC5" w14:textId="77777777" w:rsidR="00D96347" w:rsidRDefault="00D96347" w:rsidP="009D11F8">
      <w:pPr>
        <w:rPr>
          <w:rFonts w:ascii="Times New Roman" w:hAnsi="Times New Roman" w:cs="Times New Roman"/>
        </w:rPr>
      </w:pPr>
    </w:p>
    <w:p w14:paraId="37551E95" w14:textId="6A30FCC5" w:rsidR="00D96347" w:rsidRDefault="00D96347" w:rsidP="009D11F8">
      <w:pPr>
        <w:rPr>
          <w:rFonts w:ascii="Times New Roman" w:hAnsi="Times New Roman" w:cs="Times New Roman"/>
        </w:rPr>
      </w:pPr>
      <w:r>
        <w:rPr>
          <w:rFonts w:ascii="Times New Roman" w:hAnsi="Times New Roman" w:cs="Times New Roman"/>
        </w:rPr>
        <w:lastRenderedPageBreak/>
        <w:t>Below we can see a close follow time with a small number of ants.</w:t>
      </w:r>
    </w:p>
    <w:p w14:paraId="79F4DD05" w14:textId="13B103DA" w:rsidR="00680D91" w:rsidRDefault="00D96347" w:rsidP="009D11F8">
      <w:pPr>
        <w:rPr>
          <w:rFonts w:ascii="Times New Roman" w:hAnsi="Times New Roman" w:cs="Times New Roman"/>
        </w:rPr>
      </w:pPr>
      <w:r>
        <w:rPr>
          <w:rFonts w:ascii="Times New Roman" w:hAnsi="Times New Roman" w:cs="Times New Roman"/>
          <w:noProof/>
        </w:rPr>
        <w:drawing>
          <wp:inline distT="0" distB="0" distL="0" distR="0" wp14:anchorId="67D41A80" wp14:editId="154EBB19">
            <wp:extent cx="3016885" cy="1937447"/>
            <wp:effectExtent l="0" t="0" r="5715" b="5715"/>
            <wp:docPr id="5" name="Picture 5"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10;&#10;Description automatically generated with low confidenc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060656" cy="1965557"/>
                    </a:xfrm>
                    <a:prstGeom prst="rect">
                      <a:avLst/>
                    </a:prstGeom>
                  </pic:spPr>
                </pic:pic>
              </a:graphicData>
            </a:graphic>
          </wp:inline>
        </w:drawing>
      </w:r>
    </w:p>
    <w:p w14:paraId="629CA5DA" w14:textId="77777777" w:rsidR="00D96347" w:rsidRDefault="00D96347" w:rsidP="009D11F8">
      <w:pPr>
        <w:rPr>
          <w:rFonts w:ascii="Times New Roman" w:hAnsi="Times New Roman" w:cs="Times New Roman"/>
        </w:rPr>
      </w:pPr>
      <w:r>
        <w:rPr>
          <w:rFonts w:ascii="Times New Roman" w:hAnsi="Times New Roman" w:cs="Times New Roman"/>
        </w:rPr>
        <w:t>Below we can see a long follow time with a lot of ants</w:t>
      </w:r>
    </w:p>
    <w:p w14:paraId="08ED8842" w14:textId="671D0637" w:rsidR="00D96347" w:rsidRDefault="00D96347" w:rsidP="009D11F8">
      <w:pPr>
        <w:rPr>
          <w:rFonts w:ascii="Times New Roman" w:hAnsi="Times New Roman" w:cs="Times New Roman"/>
        </w:rPr>
      </w:pPr>
      <w:r>
        <w:rPr>
          <w:rFonts w:ascii="Times New Roman" w:hAnsi="Times New Roman" w:cs="Times New Roman"/>
        </w:rPr>
        <w:t xml:space="preserve"> </w:t>
      </w:r>
      <w:r>
        <w:rPr>
          <w:rFonts w:ascii="Times New Roman" w:hAnsi="Times New Roman" w:cs="Times New Roman"/>
          <w:noProof/>
        </w:rPr>
        <w:drawing>
          <wp:inline distT="0" distB="0" distL="0" distR="0" wp14:anchorId="6074A567" wp14:editId="1C447708">
            <wp:extent cx="2975788" cy="1906602"/>
            <wp:effectExtent l="0" t="0" r="0" b="0"/>
            <wp:docPr id="6" name="Picture 6"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graphical user interfac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089063" cy="1979178"/>
                    </a:xfrm>
                    <a:prstGeom prst="rect">
                      <a:avLst/>
                    </a:prstGeom>
                  </pic:spPr>
                </pic:pic>
              </a:graphicData>
            </a:graphic>
          </wp:inline>
        </w:drawing>
      </w:r>
    </w:p>
    <w:p w14:paraId="5F844D50" w14:textId="7FBB905B" w:rsidR="00D96347" w:rsidRDefault="00D96347" w:rsidP="009D11F8">
      <w:pPr>
        <w:rPr>
          <w:rFonts w:ascii="Times New Roman" w:hAnsi="Times New Roman" w:cs="Times New Roman"/>
        </w:rPr>
      </w:pPr>
      <w:r>
        <w:rPr>
          <w:rFonts w:ascii="Times New Roman" w:hAnsi="Times New Roman" w:cs="Times New Roman"/>
        </w:rPr>
        <w:t xml:space="preserve">Below we can see a long follow time with a little bit of ants. </w:t>
      </w:r>
    </w:p>
    <w:p w14:paraId="599DF090" w14:textId="6B212F76" w:rsidR="00D96347" w:rsidRDefault="00D96347" w:rsidP="009D11F8">
      <w:pPr>
        <w:rPr>
          <w:rFonts w:ascii="Times New Roman" w:hAnsi="Times New Roman" w:cs="Times New Roman"/>
        </w:rPr>
      </w:pPr>
      <w:r>
        <w:rPr>
          <w:rFonts w:ascii="Times New Roman" w:hAnsi="Times New Roman" w:cs="Times New Roman"/>
          <w:noProof/>
        </w:rPr>
        <w:drawing>
          <wp:inline distT="0" distB="0" distL="0" distR="0" wp14:anchorId="0604CCC6" wp14:editId="481DFFC9">
            <wp:extent cx="3017165" cy="1941816"/>
            <wp:effectExtent l="0" t="0" r="0" b="1905"/>
            <wp:docPr id="7" name="Picture 7"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with medium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088951" cy="1988017"/>
                    </a:xfrm>
                    <a:prstGeom prst="rect">
                      <a:avLst/>
                    </a:prstGeom>
                  </pic:spPr>
                </pic:pic>
              </a:graphicData>
            </a:graphic>
          </wp:inline>
        </w:drawing>
      </w:r>
    </w:p>
    <w:p w14:paraId="7326C0B8" w14:textId="30BC409D" w:rsidR="00B852E9" w:rsidRDefault="00B852E9" w:rsidP="009D11F8">
      <w:pPr>
        <w:rPr>
          <w:rFonts w:ascii="Times New Roman" w:hAnsi="Times New Roman" w:cs="Times New Roman"/>
        </w:rPr>
      </w:pPr>
    </w:p>
    <w:p w14:paraId="7F4B1EF4" w14:textId="77777777" w:rsidR="00B852E9" w:rsidRDefault="00B852E9" w:rsidP="009D11F8">
      <w:pPr>
        <w:rPr>
          <w:rFonts w:ascii="Times New Roman" w:hAnsi="Times New Roman" w:cs="Times New Roman"/>
        </w:rPr>
      </w:pPr>
    </w:p>
    <w:p w14:paraId="1E536960" w14:textId="77777777" w:rsidR="00B852E9" w:rsidRDefault="00B852E9" w:rsidP="009D11F8">
      <w:pPr>
        <w:rPr>
          <w:rFonts w:ascii="Times New Roman" w:hAnsi="Times New Roman" w:cs="Times New Roman"/>
        </w:rPr>
      </w:pPr>
    </w:p>
    <w:p w14:paraId="386ACD00" w14:textId="77777777" w:rsidR="00B852E9" w:rsidRDefault="00B852E9" w:rsidP="009D11F8">
      <w:pPr>
        <w:rPr>
          <w:rFonts w:ascii="Times New Roman" w:hAnsi="Times New Roman" w:cs="Times New Roman"/>
        </w:rPr>
      </w:pPr>
    </w:p>
    <w:p w14:paraId="6E2DEBA7" w14:textId="77777777" w:rsidR="00B852E9" w:rsidRDefault="00B852E9" w:rsidP="009D11F8">
      <w:pPr>
        <w:rPr>
          <w:rFonts w:ascii="Times New Roman" w:hAnsi="Times New Roman" w:cs="Times New Roman"/>
        </w:rPr>
      </w:pPr>
    </w:p>
    <w:p w14:paraId="5AF8E78D" w14:textId="77777777" w:rsidR="00B852E9" w:rsidRDefault="00B852E9" w:rsidP="009D11F8">
      <w:pPr>
        <w:rPr>
          <w:rFonts w:ascii="Times New Roman" w:hAnsi="Times New Roman" w:cs="Times New Roman"/>
        </w:rPr>
      </w:pPr>
    </w:p>
    <w:p w14:paraId="0AB8C474" w14:textId="77777777" w:rsidR="00B852E9" w:rsidRDefault="00B852E9" w:rsidP="009D11F8">
      <w:pPr>
        <w:rPr>
          <w:rFonts w:ascii="Times New Roman" w:hAnsi="Times New Roman" w:cs="Times New Roman"/>
        </w:rPr>
      </w:pPr>
    </w:p>
    <w:p w14:paraId="7CB3BB88" w14:textId="77777777" w:rsidR="00B852E9" w:rsidRDefault="00B852E9" w:rsidP="009D11F8">
      <w:pPr>
        <w:rPr>
          <w:rFonts w:ascii="Times New Roman" w:hAnsi="Times New Roman" w:cs="Times New Roman"/>
        </w:rPr>
      </w:pPr>
    </w:p>
    <w:p w14:paraId="0941C926" w14:textId="77777777" w:rsidR="00B852E9" w:rsidRDefault="00B852E9" w:rsidP="009D11F8">
      <w:pPr>
        <w:rPr>
          <w:rFonts w:ascii="Times New Roman" w:hAnsi="Times New Roman" w:cs="Times New Roman"/>
        </w:rPr>
      </w:pPr>
    </w:p>
    <w:p w14:paraId="7768CDFE" w14:textId="77777777" w:rsidR="00B852E9" w:rsidRDefault="00B852E9" w:rsidP="009D11F8">
      <w:pPr>
        <w:rPr>
          <w:rFonts w:ascii="Times New Roman" w:hAnsi="Times New Roman" w:cs="Times New Roman"/>
        </w:rPr>
      </w:pPr>
    </w:p>
    <w:p w14:paraId="4107A4EC" w14:textId="3BCE60EA" w:rsidR="00B852E9" w:rsidRPr="00B852E9" w:rsidRDefault="00B852E9" w:rsidP="009D11F8">
      <w:pPr>
        <w:rPr>
          <w:rFonts w:ascii="Times New Roman" w:hAnsi="Times New Roman" w:cs="Times New Roman"/>
          <w:b/>
          <w:bCs/>
        </w:rPr>
      </w:pPr>
      <w:r w:rsidRPr="00B852E9">
        <w:rPr>
          <w:rFonts w:ascii="Times New Roman" w:hAnsi="Times New Roman" w:cs="Times New Roman"/>
          <w:b/>
          <w:bCs/>
        </w:rPr>
        <w:lastRenderedPageBreak/>
        <w:t>Extended Model:</w:t>
      </w:r>
    </w:p>
    <w:p w14:paraId="57492153" w14:textId="0AB37313" w:rsidR="00B852E9" w:rsidRDefault="00B852E9" w:rsidP="009D11F8">
      <w:pPr>
        <w:rPr>
          <w:rFonts w:ascii="Times New Roman" w:hAnsi="Times New Roman" w:cs="Times New Roman"/>
        </w:rPr>
      </w:pPr>
      <w:r>
        <w:rPr>
          <w:rFonts w:ascii="Times New Roman" w:hAnsi="Times New Roman" w:cs="Times New Roman"/>
        </w:rPr>
        <w:tab/>
        <w:t xml:space="preserve">I chose to extend the ant lines model and add some following ant behaviour. I began by adding a follower-wiggle-angle slider. This will provide a value to the wiggle function called by the followers in the code. I then update the followers following behaviours to include wiggles. </w:t>
      </w:r>
    </w:p>
    <w:p w14:paraId="215265AA" w14:textId="1D24EF86" w:rsidR="00B852E9" w:rsidRDefault="00B852E9" w:rsidP="009D11F8">
      <w:pPr>
        <w:rPr>
          <w:rFonts w:ascii="Times New Roman" w:hAnsi="Times New Roman" w:cs="Times New Roman"/>
        </w:rPr>
      </w:pPr>
      <w:r>
        <w:rPr>
          <w:rFonts w:ascii="Times New Roman" w:hAnsi="Times New Roman" w:cs="Times New Roman"/>
          <w:noProof/>
        </w:rPr>
        <w:drawing>
          <wp:inline distT="0" distB="0" distL="0" distR="0" wp14:anchorId="687D70BC" wp14:editId="5EDD3F9C">
            <wp:extent cx="2762885" cy="2265829"/>
            <wp:effectExtent l="0" t="0" r="5715" b="0"/>
            <wp:docPr id="9" name="Picture 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10;&#10;Description automatically generated"/>
                    <pic:cNvPicPr/>
                  </pic:nvPicPr>
                  <pic:blipFill rotWithShape="1">
                    <a:blip r:embed="rId13">
                      <a:extLst>
                        <a:ext uri="{28A0092B-C50C-407E-A947-70E740481C1C}">
                          <a14:useLocalDpi xmlns:a14="http://schemas.microsoft.com/office/drawing/2010/main" val="0"/>
                        </a:ext>
                      </a:extLst>
                    </a:blip>
                    <a:srcRect r="53507" b="41647"/>
                    <a:stretch/>
                  </pic:blipFill>
                  <pic:spPr bwMode="auto">
                    <a:xfrm>
                      <a:off x="0" y="0"/>
                      <a:ext cx="2763371" cy="2266228"/>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noProof/>
        </w:rPr>
        <w:drawing>
          <wp:inline distT="0" distB="0" distL="0" distR="0" wp14:anchorId="58FA69BD" wp14:editId="01D30032">
            <wp:extent cx="3012141" cy="2375535"/>
            <wp:effectExtent l="0" t="0" r="0" b="0"/>
            <wp:docPr id="10" name="Picture 1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email&#10;&#10;Description automatically generated"/>
                    <pic:cNvPicPr/>
                  </pic:nvPicPr>
                  <pic:blipFill rotWithShape="1">
                    <a:blip r:embed="rId14">
                      <a:extLst>
                        <a:ext uri="{28A0092B-C50C-407E-A947-70E740481C1C}">
                          <a14:useLocalDpi xmlns:a14="http://schemas.microsoft.com/office/drawing/2010/main" val="0"/>
                        </a:ext>
                      </a:extLst>
                    </a:blip>
                    <a:srcRect r="49321"/>
                    <a:stretch/>
                  </pic:blipFill>
                  <pic:spPr bwMode="auto">
                    <a:xfrm>
                      <a:off x="0" y="0"/>
                      <a:ext cx="3012141" cy="2375535"/>
                    </a:xfrm>
                    <a:prstGeom prst="rect">
                      <a:avLst/>
                    </a:prstGeom>
                    <a:ln>
                      <a:noFill/>
                    </a:ln>
                    <a:extLst>
                      <a:ext uri="{53640926-AAD7-44D8-BBD7-CCE9431645EC}">
                        <a14:shadowObscured xmlns:a14="http://schemas.microsoft.com/office/drawing/2010/main"/>
                      </a:ext>
                    </a:extLst>
                  </pic:spPr>
                </pic:pic>
              </a:graphicData>
            </a:graphic>
          </wp:inline>
        </w:drawing>
      </w:r>
    </w:p>
    <w:p w14:paraId="2D05A3A0" w14:textId="4954230D" w:rsidR="00B852E9" w:rsidRDefault="00B852E9" w:rsidP="009D11F8">
      <w:pPr>
        <w:rPr>
          <w:rFonts w:ascii="Times New Roman" w:hAnsi="Times New Roman" w:cs="Times New Roman"/>
        </w:rPr>
      </w:pPr>
    </w:p>
    <w:p w14:paraId="3BD18177" w14:textId="4816B8E6" w:rsidR="00B852E9" w:rsidRDefault="00B852E9" w:rsidP="009D11F8">
      <w:pPr>
        <w:rPr>
          <w:rFonts w:ascii="Times New Roman" w:hAnsi="Times New Roman" w:cs="Times New Roman"/>
        </w:rPr>
      </w:pPr>
      <w:r>
        <w:rPr>
          <w:rFonts w:ascii="Times New Roman" w:hAnsi="Times New Roman" w:cs="Times New Roman"/>
        </w:rPr>
        <w:t xml:space="preserve">Th behaviour is optimally seen when you increase the follow wiggle angle and </w:t>
      </w:r>
      <w:r w:rsidR="00F06181">
        <w:rPr>
          <w:rFonts w:ascii="Times New Roman" w:hAnsi="Times New Roman" w:cs="Times New Roman"/>
        </w:rPr>
        <w:t>the leader wiggle angle are on either side of the extremes.</w:t>
      </w:r>
    </w:p>
    <w:p w14:paraId="2AC02353" w14:textId="77777777" w:rsidR="00F06181" w:rsidRDefault="00F06181" w:rsidP="009D11F8">
      <w:pPr>
        <w:rPr>
          <w:rFonts w:ascii="Times New Roman" w:hAnsi="Times New Roman" w:cs="Times New Roman"/>
        </w:rPr>
      </w:pPr>
    </w:p>
    <w:p w14:paraId="1FE8D3C5" w14:textId="2C4B7A9E" w:rsidR="00B852E9" w:rsidRDefault="00F06181" w:rsidP="009D11F8">
      <w:pPr>
        <w:rPr>
          <w:rFonts w:ascii="Times New Roman" w:hAnsi="Times New Roman" w:cs="Times New Roman"/>
        </w:rPr>
      </w:pPr>
      <w:r>
        <w:rPr>
          <w:rFonts w:ascii="Times New Roman" w:hAnsi="Times New Roman" w:cs="Times New Roman"/>
          <w:noProof/>
        </w:rPr>
        <w:lastRenderedPageBreak/>
        <w:drawing>
          <wp:inline distT="0" distB="0" distL="0" distR="0" wp14:anchorId="775A52E1" wp14:editId="20A9C732">
            <wp:extent cx="5079359" cy="3294529"/>
            <wp:effectExtent l="0" t="0" r="1270" b="0"/>
            <wp:docPr id="12" name="Picture 1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106296" cy="3312001"/>
                    </a:xfrm>
                    <a:prstGeom prst="rect">
                      <a:avLst/>
                    </a:prstGeom>
                  </pic:spPr>
                </pic:pic>
              </a:graphicData>
            </a:graphic>
          </wp:inline>
        </w:drawing>
      </w:r>
      <w:r>
        <w:rPr>
          <w:rFonts w:ascii="Times New Roman" w:hAnsi="Times New Roman" w:cs="Times New Roman"/>
          <w:noProof/>
        </w:rPr>
        <w:drawing>
          <wp:inline distT="0" distB="0" distL="0" distR="0" wp14:anchorId="6EF34816" wp14:editId="16E1A706">
            <wp:extent cx="5060804" cy="3321423"/>
            <wp:effectExtent l="0" t="0" r="0" b="6350"/>
            <wp:docPr id="11" name="Picture 1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063719" cy="3323336"/>
                    </a:xfrm>
                    <a:prstGeom prst="rect">
                      <a:avLst/>
                    </a:prstGeom>
                  </pic:spPr>
                </pic:pic>
              </a:graphicData>
            </a:graphic>
          </wp:inline>
        </w:drawing>
      </w:r>
    </w:p>
    <w:p w14:paraId="66ABD4BD" w14:textId="6A6FE5C0" w:rsidR="00F06181" w:rsidRPr="009D11F8" w:rsidRDefault="00F06181" w:rsidP="009D11F8">
      <w:pPr>
        <w:rPr>
          <w:rFonts w:ascii="Times New Roman" w:hAnsi="Times New Roman" w:cs="Times New Roman"/>
        </w:rPr>
      </w:pPr>
      <w:r>
        <w:rPr>
          <w:rFonts w:ascii="Times New Roman" w:hAnsi="Times New Roman" w:cs="Times New Roman"/>
        </w:rPr>
        <w:t xml:space="preserve">The resulting outcome is a less efficient following model in terms of line smoothing, however expressed a more realistic pattern. </w:t>
      </w:r>
    </w:p>
    <w:sectPr w:rsidR="00F06181" w:rsidRPr="009D11F8">
      <w:headerReference w:type="default" r:id="rId17"/>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2A92621" w14:textId="77777777" w:rsidR="00774E1D" w:rsidRDefault="00774E1D" w:rsidP="009D11F8">
      <w:r>
        <w:separator/>
      </w:r>
    </w:p>
  </w:endnote>
  <w:endnote w:type="continuationSeparator" w:id="0">
    <w:p w14:paraId="01F9415D" w14:textId="77777777" w:rsidR="00774E1D" w:rsidRDefault="00774E1D" w:rsidP="009D11F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CE8AAB6" w14:textId="77777777" w:rsidR="00774E1D" w:rsidRDefault="00774E1D" w:rsidP="009D11F8">
      <w:r>
        <w:separator/>
      </w:r>
    </w:p>
  </w:footnote>
  <w:footnote w:type="continuationSeparator" w:id="0">
    <w:p w14:paraId="2042AFA4" w14:textId="77777777" w:rsidR="00774E1D" w:rsidRDefault="00774E1D" w:rsidP="009D11F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429B67" w14:textId="4CEF2470" w:rsidR="009D11F8" w:rsidRPr="009D11F8" w:rsidRDefault="009D11F8">
    <w:pPr>
      <w:pStyle w:val="Header"/>
      <w:rPr>
        <w:rFonts w:ascii="Times New Roman" w:hAnsi="Times New Roman" w:cs="Times New Roman"/>
      </w:rPr>
    </w:pPr>
    <w:r w:rsidRPr="009D11F8">
      <w:rPr>
        <w:rFonts w:ascii="Times New Roman" w:hAnsi="Times New Roman" w:cs="Times New Roman"/>
      </w:rPr>
      <w:t xml:space="preserve">Mohamad </w:t>
    </w:r>
    <w:proofErr w:type="spellStart"/>
    <w:r w:rsidRPr="009D11F8">
      <w:rPr>
        <w:rFonts w:ascii="Times New Roman" w:hAnsi="Times New Roman" w:cs="Times New Roman"/>
      </w:rPr>
      <w:t>Elchami</w:t>
    </w:r>
    <w:proofErr w:type="spellEnd"/>
    <w:r w:rsidRPr="009D11F8">
      <w:rPr>
        <w:rFonts w:ascii="Times New Roman" w:hAnsi="Times New Roman" w:cs="Times New Roman"/>
      </w:rPr>
      <w:tab/>
    </w:r>
    <w:r w:rsidRPr="009D11F8">
      <w:rPr>
        <w:rFonts w:ascii="Times New Roman" w:hAnsi="Times New Roman" w:cs="Times New Roman"/>
      </w:rPr>
      <w:tab/>
      <w:t>Jan 21</w:t>
    </w:r>
    <w:r w:rsidRPr="009D11F8">
      <w:rPr>
        <w:rFonts w:ascii="Times New Roman" w:hAnsi="Times New Roman" w:cs="Times New Roman"/>
        <w:vertAlign w:val="superscript"/>
      </w:rPr>
      <w:t>st</w:t>
    </w:r>
    <w:r w:rsidRPr="009D11F8">
      <w:rPr>
        <w:rFonts w:ascii="Times New Roman" w:hAnsi="Times New Roman" w:cs="Times New Roman"/>
      </w:rPr>
      <w:t>, 2021</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1"/>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11F8"/>
    <w:rsid w:val="004419AB"/>
    <w:rsid w:val="00680D91"/>
    <w:rsid w:val="006869B6"/>
    <w:rsid w:val="007031F8"/>
    <w:rsid w:val="00774E1D"/>
    <w:rsid w:val="00871666"/>
    <w:rsid w:val="008923DA"/>
    <w:rsid w:val="00996A9D"/>
    <w:rsid w:val="009D11F8"/>
    <w:rsid w:val="00B852E9"/>
    <w:rsid w:val="00D96347"/>
    <w:rsid w:val="00DB683F"/>
    <w:rsid w:val="00E406C7"/>
    <w:rsid w:val="00EE636B"/>
    <w:rsid w:val="00F06181"/>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6883C2"/>
  <w15:chartTrackingRefBased/>
  <w15:docId w15:val="{F0D93813-F1B2-AD4A-A243-5CA1413606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D11F8"/>
    <w:pPr>
      <w:tabs>
        <w:tab w:val="center" w:pos="4680"/>
        <w:tab w:val="right" w:pos="9360"/>
      </w:tabs>
    </w:pPr>
  </w:style>
  <w:style w:type="character" w:customStyle="1" w:styleId="HeaderChar">
    <w:name w:val="Header Char"/>
    <w:basedOn w:val="DefaultParagraphFont"/>
    <w:link w:val="Header"/>
    <w:uiPriority w:val="99"/>
    <w:rsid w:val="009D11F8"/>
  </w:style>
  <w:style w:type="paragraph" w:styleId="Footer">
    <w:name w:val="footer"/>
    <w:basedOn w:val="Normal"/>
    <w:link w:val="FooterChar"/>
    <w:uiPriority w:val="99"/>
    <w:unhideWhenUsed/>
    <w:rsid w:val="009D11F8"/>
    <w:pPr>
      <w:tabs>
        <w:tab w:val="center" w:pos="4680"/>
        <w:tab w:val="right" w:pos="9360"/>
      </w:tabs>
    </w:pPr>
  </w:style>
  <w:style w:type="character" w:customStyle="1" w:styleId="FooterChar">
    <w:name w:val="Footer Char"/>
    <w:basedOn w:val="DefaultParagraphFont"/>
    <w:link w:val="Footer"/>
    <w:uiPriority w:val="99"/>
    <w:rsid w:val="009D11F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eader" Target="header1.xml"/><Relationship Id="rId2" Type="http://schemas.openxmlformats.org/officeDocument/2006/relationships/settings" Target="settings.xml"/><Relationship Id="rId16" Type="http://schemas.openxmlformats.org/officeDocument/2006/relationships/image" Target="media/image11.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TotalTime>
  <Pages>6</Pages>
  <Words>554</Words>
  <Characters>3161</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Mohamad Elchami</dc:creator>
  <cp:keywords/>
  <dc:description/>
  <cp:lastModifiedBy>Mohamad Elchami</cp:lastModifiedBy>
  <cp:revision>3</cp:revision>
  <dcterms:created xsi:type="dcterms:W3CDTF">2021-01-17T05:43:00Z</dcterms:created>
  <dcterms:modified xsi:type="dcterms:W3CDTF">2021-04-22T18:07:00Z</dcterms:modified>
</cp:coreProperties>
</file>