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65D" w:rsidRDefault="00CF08C6" w:rsidP="005E365D">
      <w:pPr>
        <w:pStyle w:val="NoSpacing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</w:t>
      </w:r>
      <w:r w:rsidR="005E365D">
        <w:rPr>
          <w:sz w:val="32"/>
          <w:szCs w:val="32"/>
          <w:lang w:val="en-IN"/>
        </w:rPr>
        <w:t xml:space="preserve"> REPORT SCREEENSHOT FOR BRIGHT IDEAS CONSULTING</w:t>
      </w:r>
    </w:p>
    <w:p w:rsidR="00CF08C6" w:rsidRDefault="00CF08C6" w:rsidP="00CF08C6">
      <w:pPr>
        <w:pStyle w:val="NoSpacing"/>
        <w:rPr>
          <w:sz w:val="32"/>
          <w:szCs w:val="32"/>
          <w:lang w:val="en-IN"/>
        </w:rPr>
      </w:pPr>
    </w:p>
    <w:p w:rsidR="00311319" w:rsidRDefault="00CF08C6" w:rsidP="00CF08C6">
      <w:pPr>
        <w:pStyle w:val="NoSpacing"/>
        <w:rPr>
          <w:rFonts w:ascii="Calibri" w:hAnsi="Calibri" w:cs="Calibri"/>
          <w:sz w:val="24"/>
          <w:szCs w:val="24"/>
        </w:rPr>
      </w:pPr>
      <w:proofErr w:type="gramStart"/>
      <w:r>
        <w:rPr>
          <w:sz w:val="32"/>
          <w:szCs w:val="32"/>
          <w:lang w:val="en-IN"/>
        </w:rPr>
        <w:t>1.</w:t>
      </w:r>
      <w:r w:rsidR="005E365D">
        <w:rPr>
          <w:rFonts w:ascii="Calibri" w:hAnsi="Calibri" w:cs="Calibri"/>
          <w:sz w:val="24"/>
          <w:szCs w:val="24"/>
        </w:rPr>
        <w:t>Empathy</w:t>
      </w:r>
      <w:proofErr w:type="gramEnd"/>
      <w:r w:rsidR="005E365D">
        <w:rPr>
          <w:rFonts w:ascii="Calibri" w:hAnsi="Calibri" w:cs="Calibri"/>
          <w:sz w:val="24"/>
          <w:szCs w:val="24"/>
        </w:rPr>
        <w:t xml:space="preserve"> Map</w:t>
      </w:r>
      <w:r w:rsidR="005E365D">
        <w:rPr>
          <w:b/>
          <w:bCs/>
          <w:noProof/>
          <w:sz w:val="28"/>
          <w:szCs w:val="28"/>
        </w:rPr>
        <w:drawing>
          <wp:inline distT="0" distB="0" distL="0" distR="0">
            <wp:extent cx="5658736" cy="5358809"/>
            <wp:effectExtent l="19050" t="0" r="0" b="0"/>
            <wp:docPr id="8" name="Picture 5" descr="C:\Users\ELCOT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LCOT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404" cy="5366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08C6">
        <w:rPr>
          <w:rFonts w:ascii="Calibri" w:hAnsi="Calibri" w:cs="Calibri"/>
          <w:sz w:val="24"/>
          <w:szCs w:val="24"/>
        </w:rPr>
        <w:t xml:space="preserve">     </w:t>
      </w:r>
    </w:p>
    <w:p w:rsidR="00311319" w:rsidRDefault="005E365D" w:rsidP="00CF08C6">
      <w:pPr>
        <w:pStyle w:val="NoSpacing"/>
        <w:rPr>
          <w:rFonts w:ascii="Calibri" w:hAnsi="Calibri" w:cs="Calibri"/>
          <w:sz w:val="24"/>
          <w:szCs w:val="24"/>
        </w:rPr>
      </w:pPr>
      <w:r w:rsidRPr="00CF08C6">
        <w:rPr>
          <w:rFonts w:ascii="Calibri" w:hAnsi="Calibri" w:cs="Calibri"/>
          <w:sz w:val="24"/>
          <w:szCs w:val="24"/>
        </w:rPr>
        <w:lastRenderedPageBreak/>
        <w:t xml:space="preserve">2. </w:t>
      </w:r>
      <w:r w:rsidR="00CF08C6" w:rsidRPr="00CF08C6">
        <w:rPr>
          <w:rFonts w:ascii="Calibri" w:hAnsi="Calibri" w:cs="Calibri"/>
          <w:sz w:val="24"/>
          <w:szCs w:val="24"/>
        </w:rPr>
        <w:t xml:space="preserve">  </w:t>
      </w:r>
      <w:r w:rsidRPr="00CF08C6">
        <w:rPr>
          <w:rFonts w:ascii="Calibri" w:hAnsi="Calibri" w:cs="Calibri"/>
          <w:sz w:val="24"/>
          <w:szCs w:val="24"/>
        </w:rPr>
        <w:t>Ideation &amp; Brainstorm</w:t>
      </w:r>
      <w:r w:rsidR="00CF08C6">
        <w:rPr>
          <w:rFonts w:ascii="Calibri" w:hAnsi="Calibri" w:cs="Calibri"/>
          <w:sz w:val="24"/>
          <w:szCs w:val="24"/>
        </w:rPr>
        <w:t>ing M</w:t>
      </w:r>
      <w:r w:rsidR="00311319">
        <w:rPr>
          <w:rFonts w:ascii="Calibri" w:hAnsi="Calibri" w:cs="Calibri"/>
          <w:sz w:val="24"/>
          <w:szCs w:val="24"/>
        </w:rPr>
        <w:t>ap</w:t>
      </w:r>
      <w:r>
        <w:rPr>
          <w:noProof/>
        </w:rPr>
        <w:drawing>
          <wp:inline distT="0" distB="0" distL="0" distR="0">
            <wp:extent cx="6429672" cy="2211572"/>
            <wp:effectExtent l="19050" t="0" r="9228" b="0"/>
            <wp:docPr id="9" name="Picture 6" descr="C:\Users\ELCOT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LCOT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2214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319" w:rsidRDefault="00311319" w:rsidP="00CF08C6">
      <w:pPr>
        <w:pStyle w:val="NoSpacing"/>
        <w:rPr>
          <w:rFonts w:ascii="Calibri" w:hAnsi="Calibri" w:cs="Calibri"/>
          <w:sz w:val="24"/>
          <w:szCs w:val="24"/>
        </w:rPr>
      </w:pPr>
    </w:p>
    <w:p w:rsidR="00CF08C6" w:rsidRPr="00311319" w:rsidRDefault="00CF08C6" w:rsidP="00CF08C6">
      <w:pPr>
        <w:pStyle w:val="NoSpacing"/>
        <w:rPr>
          <w:rFonts w:ascii="Calibri" w:hAnsi="Calibri" w:cs="Calibri"/>
          <w:sz w:val="24"/>
          <w:szCs w:val="24"/>
        </w:rPr>
      </w:pPr>
      <w:r w:rsidRPr="00CF08C6">
        <w:rPr>
          <w:rFonts w:ascii="Arial Black" w:hAnsi="Arial Black"/>
        </w:rPr>
        <w:t xml:space="preserve">Generate the </w:t>
      </w:r>
      <w:r w:rsidRPr="00CF08C6">
        <w:rPr>
          <w:rFonts w:ascii="Arial Black" w:hAnsi="Arial Black"/>
          <w:lang w:val="en-IN"/>
        </w:rPr>
        <w:t>Financial</w:t>
      </w:r>
      <w:r w:rsidRPr="00CF08C6">
        <w:rPr>
          <w:rFonts w:ascii="Arial Black" w:hAnsi="Arial Black"/>
        </w:rPr>
        <w:t xml:space="preserve"> Reports</w:t>
      </w:r>
    </w:p>
    <w:p w:rsidR="00CF08C6" w:rsidRPr="00CF08C6" w:rsidRDefault="00CF08C6" w:rsidP="00CF08C6">
      <w:pPr>
        <w:pStyle w:val="NoSpacing"/>
        <w:rPr>
          <w:rFonts w:ascii="Calibri" w:hAnsi="Calibri" w:cs="Calibri"/>
          <w:sz w:val="24"/>
          <w:szCs w:val="24"/>
        </w:rPr>
      </w:pPr>
    </w:p>
    <w:p w:rsidR="00CF08C6" w:rsidRDefault="00CF08C6" w:rsidP="00CF08C6">
      <w:proofErr w:type="gramStart"/>
      <w:r>
        <w:t>1.Profit</w:t>
      </w:r>
      <w:proofErr w:type="gramEnd"/>
      <w:r>
        <w:t xml:space="preserve"> and Loss Account</w:t>
      </w:r>
    </w:p>
    <w:p w:rsidR="00CF08C6" w:rsidRDefault="00CF08C6" w:rsidP="00CF08C6">
      <w:r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332679" cy="5050465"/>
            <wp:effectExtent l="19050" t="0" r="0" b="0"/>
            <wp:wrapSquare wrapText="bothSides"/>
            <wp:docPr id="6" name="Picture 3" descr="C:\Users\ELCOT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COT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679" cy="505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CF08C6" w:rsidRPr="00CF08C6" w:rsidRDefault="00CF08C6" w:rsidP="00CF08C6">
      <w:r>
        <w:t>2. Balance Sheet</w:t>
      </w:r>
    </w:p>
    <w:p w:rsidR="00CF08C6" w:rsidRPr="00CA3095" w:rsidRDefault="00CF08C6" w:rsidP="00CF08C6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>
            <wp:extent cx="3285490" cy="5847715"/>
            <wp:effectExtent l="19050" t="0" r="0" b="0"/>
            <wp:docPr id="7" name="Picture 4" descr="C:\Users\ELCOT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LCOT\Pictures\Screenshot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584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C6" w:rsidRDefault="00CF08C6" w:rsidP="00CF08C6"/>
    <w:p w:rsidR="00CF08C6" w:rsidRDefault="00CF08C6" w:rsidP="00CF08C6"/>
    <w:p w:rsidR="00CF08C6" w:rsidRDefault="00CF08C6" w:rsidP="00CF08C6"/>
    <w:p w:rsidR="00CF08C6" w:rsidRDefault="00CF08C6" w:rsidP="00CF08C6"/>
    <w:p w:rsidR="00CF08C6" w:rsidRDefault="00CF08C6" w:rsidP="00CF08C6">
      <w:pPr>
        <w:pStyle w:val="ListParagraph"/>
        <w:numPr>
          <w:ilvl w:val="0"/>
          <w:numId w:val="9"/>
        </w:numPr>
      </w:pPr>
      <w:r>
        <w:lastRenderedPageBreak/>
        <w:t>GST Reports</w:t>
      </w:r>
      <w:r>
        <w:rPr>
          <w:noProof/>
        </w:rPr>
        <w:drawing>
          <wp:inline distT="0" distB="0" distL="0" distR="0">
            <wp:extent cx="5942602" cy="2562447"/>
            <wp:effectExtent l="19050" t="0" r="998" b="0"/>
            <wp:docPr id="12" name="Picture 9" descr="C:\Users\ELCOT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LCOT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C6" w:rsidRDefault="00CF08C6" w:rsidP="00CF08C6">
      <w:pPr>
        <w:pStyle w:val="ListParagraph"/>
      </w:pPr>
    </w:p>
    <w:p w:rsidR="00CF08C6" w:rsidRDefault="00CF08C6" w:rsidP="00CF08C6">
      <w:pPr>
        <w:pStyle w:val="ListParagraph"/>
      </w:pPr>
    </w:p>
    <w:p w:rsidR="00CF08C6" w:rsidRDefault="00CF08C6" w:rsidP="00CF08C6">
      <w:pPr>
        <w:pStyle w:val="ListParagraph"/>
      </w:pPr>
    </w:p>
    <w:p w:rsidR="00CF08C6" w:rsidRDefault="00CF08C6" w:rsidP="00CF08C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5931242" cy="2541181"/>
            <wp:effectExtent l="19050" t="0" r="0" b="0"/>
            <wp:docPr id="11" name="Picture 8" descr="C:\Users\ELCOT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LCOT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6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C6" w:rsidRPr="00CF08C6" w:rsidRDefault="00CF08C6" w:rsidP="00CF08C6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>
        <w:lastRenderedPageBreak/>
        <w:t>Journal Report</w:t>
      </w:r>
      <w:r>
        <w:rPr>
          <w:noProof/>
        </w:rPr>
        <w:drawing>
          <wp:inline distT="0" distB="0" distL="0" distR="0">
            <wp:extent cx="5996763" cy="5224142"/>
            <wp:effectExtent l="19050" t="0" r="3987" b="0"/>
            <wp:docPr id="13" name="Picture 10" descr="C:\Users\ELCOT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LCOT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649" cy="522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C6" w:rsidRPr="00CF08C6" w:rsidRDefault="00CF08C6" w:rsidP="00CF08C6">
      <w:pPr>
        <w:pStyle w:val="ListParagraph"/>
        <w:rPr>
          <w:rFonts w:ascii="Calibri" w:hAnsi="Calibri" w:cs="Calibri"/>
          <w:sz w:val="24"/>
          <w:szCs w:val="24"/>
        </w:rPr>
      </w:pPr>
    </w:p>
    <w:p w:rsidR="00CF08C6" w:rsidRDefault="00CF08C6" w:rsidP="00CF08C6">
      <w:pPr>
        <w:pStyle w:val="ListParagraph"/>
        <w:numPr>
          <w:ilvl w:val="0"/>
          <w:numId w:val="9"/>
        </w:numPr>
      </w:pPr>
      <w:r>
        <w:t>Accounts Receivable Summary</w:t>
      </w:r>
    </w:p>
    <w:p w:rsidR="00CF08C6" w:rsidRPr="00CF08C6" w:rsidRDefault="00CF08C6" w:rsidP="00CF08C6">
      <w:pPr>
        <w:pStyle w:val="ListParagraph"/>
        <w:rPr>
          <w:rFonts w:ascii="Calibri-Bold" w:hAnsi="Calibri-Bold" w:cs="Calibri-Bol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6321656" cy="2158409"/>
            <wp:effectExtent l="19050" t="0" r="2944" b="0"/>
            <wp:docPr id="15" name="Picture 12" descr="C:\Users\ELCOT\Pictures\Screenshot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LCOT\Pictures\Screenshots\Screenshot (19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270" cy="2164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C6" w:rsidRDefault="00CF08C6" w:rsidP="00CF08C6"/>
    <w:p w:rsidR="00CF08C6" w:rsidRDefault="00CF08C6" w:rsidP="00CF08C6">
      <w:r>
        <w:t xml:space="preserve">6. Accounts Payable Summary </w:t>
      </w:r>
    </w:p>
    <w:p w:rsidR="00CF08C6" w:rsidRDefault="00CF08C6" w:rsidP="00CF08C6"/>
    <w:p w:rsidR="005E365D" w:rsidRPr="00CF08C6" w:rsidRDefault="00CF08C6" w:rsidP="00CF08C6">
      <w:r>
        <w:rPr>
          <w:noProof/>
        </w:rPr>
        <w:drawing>
          <wp:inline distT="0" distB="0" distL="0" distR="0">
            <wp:extent cx="6189094" cy="2317898"/>
            <wp:effectExtent l="19050" t="0" r="2156" b="0"/>
            <wp:docPr id="16" name="Picture 13" descr="C:\Users\ELCOT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LCOT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269" cy="2325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65D" w:rsidRDefault="005E365D" w:rsidP="005E365D">
      <w:pPr>
        <w:rPr>
          <w:rFonts w:ascii="Calibri-Bold" w:hAnsi="Calibri-Bold" w:cs="Calibri-Bold"/>
          <w:b/>
          <w:bCs/>
          <w:sz w:val="24"/>
          <w:szCs w:val="24"/>
        </w:rPr>
      </w:pPr>
    </w:p>
    <w:p w:rsidR="005E365D" w:rsidRDefault="005E365D" w:rsidP="005E365D">
      <w:pPr>
        <w:rPr>
          <w:rFonts w:ascii="Calibri-Bold" w:hAnsi="Calibri-Bold" w:cs="Calibri-Bold"/>
          <w:b/>
          <w:bCs/>
          <w:sz w:val="24"/>
          <w:szCs w:val="24"/>
        </w:rPr>
      </w:pPr>
    </w:p>
    <w:p w:rsidR="005E365D" w:rsidRDefault="005E365D" w:rsidP="005E365D">
      <w:pPr>
        <w:rPr>
          <w:rFonts w:ascii="Calibri-Bold" w:hAnsi="Calibri-Bold" w:cs="Calibri-Bold"/>
          <w:b/>
          <w:bCs/>
          <w:sz w:val="24"/>
          <w:szCs w:val="24"/>
        </w:rPr>
      </w:pPr>
    </w:p>
    <w:p w:rsidR="005E365D" w:rsidRDefault="005E365D" w:rsidP="005E365D">
      <w:pPr>
        <w:rPr>
          <w:rFonts w:ascii="Calibri-Bold" w:hAnsi="Calibri-Bold" w:cs="Calibri-Bold"/>
          <w:b/>
          <w:bCs/>
          <w:sz w:val="24"/>
          <w:szCs w:val="24"/>
        </w:rPr>
      </w:pPr>
    </w:p>
    <w:p w:rsidR="005E365D" w:rsidRDefault="005E365D" w:rsidP="005E365D">
      <w:pPr>
        <w:rPr>
          <w:rFonts w:ascii="Calibri" w:hAnsi="Calibri" w:cs="Calibri"/>
          <w:sz w:val="24"/>
          <w:szCs w:val="24"/>
        </w:rPr>
      </w:pPr>
    </w:p>
    <w:p w:rsidR="005E365D" w:rsidRPr="005E365D" w:rsidRDefault="005E365D" w:rsidP="005E365D">
      <w:pPr>
        <w:pStyle w:val="NoSpacing"/>
        <w:rPr>
          <w:sz w:val="28"/>
          <w:szCs w:val="28"/>
          <w:lang w:val="en-IN"/>
        </w:rPr>
      </w:pPr>
    </w:p>
    <w:sectPr w:rsidR="005E365D" w:rsidRPr="005E365D" w:rsidSect="00E03C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-Bold">
    <w:altName w:val="Segoe Print"/>
    <w:charset w:val="00"/>
    <w:family w:val="swiss"/>
    <w:pitch w:val="default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F7698"/>
    <w:multiLevelType w:val="hybridMultilevel"/>
    <w:tmpl w:val="4340532A"/>
    <w:lvl w:ilvl="0" w:tplc="E3FAB27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9094F"/>
    <w:multiLevelType w:val="hybridMultilevel"/>
    <w:tmpl w:val="5C4A1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1E0EC3"/>
    <w:multiLevelType w:val="multilevel"/>
    <w:tmpl w:val="261E0EC3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634E94"/>
    <w:multiLevelType w:val="hybridMultilevel"/>
    <w:tmpl w:val="E3D64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10182F"/>
    <w:multiLevelType w:val="hybridMultilevel"/>
    <w:tmpl w:val="E2660D1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D53ED0"/>
    <w:multiLevelType w:val="hybridMultilevel"/>
    <w:tmpl w:val="AC024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872233"/>
    <w:multiLevelType w:val="hybridMultilevel"/>
    <w:tmpl w:val="9D2AE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EC2142"/>
    <w:multiLevelType w:val="hybridMultilevel"/>
    <w:tmpl w:val="66BA615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3321E0"/>
    <w:multiLevelType w:val="hybridMultilevel"/>
    <w:tmpl w:val="B26ED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E75B24"/>
    <w:multiLevelType w:val="hybridMultilevel"/>
    <w:tmpl w:val="1EEA4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8"/>
  </w:num>
  <w:num w:numId="5">
    <w:abstractNumId w:val="6"/>
  </w:num>
  <w:num w:numId="6">
    <w:abstractNumId w:val="0"/>
  </w:num>
  <w:num w:numId="7">
    <w:abstractNumId w:val="5"/>
  </w:num>
  <w:num w:numId="8">
    <w:abstractNumId w:val="4"/>
  </w:num>
  <w:num w:numId="9">
    <w:abstractNumId w:val="7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E365D"/>
    <w:rsid w:val="00311319"/>
    <w:rsid w:val="005E365D"/>
    <w:rsid w:val="0061214F"/>
    <w:rsid w:val="00B321F8"/>
    <w:rsid w:val="00CF08C6"/>
    <w:rsid w:val="00E03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65D"/>
  </w:style>
  <w:style w:type="paragraph" w:styleId="Heading1">
    <w:name w:val="heading 1"/>
    <w:basedOn w:val="Normal"/>
    <w:next w:val="Normal"/>
    <w:link w:val="Heading1Char"/>
    <w:uiPriority w:val="9"/>
    <w:qFormat/>
    <w:rsid w:val="005E36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6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5E365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3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08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2023-10-18T13:04:00Z</dcterms:created>
  <dcterms:modified xsi:type="dcterms:W3CDTF">2023-10-18T13:27:00Z</dcterms:modified>
</cp:coreProperties>
</file>