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Target vs kemajuan nyata</w:t>
      </w:r>
    </w:p>
    <w:p>
      <w:pPr>
        <w:spacing w:after="50" w:before="0"/>
        <w:ind w:left="360"/>
      </w:pPr>
      <w:r>
        <w:rPr>
          <w:b w:val="false"/>
          <w:bCs w:val="false"/>
          <w:color w:val="33445A"/>
        </w:rPr>
        <w:t xml:space="preserve">5.3 Pos Tes</w:t>
      </w:r>
    </w:p>
    <w:p>
      <w:pPr>
        <w:spacing w:after="50" w:before="0"/>
        <w:ind w:left="360"/>
      </w:pPr>
      <w:r>
        <w:rPr>
          <w:b w:val="false"/>
          <w:bCs w:val="false"/>
          <w:color w:val="33445A"/>
        </w:rPr>
        <w:t xml:space="preserve">5.4 Simulasi TKA</w:t>
      </w:r>
    </w:p>
    <w:p>
      <w:pPr>
        <w:spacing w:after="50" w:before="0"/>
        <w:ind w:left="360"/>
      </w:pPr>
      <w:r>
        <w:rPr>
          <w:b w:val="false"/>
          <w:bCs w:val="false"/>
          <w:color w:val="33445A"/>
        </w:rPr>
        <w:t xml:space="preserve">5.5 Aktivitas terakhir</w:t>
      </w:r>
    </w:p>
    <w:p>
      <w:pPr>
        <w:spacing w:after="50" w:before="0"/>
        <w:ind w:left="360"/>
      </w:pPr>
      <w:r>
        <w:rPr>
          <w:b w:val="false"/>
          <w:bCs w:val="false"/>
          <w:color w:val="33445A"/>
        </w:rPr>
        <w:t xml:space="preserve">5.6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dan anak boleh memilih cara memakainya:</w:t>
      </w:r>
    </w:p>
    <w:p>
      <w:pPr>
        <w:pStyle w:val="ListParagraph"/>
        <w:numPr>
          <w:ilvl w:val="0"/>
          <w:numId w:val="1"/>
        </w:numPr>
        <w:spacing w:after="60"/>
      </w:pPr>
      <w:r>
        <w:rPr>
          <w:b/>
          <w:bCs/>
        </w:rPr>
        <w:t xml:space="preserve">🌴 Ringankan &amp; boleh libur</w:t>
      </w:r>
      <w:r>
        <w:t xml:space="preserve"> (bawaan): target harian berikutnya ikut ringan, dan anak bisa memilih </w:t>
      </w:r>
      <w:r>
        <w:rPr>
          <w:b/>
          <w:bCs/>
        </w:rPr>
        <w:t xml:space="preserve">hari libur</w:t>
      </w:r>
      <w:r>
        <w:t xml:space="preserve"> dalam 14 hari ke depan (ketuk tanggalnya;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target harian tetap seperti awal, sehingga materi selesai lebih cepat dan waktu mengulang lebih banyak.</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tcMar>
              <w:top w:type="dxa" w:w="70"/>
              <w:left w:type="dxa" w:w="110"/>
              <w:bottom w:type="dxa" w:w="70"/>
              <w:right w:type="dxa" w:w="110"/>
            </w:tcMar>
          </w:tcPr>
          <w:p>
            <w:pPr>
              <w:spacing w:after="0"/>
            </w:pPr>
            <w:r>
              <w:rPr>
                <w:sz w:val="19"/>
                <w:szCs w:val="19"/>
              </w:rPr>
              <w:t xml:space="preserve">✅ (hari lalu)</w:t>
            </w:r>
          </w:p>
        </w:tc>
        <w:tc>
          <w:tcPr>
            <w:tcW w:type="dxa" w:w="7228"/>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terlewat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mode 🚀 percepat bila dipilih anak.</w:t>
            </w:r>
          </w:p>
        </w:tc>
      </w:tr>
    </w:tbl>
    <w:p>
      <w:pPr>
        <w:spacing w:after="120"/>
      </w:pPr>
    </w:p>
    <w:p>
      <w:pPr>
        <w:pStyle w:val="Heading3"/>
      </w:pPr>
      <w:r>
        <w:t xml:space="preserve">5.2.1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5.3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5.4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5.5 Aktivitas terakhir</w:t>
      </w:r>
    </w:p>
    <w:p>
      <w:pPr>
        <w:spacing w:after="120"/>
      </w:pPr>
      <w:r>
        <w:t xml:space="preserve">Delapan level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Tantangan Harian dan tes tidak tampil di sini.</w:t>
      </w:r>
    </w:p>
    <w:p>
      <w:pPr>
        <w:pStyle w:val="Heading2"/>
      </w:pPr>
      <w:r>
        <w:t xml:space="preserve">5.6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Perlu latihan tambahan; Kemajuan per misi kolom Hasil</w:t>
            </w:r>
          </w:p>
        </w:tc>
        <w:tc>
          <w:tcPr>
            <w:tcW w:type="dxa" w:w="3614"/>
            <w:tcMar>
              <w:top w:type="dxa" w:w="70"/>
              <w:left w:type="dxa" w:w="110"/>
              <w:bottom w:type="dxa" w:w="70"/>
              <w:right w:type="dxa" w:w="110"/>
            </w:tcMar>
          </w:tcPr>
          <w:p>
            <w:pPr>
              <w:spacing w:after="0"/>
            </w:pPr>
            <w:r>
              <w:rPr>
                <w:sz w:val="19"/>
                <w:szCs w:val="19"/>
              </w:rPr>
              <w:t xml:space="preserve">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layar hasil tabel per materi</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2026-10-14T23:46:07.456Z</dcterms:created>
  <dcterms:modified xsi:type="dcterms:W3CDTF">2026-10-14T23:46:07.472Z</dcterms:modified>
</cp:coreProperties>
</file>

<file path=docProps/custom.xml><?xml version="1.0" encoding="utf-8"?>
<Properties xmlns="http://schemas.openxmlformats.org/officeDocument/2006/custom-properties" xmlns:vt="http://schemas.openxmlformats.org/officeDocument/2006/docPropsVTypes"/>
</file>