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AB" w:rsidRDefault="00740FAB" w:rsidP="00740FAB">
      <w:pPr>
        <w:pStyle w:val="NormalWeb"/>
        <w:shd w:val="clear" w:color="auto" w:fill="FFFFFF"/>
        <w:spacing w:before="0" w:beforeAutospacing="0" w:line="510" w:lineRule="atLeast"/>
        <w:jc w:val="both"/>
        <w:rPr>
          <w:rFonts w:ascii="IRANSans" w:hAnsi="IRANSans"/>
          <w:color w:val="212529"/>
        </w:rPr>
      </w:pPr>
      <w:r>
        <w:rPr>
          <w:rFonts w:ascii="IRANSans" w:hAnsi="IRANSans"/>
          <w:color w:val="212529"/>
          <w:rtl/>
        </w:rPr>
        <w:t>این استاندارد جدید نوید یک تجربه وب سریع‌تر و با امنیت بیشتر را به ما می‌دهد</w:t>
      </w:r>
      <w:r>
        <w:rPr>
          <w:rFonts w:ascii="IRANSans" w:hAnsi="IRANSans"/>
          <w:color w:val="212529"/>
        </w:rPr>
        <w:t xml:space="preserve">. HTTP 3 </w:t>
      </w:r>
      <w:r>
        <w:rPr>
          <w:rFonts w:ascii="IRANSans" w:hAnsi="IRANSans"/>
          <w:color w:val="212529"/>
          <w:rtl/>
        </w:rPr>
        <w:t>به منظور ساده‌سازی فرایند</w:t>
      </w:r>
      <w:r>
        <w:rPr>
          <w:rFonts w:ascii="IRANSans" w:hAnsi="IRANSans"/>
          <w:color w:val="212529"/>
        </w:rPr>
        <w:t xml:space="preserve"> TCP handshake </w:t>
      </w:r>
      <w:r>
        <w:rPr>
          <w:rFonts w:ascii="IRANSans" w:hAnsi="IRANSans"/>
          <w:color w:val="212529"/>
          <w:rtl/>
        </w:rPr>
        <w:t>طراحی شده است. این فرایند هم اینک سه مرحله دارد. در نتیجه ارتباط‌ها با استفاده از پروتکل</w:t>
      </w:r>
      <w:r>
        <w:rPr>
          <w:rFonts w:ascii="IRANSans" w:hAnsi="IRANSans"/>
          <w:color w:val="212529"/>
        </w:rPr>
        <w:t xml:space="preserve"> QUIC </w:t>
      </w:r>
      <w:r>
        <w:rPr>
          <w:rFonts w:ascii="IRANSans" w:hAnsi="IRANSans"/>
          <w:color w:val="212529"/>
          <w:rtl/>
        </w:rPr>
        <w:t>سریع‌تر برقرار می‌شوند</w:t>
      </w:r>
      <w:r>
        <w:rPr>
          <w:rFonts w:ascii="IRANSans" w:hAnsi="IRANSans"/>
          <w:color w:val="212529"/>
        </w:rPr>
        <w:t>.</w:t>
      </w:r>
    </w:p>
    <w:p w:rsidR="00740FAB" w:rsidRDefault="00740FAB" w:rsidP="00740FAB">
      <w:pPr>
        <w:pStyle w:val="NormalWeb"/>
        <w:shd w:val="clear" w:color="auto" w:fill="FFFFFF"/>
        <w:spacing w:before="0" w:beforeAutospacing="0" w:line="510" w:lineRule="atLeast"/>
        <w:jc w:val="both"/>
        <w:rPr>
          <w:rFonts w:ascii="IRANSans" w:hAnsi="IRANSans"/>
          <w:color w:val="212529"/>
        </w:rPr>
      </w:pPr>
      <w:r>
        <w:rPr>
          <w:rFonts w:ascii="IRANSans" w:hAnsi="IRANSans"/>
          <w:color w:val="212529"/>
          <w:rtl/>
        </w:rPr>
        <w:t>این برقراری بهتر ارتباط موجب می‌شود که در زمان تغییر ارتباط از وای‌فای به دیتا و غیره شاهد تجربه بهتر و سریع‌تری باشیم. توجه کنید که این تغییر شبکه از جنس تغییرهای روترهای درون یک شبکه منفرد نیست و فرایندی بسیار پیچیده‌تر دارد</w:t>
      </w:r>
      <w:r>
        <w:rPr>
          <w:rFonts w:ascii="IRANSans" w:hAnsi="IRANSans"/>
          <w:color w:val="212529"/>
        </w:rPr>
        <w:t>.</w:t>
      </w:r>
    </w:p>
    <w:p w:rsidR="00740FAB" w:rsidRDefault="00740FAB" w:rsidP="00740FAB">
      <w:pPr>
        <w:pStyle w:val="NormalWeb"/>
        <w:shd w:val="clear" w:color="auto" w:fill="FFFFFF"/>
        <w:spacing w:before="0" w:beforeAutospacing="0" w:line="510" w:lineRule="atLeast"/>
        <w:jc w:val="both"/>
        <w:rPr>
          <w:rFonts w:ascii="IRANSans" w:hAnsi="IRANSans"/>
          <w:color w:val="212529"/>
        </w:rPr>
      </w:pPr>
      <w:r>
        <w:rPr>
          <w:rFonts w:ascii="IRANSans" w:hAnsi="IRANSans"/>
          <w:color w:val="212529"/>
          <w:rtl/>
        </w:rPr>
        <w:t>در نهایت نسخه جدید</w:t>
      </w:r>
      <w:r>
        <w:rPr>
          <w:rFonts w:ascii="IRANSans" w:hAnsi="IRANSans"/>
          <w:color w:val="212529"/>
        </w:rPr>
        <w:t xml:space="preserve"> HTTP </w:t>
      </w:r>
      <w:r>
        <w:rPr>
          <w:rFonts w:ascii="IRANSans" w:hAnsi="IRANSans"/>
          <w:color w:val="212529"/>
          <w:rtl/>
        </w:rPr>
        <w:t>موجب خواهد شد که دیگر شاهد شروع کُند</w:t>
      </w:r>
      <w:r>
        <w:rPr>
          <w:rFonts w:ascii="IRANSans" w:hAnsi="IRANSans"/>
          <w:color w:val="212529"/>
        </w:rPr>
        <w:t xml:space="preserve"> TCP </w:t>
      </w:r>
      <w:r>
        <w:rPr>
          <w:rFonts w:ascii="IRANSans" w:hAnsi="IRANSans"/>
          <w:color w:val="212529"/>
          <w:rtl/>
        </w:rPr>
        <w:t>نیز نباشیم و از این رو سرعت‌های بالای بی‌درنگی را فراهم می‌سازد. این مسئله در شبکه‌های 5</w:t>
      </w:r>
      <w:r>
        <w:rPr>
          <w:rFonts w:ascii="IRANSans" w:hAnsi="IRANSans"/>
          <w:color w:val="212529"/>
        </w:rPr>
        <w:t xml:space="preserve">G </w:t>
      </w:r>
      <w:r>
        <w:rPr>
          <w:rFonts w:ascii="IRANSans" w:hAnsi="IRANSans"/>
          <w:color w:val="212529"/>
          <w:rtl/>
        </w:rPr>
        <w:t>اهمیت زیادی دارد. دیگر مجبور نیستیم منتظر باشیم تا سرعت از 10</w:t>
      </w:r>
      <w:r>
        <w:rPr>
          <w:rFonts w:ascii="IRANSans" w:hAnsi="IRANSans"/>
          <w:color w:val="212529"/>
        </w:rPr>
        <w:t xml:space="preserve">Mbps </w:t>
      </w:r>
      <w:r>
        <w:rPr>
          <w:rFonts w:ascii="IRANSans" w:hAnsi="IRANSans"/>
          <w:color w:val="212529"/>
          <w:rtl/>
        </w:rPr>
        <w:t>به 1.5</w:t>
      </w:r>
      <w:proofErr w:type="spellStart"/>
      <w:r>
        <w:rPr>
          <w:rFonts w:ascii="IRANSans" w:hAnsi="IRANSans"/>
          <w:color w:val="212529"/>
        </w:rPr>
        <w:t>Gbps</w:t>
      </w:r>
      <w:proofErr w:type="spellEnd"/>
      <w:r>
        <w:rPr>
          <w:rFonts w:ascii="IRANSans" w:hAnsi="IRANSans"/>
          <w:color w:val="212529"/>
        </w:rPr>
        <w:t xml:space="preserve"> </w:t>
      </w:r>
      <w:r>
        <w:rPr>
          <w:rFonts w:ascii="IRANSans" w:hAnsi="IRANSans"/>
          <w:color w:val="212529"/>
          <w:rtl/>
        </w:rPr>
        <w:t>افزایش یابد. این مسئله برای تجربه بهتر در روند بازی در پلتفرم‌هایی مانند</w:t>
      </w:r>
      <w:r>
        <w:rPr>
          <w:rFonts w:ascii="IRANSans" w:hAnsi="IRANSans"/>
          <w:color w:val="212529"/>
        </w:rPr>
        <w:t xml:space="preserve"> Stadia </w:t>
      </w:r>
      <w:r>
        <w:rPr>
          <w:rFonts w:ascii="IRANSans" w:hAnsi="IRANSans"/>
          <w:color w:val="212529"/>
          <w:rtl/>
        </w:rPr>
        <w:t>از اهمیت بالایی برخوردار است</w:t>
      </w:r>
      <w:r>
        <w:rPr>
          <w:rFonts w:ascii="IRANSans" w:hAnsi="IRANSans"/>
          <w:color w:val="212529"/>
        </w:rPr>
        <w:t>.</w:t>
      </w:r>
    </w:p>
    <w:p w:rsidR="00740FAB" w:rsidRDefault="00740FAB" w:rsidP="00740FAB">
      <w:pPr>
        <w:pStyle w:val="NormalWeb"/>
        <w:shd w:val="clear" w:color="auto" w:fill="FFFFFF"/>
        <w:spacing w:before="0" w:beforeAutospacing="0" w:line="510" w:lineRule="atLeast"/>
        <w:jc w:val="both"/>
        <w:rPr>
          <w:rFonts w:ascii="IRANSans" w:hAnsi="IRANSans"/>
          <w:color w:val="212529"/>
        </w:rPr>
      </w:pPr>
      <w:r>
        <w:rPr>
          <w:rFonts w:ascii="IRANSans" w:hAnsi="IRANSans"/>
          <w:color w:val="212529"/>
          <w:rtl/>
        </w:rPr>
        <w:t>این مسئله در مورد یوتیوب موجب می‌شود که سرعت بسیار بالایی داشته باشد و از همان آغاز با کیفیت</w:t>
      </w:r>
      <w:r>
        <w:rPr>
          <w:rFonts w:ascii="IRANSans" w:hAnsi="IRANSans"/>
          <w:color w:val="212529"/>
        </w:rPr>
        <w:t xml:space="preserve"> HD </w:t>
      </w:r>
      <w:r>
        <w:rPr>
          <w:rFonts w:ascii="IRANSans" w:hAnsi="IRANSans"/>
          <w:color w:val="212529"/>
          <w:rtl/>
        </w:rPr>
        <w:t>بدون بافرینگ پخش شود. در هر حال تا انتشار کامل استاندارد</w:t>
      </w:r>
      <w:r>
        <w:rPr>
          <w:rFonts w:ascii="IRANSans" w:hAnsi="IRANSans"/>
          <w:color w:val="212529"/>
        </w:rPr>
        <w:t xml:space="preserve"> HTTP 3 </w:t>
      </w:r>
      <w:r>
        <w:rPr>
          <w:rFonts w:ascii="IRANSans" w:hAnsi="IRANSans"/>
          <w:color w:val="212529"/>
          <w:rtl/>
        </w:rPr>
        <w:t>هنوز چند ماه دیگر باقی است</w:t>
      </w:r>
      <w:r>
        <w:rPr>
          <w:rFonts w:ascii="IRANSans" w:hAnsi="IRANSans"/>
          <w:color w:val="212529"/>
        </w:rPr>
        <w:t>.</w:t>
      </w:r>
    </w:p>
    <w:p w:rsidR="00B1193A" w:rsidRDefault="00740FAB">
      <w:bookmarkStart w:id="0" w:name="_GoBack"/>
      <w:bookmarkEnd w:id="0"/>
    </w:p>
    <w:sectPr w:rsidR="00B1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BF"/>
    <w:rsid w:val="000E192D"/>
    <w:rsid w:val="00740FAB"/>
    <w:rsid w:val="00B4089A"/>
    <w:rsid w:val="00CA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721FE-6CB4-4D4A-AE78-07C2ABC8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>diakov.net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2021-02-08T14:14:00Z</dcterms:created>
  <dcterms:modified xsi:type="dcterms:W3CDTF">2021-02-08T14:14:00Z</dcterms:modified>
</cp:coreProperties>
</file>