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User Story</w:t>
      </w:r>
    </w:p>
    <w:p>
      <w:pPr>
        <w:spacing w:after="200"/>
        <w:jc w:val="center"/>
      </w:pPr>
      <w:r>
        <w:rPr>
          <w:b/>
          <w:bCs/>
          <w:color w:val="2E75B6"/>
          <w:sz w:val="40"/>
          <w:szCs w:val="40"/>
        </w:rPr>
        <w:t xml:space="preserve">Inventory Counting Journal</w:t>
      </w:r>
    </w:p>
    <w:p>
      <w:pPr>
        <w:spacing w:after="600"/>
        <w:jc w:val="center"/>
      </w:pPr>
      <w:r>
        <w:rPr>
          <w:i/>
          <w:iCs/>
          <w:color w:val="595959"/>
          <w:sz w:val="28"/>
          <w:szCs w:val="28"/>
        </w:rPr>
        <w:t xml:space="preserve">Mobile App – Dynamics 365 F&amp;O Integration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Module: Inventory / Warehouse Management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Document Type: Functional Specification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00"/>
      </w:pPr>
      <w:r>
        <w:t xml:space="preserve">This document defines the user story for the Inventory Counting Journal feature in the mobile application. The feature enables warehouse operators to view unposted counting journals from Dynamics 365 Finance &amp; Operations, drill into journal lines, update the Counted quantity per line, and synchronize the updates back to D365 F&amp;O.</w:t>
      </w:r>
    </w:p>
    <w:p>
      <w:pPr>
        <w:spacing w:after="100"/>
      </w:pPr>
      <w:r>
        <w:t xml:space="preserve">The feature is integrated with D365 F&amp;O via standard OData endpoints exposed by the InventoryCountingJournalHeaders and InventoryCountingJournalLines data entities.</w:t>
      </w:r>
    </w:p>
    <w:p>
      <w:pPr>
        <w:pStyle w:val="Heading2"/>
        <w:spacing w:after="120" w:before="240"/>
      </w:pPr>
      <w:r>
        <w:t xml:space="preserve">1.1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unposted Inventory Counting Journals for a specified company (e.g., USMF).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 down into the lines of a selected journal.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Allow the operator to edit only the Counted quantity field on each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updates to D365 F&amp;O using PATCH requests, one per modified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the operator to the journal header list after successful update.</w:t>
      </w:r>
    </w:p>
    <w:p>
      <w:pPr>
        <w:pStyle w:val="Heading2"/>
        <w:spacing w:after="120" w:before="240"/>
      </w:pPr>
      <w:r>
        <w:t xml:space="preserve">1.2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the counting journal (must still be done in D365 F&amp;O or in a separate user story).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Creating new counting journals from the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Deleting journal 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Editing fields other than Counted.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User Story</w:t>
      </w:r>
    </w:p>
    <w:p>
      <w:pPr>
        <w:pStyle w:val="Heading2"/>
        <w:spacing w:after="120" w:before="240"/>
      </w:pPr>
      <w:r>
        <w:t xml:space="preserve">US-CNT-01 — Counting Journal Update from Mobile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20"/>
        <w:gridCol w:w="1800"/>
        <w:gridCol w:w="1320"/>
        <w:gridCol w:w="1800"/>
        <w:gridCol w:w="132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Story ID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US-CNT-01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D365 Module</w:t>
            </w:r>
          </w:p>
        </w:tc>
        <w:tc>
          <w:tcPr>
            <w:tcW w:type="dxa" w:w="1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 / WHS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18" w:space="8"/>
        </w:pBdr>
        <w:shd w:fill="EAF3FB" w:val="clear"/>
        <w:spacing w:after="160" w:before="80"/>
      </w:pPr>
      <w:r>
        <w:rPr>
          <w:i/>
          <w:iCs/>
        </w:rPr>
        <w:t xml:space="preserve">As a </w:t>
      </w:r>
      <w:r>
        <w:rPr>
          <w:b/>
          <w:bCs/>
        </w:rPr>
        <w:t xml:space="preserve">Warehouse Counter</w:t>
      </w:r>
      <w:r>
        <w:rPr>
          <w:i/>
          <w:iCs/>
        </w:rPr>
        <w:t xml:space="preserve">, I need </w:t>
      </w:r>
      <w:r>
        <w:rPr>
          <w:b/>
          <w:bCs/>
        </w:rPr>
        <w:t xml:space="preserve">to view unposted inventory counting journals and update the counted quantity per line from the mobile app</w:t>
      </w:r>
      <w:r>
        <w:rPr>
          <w:i/>
          <w:iCs/>
        </w:rPr>
        <w:t xml:space="preserve"> so that </w:t>
      </w:r>
      <w:r>
        <w:rPr>
          <w:b/>
          <w:bCs/>
        </w:rPr>
        <w:t xml:space="preserve">physical count results are recorded into D365 F&amp;O quickly and accurately without going back to a desktop</w:t>
      </w:r>
      <w:r>
        <w:t xml:space="preserve">.</w:t>
      </w:r>
    </w:p>
    <w:p>
      <w:pPr>
        <w:pStyle w:val="Heading3"/>
        <w:spacing w:after="80" w:before="180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is authenticated against the mobile app and has a valid Microsoft Entra ID / Azure AD token.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has read and write permission on the InventoryCountingJournal entities in D365 F&amp;O.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or more Inventory Counting Journals exist in D365 F&amp;O for the target company (e.g., USMF) with IsPosted = 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journal has at least one line generated.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device has network connectivity to the D365 F&amp;O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active company / data area on the mobile app is set to USMF (or configurable per user).</w:t>
      </w:r>
    </w:p>
    <w:p>
      <w:pPr>
        <w:pStyle w:val="Heading3"/>
        <w:spacing w:after="80" w:before="180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opens the Inventory module on the mobile app and taps the Counting Journals 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calls the OData endpoint InventoryCountingJournalHeaders with filters dataAreaId eq 'usmf' and IsPosted eq 'No', and cross-company=true.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a searchable list of journals showing the columns: Journal, Name, Description.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a journal (e.g., 00576) to open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calls the OData endpoint InventoryCountingJournalLines with filters dataAreaId eq 'usmf' and JournalNumber eq '00576'.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displays the lines in a table with the columns: Date, Item number, Product name, Configuration, Size, Color, Style, Site, Warehouse, On-hand, Counted, Quantity, 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fields are read-only except the Counted column, which is editable per row.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updates the Counted value on one or more lines.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highlights modified rows visually (e.g., colored background, edit indicator) and enables the Update button.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User taps Update.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sends a PATCH request per modified line to InventoryCountingJournalLines(dataAreaId='usmf', JournalNumber='&lt;JNL&gt;', LineNumber=&lt;N&gt;) with body { "CountedQuantity": &lt;value&gt; 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 shows progress (X of Y lines updated) and surfaces any per-line errors clearly.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full success, the app shows a confirmation toast and navigates back to the Journal Headers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partial success, the app keeps the user on the lines page with failed lines flagged so they can retry or correct.</w:t>
      </w:r>
    </w:p>
    <w:p>
      <w:pPr>
        <w:pStyle w:val="Heading3"/>
        <w:spacing w:after="80" w:before="180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journal list displays ONLY journals where IsPosted = No and dataAreaId = USMF (or the configured active company).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Posted journals (IsPosted = Yes) never appear in the list, even if returned by mistake by the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row in the list shows Journal, Name and Description as visible columns.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a journal opens its lines and never another journal's lines (the JournalNumber filter is applied).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columns on the lines page are read-only except Counted; the UI must visually convey this (e.g., disabled / grayed inputs).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 accepts non-negative decimal values; negative values are rejected with an inline validation 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Update button is disabled when no changes have been made.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PATCH request includes only the CountedQuantity field in the body; no other fields are 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PATCH request fails (e.g., 400, 404, 409, 500), the specific line is flagged with the actual D365 error message; other lines continue.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full success the user is returned to the Journal Headers list and the updated journal still appears (it is not auto-posted).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API calls include the user's OAuth Bearer token; the app refreshes the token silently if expired.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Update action is logged with: user, device, timestamp, Journal Number, Line Number, old value, new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screen handles empty results gracefully (no journals → empty state with a message; journal with no lines → empty state).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screen handles network errors gracefully (offline banner, retry button).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user-facing strings are localized via the existing i18n framework.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Screen Specifications</w:t>
      </w:r>
    </w:p>
    <w:p>
      <w:pPr>
        <w:pStyle w:val="Heading2"/>
        <w:spacing w:after="120" w:before="240"/>
      </w:pPr>
      <w:r>
        <w:t xml:space="preserve">3.1 Screen A — Counting Journal Headers (List)</w:t>
      </w:r>
    </w:p>
    <w:p>
      <w:pPr>
        <w:spacing w:after="100"/>
      </w:pPr>
      <w:r>
        <w:t xml:space="preserve">Displays the list of unposted counting journals.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(OData)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Journal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JournalNumber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identifier; tap to drill in.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JournalNameId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Maps to 'Name' column shown in screenshot.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Free-text journal description.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80" w:before="180"/>
      </w:pPr>
      <w:r>
        <w:t xml:space="preserve">3.1.1 OData Call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https://growpath.sandbox.operations.eu.dynamics.com/data/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InventoryCountingJournalHeaders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?cross-company=true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&amp;$filter=dataAreaId eq 'usmf'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and IsPosted eq Microsoft.Dynamics.DataEntities.NoYes'No'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&amp;$select=JournalNumber,JournalNameId,Description,IsPosted,dataAreaId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&amp;$orderby=JournalNumber desc</w:t>
      </w:r>
    </w:p>
    <w:p>
      <w:pPr>
        <w:pStyle w:val="Heading3"/>
        <w:spacing w:after="80" w:before="180"/>
      </w:pPr>
      <w:r>
        <w:t xml:space="preserve">3.1.2 UI Behaviors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Pull-to-refresh re-fetches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bar filters by Journal, Name or Description (client-side on the loaded set, or server-side if list is large).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row → navigate to Screen B for that journal.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count of returned journals at the top (e.g., '3 unposted journals').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state: 'No unposted counting journals found.'</w:t>
      </w:r>
    </w:p>
    <w:p>
      <w:pPr>
        <w:spacing w:before="240"/>
      </w:pPr>
      <w:r>
        <w:t xml:space="preserve"/>
      </w:r>
    </w:p>
    <w:p>
      <w:pPr>
        <w:pStyle w:val="Heading2"/>
        <w:spacing w:after="120" w:before="240"/>
      </w:pPr>
      <w:r>
        <w:t xml:space="preserve">3.2 Screen B — Counting Journal Lines (Edit)</w:t>
      </w:r>
    </w:p>
    <w:p>
      <w:pPr>
        <w:spacing w:after="100"/>
      </w:pPr>
      <w:r>
        <w:t xml:space="preserve">Displays the lines of the selected journal with one editable field (Counted).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UI Field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 (OData)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Editable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TransactionDate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 format follows device locale.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 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ItemNumber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Tap to view item details (optional).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ProductName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name of the released product.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Configuration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ProductConfigurationId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ProductSizeId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ProductColorId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ProductStyleId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InventorySiteId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Warehouse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InventoryWarehouseId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 dimension.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On-hand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OnHandQuantity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Calculated by D365; informational only.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CountedQuantity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Only editable field. Decimal, non-negative.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Quantity / AdjustmentQuantity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Variance qty calculated by D365.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InventoryLocationId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Storage dimension.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  <w:spacing w:after="80" w:before="180"/>
      </w:pPr>
      <w:r>
        <w:t xml:space="preserve">3.2.1 OData Call (Read)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GET https://growpath.sandbox.operations.eu.dynamics.com/data/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InventoryCountingJournalLines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?cross-company=true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&amp;$filter=dataAreaId eq 'usmf'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and JournalNumber eq '00576'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&amp;$orderby=LineNumber asc</w:t>
      </w:r>
    </w:p>
    <w:p>
      <w:pPr>
        <w:pStyle w:val="Heading3"/>
        <w:spacing w:after="80" w:before="180"/>
      </w:pPr>
      <w:r>
        <w:t xml:space="preserve">3.2.2 OData Call (Update — one per modified line)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PATCH https://growpath.sandbox.operations.eu.dynamics.com/data/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InventoryCountingJournalLines(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dataAreaId='usmf',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JournalNumber='00576',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LineNumber=1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)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&lt;token&gt;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If-Match: *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"CountedQuantity": 25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  <w:spacing w:after="80" w:before="180"/>
      </w:pPr>
      <w:r>
        <w:t xml:space="preserve">3.2.3 UI Behaviors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non-editable cells render with a disabled / grayed appearance.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 input opens a numeric keypad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row tracks 'dirty' state; modified rows show a small badge or left bar in a highlight color.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button is sticky at the bottom of the screen and is disabled when no rows are dirty.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During submission, the screen is locked and a progress indicator shows 'Updating line X of Y...'.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full success: toast 'Journal 00576 updated (Y of Y lines)' → navigate back to Screen 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partial success: stay on Screen B; failed rows display the per-line error inline with a Retry chip.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Flow Diagram</w:t>
      </w:r>
    </w:p>
    <w:p>
      <w:pPr>
        <w:spacing w:after="100"/>
      </w:pPr>
      <w:r>
        <w:t xml:space="preserve">End-to-end navigation and API call sequence.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Inventory Home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┌────────────────────────┐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[Counting Journals]    │  │ ← user taps tile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└────────────────────────┘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└────────────┬─────────────────┘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Screen A — Headers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┌────────────────────────────────────┐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Journal | Name | Description       │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00576   | ICnt | Inventory cou...  │  │ ← GET Headers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00901   | ICnt | Inventory cou...  │  │   filter: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01252   | ICnt | Inventory cou...  │  │   IsPosted=No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└────────────────────────────────────┘  │   dataAreaId=usmf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└────────────┬─────────────────────────────┘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│ user taps 00576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Screen B — Lines (Journal 00576)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┌────────────────────────────────────┐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Date | Item | ... | Counted | ...  │  │ ← GET Lines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5/17 | 256… | ... |  [25.00] | ... │  │   filter: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│ 5/17 | 256… | ... |  [    ] | ...  │  │   JournalNumber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└────────────────────────────────────┘  │   = 00576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[        Update        ]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└────────────┬─────────────────────────────┘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│ user taps Update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For each dirty line: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PATCH Lines(dataAreaId, JNL#, Line#)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body: { CountedQuantity: &lt;value&gt; }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│  Show progress: 'Updating X of Y'       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└────────────┬─────────────────────────────┘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│ all succeed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     ▼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┌──────────────────┐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│ Back to Screen A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│  + success toast │</w:t>
      </w:r>
    </w:p>
    <w:p>
      <w:pPr>
        <w:shd w:fill="F4F4F4" w:val="clear"/>
        <w:spacing w:after="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└──────────────────┘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CountedQuantity must be a number (integer or decimal).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CountedQuantity must be ≥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CountedQuantity has at most 2 decimal places (or the precision configured on the released product).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save if the journal is no longer unposted (someone posted it from D365 in the meantime) — surface the D365 error and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save if the line is deleted on D365 side — flag the line and refresh after user acknowledges.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company / data area must match the one the journal belongs to.</w:t>
      </w:r>
    </w:p>
    <w:p>
      <w:pPr>
        <w:pStyle w:val="Heading1"/>
        <w:spacing w:after="200" w:before="360"/>
      </w:pPr>
      <w:r>
        <w:t xml:space="preserve">6.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Status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User-facing Behavior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Recovery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Token expired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Silent token refresh; retry call once.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Automatic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Insufficient permissions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'You do not have permission to update this line.'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contacts admin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Journal posted meanwhile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 / 409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'This journal has already been posted.'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Auto-refresh list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deleted on 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Flag line; remove on next refresh.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Acknowledge + refresh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Validation error from D365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actual D365 InfoLog message inline on the line.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 corrects 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Network offline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Show offline banner; queue updates (optional) or block submit.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on reconnect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Server error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5xx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up to 3 times with exponential backoff, then flag line.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Retry chip on 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Notes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company defaults to USMF per the requirement, but should be configurable per user via the existing user-settings or warehouse selection mechanism.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Although the OData call includes cross-company=true, the filter on dataAreaId guarantees only USMF rows are returned. Removing the filter would return rows from other companies.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Posting the counting journal is out of scope for this story. After Update, the journal remains unposted and can be posted from D365 by an authorized user (or via a future user story).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Some D365 environments may expose CountedQuantity under a different OData property name (e.g., Counted vs CountedQuantity); verify against the live $metadata before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Inventory dimensions visibility (Configuration, Size, Color, Style, Location, etc.) depends on the storage and tracking dimension groups of the item. Columns that are empty for all rows can be auto-hidden to save space on small screens.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performance, PATCH calls can be sent sequentially or in parallel (limited concurrency, e.g., 4). Parallel reduces overall time but makes per-line error reporting essential.</w:t>
      </w:r>
    </w:p>
    <w:p>
      <w:pPr>
        <w:pStyle w:val="Heading1"/>
        <w:spacing w:after="200" w:before="360"/>
      </w:pPr>
      <w:r>
        <w:t xml:space="preserve">8. Definition of 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acceptance criteria validated against a live D365 sandbox.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 cover the service layer (GET headers, GET lines, PATCH line) including 200, 400, 401, 404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tests cover Screen A (list, search, empty), Screen B (read-only enforcement, dirty tracking, Update enable/disable, validation).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 simulates: load headers → open journal → edit two lines → tap Update → both PATCHes succeed → navigate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strings localized.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events emitted: counting.headers.loaded, counting.lines.loaded, counting.line.updated.success, counting.line.updated.failed.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module README with the screen description and OData contract.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 reviewed and merged.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i/>
        <w:iCs/>
        <w:color w:val="595959"/>
        <w:sz w:val="18"/>
        <w:szCs w:val="18"/>
      </w:rPr>
      <w:t xml:space="preserve">User Story – Inventory Counting Journal | D365 F&amp;O Mobile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Story – Inventory Counting Journal Mobile Update</dc:title>
  <dc:creator>Business Analyst – ERP</dc:creator>
  <dc:description>User story for mobile counting journal update integrated with D365 F&amp;O</dc:description>
  <cp:lastModifiedBy>Un-named</cp:lastModifiedBy>
  <cp:revision>1</cp:revision>
  <dcterms:created xsi:type="dcterms:W3CDTF">2026-05-17T20:35:09.128Z</dcterms:created>
  <dcterms:modified xsi:type="dcterms:W3CDTF">2026-05-17T20:35:09.128Z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