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8A9DA" w14:textId="77777777" w:rsidR="00157010" w:rsidRDefault="00617550">
      <w:pPr>
        <w:spacing w:after="60"/>
      </w:pPr>
      <w:r>
        <w:rPr>
          <w:b/>
          <w:bCs/>
          <w:color w:val="5B5FC7"/>
          <w:sz w:val="48"/>
          <w:szCs w:val="48"/>
        </w:rPr>
        <w:t>Global Superstore</w:t>
      </w:r>
    </w:p>
    <w:p w14:paraId="1008BE81" w14:textId="77777777" w:rsidR="00157010" w:rsidRDefault="00617550">
      <w:pPr>
        <w:spacing w:after="300"/>
      </w:pPr>
      <w:r>
        <w:rPr>
          <w:color w:val="666666"/>
          <w:sz w:val="26"/>
          <w:szCs w:val="26"/>
        </w:rPr>
        <w:t>Sales &amp; Profit Analysis — Power BI Dashboard</w:t>
      </w:r>
    </w:p>
    <w:p w14:paraId="3A811815" w14:textId="77777777" w:rsidR="00157010" w:rsidRDefault="00157010">
      <w:pPr>
        <w:pBdr>
          <w:bottom w:val="single" w:sz="6" w:space="1" w:color="CCCCCC"/>
        </w:pBdr>
        <w:spacing w:after="200"/>
      </w:pPr>
    </w:p>
    <w:p w14:paraId="0585ABF8" w14:textId="77777777" w:rsidR="00157010" w:rsidRDefault="00617550">
      <w:pPr>
        <w:pStyle w:val="Heading1"/>
        <w:spacing w:before="300" w:after="150"/>
      </w:pPr>
      <w:r>
        <w:rPr>
          <w:b/>
          <w:bCs/>
          <w:color w:val="5B5FC7"/>
        </w:rPr>
        <w:t>1. Project Overview</w:t>
      </w:r>
    </w:p>
    <w:p w14:paraId="74230C14" w14:textId="77777777" w:rsidR="00157010" w:rsidRDefault="00617550">
      <w:pPr>
        <w:spacing w:after="120"/>
      </w:pPr>
      <w:r>
        <w:rPr>
          <w:color w:val="444444"/>
          <w:sz w:val="22"/>
          <w:szCs w:val="22"/>
        </w:rPr>
        <w:t>This project looks at sales data from a global superstore. The store sells products in many countries and markets, like US, EU, APAC, LATAM, EMEA, Africa, and Canada.</w:t>
      </w:r>
    </w:p>
    <w:p w14:paraId="7F9343F0" w14:textId="77777777" w:rsidR="00157010" w:rsidRDefault="00617550">
      <w:pPr>
        <w:spacing w:after="120"/>
      </w:pPr>
      <w:r>
        <w:rPr>
          <w:color w:val="444444"/>
          <w:sz w:val="22"/>
          <w:szCs w:val="22"/>
        </w:rPr>
        <w:t>The goal is to understand sales, profit, customers, products, and shipping performance. T</w:t>
      </w:r>
      <w:r>
        <w:rPr>
          <w:color w:val="444444"/>
          <w:sz w:val="22"/>
          <w:szCs w:val="22"/>
        </w:rPr>
        <w:t>he data was cleaned in Power Query and connected in a Power BI data model. Then a dashboard was built to show the results.</w:t>
      </w:r>
    </w:p>
    <w:p w14:paraId="4FA244F3" w14:textId="77777777" w:rsidR="00157010" w:rsidRDefault="00617550">
      <w:pPr>
        <w:pStyle w:val="Heading1"/>
        <w:spacing w:before="300" w:after="150"/>
      </w:pPr>
      <w:r>
        <w:rPr>
          <w:b/>
          <w:bCs/>
          <w:color w:val="5B5FC7"/>
        </w:rPr>
        <w:t>2. Data Source</w:t>
      </w:r>
    </w:p>
    <w:p w14:paraId="1F3BF45F" w14:textId="77777777" w:rsidR="00157010" w:rsidRDefault="00617550">
      <w:pPr>
        <w:spacing w:after="120"/>
      </w:pPr>
      <w:r>
        <w:rPr>
          <w:color w:val="444444"/>
          <w:sz w:val="22"/>
          <w:szCs w:val="22"/>
        </w:rPr>
        <w:t>The data comes from Kaggle:</w:t>
      </w:r>
    </w:p>
    <w:p w14:paraId="5A1AAF09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Dataset name: Global Super Store Dataset</w:t>
      </w:r>
    </w:p>
    <w:p w14:paraId="4CB9D3E5" w14:textId="6DB63351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Link: </w:t>
      </w:r>
      <w:hyperlink r:id="rId5" w:history="1">
        <w:r w:rsidR="00C66163" w:rsidRPr="00C66163">
          <w:rPr>
            <w:rStyle w:val="Hyperlink"/>
            <w:sz w:val="22"/>
            <w:szCs w:val="22"/>
          </w:rPr>
          <w:t>https://www.kaggle.com/datasets/apoorva</w:t>
        </w:r>
        <w:r w:rsidR="00C66163" w:rsidRPr="00C66163">
          <w:rPr>
            <w:rStyle w:val="Hyperlink"/>
            <w:sz w:val="22"/>
            <w:szCs w:val="22"/>
          </w:rPr>
          <w:t>a</w:t>
        </w:r>
        <w:r w:rsidR="00C66163" w:rsidRPr="00C66163">
          <w:rPr>
            <w:rStyle w:val="Hyperlink"/>
            <w:sz w:val="22"/>
            <w:szCs w:val="22"/>
          </w:rPr>
          <w:t>ppz/global-super-store-dataset/data</w:t>
        </w:r>
      </w:hyperlink>
    </w:p>
    <w:p w14:paraId="1002DA0D" w14:textId="77777777" w:rsidR="00157010" w:rsidRDefault="00617550">
      <w:pPr>
        <w:spacing w:after="120"/>
      </w:pPr>
      <w:r>
        <w:rPr>
          <w:color w:val="444444"/>
          <w:sz w:val="22"/>
          <w:szCs w:val="22"/>
        </w:rPr>
        <w:t>The dataset has order details, customers, products, locations, sales, profit, discount, and shipping information.</w:t>
      </w:r>
    </w:p>
    <w:p w14:paraId="5873E0BD" w14:textId="77777777" w:rsidR="00157010" w:rsidRDefault="00617550">
      <w:pPr>
        <w:pStyle w:val="Heading1"/>
        <w:spacing w:before="300" w:after="150"/>
      </w:pPr>
      <w:r>
        <w:rPr>
          <w:b/>
          <w:bCs/>
          <w:color w:val="5B5FC7"/>
        </w:rPr>
        <w:t>3. Business Questions</w:t>
      </w:r>
    </w:p>
    <w:p w14:paraId="70819F74" w14:textId="77777777" w:rsidR="00157010" w:rsidRDefault="00617550">
      <w:pPr>
        <w:spacing w:after="120"/>
      </w:pPr>
      <w:r>
        <w:rPr>
          <w:color w:val="444444"/>
          <w:sz w:val="22"/>
          <w:szCs w:val="22"/>
        </w:rPr>
        <w:t>These are the original business questions from the dataset:</w:t>
      </w:r>
    </w:p>
    <w:p w14:paraId="37CF1B74" w14:textId="77777777" w:rsidR="00157010" w:rsidRDefault="00617550">
      <w:pPr>
        <w:pStyle w:val="Heading2"/>
        <w:spacing w:before="250" w:after="120"/>
      </w:pPr>
      <w:r>
        <w:rPr>
          <w:b/>
          <w:bCs/>
          <w:color w:val="222222"/>
          <w:sz w:val="24"/>
          <w:szCs w:val="24"/>
        </w:rPr>
        <w:t>Customer Analysis</w:t>
      </w:r>
    </w:p>
    <w:p w14:paraId="1F5D03CA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Profile the cu</w:t>
      </w:r>
      <w:r>
        <w:rPr>
          <w:color w:val="444444"/>
          <w:sz w:val="22"/>
          <w:szCs w:val="22"/>
        </w:rPr>
        <w:t>stomers based on their frequency of purchase - calculate frequency of purchase for each customer</w:t>
      </w:r>
    </w:p>
    <w:p w14:paraId="4E671D45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Do the high frequent customers contribute more revenue?</w:t>
      </w:r>
    </w:p>
    <w:p w14:paraId="64DAC571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Are they also profitable - what is the profit margin across the buckets?</w:t>
      </w:r>
    </w:p>
    <w:p w14:paraId="37D5770A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Which customer segment is most</w:t>
      </w:r>
      <w:r>
        <w:rPr>
          <w:color w:val="444444"/>
          <w:sz w:val="22"/>
          <w:szCs w:val="22"/>
        </w:rPr>
        <w:t xml:space="preserve"> profitable in each year?</w:t>
      </w:r>
    </w:p>
    <w:p w14:paraId="13447F32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How are the customers distributed across the countries?</w:t>
      </w:r>
    </w:p>
    <w:p w14:paraId="45D05C5B" w14:textId="77777777" w:rsidR="00157010" w:rsidRDefault="00617550">
      <w:pPr>
        <w:pStyle w:val="Heading2"/>
        <w:spacing w:before="250" w:after="120"/>
      </w:pPr>
      <w:r>
        <w:rPr>
          <w:b/>
          <w:bCs/>
          <w:color w:val="222222"/>
          <w:sz w:val="24"/>
          <w:szCs w:val="24"/>
        </w:rPr>
        <w:t>Product Analysis</w:t>
      </w:r>
    </w:p>
    <w:p w14:paraId="6573FBED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Which country has the top sales?</w:t>
      </w:r>
    </w:p>
    <w:p w14:paraId="2D94B061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Which are the top 5 profit-making product types on a yearly basis?</w:t>
      </w:r>
    </w:p>
    <w:p w14:paraId="3C3F47B0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How does the product price vary with sales - is there any</w:t>
      </w:r>
      <w:r>
        <w:rPr>
          <w:color w:val="444444"/>
          <w:sz w:val="22"/>
          <w:szCs w:val="22"/>
        </w:rPr>
        <w:t xml:space="preserve"> increase in sales with a decrease in price at a day level?</w:t>
      </w:r>
    </w:p>
    <w:p w14:paraId="62AE0B98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What is the average delivery time across the countries?</w:t>
      </w:r>
    </w:p>
    <w:p w14:paraId="49FFAC32" w14:textId="77777777" w:rsidR="00157010" w:rsidRDefault="00617550">
      <w:pPr>
        <w:pStyle w:val="Heading1"/>
        <w:spacing w:before="300" w:after="150"/>
      </w:pPr>
      <w:r>
        <w:rPr>
          <w:b/>
          <w:bCs/>
          <w:color w:val="5B5FC7"/>
        </w:rPr>
        <w:t>4. Data Model</w:t>
      </w:r>
    </w:p>
    <w:p w14:paraId="707DDC2B" w14:textId="77777777" w:rsidR="00157010" w:rsidRDefault="00617550">
      <w:pPr>
        <w:spacing w:after="120"/>
      </w:pPr>
      <w:r>
        <w:rPr>
          <w:color w:val="444444"/>
          <w:sz w:val="22"/>
          <w:szCs w:val="22"/>
        </w:rPr>
        <w:lastRenderedPageBreak/>
        <w:t xml:space="preserve">The data is organized using a star schema. One central fact table holds the sales numbers. </w:t>
      </w:r>
      <w:proofErr w:type="gramStart"/>
      <w:r>
        <w:rPr>
          <w:color w:val="444444"/>
          <w:sz w:val="22"/>
          <w:szCs w:val="22"/>
        </w:rPr>
        <w:t>Four dimension</w:t>
      </w:r>
      <w:proofErr w:type="gramEnd"/>
      <w:r>
        <w:rPr>
          <w:color w:val="444444"/>
          <w:sz w:val="22"/>
          <w:szCs w:val="22"/>
        </w:rPr>
        <w:t xml:space="preserve"> tables give more details.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157010" w14:paraId="06972D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5B5F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44DF1" w14:textId="77777777" w:rsidR="00157010" w:rsidRDefault="0061755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6000" w:type="dxa"/>
            <w:shd w:val="clear" w:color="auto" w:fill="5B5F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ED4D1" w14:textId="77777777" w:rsidR="00157010" w:rsidRDefault="00617550">
            <w:r>
              <w:rPr>
                <w:b/>
                <w:bCs/>
                <w:color w:val="FFFFFF"/>
              </w:rPr>
              <w:t>What it holds</w:t>
            </w:r>
          </w:p>
        </w:tc>
      </w:tr>
      <w:tr w:rsidR="00157010" w14:paraId="435934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CE79F" w14:textId="77777777" w:rsidR="00157010" w:rsidRDefault="00617550">
            <w:proofErr w:type="spellStart"/>
            <w:r>
              <w:rPr>
                <w:color w:val="444444"/>
              </w:rPr>
              <w:t>fact_sales</w:t>
            </w:r>
            <w:proofErr w:type="spellEnd"/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EC2F0" w14:textId="77777777" w:rsidR="00157010" w:rsidRDefault="00617550">
            <w:r>
              <w:rPr>
                <w:color w:val="444444"/>
              </w:rPr>
              <w:t>Sales, profit, quantity, discount — one row per order line</w:t>
            </w:r>
          </w:p>
        </w:tc>
      </w:tr>
      <w:tr w:rsidR="00157010" w14:paraId="36E02D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1C403" w14:textId="77777777" w:rsidR="00157010" w:rsidRDefault="00617550">
            <w:proofErr w:type="spellStart"/>
            <w:r>
              <w:rPr>
                <w:color w:val="444444"/>
              </w:rPr>
              <w:t>dim_customer</w:t>
            </w:r>
            <w:proofErr w:type="spellEnd"/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9892D" w14:textId="77777777" w:rsidR="00157010" w:rsidRDefault="00617550">
            <w:r>
              <w:rPr>
                <w:color w:val="444444"/>
              </w:rPr>
              <w:t>Customer name, segment, frequency (Loyal, Frequent, Repeat, Low Frequency)</w:t>
            </w:r>
          </w:p>
        </w:tc>
      </w:tr>
      <w:tr w:rsidR="00157010" w14:paraId="1ED2DD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DFDB7" w14:textId="77777777" w:rsidR="00157010" w:rsidRDefault="00617550">
            <w:proofErr w:type="spellStart"/>
            <w:r>
              <w:rPr>
                <w:color w:val="444444"/>
              </w:rPr>
              <w:t>dim_product</w:t>
            </w:r>
            <w:proofErr w:type="spellEnd"/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B268E" w14:textId="77777777" w:rsidR="00157010" w:rsidRDefault="00617550">
            <w:r>
              <w:rPr>
                <w:color w:val="444444"/>
              </w:rPr>
              <w:t>Category, sub-category, product name</w:t>
            </w:r>
          </w:p>
        </w:tc>
      </w:tr>
      <w:tr w:rsidR="00157010" w14:paraId="1D3D80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BD90D" w14:textId="77777777" w:rsidR="00157010" w:rsidRDefault="00617550">
            <w:proofErr w:type="spellStart"/>
            <w:r>
              <w:rPr>
                <w:color w:val="444444"/>
              </w:rPr>
              <w:t>dim_location</w:t>
            </w:r>
            <w:proofErr w:type="spellEnd"/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2907B" w14:textId="77777777" w:rsidR="00157010" w:rsidRDefault="00617550">
            <w:r>
              <w:rPr>
                <w:color w:val="444444"/>
              </w:rPr>
              <w:t>Country, region, market</w:t>
            </w:r>
          </w:p>
        </w:tc>
      </w:tr>
      <w:tr w:rsidR="00157010" w14:paraId="66BDCD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667DE" w14:textId="77777777" w:rsidR="00157010" w:rsidRDefault="00617550">
            <w:proofErr w:type="spellStart"/>
            <w:r>
              <w:rPr>
                <w:color w:val="444444"/>
              </w:rPr>
              <w:t>dim_order_details</w:t>
            </w:r>
            <w:proofErr w:type="spellEnd"/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B8C2F" w14:textId="77777777" w:rsidR="00157010" w:rsidRDefault="00617550">
            <w:r>
              <w:rPr>
                <w:color w:val="444444"/>
              </w:rPr>
              <w:t>Ship mode, order priority</w:t>
            </w:r>
          </w:p>
        </w:tc>
      </w:tr>
      <w:tr w:rsidR="00157010" w14:paraId="363F22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EAD16" w14:textId="77777777" w:rsidR="00157010" w:rsidRDefault="00617550">
            <w:proofErr w:type="spellStart"/>
            <w:r>
              <w:rPr>
                <w:color w:val="444444"/>
              </w:rPr>
              <w:t>dim_date</w:t>
            </w:r>
            <w:proofErr w:type="spellEnd"/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2DA58" w14:textId="77777777" w:rsidR="00157010" w:rsidRDefault="00617550">
            <w:r>
              <w:rPr>
                <w:color w:val="444444"/>
              </w:rPr>
              <w:t>Day, month, year — for time analysis</w:t>
            </w:r>
          </w:p>
        </w:tc>
      </w:tr>
    </w:tbl>
    <w:p w14:paraId="2F09725C" w14:textId="77777777" w:rsidR="00157010" w:rsidRDefault="00157010">
      <w:pPr>
        <w:spacing w:after="200"/>
      </w:pPr>
    </w:p>
    <w:p w14:paraId="18750B04" w14:textId="77777777" w:rsidR="00157010" w:rsidRDefault="00617550">
      <w:pPr>
        <w:pStyle w:val="Heading1"/>
        <w:spacing w:before="300" w:after="150"/>
      </w:pPr>
      <w:r>
        <w:rPr>
          <w:b/>
          <w:bCs/>
          <w:color w:val="5B5FC7"/>
        </w:rPr>
        <w:t>5. Dashboard Pages</w:t>
      </w:r>
    </w:p>
    <w:p w14:paraId="5D3458E4" w14:textId="77777777" w:rsidR="00157010" w:rsidRDefault="00617550">
      <w:pPr>
        <w:spacing w:after="120"/>
      </w:pPr>
      <w:r>
        <w:rPr>
          <w:color w:val="444444"/>
          <w:sz w:val="22"/>
          <w:szCs w:val="22"/>
        </w:rPr>
        <w:t>The dashboard has 5 pages. Each page has filters on the left (Date, Segment, Market, Ship Mode).</w:t>
      </w:r>
    </w:p>
    <w:p w14:paraId="3C4304C3" w14:textId="77777777" w:rsidR="00157010" w:rsidRDefault="00617550">
      <w:pPr>
        <w:pStyle w:val="Heading2"/>
        <w:spacing w:before="250" w:after="120"/>
      </w:pPr>
      <w:r>
        <w:rPr>
          <w:b/>
          <w:bCs/>
          <w:color w:val="222222"/>
          <w:sz w:val="24"/>
          <w:szCs w:val="24"/>
        </w:rPr>
        <w:t>5.1 Overview</w:t>
      </w:r>
    </w:p>
    <w:p w14:paraId="721A6FD3" w14:textId="77777777" w:rsidR="00157010" w:rsidRDefault="00617550">
      <w:pPr>
        <w:spacing w:after="120"/>
      </w:pPr>
      <w:r>
        <w:rPr>
          <w:color w:val="444444"/>
          <w:sz w:val="22"/>
          <w:szCs w:val="22"/>
        </w:rPr>
        <w:t>A summary page with the main numbers:</w:t>
      </w:r>
    </w:p>
    <w:p w14:paraId="7B40DA53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Total Sales: 12.64M</w:t>
      </w:r>
    </w:p>
    <w:p w14:paraId="020498EB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Total Profit: 1.47M</w:t>
      </w:r>
    </w:p>
    <w:p w14:paraId="056B1F1B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Total Orders: 25K</w:t>
      </w:r>
    </w:p>
    <w:p w14:paraId="7994F6F8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Total Active Customers: 2K</w:t>
      </w:r>
    </w:p>
    <w:p w14:paraId="62D386B6" w14:textId="77777777" w:rsidR="00157010" w:rsidRDefault="00617550">
      <w:pPr>
        <w:spacing w:after="120"/>
      </w:pPr>
      <w:r>
        <w:rPr>
          <w:color w:val="444444"/>
          <w:sz w:val="22"/>
          <w:szCs w:val="22"/>
        </w:rPr>
        <w:t>It also shows sales and profit by year, by sub-category, and by market.</w:t>
      </w:r>
    </w:p>
    <w:p w14:paraId="67E3E422" w14:textId="77777777" w:rsidR="00157010" w:rsidRDefault="00617550">
      <w:pPr>
        <w:pStyle w:val="Heading2"/>
        <w:spacing w:before="250" w:after="120"/>
      </w:pPr>
      <w:r>
        <w:rPr>
          <w:b/>
          <w:bCs/>
          <w:color w:val="222222"/>
          <w:sz w:val="24"/>
          <w:szCs w:val="24"/>
        </w:rPr>
        <w:t>5.2 Customer Analysis</w:t>
      </w:r>
    </w:p>
    <w:p w14:paraId="2CB3DB66" w14:textId="77777777" w:rsidR="00157010" w:rsidRDefault="00617550">
      <w:pPr>
        <w:spacing w:after="120"/>
      </w:pPr>
      <w:r>
        <w:rPr>
          <w:color w:val="444444"/>
          <w:sz w:val="22"/>
          <w:szCs w:val="22"/>
        </w:rPr>
        <w:t>This page shows customer behavior:</w:t>
      </w:r>
    </w:p>
    <w:p w14:paraId="0AF492E1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Active customers and total customers</w:t>
      </w:r>
    </w:p>
    <w:p w14:paraId="63B36567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Profit margin: 11.61</w:t>
      </w:r>
      <w:proofErr w:type="gramStart"/>
      <w:r>
        <w:rPr>
          <w:color w:val="444444"/>
          <w:sz w:val="22"/>
          <w:szCs w:val="22"/>
        </w:rPr>
        <w:t>%  |</w:t>
      </w:r>
      <w:proofErr w:type="gramEnd"/>
      <w:r>
        <w:rPr>
          <w:color w:val="444444"/>
          <w:sz w:val="22"/>
          <w:szCs w:val="22"/>
        </w:rPr>
        <w:t xml:space="preserve"> </w:t>
      </w:r>
      <w:r>
        <w:rPr>
          <w:color w:val="444444"/>
          <w:sz w:val="22"/>
          <w:szCs w:val="22"/>
        </w:rPr>
        <w:t xml:space="preserve"> Retention rate: 53.31%</w:t>
      </w:r>
    </w:p>
    <w:p w14:paraId="74460BF0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Customer types: Loyal, Frequent, Repeat, Low Frequency</w:t>
      </w:r>
    </w:p>
    <w:p w14:paraId="3E44E921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Top customers by sales and profit</w:t>
      </w:r>
    </w:p>
    <w:p w14:paraId="74B0630A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Profit share by segment (Consumer, Corporate, Home Office)</w:t>
      </w:r>
    </w:p>
    <w:p w14:paraId="2DD45E7C" w14:textId="77777777" w:rsidR="00157010" w:rsidRDefault="00617550">
      <w:pPr>
        <w:pStyle w:val="Heading2"/>
        <w:spacing w:before="250" w:after="120"/>
      </w:pPr>
      <w:r>
        <w:rPr>
          <w:b/>
          <w:bCs/>
          <w:color w:val="222222"/>
          <w:sz w:val="24"/>
          <w:szCs w:val="24"/>
        </w:rPr>
        <w:t>5.3 Product Analysis</w:t>
      </w:r>
    </w:p>
    <w:p w14:paraId="47398B98" w14:textId="77777777" w:rsidR="00157010" w:rsidRDefault="00617550">
      <w:pPr>
        <w:spacing w:after="120"/>
      </w:pPr>
      <w:r>
        <w:rPr>
          <w:color w:val="444444"/>
          <w:sz w:val="22"/>
          <w:szCs w:val="22"/>
        </w:rPr>
        <w:t>This page shows which products and categories perform best:</w:t>
      </w:r>
    </w:p>
    <w:p w14:paraId="05AD2A2D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Top</w:t>
      </w:r>
      <w:r>
        <w:rPr>
          <w:color w:val="444444"/>
          <w:sz w:val="22"/>
          <w:szCs w:val="22"/>
        </w:rPr>
        <w:t xml:space="preserve"> products by profit (example: Canon </w:t>
      </w:r>
      <w:proofErr w:type="spellStart"/>
      <w:r>
        <w:rPr>
          <w:color w:val="444444"/>
          <w:sz w:val="22"/>
          <w:szCs w:val="22"/>
        </w:rPr>
        <w:t>imageCLASS</w:t>
      </w:r>
      <w:proofErr w:type="spellEnd"/>
      <w:r>
        <w:rPr>
          <w:color w:val="444444"/>
          <w:sz w:val="22"/>
          <w:szCs w:val="22"/>
        </w:rPr>
        <w:t>)</w:t>
      </w:r>
    </w:p>
    <w:p w14:paraId="5F37BFA9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Profit share by category: Technology, Office Supplies, Furniture</w:t>
      </w:r>
    </w:p>
    <w:p w14:paraId="78C0A2E3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Sales, profit, and average discount by sub-category</w:t>
      </w:r>
    </w:p>
    <w:p w14:paraId="1135DF45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Note: Tables sub-category has a negative profit (-64,083)</w:t>
      </w:r>
    </w:p>
    <w:p w14:paraId="5AC316D5" w14:textId="77777777" w:rsidR="00157010" w:rsidRDefault="00617550">
      <w:pPr>
        <w:pStyle w:val="Heading2"/>
        <w:spacing w:before="250" w:after="120"/>
      </w:pPr>
      <w:r>
        <w:rPr>
          <w:b/>
          <w:bCs/>
          <w:color w:val="222222"/>
          <w:sz w:val="24"/>
          <w:szCs w:val="24"/>
        </w:rPr>
        <w:lastRenderedPageBreak/>
        <w:t>5.4 Location Analysis</w:t>
      </w:r>
    </w:p>
    <w:p w14:paraId="094FCF23" w14:textId="77777777" w:rsidR="00157010" w:rsidRDefault="00617550">
      <w:pPr>
        <w:spacing w:after="120"/>
      </w:pPr>
      <w:r>
        <w:rPr>
          <w:color w:val="444444"/>
          <w:sz w:val="22"/>
          <w:szCs w:val="22"/>
        </w:rPr>
        <w:t>This page s</w:t>
      </w:r>
      <w:r>
        <w:rPr>
          <w:color w:val="444444"/>
          <w:sz w:val="22"/>
          <w:szCs w:val="22"/>
        </w:rPr>
        <w:t>hows shipping and market performance:</w:t>
      </w:r>
    </w:p>
    <w:p w14:paraId="55CA1874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Average days to ship: 3.97 days</w:t>
      </w:r>
    </w:p>
    <w:p w14:paraId="4518F075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Average shipping cost: 26.38</w:t>
      </w:r>
    </w:p>
    <w:p w14:paraId="68CD9BEE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Shipping cost by ship mode (Same Day, First, Second, Standard Class)</w:t>
      </w:r>
    </w:p>
    <w:p w14:paraId="32E3FB17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Total sales and profit by market</w:t>
      </w:r>
    </w:p>
    <w:p w14:paraId="6F245DF8" w14:textId="77777777" w:rsidR="00157010" w:rsidRDefault="00617550">
      <w:pPr>
        <w:pStyle w:val="Heading2"/>
        <w:spacing w:before="250" w:after="120"/>
      </w:pPr>
      <w:r>
        <w:rPr>
          <w:b/>
          <w:bCs/>
          <w:color w:val="222222"/>
          <w:sz w:val="24"/>
          <w:szCs w:val="24"/>
        </w:rPr>
        <w:t>5.5 MoM Performance</w:t>
      </w:r>
    </w:p>
    <w:p w14:paraId="6135F145" w14:textId="77777777" w:rsidR="00157010" w:rsidRDefault="00617550">
      <w:pPr>
        <w:spacing w:after="120"/>
      </w:pPr>
      <w:r>
        <w:rPr>
          <w:color w:val="444444"/>
          <w:sz w:val="22"/>
          <w:szCs w:val="22"/>
        </w:rPr>
        <w:t>This page compares two months side by side, broken down by sub-category:</w:t>
      </w:r>
    </w:p>
    <w:p w14:paraId="6D75DFC5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Sales MoM %: -9.39%</w:t>
      </w:r>
    </w:p>
    <w:p w14:paraId="5E16847F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Profit MoM %: -25.36%</w:t>
      </w:r>
    </w:p>
    <w:p w14:paraId="20E5E6C3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Orders MoM %: +1.49%</w:t>
      </w:r>
    </w:p>
    <w:p w14:paraId="2ED28C86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Helps spot which sub-categories are going up or down each month</w:t>
      </w:r>
    </w:p>
    <w:p w14:paraId="5E65C7AB" w14:textId="77777777" w:rsidR="00157010" w:rsidRDefault="00617550">
      <w:pPr>
        <w:pStyle w:val="Heading1"/>
        <w:spacing w:before="300" w:after="150"/>
      </w:pPr>
      <w:r>
        <w:rPr>
          <w:b/>
          <w:bCs/>
          <w:color w:val="5B5FC7"/>
        </w:rPr>
        <w:t>6. Key Insights</w:t>
      </w:r>
    </w:p>
    <w:p w14:paraId="01A9E6E8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APAC and EU are the top markets for sale</w:t>
      </w:r>
      <w:r>
        <w:rPr>
          <w:color w:val="444444"/>
          <w:sz w:val="22"/>
          <w:szCs w:val="22"/>
        </w:rPr>
        <w:t>s and profit.</w:t>
      </w:r>
    </w:p>
    <w:p w14:paraId="6E0C0874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Technology is the most profitable category (45.23% of profit).</w:t>
      </w:r>
    </w:p>
    <w:p w14:paraId="5EAD307E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Tables is the only sub-category losing money.</w:t>
      </w:r>
    </w:p>
    <w:p w14:paraId="352A3BCC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Frequent Customers bring the highest total profit (879K).</w:t>
      </w:r>
    </w:p>
    <w:p w14:paraId="3044DBC6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Profit dropped faster than sales this month, so margins are getting weaker.</w:t>
      </w:r>
    </w:p>
    <w:p w14:paraId="5CB00C86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Same Day shipping is the fastest but has a lower cost share than Standard Class.</w:t>
      </w:r>
    </w:p>
    <w:p w14:paraId="68DD6976" w14:textId="77777777" w:rsidR="00157010" w:rsidRDefault="00617550">
      <w:pPr>
        <w:pStyle w:val="Heading1"/>
        <w:spacing w:before="300" w:after="150"/>
      </w:pPr>
      <w:r>
        <w:rPr>
          <w:b/>
          <w:bCs/>
          <w:color w:val="5B5FC7"/>
        </w:rPr>
        <w:t>7. Tools Used</w:t>
      </w:r>
    </w:p>
    <w:p w14:paraId="1123CC94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Power Query — to clean and shape the data</w:t>
      </w:r>
    </w:p>
    <w:p w14:paraId="256C1525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Power BI — to build the data model and dash</w:t>
      </w:r>
      <w:r>
        <w:rPr>
          <w:color w:val="444444"/>
          <w:sz w:val="22"/>
          <w:szCs w:val="22"/>
        </w:rPr>
        <w:t>board</w:t>
      </w:r>
    </w:p>
    <w:p w14:paraId="3E73FBF1" w14:textId="77777777" w:rsidR="00157010" w:rsidRDefault="00617550"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>DAX — to calculate measures like MoM % and Retention Rate</w:t>
      </w:r>
    </w:p>
    <w:sectPr w:rsidR="0015701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11C8B"/>
    <w:multiLevelType w:val="hybridMultilevel"/>
    <w:tmpl w:val="4A8AE168"/>
    <w:lvl w:ilvl="0" w:tplc="E8B62984">
      <w:start w:val="1"/>
      <w:numFmt w:val="bullet"/>
      <w:lvlText w:val="●"/>
      <w:lvlJc w:val="left"/>
      <w:pPr>
        <w:ind w:left="720" w:hanging="360"/>
      </w:pPr>
    </w:lvl>
    <w:lvl w:ilvl="1" w:tplc="F836CFBA">
      <w:start w:val="1"/>
      <w:numFmt w:val="bullet"/>
      <w:lvlText w:val="○"/>
      <w:lvlJc w:val="left"/>
      <w:pPr>
        <w:ind w:left="1440" w:hanging="360"/>
      </w:pPr>
    </w:lvl>
    <w:lvl w:ilvl="2" w:tplc="A73E7E84">
      <w:start w:val="1"/>
      <w:numFmt w:val="bullet"/>
      <w:lvlText w:val="■"/>
      <w:lvlJc w:val="left"/>
      <w:pPr>
        <w:ind w:left="2160" w:hanging="360"/>
      </w:pPr>
    </w:lvl>
    <w:lvl w:ilvl="3" w:tplc="1682019E">
      <w:start w:val="1"/>
      <w:numFmt w:val="bullet"/>
      <w:lvlText w:val="●"/>
      <w:lvlJc w:val="left"/>
      <w:pPr>
        <w:ind w:left="2880" w:hanging="360"/>
      </w:pPr>
    </w:lvl>
    <w:lvl w:ilvl="4" w:tplc="82405BBE">
      <w:start w:val="1"/>
      <w:numFmt w:val="bullet"/>
      <w:lvlText w:val="○"/>
      <w:lvlJc w:val="left"/>
      <w:pPr>
        <w:ind w:left="3600" w:hanging="360"/>
      </w:pPr>
    </w:lvl>
    <w:lvl w:ilvl="5" w:tplc="F6B8B1A6">
      <w:start w:val="1"/>
      <w:numFmt w:val="bullet"/>
      <w:lvlText w:val="■"/>
      <w:lvlJc w:val="left"/>
      <w:pPr>
        <w:ind w:left="4320" w:hanging="360"/>
      </w:pPr>
    </w:lvl>
    <w:lvl w:ilvl="6" w:tplc="B0B236C6">
      <w:start w:val="1"/>
      <w:numFmt w:val="bullet"/>
      <w:lvlText w:val="●"/>
      <w:lvlJc w:val="left"/>
      <w:pPr>
        <w:ind w:left="5040" w:hanging="360"/>
      </w:pPr>
    </w:lvl>
    <w:lvl w:ilvl="7" w:tplc="9A38FA58">
      <w:start w:val="1"/>
      <w:numFmt w:val="bullet"/>
      <w:lvlText w:val="●"/>
      <w:lvlJc w:val="left"/>
      <w:pPr>
        <w:ind w:left="5760" w:hanging="360"/>
      </w:pPr>
    </w:lvl>
    <w:lvl w:ilvl="8" w:tplc="B324E6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010"/>
    <w:rsid w:val="00157010"/>
    <w:rsid w:val="00617550"/>
    <w:rsid w:val="00C6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8E7F"/>
  <w15:docId w15:val="{A714C021-2341-4CD7-A840-74BB86205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661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61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poorvaappz/global-super-store-dataset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محمدجمعة ابو بكر عبد العظيم</cp:lastModifiedBy>
  <cp:revision>3</cp:revision>
  <dcterms:created xsi:type="dcterms:W3CDTF">2026-07-31T13:16:00Z</dcterms:created>
  <dcterms:modified xsi:type="dcterms:W3CDTF">2026-07-31T19:01:00Z</dcterms:modified>
</cp:coreProperties>
</file>