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ohamed-hassan"/>
    <w:p>
      <w:pPr>
        <w:pStyle w:val="Heading1"/>
      </w:pPr>
      <w:r>
        <w:t xml:space="preserve">MOHAMED HASSAN</w:t>
      </w:r>
    </w:p>
    <w:p>
      <w:pPr>
        <w:pStyle w:val="FirstParagraph"/>
      </w:pPr>
      <w:r>
        <w:rPr>
          <w:b/>
          <w:bCs/>
        </w:rPr>
        <w:t xml:space="preserve">Minya, Egypt</w:t>
      </w:r>
      <w:r>
        <w:t xml:space="preserve"> </w:t>
      </w:r>
      <w:r>
        <w:t xml:space="preserve">· +20 101 523 1933 · mohamedhassankamel9@gmail.com ·</w:t>
      </w:r>
      <w:r>
        <w:t xml:space="preserve"> </w:t>
      </w:r>
      <w:hyperlink r:id="rId2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Computer Science student with hands-on experience in</w:t>
      </w:r>
      <w:r>
        <w:t xml:space="preserve"> </w:t>
      </w:r>
      <w:r>
        <w:rPr>
          <w:b/>
          <w:bCs/>
        </w:rPr>
        <w:t xml:space="preserve">architecture design</w:t>
      </w:r>
      <w:r>
        <w:t xml:space="preserve">,</w:t>
      </w:r>
      <w:r>
        <w:t xml:space="preserve"> </w:t>
      </w:r>
      <w:r>
        <w:rPr>
          <w:b/>
          <w:bCs/>
        </w:rPr>
        <w:t xml:space="preserve">service integration</w:t>
      </w:r>
      <w:r>
        <w:t xml:space="preserve">, and</w:t>
      </w:r>
      <w:r>
        <w:t xml:space="preserve"> </w:t>
      </w:r>
      <w:r>
        <w:rPr>
          <w:b/>
          <w:bCs/>
        </w:rPr>
        <w:t xml:space="preserve">workflow orchestration</w:t>
      </w:r>
      <w:r>
        <w:t xml:space="preserve">. Built distributed, offline-first data synchronization systems connecting local and cloud data stores; designed and deployed automated orchestration pipelines using n8n and Docker that cut manual processes by 70%. Deep understanding of</w:t>
      </w:r>
      <w:r>
        <w:t xml:space="preserve"> </w:t>
      </w:r>
      <w:r>
        <w:rPr>
          <w:b/>
          <w:bCs/>
        </w:rPr>
        <w:t xml:space="preserve">API integration patterns</w:t>
      </w:r>
      <w:r>
        <w:t xml:space="preserve">,</w:t>
      </w:r>
      <w:r>
        <w:t xml:space="preserve"> </w:t>
      </w:r>
      <w:r>
        <w:rPr>
          <w:b/>
          <w:bCs/>
        </w:rPr>
        <w:t xml:space="preserve">system reliability</w:t>
      </w:r>
      <w:r>
        <w:t xml:space="preserve"> </w:t>
      </w:r>
      <w:r>
        <w:t xml:space="preserve">optimization, and</w:t>
      </w:r>
      <w:r>
        <w:t xml:space="preserve"> </w:t>
      </w:r>
      <w:r>
        <w:rPr>
          <w:b/>
          <w:bCs/>
        </w:rPr>
        <w:t xml:space="preserve">technical documentation</w:t>
      </w:r>
      <w:r>
        <w:t xml:space="preserve"> </w:t>
      </w:r>
      <w:r>
        <w:t xml:space="preserve">with ERD diagramming.</w:t>
      </w:r>
    </w:p>
    <w:p>
      <w:r>
        <w:pict>
          <v:rect style="width:0;height:1.5pt" o:hralign="center" o:hrstd="t" o:hr="t"/>
        </w:pict>
      </w:r>
    </w:p>
    <w:bookmarkEnd w:id="22"/>
    <w:bookmarkStart w:id="23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System Architecture &amp; Design:</w:t>
      </w:r>
      <w:r>
        <w:t xml:space="preserve"> </w:t>
      </w:r>
      <w:r>
        <w:t xml:space="preserve">Clean Architecture, Repository Pattern, SOLID Principles, OOP/OOD, Database Design (ERD), Feature-Based Modular Architecture</w:t>
      </w:r>
      <w:r>
        <w:t xml:space="preserve"> </w:t>
      </w:r>
      <w:r>
        <w:rPr>
          <w:b/>
          <w:bCs/>
        </w:rPr>
        <w:t xml:space="preserve">APIs &amp; Service Integration:</w:t>
      </w:r>
      <w:r>
        <w:t xml:space="preserve"> </w:t>
      </w:r>
      <w:r>
        <w:t xml:space="preserve">RESTful APIs, Supabase (Auth / Database / Storage), Firebase, API Integration Patterns, Data Schema Alignment, Dio HTTP Client</w:t>
      </w:r>
      <w:r>
        <w:t xml:space="preserve"> </w:t>
      </w:r>
      <w:r>
        <w:rPr>
          <w:b/>
          <w:bCs/>
        </w:rPr>
        <w:t xml:space="preserve">Orchestration &amp; Workflow Automation:</w:t>
      </w:r>
      <w:r>
        <w:t xml:space="preserve"> </w:t>
      </w:r>
      <w:r>
        <w:t xml:space="preserve">n8n (Workflow Orchestration), Docker, Python ETL Scripting, Data Pipeline Design, Notification Scheduling Systems</w:t>
      </w:r>
      <w:r>
        <w:t xml:space="preserve"> </w:t>
      </w:r>
      <w:r>
        <w:rPr>
          <w:b/>
          <w:bCs/>
        </w:rPr>
        <w:t xml:space="preserve">State &amp; Data Systems:</w:t>
      </w:r>
      <w:r>
        <w:t xml:space="preserve"> </w:t>
      </w:r>
      <w:r>
        <w:t xml:space="preserve">Bloc/Cubit (Event-Driven State), Hive (Local Persistence + TypeAdapters), Offline-First Sync, Cache Strategies with Stale Detection</w:t>
      </w:r>
      <w:r>
        <w:t xml:space="preserve"> </w:t>
      </w:r>
      <w:r>
        <w:rPr>
          <w:b/>
          <w:bCs/>
        </w:rPr>
        <w:t xml:space="preserve">Languages:</w:t>
      </w:r>
      <w:r>
        <w:t xml:space="preserve"> </w:t>
      </w:r>
      <w:r>
        <w:t xml:space="preserve">Dart, Python, C++, Java, C#, JavaScript, SQL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Git/GitHub, GoRouter (Declarative Routing with Guards), Technical Documentation, ERD Diagramming, Figma</w:t>
      </w:r>
    </w:p>
    <w:p>
      <w:r>
        <w:pict>
          <v:rect style="width:0;height:1.5pt" o:hralign="center" o:hrstd="t" o:hr="t"/>
        </w:pict>
      </w:r>
    </w:p>
    <w:bookmarkEnd w:id="23"/>
    <w:bookmarkStart w:id="27" w:name="experience"/>
    <w:p>
      <w:pPr>
        <w:pStyle w:val="Heading2"/>
      </w:pPr>
      <w:r>
        <w:t xml:space="preserve">EXPERIENCE</w:t>
      </w:r>
    </w:p>
    <w:bookmarkStart w:id="24" w:name="X2a4cedcf10865a0da8aacb835cf9a7255312230"/>
    <w:p>
      <w:pPr>
        <w:pStyle w:val="Heading3"/>
      </w:pPr>
      <w:r>
        <w:t xml:space="preserve">Mobile Engineer — SaaS Startup (Dress Rental Platform)</w:t>
      </w:r>
    </w:p>
    <w:p>
      <w:pPr>
        <w:pStyle w:val="FirstParagraph"/>
      </w:pPr>
      <w:r>
        <w:rPr>
          <w:b/>
          <w:bCs/>
        </w:rPr>
        <w:t xml:space="preserve">Feb 2026 – Present · Remote</w:t>
      </w:r>
    </w:p>
    <w:p>
      <w:pPr>
        <w:pStyle w:val="Compact"/>
        <w:numPr>
          <w:ilvl w:val="0"/>
          <w:numId w:val="1001"/>
        </w:numPr>
      </w:pPr>
      <w:r>
        <w:t xml:space="preserve">Achieved seamless data consistency across distributed local and cloud data stores, as measured by 99% system stability pre-launch, by</w:t>
      </w:r>
      <w:r>
        <w:t xml:space="preserve"> </w:t>
      </w:r>
      <w:r>
        <w:rPr>
          <w:b/>
          <w:bCs/>
        </w:rPr>
        <w:t xml:space="preserve">architecting an offline-first synchronization layer</w:t>
      </w:r>
      <w:r>
        <w:t xml:space="preserve"> </w:t>
      </w:r>
      <w:r>
        <w:t xml:space="preserve">integrating Hive (local) and Supabase (remote) with background sync and fault-tolerant retry mechanisms.</w:t>
      </w:r>
    </w:p>
    <w:p>
      <w:pPr>
        <w:pStyle w:val="Compact"/>
        <w:numPr>
          <w:ilvl w:val="0"/>
          <w:numId w:val="1001"/>
        </w:numPr>
      </w:pPr>
      <w:r>
        <w:t xml:space="preserve">Delivered a scalable database architecture handling 3 interconnected business workflows (late-fee calculations, partial payments, inventory tracking), as measured by zero schema issues post-deployment, by</w:t>
      </w:r>
      <w:r>
        <w:t xml:space="preserve"> </w:t>
      </w:r>
      <w:r>
        <w:rPr>
          <w:b/>
          <w:bCs/>
        </w:rPr>
        <w:t xml:space="preserve">designing a normalized ERD</w:t>
      </w:r>
      <w:r>
        <w:t xml:space="preserve"> </w:t>
      </w:r>
      <w:r>
        <w:t xml:space="preserve">and defining clear API contracts between services.</w:t>
      </w:r>
    </w:p>
    <w:p>
      <w:pPr>
        <w:pStyle w:val="Compact"/>
        <w:numPr>
          <w:ilvl w:val="0"/>
          <w:numId w:val="1001"/>
        </w:numPr>
      </w:pPr>
      <w:r>
        <w:t xml:space="preserve">Established reliable</w:t>
      </w:r>
      <w:r>
        <w:t xml:space="preserve"> </w:t>
      </w:r>
      <w:r>
        <w:rPr>
          <w:b/>
          <w:bCs/>
        </w:rPr>
        <w:t xml:space="preserve">integration layers between the mobile frontend and 3 Supabase backend services</w:t>
      </w:r>
      <w:r>
        <w:t xml:space="preserve"> </w:t>
      </w:r>
      <w:r>
        <w:t xml:space="preserve">(Auth, Database, Storage), as measured by graceful error recovery under unreliable network conditions, by implementing structured error handling and retry logic.</w:t>
      </w:r>
    </w:p>
    <w:p>
      <w:pPr>
        <w:pStyle w:val="Compact"/>
        <w:numPr>
          <w:ilvl w:val="0"/>
          <w:numId w:val="1001"/>
        </w:numPr>
      </w:pPr>
      <w:r>
        <w:t xml:space="preserve">Accelerated</w:t>
      </w:r>
      <w:r>
        <w:t xml:space="preserve"> </w:t>
      </w:r>
      <w:r>
        <w:rPr>
          <w:b/>
          <w:bCs/>
        </w:rPr>
        <w:t xml:space="preserve">architecture reviews</w:t>
      </w:r>
      <w:r>
        <w:t xml:space="preserve"> </w:t>
      </w:r>
      <w:r>
        <w:t xml:space="preserve">and cross-team alignment, as measured by faster onboarding for new contributors, by</w:t>
      </w:r>
      <w:r>
        <w:t xml:space="preserve"> </w:t>
      </w:r>
      <w:r>
        <w:rPr>
          <w:b/>
          <w:bCs/>
        </w:rPr>
        <w:t xml:space="preserve">creating technical documentation and system architecture diagrams</w:t>
      </w:r>
      <w:r>
        <w:t xml:space="preserve"> </w:t>
      </w:r>
      <w:r>
        <w:t xml:space="preserve">for the full data flow.</w:t>
      </w:r>
    </w:p>
    <w:bookmarkEnd w:id="24"/>
    <w:bookmarkStart w:id="25" w:name="Xef28956feeeaac467d4946a60464861c791ff0f"/>
    <w:p>
      <w:pPr>
        <w:pStyle w:val="Heading3"/>
      </w:pPr>
      <w:r>
        <w:t xml:space="preserve">Technical Content Developer &amp; Data Specialist — CSkilled</w:t>
      </w:r>
    </w:p>
    <w:p>
      <w:pPr>
        <w:pStyle w:val="FirstParagraph"/>
      </w:pPr>
      <w:r>
        <w:rPr>
          <w:b/>
          <w:bCs/>
        </w:rPr>
        <w:t xml:space="preserve">Oct 2025 – Present · Remote</w:t>
      </w:r>
      <w:r>
        <w:t xml:space="preserve"> </w:t>
      </w:r>
      <w:r>
        <w:rPr>
          <w:i/>
          <w:iCs/>
        </w:rPr>
        <w:t xml:space="preserve">(Working directly with Dr. Mostafa Saad Ibrahim, Applied Scientist at NVIDIA)</w:t>
      </w:r>
    </w:p>
    <w:p>
      <w:pPr>
        <w:pStyle w:val="Compact"/>
        <w:numPr>
          <w:ilvl w:val="0"/>
          <w:numId w:val="1002"/>
        </w:numPr>
      </w:pPr>
      <w:r>
        <w:t xml:space="preserve">Eliminated 30+ hours of manual data extraction, as measured by reducing equivalent work to ~4 hours with automated post-processing, by</w:t>
      </w:r>
      <w:r>
        <w:t xml:space="preserve"> </w:t>
      </w:r>
      <w:r>
        <w:rPr>
          <w:b/>
          <w:bCs/>
        </w:rPr>
        <w:t xml:space="preserve">engineering Python ETL scripts</w:t>
      </w:r>
      <w:r>
        <w:t xml:space="preserve"> </w:t>
      </w:r>
      <w:r>
        <w:t xml:space="preserve">to parse raw HAR traffic data and transform it into structured datasets.</w:t>
      </w:r>
    </w:p>
    <w:p>
      <w:pPr>
        <w:pStyle w:val="Compact"/>
        <w:numPr>
          <w:ilvl w:val="0"/>
          <w:numId w:val="1002"/>
        </w:numPr>
      </w:pPr>
      <w:r>
        <w:t xml:space="preserve">Achieved a 70% reduction in repetitive task completion time, as measured by a performance-based promotion, by</w:t>
      </w:r>
      <w:r>
        <w:t xml:space="preserve"> </w:t>
      </w:r>
      <w:r>
        <w:rPr>
          <w:b/>
          <w:bCs/>
        </w:rPr>
        <w:t xml:space="preserve">designing and deploying self-hosted orchestration workflows</w:t>
      </w:r>
      <w:r>
        <w:t xml:space="preserve"> </w:t>
      </w:r>
      <w:r>
        <w:t xml:space="preserve">using n8n and Docker containers.</w:t>
      </w:r>
    </w:p>
    <w:p>
      <w:pPr>
        <w:pStyle w:val="Compact"/>
        <w:numPr>
          <w:ilvl w:val="0"/>
          <w:numId w:val="1002"/>
        </w:numPr>
      </w:pPr>
      <w:r>
        <w:t xml:space="preserve">Ensured zero data-schema mismatches in production, as measured by seamless frontend rendering of 15,000+ structured items, by</w:t>
      </w:r>
      <w:r>
        <w:t xml:space="preserve"> </w:t>
      </w:r>
      <w:r>
        <w:rPr>
          <w:b/>
          <w:bCs/>
        </w:rPr>
        <w:t xml:space="preserve">aligning backend data structures with Flutter UI consumption patterns</w:t>
      </w:r>
      <w:r>
        <w:t xml:space="preserve"> </w:t>
      </w:r>
      <w:r>
        <w:t xml:space="preserve">in collaboration with the mobile development team.</w:t>
      </w:r>
    </w:p>
    <w:bookmarkEnd w:id="25"/>
    <w:bookmarkStart w:id="26" w:name="data-entry-specialist-cskilled"/>
    <w:p>
      <w:pPr>
        <w:pStyle w:val="Heading3"/>
      </w:pPr>
      <w:r>
        <w:t xml:space="preserve">Data Entry Specialist — CSkilled</w:t>
      </w:r>
    </w:p>
    <w:p>
      <w:pPr>
        <w:pStyle w:val="FirstParagraph"/>
      </w:pPr>
      <w:r>
        <w:rPr>
          <w:b/>
          <w:bCs/>
        </w:rPr>
        <w:t xml:space="preserve">Jul 2025 – Sep 2025 · Remote</w:t>
      </w:r>
    </w:p>
    <w:p>
      <w:pPr>
        <w:pStyle w:val="Compact"/>
        <w:numPr>
          <w:ilvl w:val="0"/>
          <w:numId w:val="1003"/>
        </w:numPr>
      </w:pPr>
      <w:r>
        <w:t xml:space="preserve">Earned promotion to Technical Content Developer within 3 months, as measured by exceptional data accuracy (100%) and proactive workflow improvement proposals, by identifying manual bottlenecks and proposing AI-integration strategies.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key-project"/>
    <w:p>
      <w:pPr>
        <w:pStyle w:val="Heading2"/>
      </w:pPr>
      <w:r>
        <w:t xml:space="preserve">KEY PROJECT</w:t>
      </w:r>
    </w:p>
    <w:bookmarkStart w:id="28" w:name="Xb08733b5395f3728695781f3ab4652594a742e2"/>
    <w:p>
      <w:pPr>
        <w:pStyle w:val="Heading3"/>
      </w:pPr>
      <w:r>
        <w:t xml:space="preserve">Ayyam App — Islamic Events Calendar &amp; Orchestration System</w:t>
      </w:r>
    </w:p>
    <w:p>
      <w:pPr>
        <w:pStyle w:val="FirstParagraph"/>
      </w:pPr>
      <w:r>
        <w:rPr>
          <w:b/>
          <w:bCs/>
        </w:rPr>
        <w:t xml:space="preserve">Flutter · Bloc/Cubit · Hive · Dio · GoRouter · flutter_local_notifications · i18n</w:t>
      </w:r>
    </w:p>
    <w:p>
      <w:pPr>
        <w:pStyle w:val="Compact"/>
        <w:numPr>
          <w:ilvl w:val="0"/>
          <w:numId w:val="1004"/>
        </w:numPr>
      </w:pPr>
      <w:r>
        <w:t xml:space="preserve">Achieved fully offline-first</w:t>
      </w:r>
      <w:r>
        <w:t xml:space="preserve"> </w:t>
      </w:r>
      <w:r>
        <w:rPr>
          <w:b/>
          <w:bCs/>
        </w:rPr>
        <w:t xml:space="preserve">system reliability</w:t>
      </w:r>
      <w:r>
        <w:t xml:space="preserve"> </w:t>
      </w:r>
      <w:r>
        <w:t xml:space="preserve">with zero internet dependency for core features, as measured by seamless operation across all network conditions, by</w:t>
      </w:r>
      <w:r>
        <w:t xml:space="preserve"> </w:t>
      </w:r>
      <w:r>
        <w:rPr>
          <w:b/>
          <w:bCs/>
        </w:rPr>
        <w:t xml:space="preserve">implementing a Repository Pattern orchestrating 3 data sources</w:t>
      </w:r>
      <w:r>
        <w:t xml:space="preserve"> </w:t>
      </w:r>
      <w:r>
        <w:t xml:space="preserve">(Remote REST API, Local Cache, Local Calculator) with automatic fallback on failure.</w:t>
      </w:r>
    </w:p>
    <w:p>
      <w:pPr>
        <w:pStyle w:val="Compact"/>
        <w:numPr>
          <w:ilvl w:val="0"/>
          <w:numId w:val="1004"/>
        </w:numPr>
      </w:pPr>
      <w:r>
        <w:t xml:space="preserve">Built a modular, decoupled</w:t>
      </w:r>
      <w:r>
        <w:t xml:space="preserve"> </w:t>
      </w:r>
      <w:r>
        <w:rPr>
          <w:b/>
          <w:bCs/>
        </w:rPr>
        <w:t xml:space="preserve">system architecture</w:t>
      </w:r>
      <w:r>
        <w:t xml:space="preserve">, as measured by independent feature deployment with zero cross-feature regressions, by applying</w:t>
      </w:r>
      <w:r>
        <w:t xml:space="preserve"> </w:t>
      </w:r>
      <w:r>
        <w:rPr>
          <w:b/>
          <w:bCs/>
        </w:rPr>
        <w:t xml:space="preserve">Feature-Based Clean Architecture</w:t>
      </w:r>
      <w:r>
        <w:t xml:space="preserve"> </w:t>
      </w:r>
      <w:r>
        <w:t xml:space="preserve">with strict layer boundaries (data → logic → presentation) and dependency injection via MultiBlocProvider.</w:t>
      </w:r>
    </w:p>
    <w:p>
      <w:pPr>
        <w:pStyle w:val="Compact"/>
        <w:numPr>
          <w:ilvl w:val="0"/>
          <w:numId w:val="1004"/>
        </w:numPr>
      </w:pPr>
      <w:r>
        <w:t xml:space="preserve">Engineered an</w:t>
      </w:r>
      <w:r>
        <w:t xml:space="preserve"> </w:t>
      </w:r>
      <w:r>
        <w:rPr>
          <w:b/>
          <w:bCs/>
        </w:rPr>
        <w:t xml:space="preserve">event-driven notification orchestration system</w:t>
      </w:r>
      <w:r>
        <w:t xml:space="preserve">, as measured by accurate timezone-aware delivery with configurable multi-interval reminders (7-day, 30-day), by</w:t>
      </w:r>
      <w:r>
        <w:t xml:space="preserve"> </w:t>
      </w:r>
      <w:r>
        <w:rPr>
          <w:b/>
          <w:bCs/>
        </w:rPr>
        <w:t xml:space="preserve">integrating the notification scheduler</w:t>
      </w:r>
      <w:r>
        <w:t xml:space="preserve"> </w:t>
      </w:r>
      <w:r>
        <w:t xml:space="preserve">across the event data layer, user preferences storage, and platform notification services.</w:t>
      </w:r>
    </w:p>
    <w:p>
      <w:pPr>
        <w:pStyle w:val="Compact"/>
        <w:numPr>
          <w:ilvl w:val="0"/>
          <w:numId w:val="1004"/>
        </w:numPr>
      </w:pPr>
      <w:r>
        <w:t xml:space="preserve">Implemented declarative</w:t>
      </w:r>
      <w:r>
        <w:t xml:space="preserve"> </w:t>
      </w:r>
      <w:r>
        <w:rPr>
          <w:b/>
          <w:bCs/>
        </w:rPr>
        <w:t xml:space="preserve">routing architecture</w:t>
      </w:r>
      <w:r>
        <w:t xml:space="preserve"> </w:t>
      </w:r>
      <w:r>
        <w:t xml:space="preserve">with GoRouter, as measured by type-safe deep linking (/event/:eventId) and conditional navigation flows, by building redirect-based route guards that enforce onboarding-state-aware access control.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ducation-competitions"/>
    <w:p>
      <w:pPr>
        <w:pStyle w:val="Heading2"/>
      </w:pPr>
      <w:r>
        <w:t xml:space="preserve">EDUCATION &amp; COMPETITIONS</w:t>
      </w:r>
    </w:p>
    <w:p>
      <w:pPr>
        <w:pStyle w:val="FirstParagraph"/>
      </w:pPr>
      <w:r>
        <w:rPr>
          <w:b/>
          <w:bCs/>
        </w:rPr>
        <w:t xml:space="preserve">Bachelor of Computer Science — Information Technology</w:t>
      </w:r>
      <w:r>
        <w:t xml:space="preserve"> </w:t>
      </w:r>
      <w:r>
        <w:t xml:space="preserve">· Minia University ·</w:t>
      </w:r>
      <w:r>
        <w:t xml:space="preserve"> </w:t>
      </w:r>
      <w:r>
        <w:rPr>
          <w:i/>
          <w:iCs/>
        </w:rPr>
        <w:t xml:space="preserve">Oct 2024 – Expected Jun 2028</w:t>
      </w:r>
      <w:r>
        <w:t xml:space="preserve"> </w:t>
      </w:r>
      <w:r>
        <w:t xml:space="preserve">GPA: 3.27 / 4.0 · Top 10 in Class · Active in</w:t>
      </w:r>
      <w:r>
        <w:t xml:space="preserve"> </w:t>
      </w:r>
      <w:r>
        <w:rPr>
          <w:b/>
          <w:bCs/>
        </w:rPr>
        <w:t xml:space="preserve">ICPC training</w:t>
      </w:r>
      <w:r>
        <w:t xml:space="preserve"> </w:t>
      </w:r>
      <w:r>
        <w:t xml:space="preserve">· Relevant: DSA, OOP, DBMS, Web Dev</w:t>
      </w:r>
    </w:p>
    <w:p>
      <w:pPr>
        <w:pStyle w:val="BodyText"/>
      </w:pPr>
      <w:r>
        <w:rPr>
          <w:b/>
          <w:bCs/>
        </w:rPr>
        <w:t xml:space="preserve">3rd Place — Dev Arena Mobile Competition</w:t>
      </w:r>
      <w:r>
        <w:t xml:space="preserve"> </w:t>
      </w:r>
      <w:r>
        <w:t xml:space="preserve">· ITIDA &amp; TIEC ·</w:t>
      </w:r>
      <w:r>
        <w:t xml:space="preserve"> </w:t>
      </w:r>
      <w:r>
        <w:rPr>
          <w:i/>
          <w:iCs/>
        </w:rPr>
        <w:t xml:space="preserve">Oct 2025</w:t>
      </w:r>
      <w:r>
        <w:t xml:space="preserve"> </w:t>
      </w:r>
      <w:r>
        <w:t xml:space="preserve">Secured 3rd position by rapidly</w:t>
      </w:r>
      <w:r>
        <w:t xml:space="preserve"> </w:t>
      </w:r>
      <w:r>
        <w:rPr>
          <w:b/>
          <w:bCs/>
        </w:rPr>
        <w:t xml:space="preserve">integrating Figma designs into a live E-commerce system</w:t>
      </w:r>
      <w:r>
        <w:t xml:space="preserve"> </w:t>
      </w:r>
      <w:r>
        <w:t xml:space="preserve">in a 2-hour sprint, demonstrating system integration speed and architectural decision-making under pressure.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mohamed-hassan" TargetMode="External" /><Relationship Type="http://schemas.openxmlformats.org/officeDocument/2006/relationships/hyperlink" Id="rId20" Target="https://linkedin.com/in/mohamed-hass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mohamed-hassan" TargetMode="External" /><Relationship Type="http://schemas.openxmlformats.org/officeDocument/2006/relationships/hyperlink" Id="rId20" Target="https://linkedin.com/in/mohamed-hass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2026-04-20T18:02:45Z</dcterms:created>
  <dcterms:modified xsi:type="dcterms:W3CDTF">2026-04-20T18:02:45Z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