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mohamed-hassan"/>
    <w:p>
      <w:pPr>
        <w:pStyle w:val="Heading1"/>
      </w:pPr>
      <w:r>
        <w:t xml:space="preserve">MOHAMED HASSAN</w:t>
      </w:r>
    </w:p>
    <w:p>
      <w:pPr>
        <w:pStyle w:val="FirstParagraph"/>
      </w:pPr>
      <w:r>
        <w:rPr>
          <w:b/>
          <w:bCs/>
        </w:rPr>
        <w:t xml:space="preserve">Minya, Egypt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+20 101 523 1933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mohamedhassankamel9@gmail.com</w:t>
      </w:r>
      <w:r>
        <w:t xml:space="preserve"> </w:t>
      </w:r>
      <w:hyperlink r:id="rId2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Systems-minded Software Engineer with hands-on experience designing distributed data architectures, building service integration layers, and developing automated orchestration pipelines. Proven ability to architect offline-first synchronization systems combining local and remote data stores, design scalable database schemas (ERD), and deploy workflow automation that reduced manual processes by 70%. Seeking to leverage my architecture design, API integration, and system optimization skills as a Systems Engineer Intern at Wider.</w:t>
      </w:r>
    </w:p>
    <w:p>
      <w:r>
        <w:pict>
          <v:rect style="width:0;height:1.5pt" o:hralign="center" o:hrstd="t" o:hr="t"/>
        </w:pict>
      </w:r>
    </w:p>
    <w:bookmarkEnd w:id="22"/>
    <w:bookmarkStart w:id="23" w:name="technical-skills"/>
    <w:p>
      <w:pPr>
        <w:pStyle w:val="Heading2"/>
      </w:pPr>
      <w:r>
        <w:t xml:space="preserve">TECHNICAL SKILLS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Architecture, SOLID Principles, OOP/OOD, System Design, Database Design (ERD), Repository Pattern, Feature-Based Architecture, Data Structures &amp;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APIs &amp;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APIs, Supabase (Auth/Database/Storage), Firebase, API Integration Patterns, Data Synchronization, Schema Alignment, Dio (HTTP 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 &amp;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Automation (n8n), Docker, Python Scripting, ETL Data Pipelines, Process Optimization, Notification Scheduling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Programming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Dart, Python, C++, Java, C#, JavaScript, SQL, HTML/CSS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&amp; Data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Bloc/Cubit, Hive (Local Persistence), Offline-First Sync, Cache Strategies, Equatable (Value-Based Equality)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&amp;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Git/GitHub, QA &amp; Validation, Performance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Tools &amp;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Documentation, ERD Diagramming, Figma (Design-to-Code), Prompt Engineering, GoRouter (Declarative Routing)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professional-experience"/>
    <w:p>
      <w:pPr>
        <w:pStyle w:val="Heading2"/>
      </w:pPr>
      <w:r>
        <w:t xml:space="preserve">PROFESSIONAL EXPERIENCE</w:t>
      </w:r>
    </w:p>
    <w:bookmarkStart w:id="24" w:name="Xda2451b70f7547c7b4a556f0b204d278307167e"/>
    <w:p>
      <w:pPr>
        <w:pStyle w:val="Heading3"/>
      </w:pPr>
      <w:r>
        <w:t xml:space="preserve">Mobile Engineer — Dress Rental SaaS Platform</w:t>
      </w:r>
    </w:p>
    <w:p>
      <w:pPr>
        <w:pStyle w:val="FirstParagraph"/>
      </w:pPr>
      <w:r>
        <w:rPr>
          <w:b/>
          <w:bCs/>
        </w:rPr>
        <w:t xml:space="preserve">Feb 2026 – Present | Remote | Confidential Client</w:t>
      </w:r>
    </w:p>
    <w:p>
      <w:pPr>
        <w:pStyle w:val="Compact"/>
        <w:numPr>
          <w:ilvl w:val="0"/>
          <w:numId w:val="1001"/>
        </w:numPr>
      </w:pPr>
      <w:r>
        <w:t xml:space="preserve">Architected an offline-first distributed data system combining local (Hive) and remote (Supabase) data stores with seamless background synchronization, ensuring data consistency and fault tolerance across unreliable network conditions.</w:t>
      </w:r>
    </w:p>
    <w:p>
      <w:pPr>
        <w:pStyle w:val="Compact"/>
        <w:numPr>
          <w:ilvl w:val="0"/>
          <w:numId w:val="1001"/>
        </w:numPr>
      </w:pPr>
      <w:r>
        <w:t xml:space="preserve">Designed the complete database architecture (ERD) to handle complex, dynamic business logic — including late-fee calculations, partial payments, and real-time inventory tracking — across multiple integrated services.</w:t>
      </w:r>
    </w:p>
    <w:p>
      <w:pPr>
        <w:pStyle w:val="Compact"/>
        <w:numPr>
          <w:ilvl w:val="0"/>
          <w:numId w:val="1001"/>
        </w:numPr>
      </w:pPr>
      <w:r>
        <w:t xml:space="preserve">Built and maintained integration layers between the mobile frontend and backend services (Supabase Auth, Database, Storage APIs), implementing proper error handling and retry mechanisms for reliable inter-service communication.</w:t>
      </w:r>
    </w:p>
    <w:p>
      <w:pPr>
        <w:pStyle w:val="Compact"/>
        <w:numPr>
          <w:ilvl w:val="0"/>
          <w:numId w:val="1001"/>
        </w:numPr>
      </w:pPr>
      <w:r>
        <w:t xml:space="preserve">Achieved 99% system stability pre-deployment by developing comprehensive integration tests (Patrol framework) and monitoring real-time user issues post-deployment for rapid incident response.</w:t>
      </w:r>
    </w:p>
    <w:p>
      <w:pPr>
        <w:pStyle w:val="Compact"/>
        <w:numPr>
          <w:ilvl w:val="0"/>
          <w:numId w:val="1001"/>
        </w:numPr>
      </w:pPr>
      <w:r>
        <w:t xml:space="preserve">Created technical documentation for system architecture and API contracts; participated in architecture reviews to optimize performance and ensure long-term scalability of the platform.</w:t>
      </w:r>
    </w:p>
    <w:p>
      <w:r>
        <w:pict>
          <v:rect style="width:0;height:1.5pt" o:hralign="center" o:hrstd="t" o:hr="t"/>
        </w:pict>
      </w:r>
    </w:p>
    <w:bookmarkEnd w:id="24"/>
    <w:bookmarkStart w:id="25" w:name="Xbb630a4514ba1fd9baef25da07ba1b2d08e1dae"/>
    <w:p>
      <w:pPr>
        <w:pStyle w:val="Heading3"/>
      </w:pPr>
      <w:r>
        <w:t xml:space="preserve">Technical Content Developer &amp; Data Specialist</w:t>
      </w:r>
    </w:p>
    <w:p>
      <w:pPr>
        <w:pStyle w:val="FirstParagraph"/>
      </w:pPr>
      <w:r>
        <w:rPr>
          <w:b/>
          <w:bCs/>
        </w:rPr>
        <w:t xml:space="preserve">CSkilled | Oct 2025 – Present | Remote</w:t>
      </w:r>
      <w:r>
        <w:t xml:space="preserve"> </w:t>
      </w:r>
      <w:r>
        <w:rPr>
          <w:i/>
          <w:iCs/>
        </w:rPr>
        <w:t xml:space="preserve">Working directly with Founder &amp; Applied Scientist, Dr. Mostafa Saad Ibrahim (NVIDIA)</w:t>
      </w:r>
    </w:p>
    <w:p>
      <w:pPr>
        <w:pStyle w:val="Compact"/>
        <w:numPr>
          <w:ilvl w:val="0"/>
          <w:numId w:val="1002"/>
        </w:numPr>
      </w:pPr>
      <w:r>
        <w:t xml:space="preserve">Engineered custom Python ETL scripts to extract, transform, and load raw HAR traffic data into structured Excel datasets — reducing a 30+ hour manual process to minutes of automated execution, with final QA bringing total time to ~4 hours for 40 hours of equivalent manual work.</w:t>
      </w:r>
    </w:p>
    <w:p>
      <w:pPr>
        <w:pStyle w:val="Compact"/>
        <w:numPr>
          <w:ilvl w:val="0"/>
          <w:numId w:val="1002"/>
        </w:numPr>
      </w:pPr>
      <w:r>
        <w:t xml:space="preserve">Designed and deployed automated orchestration workflows using n8n and Docker, reducing repetitive task completion time by 70% — resulting in a performance-based promotion.</w:t>
      </w:r>
    </w:p>
    <w:p>
      <w:pPr>
        <w:pStyle w:val="Compact"/>
        <w:numPr>
          <w:ilvl w:val="0"/>
          <w:numId w:val="1002"/>
        </w:numPr>
      </w:pPr>
      <w:r>
        <w:t xml:space="preserve">Structured and curated a massive dataset of 15,000+ assessment items spanning C++ &amp; DSA (Assistant Instructor level) and K-12 academic curriculums (Math, English, Arabic).</w:t>
      </w:r>
    </w:p>
    <w:p>
      <w:pPr>
        <w:pStyle w:val="Compact"/>
        <w:numPr>
          <w:ilvl w:val="0"/>
          <w:numId w:val="1002"/>
        </w:numPr>
      </w:pPr>
      <w:r>
        <w:t xml:space="preserve">Collaborated with mobile developers to align data schemas with Flutter UI requirements, ensuring seamless end-to-end integration between backend data structures and frontend consumption patterns.</w:t>
      </w:r>
    </w:p>
    <w:p>
      <w:pPr>
        <w:pStyle w:val="Compact"/>
        <w:numPr>
          <w:ilvl w:val="0"/>
          <w:numId w:val="1002"/>
        </w:numPr>
      </w:pPr>
      <w:r>
        <w:t xml:space="preserve">Validated app functionality and linguistic precision (including Arabic Diacritics) through rigorous QA processes, ensuring high-quality content delivery across production environments.</w:t>
      </w:r>
    </w:p>
    <w:p>
      <w:r>
        <w:pict>
          <v:rect style="width:0;height:1.5pt" o:hralign="center" o:hrstd="t" o:hr="t"/>
        </w:pict>
      </w:r>
    </w:p>
    <w:bookmarkEnd w:id="25"/>
    <w:bookmarkStart w:id="26" w:name="data-entry-specialist"/>
    <w:p>
      <w:pPr>
        <w:pStyle w:val="Heading3"/>
      </w:pPr>
      <w:r>
        <w:t xml:space="preserve">Data Entry Specialist</w:t>
      </w:r>
    </w:p>
    <w:p>
      <w:pPr>
        <w:pStyle w:val="FirstParagraph"/>
      </w:pPr>
      <w:r>
        <w:rPr>
          <w:b/>
          <w:bCs/>
        </w:rPr>
        <w:t xml:space="preserve">CSkilled | Jul 2025 – Sep 2025 | Remote</w:t>
      </w:r>
    </w:p>
    <w:p>
      <w:pPr>
        <w:pStyle w:val="Compact"/>
        <w:numPr>
          <w:ilvl w:val="0"/>
          <w:numId w:val="1003"/>
        </w:numPr>
      </w:pPr>
      <w:r>
        <w:t xml:space="preserve">Maintained 100% data accuracy for educational curriculum datasets; proactively identified manual bottlenecks and proposed AI-integration strategies that led to a promotion to Technical Content Developer within 3 months.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elected-projects"/>
    <w:p>
      <w:pPr>
        <w:pStyle w:val="Heading2"/>
      </w:pPr>
      <w:r>
        <w:t xml:space="preserve">SELECTED PROJECTS</w:t>
      </w:r>
    </w:p>
    <w:bookmarkStart w:id="28" w:name="X80ef152921ab425997dc1b2bb5d75307b10e87b"/>
    <w:p>
      <w:pPr>
        <w:pStyle w:val="Heading3"/>
      </w:pPr>
      <w:r>
        <w:t xml:space="preserve">Ayyam App — Islamic Events Calendar &amp; Reminder System</w:t>
      </w:r>
      <w:r>
        <w:t xml:space="preserve"> </w:t>
      </w:r>
      <w:r>
        <w:rPr>
          <w:i/>
          <w:iCs/>
        </w:rPr>
        <w:t xml:space="preserve">(Flagship Project)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Flutter, Bloc/Cubit, Hive, Dio, GoRouter, flutter_local_notifications, Localization (i18n)</w:t>
      </w:r>
      <w:r>
        <w:t xml:space="preserve"> </w:t>
      </w:r>
      <w:r>
        <w:rPr>
          <w:b/>
          <w:bCs/>
        </w:rPr>
        <w:t xml:space="preserve">Architecture:</w:t>
      </w:r>
      <w:r>
        <w:t xml:space="preserve"> </w:t>
      </w:r>
      <w:r>
        <w:t xml:space="preserve">Feature-Based Clean Architecture (data/logic/presentation layers)</w:t>
      </w:r>
    </w:p>
    <w:p>
      <w:pPr>
        <w:pStyle w:val="Compact"/>
        <w:numPr>
          <w:ilvl w:val="0"/>
          <w:numId w:val="1004"/>
        </w:numPr>
      </w:pPr>
      <w:r>
        <w:t xml:space="preserve">Designed a multi-layered distributed data architecture integrating three data sources: Remote API (Dio + Aladhan REST API for Hijri→Gregorian conversion), Local Cache (Hive with stale-detection), and a Local Calculator (pure Dart offline computation) — enabling fully offline-first operation.</w:t>
      </w:r>
    </w:p>
    <w:p>
      <w:pPr>
        <w:pStyle w:val="Compact"/>
        <w:numPr>
          <w:ilvl w:val="0"/>
          <w:numId w:val="1004"/>
        </w:numPr>
      </w:pPr>
      <w:r>
        <w:t xml:space="preserve">Implemented the Repository Pattern to orchestrate cache-first data fetching with automatic fallback strategy: check cache → calculate locally → fallback to stale cache — ensuring system reliability without internet dependency.</w:t>
      </w:r>
    </w:p>
    <w:p>
      <w:pPr>
        <w:pStyle w:val="Compact"/>
        <w:numPr>
          <w:ilvl w:val="0"/>
          <w:numId w:val="1004"/>
        </w:numPr>
      </w:pPr>
      <w:r>
        <w:t xml:space="preserve">Built a declarative routing system with GoRouter including route guards (redirect logic based on onboarding state) and parameterized deep linking (/event/:eventId) for flexible navigation architecture.</w:t>
      </w:r>
    </w:p>
    <w:p>
      <w:pPr>
        <w:pStyle w:val="Compact"/>
        <w:numPr>
          <w:ilvl w:val="0"/>
          <w:numId w:val="1004"/>
        </w:numPr>
      </w:pPr>
      <w:r>
        <w:t xml:space="preserve">Engineered a notification orchestration system with configurable reminder intervals, custom sounds, and timezone-aware scheduling — integrating across the notification, storage, and event subsystems.</w:t>
      </w:r>
    </w:p>
    <w:p>
      <w:pPr>
        <w:pStyle w:val="Compact"/>
        <w:numPr>
          <w:ilvl w:val="0"/>
          <w:numId w:val="1004"/>
        </w:numPr>
      </w:pPr>
      <w:r>
        <w:t xml:space="preserve">Managed app-wide state using MultiBlocProvider with 4 independent Cubits and a StorageService abstraction managing 4 Hive boxes for structured local persistence.</w:t>
      </w:r>
    </w:p>
    <w:p>
      <w:pPr>
        <w:pStyle w:val="Compact"/>
        <w:numPr>
          <w:ilvl w:val="0"/>
          <w:numId w:val="1004"/>
        </w:numPr>
      </w:pPr>
      <w:r>
        <w:t xml:space="preserve">Implemented full internationalization (Arabic/English) via Flutter’s l10n system and dynamic theme customization (light/dark + accent colors) persisted to local storage.</w:t>
      </w:r>
    </w:p>
    <w:p>
      <w:r>
        <w:pict>
          <v:rect style="width:0;height:1.5pt" o:hralign="center" o:hrstd="t" o:hr="t"/>
        </w:pict>
      </w:r>
    </w:p>
    <w:bookmarkEnd w:id="28"/>
    <w:bookmarkStart w:id="29" w:name="X02711409352577cd81d116cd0529668d59731a6"/>
    <w:p>
      <w:pPr>
        <w:pStyle w:val="Heading3"/>
      </w:pPr>
      <w:r>
        <w:t xml:space="preserve">Portfolio WebApp — Responsive Cross-Platform Portfolio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Flutter Web, GetX, Google Fonts, Flutter SVG, Photo View, URL Launcher</w:t>
      </w:r>
    </w:p>
    <w:p>
      <w:pPr>
        <w:pStyle w:val="Compact"/>
        <w:numPr>
          <w:ilvl w:val="0"/>
          <w:numId w:val="1005"/>
        </w:numPr>
      </w:pPr>
      <w:r>
        <w:t xml:space="preserve">Built a fully responsive portfolio web application with adaptive layouts across desktop, tablet, and mobile breakpoints using MVVM architecture.</w:t>
      </w:r>
    </w:p>
    <w:p>
      <w:pPr>
        <w:pStyle w:val="Compact"/>
        <w:numPr>
          <w:ilvl w:val="0"/>
          <w:numId w:val="1005"/>
        </w:numPr>
      </w:pPr>
      <w:r>
        <w:t xml:space="preserve">Created data-driven display systems using typed models (Project, CertificateModel) with centralized design token management.</w:t>
      </w:r>
    </w:p>
    <w:p>
      <w:r>
        <w:pict>
          <v:rect style="width:0;height:1.5pt" o:hralign="center" o:hrstd="t" o:hr="t"/>
        </w:pict>
      </w:r>
    </w:p>
    <w:bookmarkEnd w:id="29"/>
    <w:bookmarkStart w:id="30" w:name="X144bdaa69c8630aa47f9afe8e3411800eefe7df"/>
    <w:p>
      <w:pPr>
        <w:pStyle w:val="Heading3"/>
      </w:pPr>
      <w:r>
        <w:t xml:space="preserve">Dev Arena Competition — E-Commerce App Sprint</w:t>
      </w:r>
    </w:p>
    <w:p>
      <w:pPr>
        <w:pStyle w:val="FirstParagraph"/>
      </w:pPr>
      <w:r>
        <w:rPr>
          <w:b/>
          <w:bCs/>
        </w:rPr>
        <w:t xml:space="preserve">3rd Place Winner | Issued by ITIDA &amp; TIEC | Oct 2025</w:t>
      </w:r>
    </w:p>
    <w:p>
      <w:pPr>
        <w:pStyle w:val="Compact"/>
        <w:numPr>
          <w:ilvl w:val="0"/>
          <w:numId w:val="1006"/>
        </w:numPr>
      </w:pPr>
      <w:r>
        <w:t xml:space="preserve">Secured 3rd place in a high-intensity 2-hour sprint, rapidly transforming Figma designs into a fully functional E-commerce application — demonstrating rapid system integration, strategic prioritization of data models and navigation logic, and resilient decision-making under extreme time pressure.</w:t>
      </w:r>
    </w:p>
    <w:p>
      <w:r>
        <w:pict>
          <v:rect style="width:0;height:1.5pt" o:hralign="center" o:hrstd="t" o:hr="t"/>
        </w:pict>
      </w:r>
    </w:p>
    <w:bookmarkEnd w:id="30"/>
    <w:bookmarkStart w:id="31" w:name="X08946ece7bfee5ff92e552d72f35629b830fafc"/>
    <w:p>
      <w:pPr>
        <w:pStyle w:val="Heading3"/>
      </w:pPr>
      <w:r>
        <w:t xml:space="preserve">Flutter Learning Portfolio — 10 Progressive Projects</w:t>
      </w:r>
    </w:p>
    <w:p>
      <w:pPr>
        <w:pStyle w:val="FirstParagraph"/>
      </w:pPr>
      <w:r>
        <w:rPr>
          <w:b/>
          <w:bCs/>
        </w:rPr>
        <w:t xml:space="preserve">Demonstrated architectural evolution across 10 projects:</w:t>
      </w:r>
    </w:p>
    <w:p>
      <w:pPr>
        <w:pStyle w:val="Compact"/>
        <w:numPr>
          <w:ilvl w:val="0"/>
          <w:numId w:val="1007"/>
        </w:numPr>
      </w:pPr>
      <w:r>
        <w:t xml:space="preserve">Progressed from monolithic single-file apps → file extraction with first data models → layered separation (models/views/widgets/data) → feature-based architecture with shared widget layers and centralized design tokens.</w:t>
      </w:r>
    </w:p>
    <w:p>
      <w:pPr>
        <w:pStyle w:val="Compact"/>
        <w:numPr>
          <w:ilvl w:val="0"/>
          <w:numId w:val="1007"/>
        </w:numPr>
      </w:pPr>
      <w:r>
        <w:t xml:space="preserve">Implemented increasingly complex patterns: custom operator== and hashCode for value equality, state-lifting via callbacks, enum-based typed state, business logic encapsulated in domain models, and reusable parameterized component systems.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education"/>
    <w:p>
      <w:pPr>
        <w:pStyle w:val="Heading2"/>
      </w:pPr>
      <w:r>
        <w:t xml:space="preserve">EDUCATION</w:t>
      </w:r>
    </w:p>
    <w:bookmarkStart w:id="33" w:name="X6790cc8a57ba9f74edada5eb53f0cd92564ffe7"/>
    <w:p>
      <w:pPr>
        <w:pStyle w:val="Heading3"/>
      </w:pPr>
      <w:r>
        <w:t xml:space="preserve">Bachelor of Computer Science — Information Technology</w:t>
      </w:r>
    </w:p>
    <w:p>
      <w:pPr>
        <w:pStyle w:val="FirstParagraph"/>
      </w:pPr>
      <w:r>
        <w:rPr>
          <w:b/>
          <w:bCs/>
        </w:rPr>
        <w:t xml:space="preserve">Minia University, Egypt | Oct 2024 – Expected Jun 2028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GPA:</w:t>
      </w:r>
      <w:r>
        <w:t xml:space="preserve"> </w:t>
      </w:r>
      <w:r>
        <w:t xml:space="preserve">3.27 / 4.0 |</w:t>
      </w:r>
      <w:r>
        <w:t xml:space="preserve"> </w:t>
      </w:r>
      <w:r>
        <w:rPr>
          <w:b/>
          <w:bCs/>
        </w:rPr>
        <w:t xml:space="preserve">Ranked Top 10</w:t>
      </w:r>
      <w:r>
        <w:t xml:space="preserve"> </w:t>
      </w:r>
      <w:r>
        <w:t xml:space="preserve">in class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Relevant Coursework:</w:t>
      </w:r>
      <w:r>
        <w:t xml:space="preserve"> </w:t>
      </w:r>
      <w:r>
        <w:t xml:space="preserve">Data Structures &amp; Algorithms, Object-Oriented Programming, Database Management Systems, Web Development, Probability &amp; Statistics, Linear Algebra, Calculus</w:t>
      </w:r>
      <w:r>
        <w:t xml:space="preserve"> </w:t>
      </w:r>
      <w:r>
        <w:t xml:space="preserve">- Active in ICPC programming training and university tech community events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eaching-mentorship"/>
    <w:p>
      <w:pPr>
        <w:pStyle w:val="Heading2"/>
      </w:pPr>
      <w:r>
        <w:t xml:space="preserve">TEACHING &amp; MENTORSHIP</w:t>
      </w:r>
    </w:p>
    <w:bookmarkStart w:id="35" w:name="X433fbd82d94939c636b73a8e4d2acd8a98f1073"/>
    <w:p>
      <w:pPr>
        <w:pStyle w:val="Heading3"/>
      </w:pPr>
      <w:r>
        <w:t xml:space="preserve">Peer Mentor &amp; Content Creator — Minya University &amp; YouTube</w:t>
      </w:r>
      <w:r>
        <w:t xml:space="preserve"> </w:t>
      </w:r>
      <w:r>
        <w:rPr>
          <w:i/>
          <w:iCs/>
        </w:rPr>
        <w:t xml:space="preserve">(2024 – Present)</w:t>
      </w:r>
    </w:p>
    <w:p>
      <w:pPr>
        <w:pStyle w:val="Compact"/>
        <w:numPr>
          <w:ilvl w:val="0"/>
          <w:numId w:val="1008"/>
        </w:numPr>
      </w:pPr>
      <w:r>
        <w:t xml:space="preserve">Produced crash course videos (Statistics, Number Systems) achieving 1,000+ views; created a viral ERD summary diagram on LinkedIn widely adopted by peers for Database revision.</w:t>
      </w:r>
    </w:p>
    <w:p>
      <w:pPr>
        <w:pStyle w:val="Compact"/>
        <w:numPr>
          <w:ilvl w:val="0"/>
          <w:numId w:val="1008"/>
        </w:numPr>
      </w:pPr>
      <w:r>
        <w:t xml:space="preserve">Mentored 150+ students in CS fundamentals, delivering structured exam-night revisions using visual learning tools (Graphic Tablets &amp; Digital Whiteboards) and real-world analogies.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ertifications-training"/>
    <w:p>
      <w:pPr>
        <w:pStyle w:val="Heading2"/>
      </w:pPr>
      <w:r>
        <w:t xml:space="preserve">CERTIFICATIONS &amp; TRAINING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InnovEgypt Tech-Entrepreneurship Program (45-hour intensive)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ITIDA, TIEC &amp; iSpark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 Fundamentals for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ITIDA &amp; TIEC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Freelancing, Remote Work &amp; Career Hacks (3 tracks)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ITIDA &amp; TIEC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Career Essentials (AiCE) — AI Tools &amp; 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ALX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Arena Mobile App (Flutter) 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Creativa Innovation Hubs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C++ Programming &amp; Problem-Solving (Levels 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Programming Advices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languages"/>
    <w:p>
      <w:pPr>
        <w:pStyle w:val="Heading2"/>
      </w:pPr>
      <w:r>
        <w:t xml:space="preserve">LANGUAGES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Working Proficiency (Reading &amp; Writing)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mohamed-hassan" TargetMode="External" /><Relationship Type="http://schemas.openxmlformats.org/officeDocument/2006/relationships/hyperlink" Id="rId20" Target="https://linkedin.com/in/mohamed-hass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mohamed-hassan" TargetMode="External" /><Relationship Type="http://schemas.openxmlformats.org/officeDocument/2006/relationships/hyperlink" Id="rId20" Target="https://linkedin.com/in/mohamed-hass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2026-04-20T17:53:51Z</dcterms:created>
  <dcterms:modified xsi:type="dcterms:W3CDTF">2026-04-20T17:53:51Z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