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892E" w14:textId="77777777" w:rsidR="00702526" w:rsidRPr="00702526" w:rsidRDefault="00702526" w:rsidP="00702526">
      <w:pPr>
        <w:rPr>
          <w:b/>
          <w:bCs/>
        </w:rPr>
      </w:pPr>
      <w:r w:rsidRPr="00702526">
        <w:rPr>
          <w:rFonts w:ascii="Segoe UI Emoji" w:hAnsi="Segoe UI Emoji" w:cs="Segoe UI Emoji"/>
          <w:b/>
          <w:bCs/>
        </w:rPr>
        <w:t>🚛</w:t>
      </w:r>
      <w:r w:rsidRPr="00702526">
        <w:rPr>
          <w:b/>
          <w:bCs/>
        </w:rPr>
        <w:t xml:space="preserve"> Problem Statement:</w:t>
      </w:r>
    </w:p>
    <w:p w14:paraId="04139264" w14:textId="77777777" w:rsidR="00702526" w:rsidRPr="00702526" w:rsidRDefault="00702526" w:rsidP="00702526">
      <w:r w:rsidRPr="00702526">
        <w:t>Optimize logistics operations by identifying causes of shipment delays, improving asset utilization, and enhancing delivery efficiency.</w:t>
      </w:r>
    </w:p>
    <w:p w14:paraId="7DE3B05C" w14:textId="77777777" w:rsidR="00702526" w:rsidRPr="00702526" w:rsidRDefault="00702526" w:rsidP="00702526">
      <w:r w:rsidRPr="00702526">
        <w:pict w14:anchorId="62AC38E7">
          <v:rect id="_x0000_i1037" style="width:0;height:1.5pt" o:hralign="center" o:hrstd="t" o:hr="t" fillcolor="#a0a0a0" stroked="f"/>
        </w:pict>
      </w:r>
    </w:p>
    <w:p w14:paraId="22F1B5CE" w14:textId="77777777" w:rsidR="00702526" w:rsidRPr="00702526" w:rsidRDefault="00702526" w:rsidP="00702526">
      <w:pPr>
        <w:rPr>
          <w:b/>
          <w:bCs/>
        </w:rPr>
      </w:pPr>
      <w:r w:rsidRPr="00702526">
        <w:rPr>
          <w:rFonts w:ascii="Segoe UI Emoji" w:hAnsi="Segoe UI Emoji" w:cs="Segoe UI Emoji"/>
          <w:b/>
          <w:bCs/>
        </w:rPr>
        <w:t>📊</w:t>
      </w:r>
      <w:r w:rsidRPr="00702526">
        <w:rPr>
          <w:b/>
          <w:bCs/>
        </w:rPr>
        <w:t xml:space="preserve"> KPIs Questions:</w:t>
      </w:r>
    </w:p>
    <w:p w14:paraId="2DD86765" w14:textId="77777777" w:rsidR="00702526" w:rsidRPr="00702526" w:rsidRDefault="00702526" w:rsidP="00702526">
      <w:pPr>
        <w:numPr>
          <w:ilvl w:val="0"/>
          <w:numId w:val="1"/>
        </w:numPr>
      </w:pPr>
      <w:r w:rsidRPr="00702526">
        <w:t xml:space="preserve">What is the </w:t>
      </w:r>
      <w:r w:rsidRPr="00702526">
        <w:rPr>
          <w:b/>
          <w:bCs/>
        </w:rPr>
        <w:t>overall delay rate</w:t>
      </w:r>
      <w:r w:rsidRPr="00702526">
        <w:t xml:space="preserve"> (%) across all shipments?</w:t>
      </w:r>
    </w:p>
    <w:p w14:paraId="62035313" w14:textId="77777777" w:rsidR="00702526" w:rsidRPr="00702526" w:rsidRDefault="00702526" w:rsidP="00702526">
      <w:pPr>
        <w:numPr>
          <w:ilvl w:val="0"/>
          <w:numId w:val="1"/>
        </w:numPr>
      </w:pPr>
      <w:r w:rsidRPr="00702526">
        <w:t xml:space="preserve">What is the </w:t>
      </w:r>
      <w:r w:rsidRPr="00702526">
        <w:rPr>
          <w:b/>
          <w:bCs/>
        </w:rPr>
        <w:t>average waiting time</w:t>
      </w:r>
      <w:r w:rsidRPr="00702526">
        <w:t xml:space="preserve"> for delayed vs. on-time shipments?</w:t>
      </w:r>
    </w:p>
    <w:p w14:paraId="673DE0FE" w14:textId="77777777" w:rsidR="00702526" w:rsidRPr="00702526" w:rsidRDefault="00702526" w:rsidP="00702526">
      <w:r w:rsidRPr="00702526">
        <w:pict w14:anchorId="040FD7DA">
          <v:rect id="_x0000_i1038" style="width:0;height:1.5pt" o:hralign="center" o:hrstd="t" o:hr="t" fillcolor="#a0a0a0" stroked="f"/>
        </w:pict>
      </w:r>
    </w:p>
    <w:p w14:paraId="4BED5474" w14:textId="77777777" w:rsidR="00702526" w:rsidRPr="00702526" w:rsidRDefault="00702526" w:rsidP="00702526">
      <w:pPr>
        <w:rPr>
          <w:b/>
          <w:bCs/>
        </w:rPr>
      </w:pPr>
      <w:r w:rsidRPr="00702526">
        <w:rPr>
          <w:rFonts w:ascii="Segoe UI Emoji" w:hAnsi="Segoe UI Emoji" w:cs="Segoe UI Emoji"/>
          <w:b/>
          <w:bCs/>
        </w:rPr>
        <w:t>📈</w:t>
      </w:r>
      <w:r w:rsidRPr="00702526">
        <w:rPr>
          <w:b/>
          <w:bCs/>
        </w:rPr>
        <w:t xml:space="preserve"> Visualization Questions:</w:t>
      </w:r>
    </w:p>
    <w:p w14:paraId="6ACDBA5C" w14:textId="77777777" w:rsidR="00702526" w:rsidRPr="00702526" w:rsidRDefault="00702526" w:rsidP="00702526">
      <w:pPr>
        <w:numPr>
          <w:ilvl w:val="0"/>
          <w:numId w:val="2"/>
        </w:numPr>
      </w:pPr>
      <w:r w:rsidRPr="00702526">
        <w:t xml:space="preserve">Show a </w:t>
      </w:r>
      <w:r w:rsidRPr="00702526">
        <w:rPr>
          <w:b/>
          <w:bCs/>
        </w:rPr>
        <w:t>trend of delay rates over months</w:t>
      </w:r>
      <w:r w:rsidRPr="00702526">
        <w:t xml:space="preserve"> (line chart).</w:t>
      </w:r>
    </w:p>
    <w:p w14:paraId="71733B8D" w14:textId="77777777" w:rsidR="00702526" w:rsidRPr="00702526" w:rsidRDefault="00702526" w:rsidP="00702526">
      <w:pPr>
        <w:numPr>
          <w:ilvl w:val="0"/>
          <w:numId w:val="2"/>
        </w:numPr>
      </w:pPr>
      <w:r w:rsidRPr="00702526">
        <w:t xml:space="preserve">Visualize the </w:t>
      </w:r>
      <w:r w:rsidRPr="00702526">
        <w:rPr>
          <w:b/>
          <w:bCs/>
        </w:rPr>
        <w:t>distribution of waiting times</w:t>
      </w:r>
      <w:r w:rsidRPr="00702526">
        <w:t xml:space="preserve"> by shipment status (box plot or histogram).</w:t>
      </w:r>
    </w:p>
    <w:p w14:paraId="6CC09239" w14:textId="77777777" w:rsidR="00702526" w:rsidRPr="00702526" w:rsidRDefault="00702526" w:rsidP="00702526">
      <w:pPr>
        <w:numPr>
          <w:ilvl w:val="0"/>
          <w:numId w:val="2"/>
        </w:numPr>
      </w:pPr>
      <w:r w:rsidRPr="00702526">
        <w:t xml:space="preserve">Bar chart of </w:t>
      </w:r>
      <w:r w:rsidRPr="00702526">
        <w:rPr>
          <w:b/>
          <w:bCs/>
        </w:rPr>
        <w:t xml:space="preserve">delays by </w:t>
      </w:r>
      <w:proofErr w:type="spellStart"/>
      <w:r w:rsidRPr="00702526">
        <w:rPr>
          <w:b/>
          <w:bCs/>
        </w:rPr>
        <w:t>Asset_ID</w:t>
      </w:r>
      <w:proofErr w:type="spellEnd"/>
      <w:r w:rsidRPr="00702526">
        <w:t xml:space="preserve"> to highlight worst performers.</w:t>
      </w:r>
    </w:p>
    <w:p w14:paraId="5D3BC837" w14:textId="02B43EB2" w:rsidR="00DA24CB" w:rsidRDefault="00702526" w:rsidP="006F216B">
      <w:pPr>
        <w:numPr>
          <w:ilvl w:val="0"/>
          <w:numId w:val="2"/>
        </w:numPr>
      </w:pPr>
      <w:r w:rsidRPr="00702526">
        <w:t xml:space="preserve">Pie chart of </w:t>
      </w:r>
      <w:r w:rsidRPr="00702526">
        <w:rPr>
          <w:b/>
          <w:bCs/>
        </w:rPr>
        <w:t>delay reasons</w:t>
      </w:r>
      <w:r w:rsidRPr="00702526">
        <w:t xml:space="preserve"> to identify top causes.</w:t>
      </w:r>
    </w:p>
    <w:sectPr w:rsidR="00DA24CB" w:rsidSect="00343C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515"/>
    <w:multiLevelType w:val="multilevel"/>
    <w:tmpl w:val="06C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1032F"/>
    <w:multiLevelType w:val="multilevel"/>
    <w:tmpl w:val="89AA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776603">
    <w:abstractNumId w:val="0"/>
  </w:num>
  <w:num w:numId="2" w16cid:durableId="47920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6"/>
    <w:rsid w:val="00343C7C"/>
    <w:rsid w:val="004828F9"/>
    <w:rsid w:val="006F216B"/>
    <w:rsid w:val="00702526"/>
    <w:rsid w:val="00862CB4"/>
    <w:rsid w:val="00B61893"/>
    <w:rsid w:val="00DA24CB"/>
    <w:rsid w:val="00F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9AB8"/>
  <w15:chartTrackingRefBased/>
  <w15:docId w15:val="{41C6865A-DC81-4577-A0C8-D214D72B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maki</dc:creator>
  <cp:keywords/>
  <dc:description/>
  <cp:lastModifiedBy>med maki</cp:lastModifiedBy>
  <cp:revision>2</cp:revision>
  <dcterms:created xsi:type="dcterms:W3CDTF">2025-06-30T13:16:00Z</dcterms:created>
  <dcterms:modified xsi:type="dcterms:W3CDTF">2025-06-30T15:43:00Z</dcterms:modified>
</cp:coreProperties>
</file>