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ProjectName : Sprints_ARM_MC01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FolderName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ModuleName_FileName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ModuleName_FunctionName(parameterName)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localVariable (init with lower case)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MODULENAME_MACRO_OBJECT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ModuleName_MacroFunctionName(Parameter)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typedef &lt;primitive-type&gt; ModuleName_TypeNameType; (postfix with "Type")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struct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&lt;AnyType&gt; firstMember;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&lt;AnyType&gt; secondMember;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&lt;AnyType&gt; thirdMember;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&lt;AnyType&gt; fourthMember;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enum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MODULENAME_FIRST_MEMBER = 0,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MODULENAME_SECOND_MEMBER,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MODULENAME_THIRD_MEMBER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