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sz w:val="24"/>
          <w:szCs w:val="24"/>
          <w:rtl w:val="0"/>
        </w:rPr>
        <w:t xml:space="preserve"> Mohamed Nagy Elkholy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HW8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Algorithms for Propositional Logic: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TT-entails: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Input: KB and a query.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Representation: Boolean expressions representing the knowledge base and the query.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Stop Condition: The algorithm stops when it finds a row where the KB is true, and the query is false.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Mechanism: This algorithm implements the truth table method and relies on the fact that if KB entails a query, there should be no row where KB is true, and the query is false.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PL-Resolution: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Input: KB in CNF and a query.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Representation: Clauses in CNF.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Stop Condition: The algorithm stops when it derives the empty clause (contradiction) or the query.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Mechanism: Implements the resolution rule, a sound and complete inference rule for propositional logic.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PL-FC-entails: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Input: KB and a query.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Representation: A set of implications (if-then rules).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Stop Condition: The algorithm stops when it derives the query or cannot infer any new information.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Mechanism: Implements forward chaining, a process of repeatedly applying production rules to derive new information.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DPLL-Satisfiable: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Input: A CNF formula.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Representation: Clauses in CNF.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Stop Condition: The algorithm stops when it finds a satisfying assignment or explores all possibilities.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Mechanism: Implements the DPLL algorithm, a backtracking search for satisfiability.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WalkSAT: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Input: A CNF formula and parameters.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Representation: Clauses in CNF.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Stop Condition: The algorithm stops when it finds a satisfying assignment or reaches a predefined limit of iterations.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Mechanism: Implements a local search with random walk, balancing exploration and exploitation.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Using the inference rules for logic: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7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675"/>
        <w:gridCol w:w="2850"/>
        <w:gridCol w:w="4755"/>
        <w:tblGridChange w:id="0">
          <w:tblGrid>
            <w:gridCol w:w="675"/>
            <w:gridCol w:w="2850"/>
            <w:gridCol w:w="4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[Given]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W(1)∧W(2)∧W(3)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[Given]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∀x[P(x)→¬R(x)]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[Given]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R4: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∀x[Q(x)∨R(x)]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[Given]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R5: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∀x[(Q(x)∧W(x))→Z(x)]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[Given]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R6: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P(1)→¬R(1)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[Using universal instantiation x=1 in R3]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R7: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P(1)→¬R(1)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[Using universal instantiation x=1 in R4]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R8: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¬R(1)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[From R1and 6 Using Modus Ponens]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R9: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[From R4 and R8 using Disjunctive Syllogism]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R10: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[From R2]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(Q(1)∧W(1))→Z(1)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[Using Universal Instantiation x=1 in R5]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[From R9, R10, and R11]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R13: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∃xZ(x)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[From R12 using Existential Generalization]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Chapter 8, Exercise 4: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∃x∀y (x=y)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This sentence states that there exists an object (x) such that every other object (y) is identical to that object.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Chapter 8, Exercise 10: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3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D">
      <w:pPr>
        <w:numPr>
          <w:ilvl w:val="4"/>
          <w:numId w:val="4"/>
        </w:numPr>
        <w:ind w:left="2267.716535433071" w:hanging="360"/>
        <w:rPr>
          <w:u w:val="none"/>
        </w:rPr>
      </w:pPr>
      <w:r w:rsidDel="00000000" w:rsidR="00000000" w:rsidRPr="00000000">
        <w:rPr>
          <w:rtl w:val="0"/>
        </w:rPr>
        <w:t xml:space="preserve">is syntactically invalid and therefore meaningless</w:t>
      </w:r>
    </w:p>
    <w:p w:rsidR="00000000" w:rsidDel="00000000" w:rsidP="00000000" w:rsidRDefault="00000000" w:rsidRPr="00000000" w14:paraId="0000005E">
      <w:pPr>
        <w:numPr>
          <w:ilvl w:val="4"/>
          <w:numId w:val="4"/>
        </w:numPr>
        <w:ind w:left="2267.716535433071" w:hanging="360"/>
      </w:pPr>
      <w:r w:rsidDel="00000000" w:rsidR="00000000" w:rsidRPr="00000000">
        <w:rPr>
          <w:rtl w:val="0"/>
        </w:rPr>
        <w:t xml:space="preserve">correctly expresses the English sentence</w:t>
      </w:r>
    </w:p>
    <w:p w:rsidR="00000000" w:rsidDel="00000000" w:rsidP="00000000" w:rsidRDefault="00000000" w:rsidRPr="00000000" w14:paraId="0000005F">
      <w:pPr>
        <w:numPr>
          <w:ilvl w:val="4"/>
          <w:numId w:val="4"/>
        </w:numPr>
        <w:ind w:left="2267.716535433071" w:hanging="360"/>
      </w:pPr>
      <w:r w:rsidDel="00000000" w:rsidR="00000000" w:rsidRPr="00000000">
        <w:rPr>
          <w:rtl w:val="0"/>
        </w:rPr>
        <w:t xml:space="preserve">is syntactically valid but does not express the meaning of the English sentence</w:t>
      </w:r>
    </w:p>
    <w:p w:rsidR="00000000" w:rsidDel="00000000" w:rsidP="00000000" w:rsidRDefault="00000000" w:rsidRPr="00000000" w14:paraId="00000060">
      <w:pPr>
        <w:numPr>
          <w:ilvl w:val="3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numPr>
          <w:ilvl w:val="4"/>
          <w:numId w:val="4"/>
        </w:numPr>
        <w:ind w:left="2267.716535433071" w:hanging="360"/>
        <w:rPr>
          <w:u w:val="none"/>
        </w:rPr>
      </w:pPr>
      <w:r w:rsidDel="00000000" w:rsidR="00000000" w:rsidRPr="00000000">
        <w:rPr>
          <w:rtl w:val="0"/>
        </w:rPr>
        <w:t xml:space="preserve">correctly expresses the English sentence</w:t>
      </w:r>
    </w:p>
    <w:p w:rsidR="00000000" w:rsidDel="00000000" w:rsidP="00000000" w:rsidRDefault="00000000" w:rsidRPr="00000000" w14:paraId="00000062">
      <w:pPr>
        <w:numPr>
          <w:ilvl w:val="4"/>
          <w:numId w:val="4"/>
        </w:numPr>
        <w:ind w:left="2267.716535433071" w:hanging="360"/>
        <w:rPr>
          <w:u w:val="none"/>
        </w:rPr>
      </w:pPr>
      <w:r w:rsidDel="00000000" w:rsidR="00000000" w:rsidRPr="00000000">
        <w:rPr>
          <w:rtl w:val="0"/>
        </w:rPr>
        <w:t xml:space="preserve">is syntactically valid but does not express the meaning of the English sentence</w:t>
      </w:r>
    </w:p>
    <w:p w:rsidR="00000000" w:rsidDel="00000000" w:rsidP="00000000" w:rsidRDefault="00000000" w:rsidRPr="00000000" w14:paraId="00000063">
      <w:pPr>
        <w:numPr>
          <w:ilvl w:val="4"/>
          <w:numId w:val="4"/>
        </w:numPr>
        <w:ind w:left="2267.716535433071" w:hanging="360"/>
        <w:rPr>
          <w:u w:val="none"/>
        </w:rPr>
      </w:pPr>
      <w:r w:rsidDel="00000000" w:rsidR="00000000" w:rsidRPr="00000000">
        <w:rPr>
          <w:rtl w:val="0"/>
        </w:rPr>
        <w:t xml:space="preserve">Question b is a copy of question c</w:t>
      </w:r>
    </w:p>
    <w:p w:rsidR="00000000" w:rsidDel="00000000" w:rsidP="00000000" w:rsidRDefault="00000000" w:rsidRPr="00000000" w14:paraId="00000064">
      <w:pPr>
        <w:numPr>
          <w:ilvl w:val="4"/>
          <w:numId w:val="4"/>
        </w:numPr>
        <w:ind w:left="2267.716535433071" w:hanging="360"/>
        <w:rPr>
          <w:u w:val="none"/>
        </w:rPr>
      </w:pPr>
      <w:r w:rsidDel="00000000" w:rsidR="00000000" w:rsidRPr="00000000">
        <w:rPr>
          <w:rtl w:val="0"/>
        </w:rPr>
        <w:t xml:space="preserve">is syntactically invalid and therefore meaningless</w:t>
      </w:r>
    </w:p>
    <w:p w:rsidR="00000000" w:rsidDel="00000000" w:rsidP="00000000" w:rsidRDefault="00000000" w:rsidRPr="00000000" w14:paraId="00000065">
      <w:pPr>
        <w:numPr>
          <w:ilvl w:val="3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numPr>
          <w:ilvl w:val="4"/>
          <w:numId w:val="4"/>
        </w:numPr>
        <w:ind w:left="2267.716535433071" w:hanging="360"/>
        <w:rPr>
          <w:u w:val="none"/>
        </w:rPr>
      </w:pPr>
      <w:r w:rsidDel="00000000" w:rsidR="00000000" w:rsidRPr="00000000">
        <w:rPr>
          <w:rtl w:val="0"/>
        </w:rPr>
        <w:t xml:space="preserve">correctly expresses the English sentence</w:t>
      </w:r>
    </w:p>
    <w:p w:rsidR="00000000" w:rsidDel="00000000" w:rsidP="00000000" w:rsidRDefault="00000000" w:rsidRPr="00000000" w14:paraId="00000067">
      <w:pPr>
        <w:numPr>
          <w:ilvl w:val="4"/>
          <w:numId w:val="4"/>
        </w:numPr>
        <w:ind w:left="2267.716535433071" w:hanging="360"/>
        <w:rPr>
          <w:u w:val="none"/>
        </w:rPr>
      </w:pPr>
      <w:r w:rsidDel="00000000" w:rsidR="00000000" w:rsidRPr="00000000">
        <w:rPr>
          <w:rtl w:val="0"/>
        </w:rPr>
        <w:t xml:space="preserve">correctly expresses the English sentence</w:t>
      </w:r>
    </w:p>
    <w:p w:rsidR="00000000" w:rsidDel="00000000" w:rsidP="00000000" w:rsidRDefault="00000000" w:rsidRPr="00000000" w14:paraId="00000068">
      <w:pPr>
        <w:numPr>
          <w:ilvl w:val="4"/>
          <w:numId w:val="4"/>
        </w:numPr>
        <w:ind w:left="2267.716535433071" w:hanging="360"/>
      </w:pPr>
      <w:r w:rsidDel="00000000" w:rsidR="00000000" w:rsidRPr="00000000">
        <w:rPr>
          <w:rtl w:val="0"/>
        </w:rPr>
        <w:t xml:space="preserve">is syntactically valid but does not express the meaning of the English sentence</w:t>
      </w:r>
    </w:p>
    <w:p w:rsidR="00000000" w:rsidDel="00000000" w:rsidP="00000000" w:rsidRDefault="00000000" w:rsidRPr="00000000" w14:paraId="00000069">
      <w:pPr>
        <w:numPr>
          <w:ilvl w:val="4"/>
          <w:numId w:val="4"/>
        </w:numPr>
        <w:ind w:left="2267.716535433071" w:hanging="360"/>
        <w:rPr>
          <w:u w:val="none"/>
        </w:rPr>
      </w:pPr>
      <w:r w:rsidDel="00000000" w:rsidR="00000000" w:rsidRPr="00000000">
        <w:rPr>
          <w:rtl w:val="0"/>
        </w:rPr>
        <w:t xml:space="preserve">is syntactically valid but does not express the meaning of the English sentence</w:t>
      </w:r>
    </w:p>
    <w:p w:rsidR="00000000" w:rsidDel="00000000" w:rsidP="00000000" w:rsidRDefault="00000000" w:rsidRPr="00000000" w14:paraId="0000006A">
      <w:pPr>
        <w:numPr>
          <w:ilvl w:val="3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numPr>
          <w:ilvl w:val="4"/>
          <w:numId w:val="4"/>
        </w:numPr>
        <w:ind w:left="2267.716535433071" w:hanging="360"/>
        <w:rPr>
          <w:u w:val="none"/>
        </w:rPr>
      </w:pPr>
      <w:r w:rsidDel="00000000" w:rsidR="00000000" w:rsidRPr="00000000">
        <w:rPr>
          <w:rtl w:val="0"/>
        </w:rPr>
        <w:t xml:space="preserve">correctly expresses the English sentence</w:t>
      </w:r>
    </w:p>
    <w:p w:rsidR="00000000" w:rsidDel="00000000" w:rsidP="00000000" w:rsidRDefault="00000000" w:rsidRPr="00000000" w14:paraId="0000006C">
      <w:pPr>
        <w:numPr>
          <w:ilvl w:val="4"/>
          <w:numId w:val="4"/>
        </w:numPr>
        <w:ind w:left="2267.716535433071" w:hanging="360"/>
        <w:rPr>
          <w:u w:val="none"/>
        </w:rPr>
      </w:pPr>
      <w:r w:rsidDel="00000000" w:rsidR="00000000" w:rsidRPr="00000000">
        <w:rPr>
          <w:rtl w:val="0"/>
        </w:rPr>
        <w:t xml:space="preserve">correctly expresses the English sentence</w:t>
      </w:r>
    </w:p>
    <w:p w:rsidR="00000000" w:rsidDel="00000000" w:rsidP="00000000" w:rsidRDefault="00000000" w:rsidRPr="00000000" w14:paraId="0000006D">
      <w:pPr>
        <w:numPr>
          <w:ilvl w:val="4"/>
          <w:numId w:val="4"/>
        </w:numPr>
        <w:ind w:left="2267.716535433071" w:hanging="360"/>
      </w:pPr>
      <w:r w:rsidDel="00000000" w:rsidR="00000000" w:rsidRPr="00000000">
        <w:rPr>
          <w:rtl w:val="0"/>
        </w:rPr>
        <w:t xml:space="preserve"> is syntactically valid but does not express the meaning of the English sentence</w:t>
      </w:r>
    </w:p>
    <w:p w:rsidR="00000000" w:rsidDel="00000000" w:rsidP="00000000" w:rsidRDefault="00000000" w:rsidRPr="00000000" w14:paraId="0000006E">
      <w:pPr>
        <w:numPr>
          <w:ilvl w:val="4"/>
          <w:numId w:val="4"/>
        </w:numPr>
        <w:ind w:left="2267.716535433071" w:hanging="360"/>
      </w:pPr>
      <w:r w:rsidDel="00000000" w:rsidR="00000000" w:rsidRPr="00000000">
        <w:rPr>
          <w:rtl w:val="0"/>
        </w:rPr>
        <w:t xml:space="preserve">correctly expresses the English sentence</w:t>
      </w:r>
    </w:p>
    <w:p w:rsidR="00000000" w:rsidDel="00000000" w:rsidP="00000000" w:rsidRDefault="00000000" w:rsidRPr="00000000" w14:paraId="0000006F">
      <w:pPr>
        <w:numPr>
          <w:ilvl w:val="3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numPr>
          <w:ilvl w:val="4"/>
          <w:numId w:val="4"/>
        </w:numPr>
        <w:ind w:left="2267.716535433071" w:hanging="360"/>
      </w:pPr>
      <w:r w:rsidDel="00000000" w:rsidR="00000000" w:rsidRPr="00000000">
        <w:rPr>
          <w:rtl w:val="0"/>
        </w:rPr>
        <w:t xml:space="preserve">correctly expresses the English sentence</w:t>
      </w:r>
    </w:p>
    <w:p w:rsidR="00000000" w:rsidDel="00000000" w:rsidP="00000000" w:rsidRDefault="00000000" w:rsidRPr="00000000" w14:paraId="00000071">
      <w:pPr>
        <w:numPr>
          <w:ilvl w:val="4"/>
          <w:numId w:val="4"/>
        </w:numPr>
        <w:ind w:left="2267.716535433071" w:hanging="360"/>
      </w:pPr>
      <w:r w:rsidDel="00000000" w:rsidR="00000000" w:rsidRPr="00000000">
        <w:rPr>
          <w:rtl w:val="0"/>
        </w:rPr>
        <w:t xml:space="preserve">correctly expresses the English sentence</w:t>
      </w:r>
    </w:p>
    <w:p w:rsidR="00000000" w:rsidDel="00000000" w:rsidP="00000000" w:rsidRDefault="00000000" w:rsidRPr="00000000" w14:paraId="00000072">
      <w:pPr>
        <w:numPr>
          <w:ilvl w:val="4"/>
          <w:numId w:val="4"/>
        </w:numPr>
        <w:ind w:left="2267.716535433071" w:hanging="360"/>
      </w:pPr>
      <w:r w:rsidDel="00000000" w:rsidR="00000000" w:rsidRPr="00000000">
        <w:rPr>
          <w:rtl w:val="0"/>
        </w:rPr>
        <w:t xml:space="preserve">is syntactically valid but does not express the meaning of the English sentence</w:t>
      </w:r>
    </w:p>
    <w:p w:rsidR="00000000" w:rsidDel="00000000" w:rsidP="00000000" w:rsidRDefault="00000000" w:rsidRPr="00000000" w14:paraId="00000073">
      <w:pPr>
        <w:numPr>
          <w:ilvl w:val="4"/>
          <w:numId w:val="4"/>
        </w:numPr>
        <w:ind w:left="2267.716535433071" w:hanging="360"/>
        <w:rPr>
          <w:u w:val="none"/>
        </w:rPr>
      </w:pPr>
      <w:r w:rsidDel="00000000" w:rsidR="00000000" w:rsidRPr="00000000">
        <w:rPr>
          <w:rtl w:val="0"/>
        </w:rPr>
        <w:t xml:space="preserve"> is syntactically invalid and therefore meaningless</w:t>
      </w:r>
    </w:p>
    <w:p w:rsidR="00000000" w:rsidDel="00000000" w:rsidP="00000000" w:rsidRDefault="00000000" w:rsidRPr="00000000" w14:paraId="00000074">
      <w:pPr>
        <w:ind w:left="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Chapter 8, Exercise 30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Takes(x, c, s): student x takes course c in semester s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Passes(x, c, s): student x passes course c in semester s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Score(x, c, s): the score that the student x gets in course c in semester s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French: French course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Greek: Greek course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Buys(x, y, z): x buys y from z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Sells(x, y, z): x sells y to z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Shaves(x, y): someone x shaves someone y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Born(x, c): someone x is born in country c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Parent(x, y): x is a parent of y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Citizen(x, c, r): x is a citizen of country c for reason r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Resident(x, c): x is a resident of country c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Fools(x, y, t): person fools person y at time t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Student(x): x is a student 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Person(x): x is a person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Man(x): x is a man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Barber(x): x is a barber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Expensive(x): x is expensive 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Agent(x): x is an agent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Insured(x): x is insured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Smart(x): x is smart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Policy(x): policy is sold by x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Politician(x): x is a politician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3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∃x Student(x) ^ Takes(x,French,Spring2001)</w:t>
      </w:r>
    </w:p>
    <w:p w:rsidR="00000000" w:rsidDel="00000000" w:rsidP="00000000" w:rsidRDefault="00000000" w:rsidRPr="00000000" w14:paraId="00000090">
      <w:pPr>
        <w:numPr>
          <w:ilvl w:val="3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∀x,s Student(x) Takes(x, French, s) → Passes(x, French, s)</w:t>
      </w:r>
    </w:p>
    <w:p w:rsidR="00000000" w:rsidDel="00000000" w:rsidP="00000000" w:rsidRDefault="00000000" w:rsidRPr="00000000" w14:paraId="00000091">
      <w:pPr>
        <w:numPr>
          <w:ilvl w:val="3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∃x Student(x) ^ Takes(x, Greek, Spring2001) ^ ∀y y≠x → Takes (y, Greek, Spring2001)</w:t>
      </w:r>
    </w:p>
    <w:p w:rsidR="00000000" w:rsidDel="00000000" w:rsidP="00000000" w:rsidRDefault="00000000" w:rsidRPr="00000000" w14:paraId="00000092">
      <w:pPr>
        <w:numPr>
          <w:ilvl w:val="3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∀s ∃x ∀y Score(x, Greek, s) &gt; Score(y, French, s)</w:t>
      </w:r>
    </w:p>
    <w:p w:rsidR="00000000" w:rsidDel="00000000" w:rsidP="00000000" w:rsidRDefault="00000000" w:rsidRPr="00000000" w14:paraId="00000093">
      <w:pPr>
        <w:numPr>
          <w:ilvl w:val="3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Person(x) ∧ (∃ y, z Policy(y) ∧ Buys(x, y, z)) → Smart(x)</w:t>
      </w:r>
    </w:p>
    <w:p w:rsidR="00000000" w:rsidDel="00000000" w:rsidP="00000000" w:rsidRDefault="00000000" w:rsidRPr="00000000" w14:paraId="00000094">
      <w:pPr>
        <w:numPr>
          <w:ilvl w:val="3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∀x, y, z Person(x) ∧ Policy(y) ∧ Expensive(y) → ￢Buys(x, y, z)</w:t>
      </w:r>
    </w:p>
    <w:p w:rsidR="00000000" w:rsidDel="00000000" w:rsidP="00000000" w:rsidRDefault="00000000" w:rsidRPr="00000000" w14:paraId="00000095">
      <w:pPr>
        <w:numPr>
          <w:ilvl w:val="3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∃x Agent(x) ∧ ∀y, z Policy(y) ∧ Sells(x, y, z) → (Person(z) ∧ ￢Insured(z))</w:t>
      </w:r>
    </w:p>
    <w:p w:rsidR="00000000" w:rsidDel="00000000" w:rsidP="00000000" w:rsidRDefault="00000000" w:rsidRPr="00000000" w14:paraId="00000096">
      <w:pPr>
        <w:numPr>
          <w:ilvl w:val="3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∃x Barber(x) ∧ ∀y Man(y) ∧ ￢Shaves(y, y) → Shaves(x, y)</w:t>
      </w:r>
    </w:p>
    <w:p w:rsidR="00000000" w:rsidDel="00000000" w:rsidP="00000000" w:rsidRDefault="00000000" w:rsidRPr="00000000" w14:paraId="00000097">
      <w:pPr>
        <w:numPr>
          <w:ilvl w:val="3"/>
          <w:numId w:val="4"/>
        </w:numPr>
        <w:ind w:left="1417.3228346456694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Person(x) ∧ Born(x,UK) ∧ (∀y Parent(y, x) → ((∃r Citizen(y,UK, r)) ∨ Resident(y,UK))) → Citizen(x,UK,Birth).</w:t>
      </w:r>
    </w:p>
    <w:p w:rsidR="00000000" w:rsidDel="00000000" w:rsidP="00000000" w:rsidRDefault="00000000" w:rsidRPr="00000000" w14:paraId="00000098">
      <w:pPr>
        <w:numPr>
          <w:ilvl w:val="3"/>
          <w:numId w:val="4"/>
        </w:numPr>
        <w:ind w:left="1417.3228346456694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Person(x) ∧ ￢Born(x,UK) ∧ (∃y Parent(y, x) ∧ Citizen(y,UK,Birth)) → Citizen(x,UK,Descent)</w:t>
      </w:r>
    </w:p>
    <w:p w:rsidR="00000000" w:rsidDel="00000000" w:rsidP="00000000" w:rsidRDefault="00000000" w:rsidRPr="00000000" w14:paraId="00000099">
      <w:pPr>
        <w:numPr>
          <w:ilvl w:val="3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Politician(x) → (∃y ∀p Person(y) ∧ Fools(x, y, t)) ∧ (∃ p ∀y Person(y) ⇒ Fools(x, y, p)) ∧￢(∀p ∀y Person(y) → Fools(x, y, p))</w:t>
      </w:r>
    </w:p>
    <w:p w:rsidR="00000000" w:rsidDel="00000000" w:rsidP="00000000" w:rsidRDefault="00000000" w:rsidRPr="00000000" w14:paraId="0000009A">
      <w:pPr>
        <w:numPr>
          <w:ilvl w:val="3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∀x,y,z Person(x) ^ [∃r Citizen(x, Greece, r)] ^ Person(y) ^ [∃r Citizen(y, Greece, r)] ^ Speaks(x,z) →  Speaks(y, z)</w:t>
      </w:r>
    </w:p>
    <w:p w:rsidR="00000000" w:rsidDel="00000000" w:rsidP="00000000" w:rsidRDefault="00000000" w:rsidRPr="00000000" w14:paraId="0000009B">
      <w:pPr>
        <w:ind w:left="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Axioms in FOL (Adapted from AIMA, first edition):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∀y GrandChild(x,y)↔∃z (Child(x,z)^Child(z,y))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∀y GreatGrandParent(x,y)↔ ∃z,u (Child(y,u)^Child(u,z)^Child(z,x))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∀y Brother(x,y)↔(Sibling(x,y)^Male(x))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∀y Sister(x,y)↔(Sibling(x,y)^Female(x))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∀y Daughter(x,y)↔(Child(x,y)^Female(x))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∀y Son(x,y)↔(Child(x,y)^Male(x))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∀y Aunt(x,y)↔∃z (Sibling(x,z)^Female(x)^Child(y,z))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∀y Uncle(x,y)↔∃z(Sibling(x,z)^Male(x)∧Child(z,y))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∀y BrotherInLaw(x,y)↔∃z (Spouse(x,z)^Male(x)^Sibling(y,z))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∀y SisterInLaw(x,y)↔∃z (Spouse(x,z)^Female(x)^Sibling(y,z))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∀y FirstCousin(x,y)↔∃z,u (Chlid(x,z)^Chlid(y,u)^Sibling(z,u))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∀n ∀p1 ∀p2 Nth-cousin(n,p1,p2)↔∃x,y (Nth-cousin(n-1,x,y)^Child(p1,x)^Child(p2,y))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Chapter 9, Exercise 3: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legitimate result of applying Existential Instantiation as it uses the same object.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Legitimate result of applying Existential Instantiation.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Legitimate result of applying Existential Instantiation.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Chapter 9, Exercise 4: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3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{x/A,y/B,z/B}</w:t>
      </w:r>
    </w:p>
    <w:p w:rsidR="00000000" w:rsidDel="00000000" w:rsidP="00000000" w:rsidRDefault="00000000" w:rsidRPr="00000000" w14:paraId="000000B7">
      <w:pPr>
        <w:numPr>
          <w:ilvl w:val="3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{y/G(A,B),x/A}</w:t>
      </w:r>
    </w:p>
    <w:p w:rsidR="00000000" w:rsidDel="00000000" w:rsidP="00000000" w:rsidRDefault="00000000" w:rsidRPr="00000000" w14:paraId="000000B8">
      <w:pPr>
        <w:numPr>
          <w:ilvl w:val="3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{x/John,y/John}</w:t>
      </w:r>
    </w:p>
    <w:p w:rsidR="00000000" w:rsidDel="00000000" w:rsidP="00000000" w:rsidRDefault="00000000" w:rsidRPr="00000000" w14:paraId="000000B9">
      <w:pPr>
        <w:numPr>
          <w:ilvl w:val="3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No unifier exists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Chapter 9, Exercise 7: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(Horse(x)∨Cow(x)∨Pig(x))→Mammal(x)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∀y (Offspring(x,y)∧Horse(y))→Horse(x)</w:t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Horse(Bluebeard)</w:t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Offspring(Charlie,Bluebeard)</w:t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∀x∀y (Offspring(x,y)→Parent(y,x)^Parent(x,y)→Offspring(y,x))</w:t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(Mammal(x)→Parent(G(x),x))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Chapter 9, Exercise 16: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62338" cy="31608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3160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“∀x ∀y (Offspring(x,y)∧Horse(y))→Horse(x)” leads to an infinite loop.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First-Order Logic: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Predicates: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R(x,y): "x rides y"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C(x): "x is a rough character"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H(y): "y is a Harley"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W(y): "y is a BMW"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B(x): "x is a biker"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Y(x): "x is a yuppie"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L(x): "x is a lawyer"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N(x): "x is a nice girl”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D(x,y): "x dates y"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Axioms in First-Order Logic: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1. Anyone who rides any Harley is a rough character.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 x ((∃ y (H(y) ∧ R(x,y))) → C(x))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2. Every biker rides [something that is] either a Harley or a BMW.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 x (B(x) → ∃ y ((H(y) ∨ B(y)) ∧ R(x,y)))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3. Anyone who rides any BMW is a yuppie.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 x ∀ y (R(x,y) ∧ W(y) → Y(x))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4. Every yuppie is a lawyer.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 x (Y(x) → L(x))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5. Any nice girl does not date anyone who is a rough character.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 x ∀ y (N(x) ∧ R(y) → ¬ D(x,y))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6. Mary is a nice girl, and John is a biker.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N(Mary) ∧ B(John)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7. (Conclusion) If John is not a lawyer, then Mary does not date John.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 L(John) → ¬ D(Mary,John)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 to CNF: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0"/>
        </w:numPr>
        <w:ind w:left="1133.858267716535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∀y(¬ H(y) ∨ ¬ R(x,y) ∨ C(x))</w:t>
      </w:r>
    </w:p>
    <w:p w:rsidR="00000000" w:rsidDel="00000000" w:rsidP="00000000" w:rsidRDefault="00000000" w:rsidRPr="00000000" w14:paraId="000000F7">
      <w:pPr>
        <w:numPr>
          <w:ilvl w:val="0"/>
          <w:numId w:val="10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(¬ B(x) ∨ H(x) ∨ ∃y (¬ R(x,y) ∨ H(y)))</w:t>
      </w:r>
    </w:p>
    <w:p w:rsidR="00000000" w:rsidDel="00000000" w:rsidP="00000000" w:rsidRDefault="00000000" w:rsidRPr="00000000" w14:paraId="000000F8">
      <w:pPr>
        <w:numPr>
          <w:ilvl w:val="0"/>
          <w:numId w:val="10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∀y (H(y) ∨ ¬ R(x,y) ∨ Y(x))</w:t>
      </w:r>
    </w:p>
    <w:p w:rsidR="00000000" w:rsidDel="00000000" w:rsidP="00000000" w:rsidRDefault="00000000" w:rsidRPr="00000000" w14:paraId="000000F9">
      <w:pPr>
        <w:numPr>
          <w:ilvl w:val="0"/>
          <w:numId w:val="10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(¬ Y(x) ∨ L(x))</w:t>
      </w:r>
    </w:p>
    <w:p w:rsidR="00000000" w:rsidDel="00000000" w:rsidP="00000000" w:rsidRDefault="00000000" w:rsidRPr="00000000" w14:paraId="000000FA">
      <w:pPr>
        <w:numPr>
          <w:ilvl w:val="0"/>
          <w:numId w:val="10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∃y (¬ N(x) ∨ ¬ C(y) ∨ D(x,y))</w:t>
      </w:r>
    </w:p>
    <w:p w:rsidR="00000000" w:rsidDel="00000000" w:rsidP="00000000" w:rsidRDefault="00000000" w:rsidRPr="00000000" w14:paraId="000000FB">
      <w:pPr>
        <w:numPr>
          <w:ilvl w:val="0"/>
          <w:numId w:val="10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N(Mary) ∧ B(John)</w:t>
      </w:r>
    </w:p>
    <w:p w:rsidR="00000000" w:rsidDel="00000000" w:rsidP="00000000" w:rsidRDefault="00000000" w:rsidRPr="00000000" w14:paraId="000000FC">
      <w:pPr>
        <w:numPr>
          <w:ilvl w:val="0"/>
          <w:numId w:val="10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 L(John) ∨ ¬ D(Mary,John)</w:t>
      </w:r>
    </w:p>
    <w:p w:rsidR="00000000" w:rsidDel="00000000" w:rsidP="00000000" w:rsidRDefault="00000000" w:rsidRPr="00000000" w14:paraId="000000FD">
      <w:pPr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Establishing the Conclusion:</w:t>
      </w:r>
    </w:p>
    <w:p w:rsidR="00000000" w:rsidDel="00000000" w:rsidP="00000000" w:rsidRDefault="00000000" w:rsidRPr="00000000" w14:paraId="000000F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R1: ∀x ∀y(¬ H(y) ∨ ¬ R(x,y) ∨ C(x))</w:t>
      </w:r>
    </w:p>
    <w:p w:rsidR="00000000" w:rsidDel="00000000" w:rsidP="00000000" w:rsidRDefault="00000000" w:rsidRPr="00000000" w14:paraId="0000010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R2: ∀x (¬ B(x) ∨ H(x) ∨ ∃y (¬ R(x,y) ∨ H(y)))</w:t>
      </w:r>
    </w:p>
    <w:p w:rsidR="00000000" w:rsidDel="00000000" w:rsidP="00000000" w:rsidRDefault="00000000" w:rsidRPr="00000000" w14:paraId="0000010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R3: ∀x ∀y (H(y) ∨ ¬ R(x,y) ∨ Y(x))</w:t>
      </w:r>
    </w:p>
    <w:p w:rsidR="00000000" w:rsidDel="00000000" w:rsidP="00000000" w:rsidRDefault="00000000" w:rsidRPr="00000000" w14:paraId="0000010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R4: ∀x (¬ Y(x) ∨ L(x))</w:t>
      </w:r>
    </w:p>
    <w:p w:rsidR="00000000" w:rsidDel="00000000" w:rsidP="00000000" w:rsidRDefault="00000000" w:rsidRPr="00000000" w14:paraId="0000010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R5: ∀x ∃y (¬ N(x) ∨ ¬ C(y) ∨ D(x,y))</w:t>
      </w:r>
    </w:p>
    <w:p w:rsidR="00000000" w:rsidDel="00000000" w:rsidP="00000000" w:rsidRDefault="00000000" w:rsidRPr="00000000" w14:paraId="0000010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R6: N(Mary) ∧ B(John)</w:t>
      </w:r>
    </w:p>
    <w:p w:rsidR="00000000" w:rsidDel="00000000" w:rsidP="00000000" w:rsidRDefault="00000000" w:rsidRPr="00000000" w14:paraId="0000010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R7: ¬ L(John) ∨ ¬ D(Mary,John)</w:t>
      </w:r>
    </w:p>
    <w:p w:rsidR="00000000" w:rsidDel="00000000" w:rsidP="00000000" w:rsidRDefault="00000000" w:rsidRPr="00000000" w14:paraId="000001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firstLine="720"/>
        <w:rPr/>
      </w:pPr>
      <w:r w:rsidDel="00000000" w:rsidR="00000000" w:rsidRPr="00000000">
        <w:rPr>
          <w:rtl w:val="0"/>
        </w:rPr>
        <w:t xml:space="preserve">R8: N(Mary) [From R6]</w:t>
      </w:r>
    </w:p>
    <w:p w:rsidR="00000000" w:rsidDel="00000000" w:rsidP="00000000" w:rsidRDefault="00000000" w:rsidRPr="00000000" w14:paraId="00000109">
      <w:pPr>
        <w:ind w:firstLine="720"/>
        <w:rPr/>
      </w:pPr>
      <w:r w:rsidDel="00000000" w:rsidR="00000000" w:rsidRPr="00000000">
        <w:rPr>
          <w:rtl w:val="0"/>
        </w:rPr>
        <w:t xml:space="preserve">R9: B(John) [From R6]</w:t>
      </w:r>
    </w:p>
    <w:p w:rsidR="00000000" w:rsidDel="00000000" w:rsidP="00000000" w:rsidRDefault="00000000" w:rsidRPr="00000000" w14:paraId="0000010A">
      <w:pPr>
        <w:ind w:firstLine="720"/>
        <w:rPr/>
      </w:pPr>
      <w:r w:rsidDel="00000000" w:rsidR="00000000" w:rsidRPr="00000000">
        <w:rPr>
          <w:rtl w:val="0"/>
        </w:rPr>
        <w:t xml:space="preserve">R10: ¬ Y(John) [Negation of R3]</w:t>
      </w:r>
    </w:p>
    <w:p w:rsidR="00000000" w:rsidDel="00000000" w:rsidP="00000000" w:rsidRDefault="00000000" w:rsidRPr="00000000" w14:paraId="0000010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R11: ¬ R(John,y) ∨ H(y) [Negation of R2]</w:t>
      </w:r>
    </w:p>
    <w:p w:rsidR="00000000" w:rsidDel="00000000" w:rsidP="00000000" w:rsidRDefault="00000000" w:rsidRPr="00000000" w14:paraId="000001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firstLine="720"/>
        <w:rPr/>
      </w:pPr>
      <w:r w:rsidDel="00000000" w:rsidR="00000000" w:rsidRPr="00000000">
        <w:rPr>
          <w:rtl w:val="0"/>
        </w:rPr>
        <w:t xml:space="preserve">R12: ¬L(John) [Resolution R7, R10]</w:t>
      </w:r>
    </w:p>
    <w:p w:rsidR="00000000" w:rsidDel="00000000" w:rsidP="00000000" w:rsidRDefault="00000000" w:rsidRPr="00000000" w14:paraId="0000010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R13: ¬R(John,y)∨H(y) [Resolution R12, R11]</w:t>
      </w:r>
    </w:p>
    <w:p w:rsidR="00000000" w:rsidDel="00000000" w:rsidP="00000000" w:rsidRDefault="00000000" w:rsidRPr="00000000" w14:paraId="000001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resolution did not lead to acontradiction. Therefore, the conclusion ¬L(John)∨¬D(Mary,John) is established using refutation resolution.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417.322834645669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2267.716535433071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