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342E4" w14:textId="77777777" w:rsidR="00326261" w:rsidRPr="00FB6934" w:rsidRDefault="00326261" w:rsidP="00326261">
      <w:pPr>
        <w:bidi w:val="0"/>
        <w:jc w:val="center"/>
        <w:rPr>
          <w:b/>
          <w:bCs/>
          <w:lang w:bidi="ar-EG"/>
        </w:rPr>
      </w:pPr>
      <w:bookmarkStart w:id="0" w:name="_Toc293102070"/>
      <w:bookmarkStart w:id="1" w:name="_Toc293102523"/>
      <w:bookmarkStart w:id="2" w:name="_Toc293190181"/>
      <w:r>
        <w:rPr>
          <w:noProof/>
        </w:rPr>
        <w:softHyphen/>
      </w:r>
      <w:r>
        <w:rPr>
          <w:noProof/>
        </w:rPr>
        <w:softHyphen/>
      </w:r>
      <w:bookmarkStart w:id="3" w:name="_Hlk37600305"/>
      <w:bookmarkStart w:id="4" w:name="_Hlk5644027"/>
      <w:r>
        <w:rPr>
          <w:noProof/>
        </w:rPr>
        <w:softHyphen/>
      </w:r>
      <w:r>
        <w:rPr>
          <w:noProof/>
        </w:rPr>
        <w:softHyphen/>
      </w:r>
      <w:r>
        <w:rPr>
          <w:noProof/>
          <w:lang w:bidi="ar-SA"/>
        </w:rPr>
        <w:drawing>
          <wp:inline distT="0" distB="0" distL="0" distR="0" wp14:anchorId="24FC76EB" wp14:editId="046ADAFC">
            <wp:extent cx="2184400" cy="1822450"/>
            <wp:effectExtent l="0" t="0" r="6350" b="6350"/>
            <wp:docPr id="3" name="Picture 26" descr="fci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cis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4400" cy="1822450"/>
                    </a:xfrm>
                    <a:prstGeom prst="rect">
                      <a:avLst/>
                    </a:prstGeom>
                    <a:noFill/>
                    <a:ln>
                      <a:noFill/>
                    </a:ln>
                  </pic:spPr>
                </pic:pic>
              </a:graphicData>
            </a:graphic>
          </wp:inline>
        </w:drawing>
      </w:r>
    </w:p>
    <w:p w14:paraId="6339E8A3" w14:textId="77777777" w:rsidR="00326261" w:rsidRPr="00FB6934" w:rsidRDefault="00326261" w:rsidP="00326261">
      <w:pPr>
        <w:bidi w:val="0"/>
        <w:jc w:val="center"/>
        <w:rPr>
          <w:b/>
          <w:bCs/>
          <w:lang w:bidi="ar-EG"/>
        </w:rPr>
      </w:pPr>
      <w:r w:rsidRPr="00FB6934">
        <w:rPr>
          <w:b/>
          <w:bCs/>
          <w:lang w:bidi="ar-EG"/>
        </w:rPr>
        <w:t>Faculty of Computer and Information Sciences</w:t>
      </w:r>
    </w:p>
    <w:p w14:paraId="3F9E9DD1" w14:textId="77777777" w:rsidR="00326261" w:rsidRPr="00FB6934" w:rsidRDefault="00326261" w:rsidP="00326261">
      <w:pPr>
        <w:bidi w:val="0"/>
        <w:jc w:val="center"/>
        <w:rPr>
          <w:b/>
          <w:bCs/>
          <w:lang w:bidi="ar-EG"/>
        </w:rPr>
      </w:pPr>
      <w:smartTag w:uri="urn:schemas-microsoft-com:office:smarttags" w:element="place">
        <w:smartTag w:uri="urn:schemas-microsoft-com:office:smarttags" w:element="PlaceName">
          <w:r w:rsidRPr="00FB6934">
            <w:rPr>
              <w:b/>
              <w:bCs/>
              <w:lang w:bidi="ar-EG"/>
            </w:rPr>
            <w:t>Ain</w:t>
          </w:r>
        </w:smartTag>
        <w:r w:rsidRPr="00FB6934">
          <w:rPr>
            <w:b/>
            <w:bCs/>
            <w:lang w:bidi="ar-EG"/>
          </w:rPr>
          <w:t xml:space="preserve"> </w:t>
        </w:r>
        <w:smartTag w:uri="urn:schemas-microsoft-com:office:smarttags" w:element="PlaceName">
          <w:r w:rsidRPr="00FB6934">
            <w:rPr>
              <w:b/>
              <w:bCs/>
              <w:lang w:bidi="ar-EG"/>
            </w:rPr>
            <w:t>Shams</w:t>
          </w:r>
        </w:smartTag>
        <w:r w:rsidRPr="00FB6934">
          <w:rPr>
            <w:b/>
            <w:bCs/>
            <w:lang w:bidi="ar-EG"/>
          </w:rPr>
          <w:t xml:space="preserve"> </w:t>
        </w:r>
        <w:smartTag w:uri="urn:schemas-microsoft-com:office:smarttags" w:element="PlaceType">
          <w:r w:rsidRPr="00FB6934">
            <w:rPr>
              <w:b/>
              <w:bCs/>
              <w:lang w:bidi="ar-EG"/>
            </w:rPr>
            <w:t>University</w:t>
          </w:r>
        </w:smartTag>
      </w:smartTag>
    </w:p>
    <w:p w14:paraId="43192448" w14:textId="05F5A91B" w:rsidR="00326261" w:rsidRPr="00FB6934" w:rsidRDefault="00326261" w:rsidP="00326261">
      <w:pPr>
        <w:bidi w:val="0"/>
        <w:jc w:val="center"/>
        <w:rPr>
          <w:b/>
          <w:bCs/>
          <w:lang w:bidi="ar-EG"/>
        </w:rPr>
      </w:pPr>
      <w:r w:rsidRPr="00FB6934">
        <w:rPr>
          <w:b/>
          <w:bCs/>
          <w:lang w:bidi="ar-EG"/>
        </w:rPr>
        <w:t xml:space="preserve">Third Year – </w:t>
      </w:r>
      <w:r w:rsidR="00493A77">
        <w:rPr>
          <w:b/>
          <w:bCs/>
          <w:lang w:bidi="ar-EG"/>
        </w:rPr>
        <w:t>First</w:t>
      </w:r>
      <w:r w:rsidRPr="00FB6934">
        <w:rPr>
          <w:b/>
          <w:bCs/>
          <w:lang w:bidi="ar-EG"/>
        </w:rPr>
        <w:t xml:space="preserve"> Semester</w:t>
      </w:r>
    </w:p>
    <w:p w14:paraId="3691B154" w14:textId="22067994" w:rsidR="00326261" w:rsidRPr="00FB6934" w:rsidRDefault="008F7740" w:rsidP="00326261">
      <w:pPr>
        <w:bidi w:val="0"/>
        <w:jc w:val="center"/>
        <w:rPr>
          <w:b/>
          <w:bCs/>
          <w:lang w:bidi="ar-EG"/>
        </w:rPr>
      </w:pPr>
      <w:r>
        <w:rPr>
          <w:b/>
          <w:bCs/>
          <w:lang w:bidi="ar-EG"/>
        </w:rPr>
        <w:t>2022</w:t>
      </w:r>
      <w:r w:rsidR="00326261">
        <w:rPr>
          <w:b/>
          <w:bCs/>
          <w:lang w:bidi="ar-EG"/>
        </w:rPr>
        <w:t xml:space="preserve"> - </w:t>
      </w:r>
      <w:r>
        <w:rPr>
          <w:b/>
          <w:bCs/>
          <w:lang w:bidi="ar-EG"/>
        </w:rPr>
        <w:t>2023</w:t>
      </w:r>
    </w:p>
    <w:p w14:paraId="0E4CAED2" w14:textId="77777777" w:rsidR="00326261" w:rsidRPr="00FB6934" w:rsidRDefault="00326261" w:rsidP="00326261">
      <w:pPr>
        <w:bidi w:val="0"/>
        <w:jc w:val="center"/>
        <w:rPr>
          <w:b/>
          <w:bCs/>
          <w:lang w:bidi="ar-EG"/>
        </w:rPr>
      </w:pPr>
    </w:p>
    <w:p w14:paraId="2EDB76D2" w14:textId="77777777" w:rsidR="00326261" w:rsidRPr="00FB6934" w:rsidRDefault="00326261" w:rsidP="00326261">
      <w:pPr>
        <w:bidi w:val="0"/>
        <w:rPr>
          <w:b/>
          <w:bCs/>
          <w:lang w:bidi="ar-EG"/>
        </w:rPr>
      </w:pPr>
    </w:p>
    <w:p w14:paraId="346A2989" w14:textId="056FF61B" w:rsidR="00326261" w:rsidRPr="00FB6934" w:rsidRDefault="002B3939" w:rsidP="00326261">
      <w:pPr>
        <w:bidi w:val="0"/>
        <w:jc w:val="center"/>
        <w:rPr>
          <w:lang w:bidi="ar-EG"/>
        </w:rPr>
      </w:pPr>
      <w:r>
        <w:pict w14:anchorId="1BE08890">
          <v:shapetype id="_x0000_t202" coordsize="21600,21600" o:spt="202" path="m,l,21600r21600,l21600,xe">
            <v:stroke joinstyle="miter"/>
            <v:path gradientshapeok="t" o:connecttype="rect"/>
          </v:shapetype>
          <v:shape id="WordArt 2" o:spid="_x0000_s3779" type="#_x0000_t202" style="position:absolute;left:0;text-align:left;margin-left:119.4pt;margin-top:71.75pt;width:4in;height:49.55pt;z-index:251658240;visibility:visible" filled="f" stroked="f">
            <o:lock v:ext="edit" shapetype="t"/>
            <v:textbox style="mso-next-textbox:#WordArt 2;mso-fit-shape-to-text:t">
              <w:txbxContent>
                <w:p w14:paraId="540707CD" w14:textId="361183B2" w:rsidR="00D0503B" w:rsidRDefault="00D0503B" w:rsidP="00930891">
                  <w:pPr>
                    <w:jc w:val="center"/>
                    <w:rPr>
                      <w:rFonts w:ascii="Cambria" w:eastAsia="Cambria" w:hAnsi="Cambria"/>
                      <w:b/>
                      <w:bCs/>
                      <w:color w:val="5A5A5A"/>
                      <w:sz w:val="48"/>
                      <w:szCs w:val="48"/>
                    </w:rPr>
                  </w:pPr>
                  <w:r w:rsidRPr="00326261">
                    <w:rPr>
                      <w:rFonts w:ascii="Cambria" w:eastAsia="Cambria" w:hAnsi="Cambria"/>
                      <w:b/>
                      <w:bCs/>
                      <w:color w:val="5A5A5A"/>
                      <w:sz w:val="48"/>
                      <w:szCs w:val="48"/>
                    </w:rPr>
                    <w:t>FOS KERNEL PROJECT</w:t>
                  </w:r>
                </w:p>
                <w:p w14:paraId="58F617CF" w14:textId="706F89A2" w:rsidR="00A3314F" w:rsidRDefault="00A94CA7" w:rsidP="00F624EF">
                  <w:pPr>
                    <w:bidi w:val="0"/>
                    <w:jc w:val="center"/>
                    <w:rPr>
                      <w:sz w:val="24"/>
                      <w:szCs w:val="24"/>
                    </w:rPr>
                  </w:pPr>
                  <w:r>
                    <w:rPr>
                      <w:rFonts w:ascii="Cambria" w:eastAsia="Cambria" w:hAnsi="Cambria"/>
                      <w:b/>
                      <w:bCs/>
                      <w:color w:val="5A5A5A"/>
                      <w:sz w:val="48"/>
                      <w:szCs w:val="48"/>
                    </w:rPr>
                    <w:t xml:space="preserve">Milestone </w:t>
                  </w:r>
                  <w:r w:rsidR="00623183">
                    <w:rPr>
                      <w:rFonts w:ascii="Cambria" w:eastAsia="Cambria" w:hAnsi="Cambria"/>
                      <w:b/>
                      <w:bCs/>
                      <w:color w:val="5A5A5A"/>
                      <w:sz w:val="48"/>
                      <w:szCs w:val="48"/>
                    </w:rPr>
                    <w:t>3</w:t>
                  </w:r>
                  <w:r>
                    <w:rPr>
                      <w:rFonts w:ascii="Cambria" w:eastAsia="Cambria" w:hAnsi="Cambria"/>
                      <w:b/>
                      <w:bCs/>
                      <w:color w:val="5A5A5A"/>
                      <w:sz w:val="48"/>
                      <w:szCs w:val="48"/>
                    </w:rPr>
                    <w:t xml:space="preserve"> </w:t>
                  </w:r>
                  <w:r w:rsidR="00F624EF">
                    <w:rPr>
                      <w:rFonts w:ascii="Cambria" w:eastAsia="Cambria" w:hAnsi="Cambria"/>
                      <w:b/>
                      <w:bCs/>
                      <w:color w:val="5A5A5A"/>
                      <w:sz w:val="48"/>
                      <w:szCs w:val="48"/>
                    </w:rPr>
                    <w:t>Appendix</w:t>
                  </w:r>
                </w:p>
              </w:txbxContent>
            </v:textbox>
          </v:shape>
        </w:pict>
      </w:r>
      <w:r w:rsidR="00EA057B">
        <w:pict w14:anchorId="28E6C1C0">
          <v:shape id="WordArt 1" o:spid="_x0000_s3788" type="#_x0000_t202" style="width:487.2pt;height:57.2pt;visibility:visible;mso-position-horizontal-relative:char;mso-position-vertical-relative:line" filled="f" stroked="f">
            <o:lock v:ext="edit" shapetype="t"/>
            <v:textbox style="mso-next-textbox:#WordArt 1;mso-fit-shape-to-text:t">
              <w:txbxContent>
                <w:p w14:paraId="3623E5E4" w14:textId="77777777" w:rsidR="00D0503B" w:rsidRDefault="00D0503B" w:rsidP="00326261">
                  <w:pPr>
                    <w:jc w:val="center"/>
                    <w:rPr>
                      <w:sz w:val="24"/>
                      <w:szCs w:val="24"/>
                    </w:rPr>
                  </w:pPr>
                  <w:r w:rsidRPr="00326261">
                    <w:rPr>
                      <w:rFonts w:ascii="Cambria" w:eastAsia="Cambria" w:hAnsi="Cambria"/>
                      <w:b/>
                      <w:bCs/>
                      <w:shadow/>
                      <w:color w:val="CCCCCC"/>
                      <w:sz w:val="72"/>
                      <w:szCs w:val="72"/>
                    </w:rPr>
                    <w:t>Operating Systems</w:t>
                  </w:r>
                </w:p>
              </w:txbxContent>
            </v:textbox>
            <w10:anchorlock/>
          </v:shape>
        </w:pict>
      </w:r>
    </w:p>
    <w:p w14:paraId="67C83F0A" w14:textId="2B0920D2" w:rsidR="00326261" w:rsidRPr="00FB6934" w:rsidRDefault="00326261" w:rsidP="00F31146">
      <w:pPr>
        <w:bidi w:val="0"/>
        <w:ind w:left="2160"/>
        <w:jc w:val="center"/>
        <w:rPr>
          <w:b/>
          <w:bCs/>
          <w:lang w:bidi="ar-EG"/>
        </w:rPr>
      </w:pPr>
    </w:p>
    <w:p w14:paraId="08274D69" w14:textId="0DA42BF1" w:rsidR="00326261" w:rsidRPr="00FB6934" w:rsidRDefault="005643A3" w:rsidP="00326261">
      <w:pPr>
        <w:bidi w:val="0"/>
        <w:jc w:val="center"/>
        <w:rPr>
          <w:b/>
          <w:bCs/>
          <w:lang w:bidi="ar-EG"/>
        </w:rPr>
      </w:pPr>
      <w:r>
        <w:rPr>
          <w:b/>
          <w:bCs/>
          <w:lang w:bidi="ar-EG"/>
        </w:rPr>
        <w:tab/>
      </w:r>
    </w:p>
    <w:p w14:paraId="66D16266" w14:textId="77777777" w:rsidR="00326261" w:rsidRPr="00FB6934" w:rsidRDefault="00326261" w:rsidP="00326261">
      <w:pPr>
        <w:bidi w:val="0"/>
        <w:rPr>
          <w:b/>
          <w:bCs/>
          <w:lang w:bidi="ar-EG"/>
        </w:rPr>
      </w:pPr>
    </w:p>
    <w:p w14:paraId="09B8D82C" w14:textId="77777777" w:rsidR="00326261" w:rsidRPr="00FB6934" w:rsidRDefault="00326261" w:rsidP="00326261">
      <w:pPr>
        <w:bidi w:val="0"/>
        <w:rPr>
          <w:b/>
          <w:bCs/>
          <w:lang w:bidi="ar-EG"/>
        </w:rPr>
      </w:pPr>
    </w:p>
    <w:p w14:paraId="1349BFCB" w14:textId="77777777" w:rsidR="00326261" w:rsidRPr="00FB6934" w:rsidRDefault="00326261" w:rsidP="00326261">
      <w:pPr>
        <w:bidi w:val="0"/>
        <w:rPr>
          <w:b/>
          <w:bCs/>
          <w:lang w:bidi="ar-EG"/>
        </w:rPr>
      </w:pPr>
    </w:p>
    <w:p w14:paraId="0F4F7DE1" w14:textId="77777777" w:rsidR="00326261" w:rsidRDefault="00326261" w:rsidP="00326261">
      <w:pPr>
        <w:bidi w:val="0"/>
        <w:jc w:val="both"/>
        <w:rPr>
          <w:lang w:bidi="ar-EG"/>
        </w:rPr>
      </w:pPr>
      <w:r w:rsidRPr="00FB6934">
        <w:rPr>
          <w:b/>
          <w:bCs/>
          <w:lang w:bidi="ar-EG"/>
        </w:rPr>
        <w:br w:type="page"/>
      </w:r>
    </w:p>
    <w:p w14:paraId="779CDDE0" w14:textId="77777777" w:rsidR="00326261" w:rsidRDefault="00326261" w:rsidP="00326261">
      <w:pPr>
        <w:pStyle w:val="TOCHeading"/>
        <w:rPr>
          <w:caps/>
          <w:color w:val="auto"/>
          <w:sz w:val="24"/>
        </w:rPr>
      </w:pPr>
      <w:r>
        <w:t>Contents</w:t>
      </w:r>
    </w:p>
    <w:p w14:paraId="60DC5355" w14:textId="0E52B288" w:rsidR="00AD0C1A" w:rsidRDefault="00326261" w:rsidP="00AD0C1A">
      <w:pPr>
        <w:pStyle w:val="TOC1"/>
        <w:rPr>
          <w:rFonts w:asciiTheme="minorHAnsi" w:eastAsiaTheme="minorEastAsia" w:hAnsiTheme="minorHAnsi" w:cstheme="minorBidi"/>
          <w:b w:val="0"/>
          <w:bCs w:val="0"/>
          <w:caps w:val="0"/>
          <w:noProof/>
          <w:sz w:val="22"/>
          <w:szCs w:val="22"/>
          <w:rtl/>
        </w:rPr>
      </w:pPr>
      <w:r>
        <w:fldChar w:fldCharType="begin"/>
      </w:r>
      <w:r>
        <w:instrText xml:space="preserve"> TOC \o "1-3" \h \z \u </w:instrText>
      </w:r>
      <w:r>
        <w:fldChar w:fldCharType="separate"/>
      </w:r>
      <w:hyperlink w:anchor="_Toc120046906" w:history="1">
        <w:r w:rsidR="00AD0C1A" w:rsidRPr="00C77AC0">
          <w:rPr>
            <w:rStyle w:val="Hyperlink"/>
            <w:noProof/>
            <w:lang w:bidi="ar-EG"/>
          </w:rPr>
          <w:t>APPENDIX I: Page File Helper Functions</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Toc120046906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3</w:t>
        </w:r>
        <w:r w:rsidR="00AD0C1A">
          <w:rPr>
            <w:noProof/>
            <w:webHidden/>
            <w:rtl/>
          </w:rPr>
          <w:fldChar w:fldCharType="end"/>
        </w:r>
      </w:hyperlink>
    </w:p>
    <w:p w14:paraId="7F75DA7D" w14:textId="2C772CBA" w:rsidR="00AD0C1A" w:rsidRDefault="002B3939" w:rsidP="00AD0C1A">
      <w:pPr>
        <w:pStyle w:val="TOC2"/>
        <w:rPr>
          <w:rFonts w:eastAsiaTheme="minorEastAsia" w:cstheme="minorBidi"/>
          <w:b w:val="0"/>
          <w:bCs w:val="0"/>
          <w:noProof/>
          <w:sz w:val="22"/>
          <w:szCs w:val="22"/>
          <w:rtl/>
        </w:rPr>
      </w:pPr>
      <w:hyperlink w:anchor="_Toc120046907" w:history="1">
        <w:r w:rsidR="00AD0C1A" w:rsidRPr="00C77AC0">
          <w:rPr>
            <w:rStyle w:val="Hyperlink"/>
            <w:noProof/>
            <w:lang w:bidi="ar-EG"/>
          </w:rPr>
          <w:t>Pages Functions</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Toc120046907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3</w:t>
        </w:r>
        <w:r w:rsidR="00AD0C1A">
          <w:rPr>
            <w:noProof/>
            <w:webHidden/>
            <w:rtl/>
          </w:rPr>
          <w:fldChar w:fldCharType="end"/>
        </w:r>
      </w:hyperlink>
    </w:p>
    <w:p w14:paraId="674BDBDA" w14:textId="201E4E55" w:rsidR="00AD0C1A" w:rsidRDefault="002B3939" w:rsidP="00AD0C1A">
      <w:pPr>
        <w:pStyle w:val="TOC3"/>
        <w:tabs>
          <w:tab w:val="right" w:leader="dot" w:pos="10456"/>
        </w:tabs>
        <w:bidi w:val="0"/>
        <w:rPr>
          <w:rFonts w:eastAsiaTheme="minorEastAsia" w:cstheme="minorBidi"/>
          <w:noProof/>
          <w:sz w:val="22"/>
          <w:szCs w:val="22"/>
          <w:rtl/>
        </w:rPr>
      </w:pPr>
      <w:hyperlink w:anchor="_Toc120046908" w:history="1">
        <w:r w:rsidR="00AD0C1A" w:rsidRPr="00C77AC0">
          <w:rPr>
            <w:rStyle w:val="Hyperlink"/>
            <w:noProof/>
            <w:lang w:bidi="ar-EG"/>
          </w:rPr>
          <w:t>Add a new environment page to the page file</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Toc120046908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3</w:t>
        </w:r>
        <w:r w:rsidR="00AD0C1A">
          <w:rPr>
            <w:noProof/>
            <w:webHidden/>
            <w:rtl/>
          </w:rPr>
          <w:fldChar w:fldCharType="end"/>
        </w:r>
      </w:hyperlink>
    </w:p>
    <w:p w14:paraId="643E3081" w14:textId="7D1DA450" w:rsidR="00AD0C1A" w:rsidRDefault="002B3939" w:rsidP="00AD0C1A">
      <w:pPr>
        <w:pStyle w:val="TOC3"/>
        <w:tabs>
          <w:tab w:val="right" w:leader="dot" w:pos="10456"/>
        </w:tabs>
        <w:bidi w:val="0"/>
        <w:rPr>
          <w:rFonts w:eastAsiaTheme="minorEastAsia" w:cstheme="minorBidi"/>
          <w:noProof/>
          <w:sz w:val="22"/>
          <w:szCs w:val="22"/>
          <w:rtl/>
        </w:rPr>
      </w:pPr>
      <w:hyperlink w:anchor="_Toc120046909" w:history="1">
        <w:r w:rsidR="00AD0C1A" w:rsidRPr="00C77AC0">
          <w:rPr>
            <w:rStyle w:val="Hyperlink"/>
            <w:noProof/>
            <w:lang w:bidi="ar-EG"/>
          </w:rPr>
          <w:t>Read an environment page from the page file to the main memory</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Toc120046909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3</w:t>
        </w:r>
        <w:r w:rsidR="00AD0C1A">
          <w:rPr>
            <w:noProof/>
            <w:webHidden/>
            <w:rtl/>
          </w:rPr>
          <w:fldChar w:fldCharType="end"/>
        </w:r>
      </w:hyperlink>
    </w:p>
    <w:p w14:paraId="40D7BDCC" w14:textId="3E48D916" w:rsidR="00AD0C1A" w:rsidRDefault="002B3939" w:rsidP="00AD0C1A">
      <w:pPr>
        <w:pStyle w:val="TOC3"/>
        <w:tabs>
          <w:tab w:val="right" w:leader="dot" w:pos="10456"/>
        </w:tabs>
        <w:bidi w:val="0"/>
        <w:rPr>
          <w:rFonts w:eastAsiaTheme="minorEastAsia" w:cstheme="minorBidi"/>
          <w:noProof/>
          <w:sz w:val="22"/>
          <w:szCs w:val="22"/>
          <w:rtl/>
        </w:rPr>
      </w:pPr>
      <w:hyperlink w:anchor="_Toc120046910" w:history="1">
        <w:r w:rsidR="00AD0C1A" w:rsidRPr="00C77AC0">
          <w:rPr>
            <w:rStyle w:val="Hyperlink"/>
            <w:noProof/>
            <w:lang w:bidi="ar-EG"/>
          </w:rPr>
          <w:t>Update certain environment page in the page file by contents from the main memory</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Toc120046910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4</w:t>
        </w:r>
        <w:r w:rsidR="00AD0C1A">
          <w:rPr>
            <w:noProof/>
            <w:webHidden/>
            <w:rtl/>
          </w:rPr>
          <w:fldChar w:fldCharType="end"/>
        </w:r>
      </w:hyperlink>
    </w:p>
    <w:p w14:paraId="2F991B65" w14:textId="17252B4B" w:rsidR="00AD0C1A" w:rsidRDefault="002B3939" w:rsidP="00AD0C1A">
      <w:pPr>
        <w:pStyle w:val="TOC3"/>
        <w:tabs>
          <w:tab w:val="right" w:leader="dot" w:pos="10456"/>
        </w:tabs>
        <w:bidi w:val="0"/>
        <w:rPr>
          <w:rFonts w:eastAsiaTheme="minorEastAsia" w:cstheme="minorBidi"/>
          <w:noProof/>
          <w:sz w:val="22"/>
          <w:szCs w:val="22"/>
          <w:rtl/>
        </w:rPr>
      </w:pPr>
      <w:hyperlink w:anchor="_Toc120046911" w:history="1">
        <w:r w:rsidR="00AD0C1A" w:rsidRPr="00C77AC0">
          <w:rPr>
            <w:rStyle w:val="Hyperlink"/>
            <w:noProof/>
            <w:lang w:bidi="en-US"/>
          </w:rPr>
          <w:t>Remove an existing environment page from the page file</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Toc120046911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4</w:t>
        </w:r>
        <w:r w:rsidR="00AD0C1A">
          <w:rPr>
            <w:noProof/>
            <w:webHidden/>
            <w:rtl/>
          </w:rPr>
          <w:fldChar w:fldCharType="end"/>
        </w:r>
      </w:hyperlink>
    </w:p>
    <w:p w14:paraId="1FBCB4D4" w14:textId="2E6731F3" w:rsidR="00AD0C1A" w:rsidRDefault="002B3939" w:rsidP="00AD0C1A">
      <w:pPr>
        <w:pStyle w:val="TOC1"/>
        <w:rPr>
          <w:rFonts w:asciiTheme="minorHAnsi" w:eastAsiaTheme="minorEastAsia" w:hAnsiTheme="minorHAnsi" w:cstheme="minorBidi"/>
          <w:b w:val="0"/>
          <w:bCs w:val="0"/>
          <w:caps w:val="0"/>
          <w:noProof/>
          <w:sz w:val="22"/>
          <w:szCs w:val="22"/>
          <w:rtl/>
        </w:rPr>
      </w:pPr>
      <w:hyperlink w:anchor="_Toc120046912" w:history="1">
        <w:r w:rsidR="00AD0C1A" w:rsidRPr="00C77AC0">
          <w:rPr>
            <w:rStyle w:val="Hyperlink"/>
            <w:noProof/>
            <w:lang w:bidi="ar-EG"/>
          </w:rPr>
          <w:t>APPENDIX II: Working Set Structure &amp; Helper Functions</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Toc120046912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5</w:t>
        </w:r>
        <w:r w:rsidR="00AD0C1A">
          <w:rPr>
            <w:noProof/>
            <w:webHidden/>
            <w:rtl/>
          </w:rPr>
          <w:fldChar w:fldCharType="end"/>
        </w:r>
      </w:hyperlink>
    </w:p>
    <w:p w14:paraId="2571F944" w14:textId="45BB8D6D" w:rsidR="00AD0C1A" w:rsidRDefault="002B3939" w:rsidP="00AD0C1A">
      <w:pPr>
        <w:pStyle w:val="TOC2"/>
        <w:rPr>
          <w:rFonts w:eastAsiaTheme="minorEastAsia" w:cstheme="minorBidi"/>
          <w:b w:val="0"/>
          <w:bCs w:val="0"/>
          <w:noProof/>
          <w:sz w:val="22"/>
          <w:szCs w:val="22"/>
          <w:rtl/>
        </w:rPr>
      </w:pPr>
      <w:hyperlink w:anchor="_Toc120046913" w:history="1">
        <w:r w:rsidR="00AD0C1A" w:rsidRPr="00C77AC0">
          <w:rPr>
            <w:rStyle w:val="Hyperlink"/>
            <w:noProof/>
            <w:lang w:bidi="ar-EG"/>
          </w:rPr>
          <w:t>Working Set Structure</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Toc120046913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5</w:t>
        </w:r>
        <w:r w:rsidR="00AD0C1A">
          <w:rPr>
            <w:noProof/>
            <w:webHidden/>
            <w:rtl/>
          </w:rPr>
          <w:fldChar w:fldCharType="end"/>
        </w:r>
      </w:hyperlink>
    </w:p>
    <w:p w14:paraId="20746DC9" w14:textId="2C75EDA2" w:rsidR="00AD0C1A" w:rsidRDefault="002B3939" w:rsidP="00AD0C1A">
      <w:pPr>
        <w:pStyle w:val="TOC2"/>
        <w:rPr>
          <w:rFonts w:eastAsiaTheme="minorEastAsia" w:cstheme="minorBidi"/>
          <w:b w:val="0"/>
          <w:bCs w:val="0"/>
          <w:noProof/>
          <w:sz w:val="22"/>
          <w:szCs w:val="22"/>
          <w:rtl/>
        </w:rPr>
      </w:pPr>
      <w:hyperlink w:anchor="_Toc120046914" w:history="1">
        <w:r w:rsidR="00AD0C1A" w:rsidRPr="00C77AC0">
          <w:rPr>
            <w:rStyle w:val="Hyperlink"/>
            <w:noProof/>
            <w:lang w:bidi="ar-EG"/>
          </w:rPr>
          <w:t>Working Set Functions</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Toc120046914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5</w:t>
        </w:r>
        <w:r w:rsidR="00AD0C1A">
          <w:rPr>
            <w:noProof/>
            <w:webHidden/>
            <w:rtl/>
          </w:rPr>
          <w:fldChar w:fldCharType="end"/>
        </w:r>
      </w:hyperlink>
    </w:p>
    <w:p w14:paraId="2DA487D2" w14:textId="7BE74CDB" w:rsidR="00AD0C1A" w:rsidRDefault="002B3939" w:rsidP="00AD0C1A">
      <w:pPr>
        <w:pStyle w:val="TOC3"/>
        <w:tabs>
          <w:tab w:val="right" w:leader="dot" w:pos="10456"/>
        </w:tabs>
        <w:bidi w:val="0"/>
        <w:rPr>
          <w:rFonts w:eastAsiaTheme="minorEastAsia" w:cstheme="minorBidi"/>
          <w:noProof/>
          <w:sz w:val="22"/>
          <w:szCs w:val="22"/>
          <w:rtl/>
        </w:rPr>
      </w:pPr>
      <w:hyperlink w:anchor="_Toc120046915" w:history="1">
        <w:r w:rsidR="00AD0C1A" w:rsidRPr="00C77AC0">
          <w:rPr>
            <w:rStyle w:val="Hyperlink"/>
            <w:noProof/>
            <w:lang w:bidi="en-US"/>
          </w:rPr>
          <w:t>Get Working Set Current Size</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Toc120046915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5</w:t>
        </w:r>
        <w:r w:rsidR="00AD0C1A">
          <w:rPr>
            <w:noProof/>
            <w:webHidden/>
            <w:rtl/>
          </w:rPr>
          <w:fldChar w:fldCharType="end"/>
        </w:r>
      </w:hyperlink>
    </w:p>
    <w:p w14:paraId="1BFB47ED" w14:textId="0D991FF3" w:rsidR="00AD0C1A" w:rsidRDefault="002B3939" w:rsidP="00AD0C1A">
      <w:pPr>
        <w:pStyle w:val="TOC3"/>
        <w:tabs>
          <w:tab w:val="right" w:leader="dot" w:pos="10456"/>
        </w:tabs>
        <w:bidi w:val="0"/>
        <w:rPr>
          <w:rFonts w:eastAsiaTheme="minorEastAsia" w:cstheme="minorBidi"/>
          <w:noProof/>
          <w:sz w:val="22"/>
          <w:szCs w:val="22"/>
          <w:rtl/>
        </w:rPr>
      </w:pPr>
      <w:hyperlink w:anchor="_Toc120046916" w:history="1">
        <w:r w:rsidR="00AD0C1A" w:rsidRPr="00C77AC0">
          <w:rPr>
            <w:rStyle w:val="Hyperlink"/>
            <w:noProof/>
            <w:lang w:bidi="en-US"/>
          </w:rPr>
          <w:t>Get Virtual Address of Page in Working Set</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Toc120046916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5</w:t>
        </w:r>
        <w:r w:rsidR="00AD0C1A">
          <w:rPr>
            <w:noProof/>
            <w:webHidden/>
            <w:rtl/>
          </w:rPr>
          <w:fldChar w:fldCharType="end"/>
        </w:r>
      </w:hyperlink>
    </w:p>
    <w:p w14:paraId="12031143" w14:textId="008DBA60" w:rsidR="00AD0C1A" w:rsidRDefault="002B3939" w:rsidP="00AD0C1A">
      <w:pPr>
        <w:pStyle w:val="TOC3"/>
        <w:tabs>
          <w:tab w:val="right" w:leader="dot" w:pos="10456"/>
        </w:tabs>
        <w:bidi w:val="0"/>
        <w:rPr>
          <w:rFonts w:eastAsiaTheme="minorEastAsia" w:cstheme="minorBidi"/>
          <w:noProof/>
          <w:sz w:val="22"/>
          <w:szCs w:val="22"/>
          <w:rtl/>
        </w:rPr>
      </w:pPr>
      <w:hyperlink w:anchor="_Toc120046917" w:history="1">
        <w:r w:rsidR="00AD0C1A" w:rsidRPr="00C77AC0">
          <w:rPr>
            <w:rStyle w:val="Hyperlink"/>
            <w:noProof/>
            <w:lang w:bidi="en-US"/>
          </w:rPr>
          <w:t>Set Virtual Address of Page in Working Set</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Toc120046917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6</w:t>
        </w:r>
        <w:r w:rsidR="00AD0C1A">
          <w:rPr>
            <w:noProof/>
            <w:webHidden/>
            <w:rtl/>
          </w:rPr>
          <w:fldChar w:fldCharType="end"/>
        </w:r>
      </w:hyperlink>
    </w:p>
    <w:p w14:paraId="1AB9F9BB" w14:textId="717A28B7" w:rsidR="00AD0C1A" w:rsidRDefault="002B3939" w:rsidP="00AD0C1A">
      <w:pPr>
        <w:pStyle w:val="TOC3"/>
        <w:tabs>
          <w:tab w:val="right" w:leader="dot" w:pos="10456"/>
        </w:tabs>
        <w:bidi w:val="0"/>
        <w:rPr>
          <w:rFonts w:eastAsiaTheme="minorEastAsia" w:cstheme="minorBidi"/>
          <w:noProof/>
          <w:sz w:val="22"/>
          <w:szCs w:val="22"/>
          <w:rtl/>
        </w:rPr>
      </w:pPr>
      <w:hyperlink w:anchor="_Toc120046918" w:history="1">
        <w:r w:rsidR="00AD0C1A" w:rsidRPr="00C77AC0">
          <w:rPr>
            <w:rStyle w:val="Hyperlink"/>
            <w:noProof/>
            <w:lang w:bidi="en-US"/>
          </w:rPr>
          <w:t>Clear Entry in Working Set</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Toc120046918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6</w:t>
        </w:r>
        <w:r w:rsidR="00AD0C1A">
          <w:rPr>
            <w:noProof/>
            <w:webHidden/>
            <w:rtl/>
          </w:rPr>
          <w:fldChar w:fldCharType="end"/>
        </w:r>
      </w:hyperlink>
    </w:p>
    <w:p w14:paraId="6BAE2BDC" w14:textId="1706D47A" w:rsidR="00AD0C1A" w:rsidRDefault="002B3939" w:rsidP="00AD0C1A">
      <w:pPr>
        <w:pStyle w:val="TOC3"/>
        <w:tabs>
          <w:tab w:val="right" w:leader="dot" w:pos="10456"/>
        </w:tabs>
        <w:bidi w:val="0"/>
        <w:rPr>
          <w:rFonts w:eastAsiaTheme="minorEastAsia" w:cstheme="minorBidi"/>
          <w:noProof/>
          <w:sz w:val="22"/>
          <w:szCs w:val="22"/>
          <w:rtl/>
        </w:rPr>
      </w:pPr>
      <w:hyperlink w:anchor="_Toc120046919" w:history="1">
        <w:r w:rsidR="00AD0C1A" w:rsidRPr="00C77AC0">
          <w:rPr>
            <w:rStyle w:val="Hyperlink"/>
            <w:noProof/>
            <w:lang w:bidi="en-US"/>
          </w:rPr>
          <w:t>Check If Working Set Entry is Empty</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Toc120046919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6</w:t>
        </w:r>
        <w:r w:rsidR="00AD0C1A">
          <w:rPr>
            <w:noProof/>
            <w:webHidden/>
            <w:rtl/>
          </w:rPr>
          <w:fldChar w:fldCharType="end"/>
        </w:r>
      </w:hyperlink>
    </w:p>
    <w:p w14:paraId="13D58837" w14:textId="46DB0F2E" w:rsidR="00AD0C1A" w:rsidRDefault="002B3939" w:rsidP="00AD0C1A">
      <w:pPr>
        <w:pStyle w:val="TOC3"/>
        <w:tabs>
          <w:tab w:val="right" w:leader="dot" w:pos="10456"/>
        </w:tabs>
        <w:bidi w:val="0"/>
        <w:rPr>
          <w:rFonts w:eastAsiaTheme="minorEastAsia" w:cstheme="minorBidi"/>
          <w:noProof/>
          <w:sz w:val="22"/>
          <w:szCs w:val="22"/>
          <w:rtl/>
        </w:rPr>
      </w:pPr>
      <w:hyperlink w:anchor="_Toc120046920" w:history="1">
        <w:r w:rsidR="00AD0C1A" w:rsidRPr="00C77AC0">
          <w:rPr>
            <w:rStyle w:val="Hyperlink"/>
            <w:noProof/>
            <w:lang w:bidi="en-US"/>
          </w:rPr>
          <w:t>Print Working Set</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Toc120046920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7</w:t>
        </w:r>
        <w:r w:rsidR="00AD0C1A">
          <w:rPr>
            <w:noProof/>
            <w:webHidden/>
            <w:rtl/>
          </w:rPr>
          <w:fldChar w:fldCharType="end"/>
        </w:r>
      </w:hyperlink>
    </w:p>
    <w:p w14:paraId="01D77209" w14:textId="26DFDB97" w:rsidR="00AD0C1A" w:rsidRDefault="002B3939" w:rsidP="00AD0C1A">
      <w:pPr>
        <w:pStyle w:val="TOC3"/>
        <w:tabs>
          <w:tab w:val="right" w:leader="dot" w:pos="10456"/>
        </w:tabs>
        <w:bidi w:val="0"/>
        <w:rPr>
          <w:rFonts w:eastAsiaTheme="minorEastAsia" w:cstheme="minorBidi"/>
          <w:noProof/>
          <w:sz w:val="22"/>
          <w:szCs w:val="22"/>
          <w:rtl/>
        </w:rPr>
      </w:pPr>
      <w:hyperlink w:anchor="_Toc120046921" w:history="1">
        <w:r w:rsidR="00AD0C1A" w:rsidRPr="00C77AC0">
          <w:rPr>
            <w:rStyle w:val="Hyperlink"/>
            <w:noProof/>
            <w:lang w:bidi="en-US"/>
          </w:rPr>
          <w:t>Flush certain Virtual Address from Working Set</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Toc120046921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7</w:t>
        </w:r>
        <w:r w:rsidR="00AD0C1A">
          <w:rPr>
            <w:noProof/>
            <w:webHidden/>
            <w:rtl/>
          </w:rPr>
          <w:fldChar w:fldCharType="end"/>
        </w:r>
      </w:hyperlink>
    </w:p>
    <w:p w14:paraId="413E84C2" w14:textId="30E38CAA" w:rsidR="00AD0C1A" w:rsidRDefault="002B3939" w:rsidP="00AD0C1A">
      <w:pPr>
        <w:pStyle w:val="TOC1"/>
        <w:rPr>
          <w:rFonts w:asciiTheme="minorHAnsi" w:eastAsiaTheme="minorEastAsia" w:hAnsiTheme="minorHAnsi" w:cstheme="minorBidi"/>
          <w:b w:val="0"/>
          <w:bCs w:val="0"/>
          <w:caps w:val="0"/>
          <w:noProof/>
          <w:sz w:val="22"/>
          <w:szCs w:val="22"/>
          <w:rtl/>
        </w:rPr>
      </w:pPr>
      <w:hyperlink w:anchor="_Toc120046922" w:history="1">
        <w:r w:rsidR="00AD0C1A" w:rsidRPr="00C77AC0">
          <w:rPr>
            <w:rStyle w:val="Hyperlink"/>
            <w:noProof/>
            <w:lang w:bidi="ar-EG"/>
          </w:rPr>
          <w:t>APPENDIX III: Semaphore Data Structures &amp; Helper Functions</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Toc120046922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8</w:t>
        </w:r>
        <w:r w:rsidR="00AD0C1A">
          <w:rPr>
            <w:noProof/>
            <w:webHidden/>
            <w:rtl/>
          </w:rPr>
          <w:fldChar w:fldCharType="end"/>
        </w:r>
      </w:hyperlink>
    </w:p>
    <w:p w14:paraId="1677D6E1" w14:textId="14B7A11A" w:rsidR="00AD0C1A" w:rsidRDefault="002B3939" w:rsidP="00AD0C1A">
      <w:pPr>
        <w:pStyle w:val="TOC2"/>
        <w:rPr>
          <w:rFonts w:eastAsiaTheme="minorEastAsia" w:cstheme="minorBidi"/>
          <w:b w:val="0"/>
          <w:bCs w:val="0"/>
          <w:noProof/>
          <w:sz w:val="22"/>
          <w:szCs w:val="22"/>
          <w:rtl/>
        </w:rPr>
      </w:pPr>
      <w:hyperlink w:anchor="_Toc120046923" w:history="1">
        <w:r w:rsidR="00AD0C1A" w:rsidRPr="00C77AC0">
          <w:rPr>
            <w:rStyle w:val="Hyperlink"/>
            <w:noProof/>
            <w:lang w:bidi="ar-EG"/>
          </w:rPr>
          <w:t>Data Structures</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Toc120046923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8</w:t>
        </w:r>
        <w:r w:rsidR="00AD0C1A">
          <w:rPr>
            <w:noProof/>
            <w:webHidden/>
            <w:rtl/>
          </w:rPr>
          <w:fldChar w:fldCharType="end"/>
        </w:r>
      </w:hyperlink>
    </w:p>
    <w:p w14:paraId="0E7B3C66" w14:textId="5267C2AB" w:rsidR="00AD0C1A" w:rsidRDefault="002B3939" w:rsidP="00AD0C1A">
      <w:pPr>
        <w:pStyle w:val="TOC2"/>
        <w:rPr>
          <w:rFonts w:eastAsiaTheme="minorEastAsia" w:cstheme="minorBidi"/>
          <w:b w:val="0"/>
          <w:bCs w:val="0"/>
          <w:noProof/>
          <w:sz w:val="22"/>
          <w:szCs w:val="22"/>
          <w:rtl/>
        </w:rPr>
      </w:pPr>
      <w:hyperlink w:anchor="_Toc120046924" w:history="1">
        <w:r w:rsidR="00AD0C1A" w:rsidRPr="00C77AC0">
          <w:rPr>
            <w:rStyle w:val="Hyperlink"/>
            <w:noProof/>
            <w:lang w:bidi="ar-EG"/>
          </w:rPr>
          <w:t>Helper Functions</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Toc120046924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8</w:t>
        </w:r>
        <w:r w:rsidR="00AD0C1A">
          <w:rPr>
            <w:noProof/>
            <w:webHidden/>
            <w:rtl/>
          </w:rPr>
          <w:fldChar w:fldCharType="end"/>
        </w:r>
      </w:hyperlink>
    </w:p>
    <w:p w14:paraId="28C8D38C" w14:textId="4965338F" w:rsidR="00AD0C1A" w:rsidRDefault="002B3939" w:rsidP="00AD0C1A">
      <w:pPr>
        <w:pStyle w:val="TOC3"/>
        <w:tabs>
          <w:tab w:val="right" w:leader="dot" w:pos="10456"/>
        </w:tabs>
        <w:bidi w:val="0"/>
        <w:rPr>
          <w:rFonts w:eastAsiaTheme="minorEastAsia" w:cstheme="minorBidi"/>
          <w:noProof/>
          <w:sz w:val="22"/>
          <w:szCs w:val="22"/>
          <w:rtl/>
        </w:rPr>
      </w:pPr>
      <w:hyperlink w:anchor="_Toc120046925" w:history="1">
        <w:r w:rsidR="00AD0C1A" w:rsidRPr="00C77AC0">
          <w:rPr>
            <w:rStyle w:val="Hyperlink"/>
            <w:noProof/>
            <w:lang w:bidi="ar-EG"/>
          </w:rPr>
          <w:t>Create Semaphore Array</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Toc120046925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8</w:t>
        </w:r>
        <w:r w:rsidR="00AD0C1A">
          <w:rPr>
            <w:noProof/>
            <w:webHidden/>
            <w:rtl/>
          </w:rPr>
          <w:fldChar w:fldCharType="end"/>
        </w:r>
      </w:hyperlink>
    </w:p>
    <w:p w14:paraId="3B686811" w14:textId="7A7F4484" w:rsidR="00AD0C1A" w:rsidRDefault="002B3939" w:rsidP="00AD0C1A">
      <w:pPr>
        <w:pStyle w:val="TOC3"/>
        <w:tabs>
          <w:tab w:val="right" w:leader="dot" w:pos="10456"/>
        </w:tabs>
        <w:bidi w:val="0"/>
        <w:rPr>
          <w:rFonts w:eastAsiaTheme="minorEastAsia" w:cstheme="minorBidi"/>
          <w:noProof/>
          <w:sz w:val="22"/>
          <w:szCs w:val="22"/>
          <w:rtl/>
        </w:rPr>
      </w:pPr>
      <w:hyperlink w:anchor="_Toc120046926" w:history="1">
        <w:r w:rsidR="00AD0C1A" w:rsidRPr="00C77AC0">
          <w:rPr>
            <w:rStyle w:val="Hyperlink"/>
            <w:noProof/>
            <w:lang w:bidi="ar-EG"/>
          </w:rPr>
          <w:t>Allocate Semaphore Object</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Toc120046926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8</w:t>
        </w:r>
        <w:r w:rsidR="00AD0C1A">
          <w:rPr>
            <w:noProof/>
            <w:webHidden/>
            <w:rtl/>
          </w:rPr>
          <w:fldChar w:fldCharType="end"/>
        </w:r>
      </w:hyperlink>
    </w:p>
    <w:p w14:paraId="2F6D3595" w14:textId="11193869" w:rsidR="00AD0C1A" w:rsidRDefault="002B3939" w:rsidP="00AD0C1A">
      <w:pPr>
        <w:pStyle w:val="TOC3"/>
        <w:tabs>
          <w:tab w:val="right" w:leader="dot" w:pos="10456"/>
        </w:tabs>
        <w:bidi w:val="0"/>
        <w:rPr>
          <w:rFonts w:eastAsiaTheme="minorEastAsia" w:cstheme="minorBidi"/>
          <w:noProof/>
          <w:sz w:val="22"/>
          <w:szCs w:val="22"/>
          <w:rtl/>
        </w:rPr>
      </w:pPr>
      <w:hyperlink w:anchor="_Toc120046927" w:history="1">
        <w:r w:rsidR="00AD0C1A" w:rsidRPr="00C77AC0">
          <w:rPr>
            <w:rStyle w:val="Hyperlink"/>
            <w:noProof/>
            <w:lang w:bidi="ar-EG"/>
          </w:rPr>
          <w:t>Get Semaphore ID</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Toc120046927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9</w:t>
        </w:r>
        <w:r w:rsidR="00AD0C1A">
          <w:rPr>
            <w:noProof/>
            <w:webHidden/>
            <w:rtl/>
          </w:rPr>
          <w:fldChar w:fldCharType="end"/>
        </w:r>
      </w:hyperlink>
    </w:p>
    <w:p w14:paraId="0BAD7411" w14:textId="215EBF75" w:rsidR="00AD0C1A" w:rsidRDefault="002B3939" w:rsidP="00AD0C1A">
      <w:pPr>
        <w:pStyle w:val="TOC3"/>
        <w:tabs>
          <w:tab w:val="right" w:leader="dot" w:pos="10456"/>
        </w:tabs>
        <w:bidi w:val="0"/>
        <w:rPr>
          <w:rFonts w:eastAsiaTheme="minorEastAsia" w:cstheme="minorBidi"/>
          <w:noProof/>
          <w:sz w:val="22"/>
          <w:szCs w:val="22"/>
          <w:rtl/>
        </w:rPr>
      </w:pPr>
      <w:hyperlink w:anchor="_Toc120046928" w:history="1">
        <w:r w:rsidR="00AD0C1A" w:rsidRPr="00C77AC0">
          <w:rPr>
            <w:rStyle w:val="Hyperlink"/>
            <w:noProof/>
            <w:lang w:bidi="ar-EG"/>
          </w:rPr>
          <w:t>Free Semaphore Object</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Toc120046928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9</w:t>
        </w:r>
        <w:r w:rsidR="00AD0C1A">
          <w:rPr>
            <w:noProof/>
            <w:webHidden/>
            <w:rtl/>
          </w:rPr>
          <w:fldChar w:fldCharType="end"/>
        </w:r>
      </w:hyperlink>
    </w:p>
    <w:p w14:paraId="184A68F9" w14:textId="14D8A4E1" w:rsidR="00AD0C1A" w:rsidRDefault="002B3939" w:rsidP="00AD0C1A">
      <w:pPr>
        <w:pStyle w:val="TOC3"/>
        <w:tabs>
          <w:tab w:val="right" w:leader="dot" w:pos="10456"/>
        </w:tabs>
        <w:bidi w:val="0"/>
        <w:rPr>
          <w:rFonts w:eastAsiaTheme="minorEastAsia" w:cstheme="minorBidi"/>
          <w:noProof/>
          <w:sz w:val="22"/>
          <w:szCs w:val="22"/>
          <w:rtl/>
        </w:rPr>
      </w:pPr>
      <w:hyperlink w:anchor="_Toc120046929" w:history="1">
        <w:r w:rsidR="00AD0C1A" w:rsidRPr="00C77AC0">
          <w:rPr>
            <w:rStyle w:val="Hyperlink"/>
            <w:noProof/>
            <w:lang w:bidi="ar-EG"/>
          </w:rPr>
          <w:t>Add environment to the Queue</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Toc120046929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9</w:t>
        </w:r>
        <w:r w:rsidR="00AD0C1A">
          <w:rPr>
            <w:noProof/>
            <w:webHidden/>
            <w:rtl/>
          </w:rPr>
          <w:fldChar w:fldCharType="end"/>
        </w:r>
      </w:hyperlink>
    </w:p>
    <w:p w14:paraId="79A9E628" w14:textId="1A6EA5F1" w:rsidR="00AD0C1A" w:rsidRDefault="002B3939" w:rsidP="00AD0C1A">
      <w:pPr>
        <w:pStyle w:val="TOC3"/>
        <w:tabs>
          <w:tab w:val="right" w:leader="dot" w:pos="10456"/>
        </w:tabs>
        <w:bidi w:val="0"/>
        <w:rPr>
          <w:rFonts w:eastAsiaTheme="minorEastAsia" w:cstheme="minorBidi"/>
          <w:noProof/>
          <w:sz w:val="22"/>
          <w:szCs w:val="22"/>
          <w:rtl/>
        </w:rPr>
      </w:pPr>
      <w:hyperlink w:anchor="_Toc120046930" w:history="1">
        <w:r w:rsidR="00AD0C1A" w:rsidRPr="00C77AC0">
          <w:rPr>
            <w:rStyle w:val="Hyperlink"/>
            <w:noProof/>
            <w:lang w:bidi="ar-EG"/>
          </w:rPr>
          <w:t>Remove environment from the Queue</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Toc120046930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10</w:t>
        </w:r>
        <w:r w:rsidR="00AD0C1A">
          <w:rPr>
            <w:noProof/>
            <w:webHidden/>
            <w:rtl/>
          </w:rPr>
          <w:fldChar w:fldCharType="end"/>
        </w:r>
      </w:hyperlink>
    </w:p>
    <w:p w14:paraId="05EF743C" w14:textId="405BB5B5" w:rsidR="00AD0C1A" w:rsidRDefault="002B3939" w:rsidP="00AD0C1A">
      <w:pPr>
        <w:pStyle w:val="TOC1"/>
        <w:rPr>
          <w:rFonts w:asciiTheme="minorHAnsi" w:eastAsiaTheme="minorEastAsia" w:hAnsiTheme="minorHAnsi" w:cstheme="minorBidi"/>
          <w:b w:val="0"/>
          <w:bCs w:val="0"/>
          <w:caps w:val="0"/>
          <w:noProof/>
          <w:sz w:val="22"/>
          <w:szCs w:val="22"/>
          <w:rtl/>
        </w:rPr>
      </w:pPr>
      <w:hyperlink w:anchor="_Toc120046931" w:history="1">
        <w:r w:rsidR="00AD0C1A" w:rsidRPr="00C77AC0">
          <w:rPr>
            <w:rStyle w:val="Hyperlink"/>
            <w:noProof/>
            <w:lang w:bidi="ar-EG"/>
          </w:rPr>
          <w:t>APPENDIX IV: Scheduler Helper Functions</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Toc120046931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11</w:t>
        </w:r>
        <w:r w:rsidR="00AD0C1A">
          <w:rPr>
            <w:noProof/>
            <w:webHidden/>
            <w:rtl/>
          </w:rPr>
          <w:fldChar w:fldCharType="end"/>
        </w:r>
      </w:hyperlink>
    </w:p>
    <w:p w14:paraId="4E4AE442" w14:textId="7DBED8D0" w:rsidR="00AD0C1A" w:rsidRDefault="002B3939" w:rsidP="00AD0C1A">
      <w:pPr>
        <w:pStyle w:val="TOC2"/>
        <w:rPr>
          <w:rFonts w:eastAsiaTheme="minorEastAsia" w:cstheme="minorBidi"/>
          <w:b w:val="0"/>
          <w:bCs w:val="0"/>
          <w:noProof/>
          <w:sz w:val="22"/>
          <w:szCs w:val="22"/>
          <w:rtl/>
        </w:rPr>
      </w:pPr>
      <w:hyperlink w:anchor="_Toc120046932" w:history="1">
        <w:r w:rsidR="00AD0C1A" w:rsidRPr="00C77AC0">
          <w:rPr>
            <w:rStyle w:val="Hyperlink"/>
            <w:noProof/>
            <w:lang w:bidi="ar-EG"/>
          </w:rPr>
          <w:t>Helper Functions</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Toc120046932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11</w:t>
        </w:r>
        <w:r w:rsidR="00AD0C1A">
          <w:rPr>
            <w:noProof/>
            <w:webHidden/>
            <w:rtl/>
          </w:rPr>
          <w:fldChar w:fldCharType="end"/>
        </w:r>
      </w:hyperlink>
    </w:p>
    <w:p w14:paraId="2A23963D" w14:textId="415E8D6B" w:rsidR="00AD0C1A" w:rsidRDefault="002B3939" w:rsidP="00AD0C1A">
      <w:pPr>
        <w:pStyle w:val="TOC3"/>
        <w:tabs>
          <w:tab w:val="right" w:leader="dot" w:pos="10456"/>
        </w:tabs>
        <w:bidi w:val="0"/>
        <w:rPr>
          <w:rFonts w:eastAsiaTheme="minorEastAsia" w:cstheme="minorBidi"/>
          <w:noProof/>
          <w:sz w:val="22"/>
          <w:szCs w:val="22"/>
          <w:rtl/>
        </w:rPr>
      </w:pPr>
      <w:hyperlink w:anchor="_Toc120046933" w:history="1">
        <w:r w:rsidR="00AD0C1A" w:rsidRPr="00C77AC0">
          <w:rPr>
            <w:rStyle w:val="Hyperlink"/>
            <w:noProof/>
            <w:lang w:bidi="ar-EG"/>
          </w:rPr>
          <w:t>Insert Environment to Ready Queue</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Toc120046933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11</w:t>
        </w:r>
        <w:r w:rsidR="00AD0C1A">
          <w:rPr>
            <w:noProof/>
            <w:webHidden/>
            <w:rtl/>
          </w:rPr>
          <w:fldChar w:fldCharType="end"/>
        </w:r>
      </w:hyperlink>
    </w:p>
    <w:p w14:paraId="324768F8" w14:textId="0E553F5F" w:rsidR="00AD0C1A" w:rsidRDefault="002B3939" w:rsidP="00AD0C1A">
      <w:pPr>
        <w:pStyle w:val="TOC3"/>
        <w:tabs>
          <w:tab w:val="right" w:leader="dot" w:pos="10456"/>
        </w:tabs>
        <w:bidi w:val="0"/>
        <w:rPr>
          <w:rFonts w:eastAsiaTheme="minorEastAsia" w:cstheme="minorBidi"/>
          <w:noProof/>
          <w:sz w:val="22"/>
          <w:szCs w:val="22"/>
          <w:rtl/>
        </w:rPr>
      </w:pPr>
      <w:hyperlink w:anchor="_Toc120046934" w:history="1">
        <w:r w:rsidR="00AD0C1A" w:rsidRPr="00C77AC0">
          <w:rPr>
            <w:rStyle w:val="Hyperlink"/>
            <w:noProof/>
            <w:lang w:bidi="ar-EG"/>
          </w:rPr>
          <w:t>Remove Environment from Ready Queue</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Toc120046934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11</w:t>
        </w:r>
        <w:r w:rsidR="00AD0C1A">
          <w:rPr>
            <w:noProof/>
            <w:webHidden/>
            <w:rtl/>
          </w:rPr>
          <w:fldChar w:fldCharType="end"/>
        </w:r>
      </w:hyperlink>
    </w:p>
    <w:p w14:paraId="7892BE84" w14:textId="4371BE87" w:rsidR="00AD0C1A" w:rsidRDefault="002B3939" w:rsidP="00AD0C1A">
      <w:pPr>
        <w:pStyle w:val="TOC3"/>
        <w:tabs>
          <w:tab w:val="right" w:leader="dot" w:pos="10456"/>
        </w:tabs>
        <w:bidi w:val="0"/>
        <w:rPr>
          <w:rFonts w:eastAsiaTheme="minorEastAsia" w:cstheme="minorBidi"/>
          <w:noProof/>
          <w:sz w:val="22"/>
          <w:szCs w:val="22"/>
          <w:rtl/>
        </w:rPr>
      </w:pPr>
      <w:hyperlink w:anchor="_Toc120046935" w:history="1">
        <w:r w:rsidR="00AD0C1A" w:rsidRPr="00C77AC0">
          <w:rPr>
            <w:rStyle w:val="Hyperlink"/>
            <w:noProof/>
            <w:lang w:bidi="ar-EG"/>
          </w:rPr>
          <w:t>Insert Environment to the NewEnv Queue</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Toc120046935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11</w:t>
        </w:r>
        <w:r w:rsidR="00AD0C1A">
          <w:rPr>
            <w:noProof/>
            <w:webHidden/>
            <w:rtl/>
          </w:rPr>
          <w:fldChar w:fldCharType="end"/>
        </w:r>
      </w:hyperlink>
    </w:p>
    <w:p w14:paraId="30A3D8A6" w14:textId="462944C7" w:rsidR="00AD0C1A" w:rsidRDefault="002B3939" w:rsidP="00AD0C1A">
      <w:pPr>
        <w:pStyle w:val="TOC3"/>
        <w:tabs>
          <w:tab w:val="right" w:leader="dot" w:pos="10456"/>
        </w:tabs>
        <w:bidi w:val="0"/>
        <w:rPr>
          <w:rFonts w:eastAsiaTheme="minorEastAsia" w:cstheme="minorBidi"/>
          <w:noProof/>
          <w:sz w:val="22"/>
          <w:szCs w:val="22"/>
          <w:rtl/>
        </w:rPr>
      </w:pPr>
      <w:hyperlink w:anchor="_Toc120046936" w:history="1">
        <w:r w:rsidR="00AD0C1A" w:rsidRPr="00C77AC0">
          <w:rPr>
            <w:rStyle w:val="Hyperlink"/>
            <w:noProof/>
            <w:lang w:bidi="ar-EG"/>
          </w:rPr>
          <w:t>Remove Environment from NewEnv Queue</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Toc120046936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11</w:t>
        </w:r>
        <w:r w:rsidR="00AD0C1A">
          <w:rPr>
            <w:noProof/>
            <w:webHidden/>
            <w:rtl/>
          </w:rPr>
          <w:fldChar w:fldCharType="end"/>
        </w:r>
      </w:hyperlink>
    </w:p>
    <w:p w14:paraId="18BB142D" w14:textId="02A1D84D" w:rsidR="00AD0C1A" w:rsidRDefault="002B3939" w:rsidP="00AD0C1A">
      <w:pPr>
        <w:pStyle w:val="TOC3"/>
        <w:tabs>
          <w:tab w:val="right" w:leader="dot" w:pos="10456"/>
        </w:tabs>
        <w:bidi w:val="0"/>
        <w:rPr>
          <w:rFonts w:eastAsiaTheme="minorEastAsia" w:cstheme="minorBidi"/>
          <w:noProof/>
          <w:sz w:val="22"/>
          <w:szCs w:val="22"/>
          <w:rtl/>
        </w:rPr>
      </w:pPr>
      <w:hyperlink w:anchor="_Toc120046937" w:history="1">
        <w:r w:rsidR="00AD0C1A" w:rsidRPr="00C77AC0">
          <w:rPr>
            <w:rStyle w:val="Hyperlink"/>
            <w:noProof/>
            <w:lang w:bidi="ar-EG"/>
          </w:rPr>
          <w:t>Insert Environment to the Exit Queue</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Toc120046937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11</w:t>
        </w:r>
        <w:r w:rsidR="00AD0C1A">
          <w:rPr>
            <w:noProof/>
            <w:webHidden/>
            <w:rtl/>
          </w:rPr>
          <w:fldChar w:fldCharType="end"/>
        </w:r>
      </w:hyperlink>
    </w:p>
    <w:p w14:paraId="5C01BAD8" w14:textId="6B8C06CC" w:rsidR="00AD0C1A" w:rsidRDefault="002B3939" w:rsidP="00AD0C1A">
      <w:pPr>
        <w:pStyle w:val="TOC3"/>
        <w:tabs>
          <w:tab w:val="right" w:leader="dot" w:pos="10456"/>
        </w:tabs>
        <w:bidi w:val="0"/>
        <w:rPr>
          <w:rFonts w:eastAsiaTheme="minorEastAsia" w:cstheme="minorBidi"/>
          <w:noProof/>
          <w:sz w:val="22"/>
          <w:szCs w:val="22"/>
          <w:rtl/>
        </w:rPr>
      </w:pPr>
      <w:hyperlink w:anchor="_Toc120046938" w:history="1">
        <w:r w:rsidR="00AD0C1A" w:rsidRPr="00C77AC0">
          <w:rPr>
            <w:rStyle w:val="Hyperlink"/>
            <w:noProof/>
            <w:lang w:bidi="ar-EG"/>
          </w:rPr>
          <w:t>Remove Environment from Exit Queue</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Toc120046938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12</w:t>
        </w:r>
        <w:r w:rsidR="00AD0C1A">
          <w:rPr>
            <w:noProof/>
            <w:webHidden/>
            <w:rtl/>
          </w:rPr>
          <w:fldChar w:fldCharType="end"/>
        </w:r>
      </w:hyperlink>
    </w:p>
    <w:p w14:paraId="4969C8A9" w14:textId="0E77A0F0" w:rsidR="00AD0C1A" w:rsidRDefault="002B3939" w:rsidP="00AD0C1A">
      <w:pPr>
        <w:pStyle w:val="TOC1"/>
        <w:rPr>
          <w:rFonts w:asciiTheme="minorHAnsi" w:eastAsiaTheme="minorEastAsia" w:hAnsiTheme="minorHAnsi" w:cstheme="minorBidi"/>
          <w:b w:val="0"/>
          <w:bCs w:val="0"/>
          <w:caps w:val="0"/>
          <w:noProof/>
          <w:sz w:val="22"/>
          <w:szCs w:val="22"/>
          <w:rtl/>
        </w:rPr>
      </w:pPr>
      <w:hyperlink w:anchor="_Toc120046939" w:history="1">
        <w:r w:rsidR="00AD0C1A" w:rsidRPr="00C77AC0">
          <w:rPr>
            <w:rStyle w:val="Hyperlink"/>
            <w:noProof/>
            <w:lang w:bidi="ar-EG"/>
          </w:rPr>
          <w:t>APPENDIX V: Shared Variables Data Structures &amp; Functions</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Toc120046939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13</w:t>
        </w:r>
        <w:r w:rsidR="00AD0C1A">
          <w:rPr>
            <w:noProof/>
            <w:webHidden/>
            <w:rtl/>
          </w:rPr>
          <w:fldChar w:fldCharType="end"/>
        </w:r>
      </w:hyperlink>
    </w:p>
    <w:p w14:paraId="7A43CD37" w14:textId="68F0DBB6" w:rsidR="00AD0C1A" w:rsidRDefault="002B3939" w:rsidP="00AD0C1A">
      <w:pPr>
        <w:pStyle w:val="TOC2"/>
        <w:rPr>
          <w:rFonts w:eastAsiaTheme="minorEastAsia" w:cstheme="minorBidi"/>
          <w:b w:val="0"/>
          <w:bCs w:val="0"/>
          <w:noProof/>
          <w:sz w:val="22"/>
          <w:szCs w:val="22"/>
          <w:rtl/>
        </w:rPr>
      </w:pPr>
      <w:hyperlink w:anchor="_Toc120046940" w:history="1">
        <w:r w:rsidR="00AD0C1A" w:rsidRPr="00C77AC0">
          <w:rPr>
            <w:rStyle w:val="Hyperlink"/>
            <w:noProof/>
            <w:lang w:bidi="ar-EG"/>
          </w:rPr>
          <w:t>Data Structure</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Toc120046940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13</w:t>
        </w:r>
        <w:r w:rsidR="00AD0C1A">
          <w:rPr>
            <w:noProof/>
            <w:webHidden/>
            <w:rtl/>
          </w:rPr>
          <w:fldChar w:fldCharType="end"/>
        </w:r>
      </w:hyperlink>
    </w:p>
    <w:p w14:paraId="16249E4F" w14:textId="03881226" w:rsidR="00AD0C1A" w:rsidRDefault="002B3939" w:rsidP="00AD0C1A">
      <w:pPr>
        <w:pStyle w:val="TOC2"/>
        <w:rPr>
          <w:rFonts w:eastAsiaTheme="minorEastAsia" w:cstheme="minorBidi"/>
          <w:b w:val="0"/>
          <w:bCs w:val="0"/>
          <w:noProof/>
          <w:sz w:val="22"/>
          <w:szCs w:val="22"/>
          <w:rtl/>
        </w:rPr>
      </w:pPr>
      <w:hyperlink w:anchor="_Toc120046941" w:history="1">
        <w:r w:rsidR="00AD0C1A" w:rsidRPr="00C77AC0">
          <w:rPr>
            <w:rStyle w:val="Hyperlink"/>
            <w:noProof/>
            <w:lang w:bidi="ar-EG"/>
          </w:rPr>
          <w:t>Helper Functions</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Toc120046941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14</w:t>
        </w:r>
        <w:r w:rsidR="00AD0C1A">
          <w:rPr>
            <w:noProof/>
            <w:webHidden/>
            <w:rtl/>
          </w:rPr>
          <w:fldChar w:fldCharType="end"/>
        </w:r>
      </w:hyperlink>
    </w:p>
    <w:p w14:paraId="15DA02C3" w14:textId="056C33C7" w:rsidR="00AD0C1A" w:rsidRDefault="002B3939" w:rsidP="00AD0C1A">
      <w:pPr>
        <w:pStyle w:val="TOC3"/>
        <w:tabs>
          <w:tab w:val="right" w:leader="dot" w:pos="10456"/>
        </w:tabs>
        <w:bidi w:val="0"/>
        <w:rPr>
          <w:rFonts w:eastAsiaTheme="minorEastAsia" w:cstheme="minorBidi"/>
          <w:noProof/>
          <w:sz w:val="22"/>
          <w:szCs w:val="22"/>
          <w:rtl/>
        </w:rPr>
      </w:pPr>
      <w:hyperlink w:anchor="_Toc120046942" w:history="1">
        <w:r w:rsidR="00AD0C1A" w:rsidRPr="00C77AC0">
          <w:rPr>
            <w:rStyle w:val="Hyperlink"/>
            <w:noProof/>
            <w:lang w:bidi="ar-EG"/>
          </w:rPr>
          <w:t>Create Shares Array</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Toc120046942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14</w:t>
        </w:r>
        <w:r w:rsidR="00AD0C1A">
          <w:rPr>
            <w:noProof/>
            <w:webHidden/>
            <w:rtl/>
          </w:rPr>
          <w:fldChar w:fldCharType="end"/>
        </w:r>
      </w:hyperlink>
    </w:p>
    <w:p w14:paraId="67A89FF2" w14:textId="5A4E744B" w:rsidR="00AD0C1A" w:rsidRDefault="002B3939" w:rsidP="00AD0C1A">
      <w:pPr>
        <w:pStyle w:val="TOC3"/>
        <w:tabs>
          <w:tab w:val="right" w:leader="dot" w:pos="10456"/>
        </w:tabs>
        <w:bidi w:val="0"/>
        <w:rPr>
          <w:rFonts w:eastAsiaTheme="minorEastAsia" w:cstheme="minorBidi"/>
          <w:noProof/>
          <w:sz w:val="22"/>
          <w:szCs w:val="22"/>
          <w:rtl/>
        </w:rPr>
      </w:pPr>
      <w:hyperlink w:anchor="_Toc120046943" w:history="1">
        <w:r w:rsidR="00AD0C1A" w:rsidRPr="00C77AC0">
          <w:rPr>
            <w:rStyle w:val="Hyperlink"/>
            <w:noProof/>
            <w:lang w:bidi="ar-EG"/>
          </w:rPr>
          <w:t>Allocate Shared Object</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Toc120046943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14</w:t>
        </w:r>
        <w:r w:rsidR="00AD0C1A">
          <w:rPr>
            <w:noProof/>
            <w:webHidden/>
            <w:rtl/>
          </w:rPr>
          <w:fldChar w:fldCharType="end"/>
        </w:r>
      </w:hyperlink>
    </w:p>
    <w:p w14:paraId="4B0CEE17" w14:textId="539E3ABF" w:rsidR="00AD0C1A" w:rsidRDefault="002B3939" w:rsidP="00AD0C1A">
      <w:pPr>
        <w:pStyle w:val="TOC3"/>
        <w:tabs>
          <w:tab w:val="right" w:leader="dot" w:pos="10456"/>
        </w:tabs>
        <w:bidi w:val="0"/>
        <w:rPr>
          <w:rFonts w:eastAsiaTheme="minorEastAsia" w:cstheme="minorBidi"/>
          <w:noProof/>
          <w:sz w:val="22"/>
          <w:szCs w:val="22"/>
          <w:rtl/>
        </w:rPr>
      </w:pPr>
      <w:hyperlink w:anchor="_Toc120046944" w:history="1">
        <w:r w:rsidR="00AD0C1A" w:rsidRPr="00C77AC0">
          <w:rPr>
            <w:rStyle w:val="Hyperlink"/>
            <w:noProof/>
            <w:lang w:bidi="ar-EG"/>
          </w:rPr>
          <w:t>Get Shared Object ID</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Toc120046944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14</w:t>
        </w:r>
        <w:r w:rsidR="00AD0C1A">
          <w:rPr>
            <w:noProof/>
            <w:webHidden/>
            <w:rtl/>
          </w:rPr>
          <w:fldChar w:fldCharType="end"/>
        </w:r>
      </w:hyperlink>
    </w:p>
    <w:p w14:paraId="4A16C6C4" w14:textId="2A66046A" w:rsidR="00AD0C1A" w:rsidRDefault="002B3939" w:rsidP="00AD0C1A">
      <w:pPr>
        <w:pStyle w:val="TOC3"/>
        <w:tabs>
          <w:tab w:val="right" w:leader="dot" w:pos="10456"/>
        </w:tabs>
        <w:bidi w:val="0"/>
        <w:rPr>
          <w:rFonts w:eastAsiaTheme="minorEastAsia" w:cstheme="minorBidi"/>
          <w:noProof/>
          <w:sz w:val="22"/>
          <w:szCs w:val="22"/>
          <w:rtl/>
        </w:rPr>
      </w:pPr>
      <w:hyperlink w:anchor="_Toc120046945" w:history="1">
        <w:r w:rsidR="00AD0C1A" w:rsidRPr="00C77AC0">
          <w:rPr>
            <w:rStyle w:val="Hyperlink"/>
            <w:noProof/>
            <w:lang w:bidi="ar-EG"/>
          </w:rPr>
          <w:t>Free Shared Object</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Toc120046945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14</w:t>
        </w:r>
        <w:r w:rsidR="00AD0C1A">
          <w:rPr>
            <w:noProof/>
            <w:webHidden/>
            <w:rtl/>
          </w:rPr>
          <w:fldChar w:fldCharType="end"/>
        </w:r>
      </w:hyperlink>
    </w:p>
    <w:p w14:paraId="66D421F2" w14:textId="6F3B7322" w:rsidR="00AD0C1A" w:rsidRDefault="002B3939" w:rsidP="00AD0C1A">
      <w:pPr>
        <w:pStyle w:val="TOC3"/>
        <w:tabs>
          <w:tab w:val="right" w:leader="dot" w:pos="10456"/>
        </w:tabs>
        <w:bidi w:val="0"/>
        <w:rPr>
          <w:rFonts w:eastAsiaTheme="minorEastAsia" w:cstheme="minorBidi"/>
          <w:noProof/>
          <w:sz w:val="22"/>
          <w:szCs w:val="22"/>
          <w:rtl/>
        </w:rPr>
      </w:pPr>
      <w:hyperlink w:anchor="_Toc120046946" w:history="1">
        <w:r w:rsidR="00AD0C1A" w:rsidRPr="00C77AC0">
          <w:rPr>
            <w:rStyle w:val="Hyperlink"/>
            <w:noProof/>
            <w:lang w:bidi="ar-EG"/>
          </w:rPr>
          <w:t>Store certain frame into shared object “frames storage”</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Toc120046946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15</w:t>
        </w:r>
        <w:r w:rsidR="00AD0C1A">
          <w:rPr>
            <w:noProof/>
            <w:webHidden/>
            <w:rtl/>
          </w:rPr>
          <w:fldChar w:fldCharType="end"/>
        </w:r>
      </w:hyperlink>
    </w:p>
    <w:p w14:paraId="73272B76" w14:textId="527B6525" w:rsidR="00AD0C1A" w:rsidRDefault="002B3939" w:rsidP="00AD0C1A">
      <w:pPr>
        <w:pStyle w:val="TOC3"/>
        <w:tabs>
          <w:tab w:val="right" w:leader="dot" w:pos="10456"/>
        </w:tabs>
        <w:bidi w:val="0"/>
        <w:rPr>
          <w:rFonts w:eastAsiaTheme="minorEastAsia" w:cstheme="minorBidi"/>
          <w:noProof/>
          <w:sz w:val="22"/>
          <w:szCs w:val="22"/>
          <w:rtl/>
        </w:rPr>
      </w:pPr>
      <w:hyperlink w:anchor="_Toc120046947" w:history="1">
        <w:r w:rsidR="00AD0C1A" w:rsidRPr="00C77AC0">
          <w:rPr>
            <w:rStyle w:val="Hyperlink"/>
            <w:noProof/>
            <w:lang w:bidi="ar-EG"/>
          </w:rPr>
          <w:t>Retrieves a certain frame from shared object “frames storage”</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Toc120046947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15</w:t>
        </w:r>
        <w:r w:rsidR="00AD0C1A">
          <w:rPr>
            <w:noProof/>
            <w:webHidden/>
            <w:rtl/>
          </w:rPr>
          <w:fldChar w:fldCharType="end"/>
        </w:r>
      </w:hyperlink>
    </w:p>
    <w:p w14:paraId="40BB32F2" w14:textId="531761E9" w:rsidR="00AD0C1A" w:rsidRDefault="002B3939" w:rsidP="00AD0C1A">
      <w:pPr>
        <w:pStyle w:val="TOC3"/>
        <w:tabs>
          <w:tab w:val="right" w:leader="dot" w:pos="10456"/>
        </w:tabs>
        <w:bidi w:val="0"/>
        <w:rPr>
          <w:rFonts w:eastAsiaTheme="minorEastAsia" w:cstheme="minorBidi"/>
          <w:noProof/>
          <w:sz w:val="22"/>
          <w:szCs w:val="22"/>
          <w:rtl/>
        </w:rPr>
      </w:pPr>
      <w:hyperlink w:anchor="_Toc120046948" w:history="1">
        <w:r w:rsidR="00AD0C1A" w:rsidRPr="00C77AC0">
          <w:rPr>
            <w:rStyle w:val="Hyperlink"/>
            <w:noProof/>
            <w:lang w:bidi="ar-EG"/>
          </w:rPr>
          <w:t>Removes all stored frames from shared object “frames storage”</w:t>
        </w:r>
        <w:r w:rsidR="00AD0C1A">
          <w:rPr>
            <w:noProof/>
            <w:webHidden/>
            <w:rtl/>
          </w:rPr>
          <w:tab/>
        </w:r>
        <w:r w:rsidR="00AD0C1A">
          <w:rPr>
            <w:noProof/>
            <w:webHidden/>
            <w:rtl/>
          </w:rPr>
          <w:fldChar w:fldCharType="begin"/>
        </w:r>
        <w:r w:rsidR="00AD0C1A">
          <w:rPr>
            <w:noProof/>
            <w:webHidden/>
            <w:rtl/>
          </w:rPr>
          <w:instrText xml:space="preserve"> </w:instrText>
        </w:r>
        <w:r w:rsidR="00AD0C1A">
          <w:rPr>
            <w:noProof/>
            <w:webHidden/>
          </w:rPr>
          <w:instrText>PAGEREF</w:instrText>
        </w:r>
        <w:r w:rsidR="00AD0C1A">
          <w:rPr>
            <w:noProof/>
            <w:webHidden/>
            <w:rtl/>
          </w:rPr>
          <w:instrText xml:space="preserve"> _</w:instrText>
        </w:r>
        <w:r w:rsidR="00AD0C1A">
          <w:rPr>
            <w:noProof/>
            <w:webHidden/>
          </w:rPr>
          <w:instrText>Toc120046948 \h</w:instrText>
        </w:r>
        <w:r w:rsidR="00AD0C1A">
          <w:rPr>
            <w:noProof/>
            <w:webHidden/>
            <w:rtl/>
          </w:rPr>
          <w:instrText xml:space="preserve"> </w:instrText>
        </w:r>
        <w:r w:rsidR="00AD0C1A">
          <w:rPr>
            <w:noProof/>
            <w:webHidden/>
            <w:rtl/>
          </w:rPr>
        </w:r>
        <w:r w:rsidR="00AD0C1A">
          <w:rPr>
            <w:noProof/>
            <w:webHidden/>
            <w:rtl/>
          </w:rPr>
          <w:fldChar w:fldCharType="separate"/>
        </w:r>
        <w:r w:rsidR="00AD0C1A">
          <w:rPr>
            <w:noProof/>
            <w:webHidden/>
            <w:rtl/>
          </w:rPr>
          <w:t>16</w:t>
        </w:r>
        <w:r w:rsidR="00AD0C1A">
          <w:rPr>
            <w:noProof/>
            <w:webHidden/>
            <w:rtl/>
          </w:rPr>
          <w:fldChar w:fldCharType="end"/>
        </w:r>
      </w:hyperlink>
    </w:p>
    <w:p w14:paraId="2EA06B3D" w14:textId="689E491A" w:rsidR="00326261" w:rsidRDefault="00326261" w:rsidP="00C40ECF">
      <w:pPr>
        <w:shd w:val="clear" w:color="auto" w:fill="BFBFBF" w:themeFill="background1" w:themeFillShade="BF"/>
        <w:bidi w:val="0"/>
        <w:jc w:val="right"/>
      </w:pPr>
      <w:r>
        <w:fldChar w:fldCharType="end"/>
      </w:r>
      <w:bookmarkStart w:id="5" w:name="_Toc293102063"/>
      <w:bookmarkStart w:id="6" w:name="_Toc293102516"/>
    </w:p>
    <w:bookmarkEnd w:id="0"/>
    <w:bookmarkEnd w:id="1"/>
    <w:bookmarkEnd w:id="2"/>
    <w:bookmarkEnd w:id="3"/>
    <w:bookmarkEnd w:id="4"/>
    <w:bookmarkEnd w:id="5"/>
    <w:bookmarkEnd w:id="6"/>
    <w:p w14:paraId="0C86F20B" w14:textId="77777777" w:rsidR="00A03411" w:rsidRDefault="001644B5" w:rsidP="00CA1B35">
      <w:pPr>
        <w:bidi w:val="0"/>
        <w:spacing w:after="0" w:line="240" w:lineRule="auto"/>
        <w:rPr>
          <w:rStyle w:val="TitleChar"/>
        </w:rPr>
      </w:pPr>
      <w:r>
        <w:rPr>
          <w:rStyle w:val="TitleChar"/>
        </w:rPr>
        <w:br w:type="page"/>
      </w:r>
      <w:r w:rsidR="005C6B5C" w:rsidRPr="00E96B3F">
        <w:rPr>
          <w:rStyle w:val="TitleChar"/>
        </w:rPr>
        <w:t>APPENDICES</w:t>
      </w:r>
    </w:p>
    <w:p w14:paraId="25E0AD1D" w14:textId="77777777" w:rsidR="00840F23" w:rsidRDefault="00840F23" w:rsidP="00840F23">
      <w:pPr>
        <w:pStyle w:val="Heading1"/>
        <w:bidi w:val="0"/>
        <w:rPr>
          <w:lang w:bidi="ar-EG"/>
        </w:rPr>
      </w:pPr>
      <w:bookmarkStart w:id="7" w:name="_Toc293102080"/>
      <w:bookmarkStart w:id="8" w:name="_Toc293102533"/>
      <w:bookmarkStart w:id="9" w:name="_Toc293190211"/>
      <w:bookmarkStart w:id="10" w:name="_Toc100357512"/>
      <w:bookmarkStart w:id="11" w:name="_Toc120046906"/>
      <w:r>
        <w:rPr>
          <w:lang w:bidi="ar-EG"/>
        </w:rPr>
        <w:t>APPENDIX I: Page File Helper Functions</w:t>
      </w:r>
      <w:bookmarkEnd w:id="7"/>
      <w:bookmarkEnd w:id="8"/>
      <w:bookmarkEnd w:id="9"/>
      <w:bookmarkEnd w:id="10"/>
      <w:bookmarkEnd w:id="11"/>
    </w:p>
    <w:p w14:paraId="375DEB3B" w14:textId="2B011B6A" w:rsidR="00840F23" w:rsidRDefault="00840F23" w:rsidP="00840F23">
      <w:pPr>
        <w:bidi w:val="0"/>
        <w:rPr>
          <w:lang w:bidi="ar-EG"/>
        </w:rPr>
      </w:pPr>
      <w:r>
        <w:rPr>
          <w:lang w:bidi="ar-EG"/>
        </w:rPr>
        <w:t>There are some functions that help you work with the page file. They are declared and defined in “kern/</w:t>
      </w:r>
      <w:r w:rsidR="00DB59F4">
        <w:rPr>
          <w:lang w:bidi="ar-EG"/>
        </w:rPr>
        <w:t>disk/</w:t>
      </w:r>
      <w:proofErr w:type="spellStart"/>
      <w:r w:rsidR="009C40C5">
        <w:rPr>
          <w:lang w:bidi="ar-EG"/>
        </w:rPr>
        <w:t>page</w:t>
      </w:r>
      <w:r>
        <w:rPr>
          <w:lang w:bidi="ar-EG"/>
        </w:rPr>
        <w:t>file_manager.h</w:t>
      </w:r>
      <w:proofErr w:type="spellEnd"/>
      <w:r>
        <w:rPr>
          <w:lang w:bidi="ar-EG"/>
        </w:rPr>
        <w:t>” and “kern/</w:t>
      </w:r>
      <w:r w:rsidR="008354D3">
        <w:rPr>
          <w:lang w:bidi="ar-EG"/>
        </w:rPr>
        <w:t>disk/</w:t>
      </w:r>
      <w:proofErr w:type="spellStart"/>
      <w:r w:rsidR="009C40C5">
        <w:rPr>
          <w:lang w:bidi="ar-EG"/>
        </w:rPr>
        <w:t>page</w:t>
      </w:r>
      <w:r>
        <w:rPr>
          <w:lang w:bidi="ar-EG"/>
        </w:rPr>
        <w:t>file_manager.c</w:t>
      </w:r>
      <w:proofErr w:type="spellEnd"/>
      <w:r>
        <w:rPr>
          <w:lang w:bidi="ar-EG"/>
        </w:rPr>
        <w:t>” respectively. Following is brief description about those functions:</w:t>
      </w:r>
    </w:p>
    <w:p w14:paraId="29160B08" w14:textId="77777777" w:rsidR="00840F23" w:rsidRDefault="00840F23" w:rsidP="00840F23">
      <w:pPr>
        <w:pStyle w:val="Heading2"/>
        <w:bidi w:val="0"/>
        <w:rPr>
          <w:lang w:bidi="ar-EG"/>
        </w:rPr>
      </w:pPr>
      <w:bookmarkStart w:id="12" w:name="_Toc100357513"/>
      <w:bookmarkStart w:id="13" w:name="_Toc120046907"/>
      <w:bookmarkStart w:id="14" w:name="_Toc293102081"/>
      <w:bookmarkStart w:id="15" w:name="_Toc293102534"/>
      <w:bookmarkStart w:id="16" w:name="_Toc293190212"/>
      <w:r>
        <w:rPr>
          <w:lang w:bidi="ar-EG"/>
        </w:rPr>
        <w:t>Pages Functions</w:t>
      </w:r>
      <w:bookmarkEnd w:id="12"/>
      <w:bookmarkEnd w:id="13"/>
    </w:p>
    <w:p w14:paraId="4DB1E827" w14:textId="77777777" w:rsidR="00840F23" w:rsidRDefault="00840F23" w:rsidP="00840F23">
      <w:pPr>
        <w:pStyle w:val="Heading3"/>
        <w:bidi w:val="0"/>
        <w:rPr>
          <w:lang w:bidi="ar-EG"/>
        </w:rPr>
      </w:pPr>
      <w:bookmarkStart w:id="17" w:name="_Toc100357514"/>
      <w:bookmarkStart w:id="18" w:name="_Toc120046908"/>
      <w:r>
        <w:rPr>
          <w:lang w:bidi="ar-EG"/>
        </w:rPr>
        <w:t>Add a new environment page to the page file</w:t>
      </w:r>
      <w:bookmarkEnd w:id="14"/>
      <w:bookmarkEnd w:id="15"/>
      <w:bookmarkEnd w:id="16"/>
      <w:bookmarkEnd w:id="17"/>
      <w:bookmarkEnd w:id="18"/>
    </w:p>
    <w:p w14:paraId="3D240D7D" w14:textId="77777777" w:rsidR="00840F23" w:rsidRDefault="00840F23" w:rsidP="00840F23">
      <w:pPr>
        <w:pStyle w:val="Heading4"/>
        <w:ind w:left="720"/>
        <w:rPr>
          <w:lang w:bidi="ar-EG"/>
        </w:rPr>
      </w:pPr>
      <w:r>
        <w:rPr>
          <w:lang w:bidi="ar-EG"/>
        </w:rPr>
        <w:t xml:space="preserve">Function declaration: </w:t>
      </w:r>
    </w:p>
    <w:p w14:paraId="2B264EC6" w14:textId="77777777" w:rsidR="00840F23" w:rsidRDefault="00840F23" w:rsidP="00840F23">
      <w:pPr>
        <w:bidi w:val="0"/>
        <w:spacing w:after="120"/>
        <w:ind w:left="720"/>
        <w:rPr>
          <w:lang w:bidi="ar-EG"/>
        </w:rPr>
      </w:pPr>
      <w:r>
        <w:rPr>
          <w:rFonts w:ascii="Courier New" w:hAnsi="Courier New" w:cs="Courier New"/>
          <w:noProof/>
          <w:color w:val="0000FF"/>
          <w:sz w:val="20"/>
          <w:szCs w:val="20"/>
        </w:rPr>
        <w:t>int</w:t>
      </w:r>
      <w:r>
        <w:rPr>
          <w:rFonts w:ascii="Courier New" w:hAnsi="Courier New" w:cs="Courier New"/>
          <w:noProof/>
          <w:sz w:val="20"/>
          <w:szCs w:val="20"/>
        </w:rPr>
        <w:t xml:space="preserve"> pf_add_empty_env_page( </w:t>
      </w:r>
      <w:r>
        <w:rPr>
          <w:rFonts w:ascii="Courier New" w:hAnsi="Courier New" w:cs="Courier New"/>
          <w:noProof/>
          <w:color w:val="0000FF"/>
          <w:sz w:val="20"/>
          <w:szCs w:val="20"/>
        </w:rPr>
        <w:t>struct</w:t>
      </w:r>
      <w:r>
        <w:rPr>
          <w:rFonts w:ascii="Courier New" w:hAnsi="Courier New" w:cs="Courier New"/>
          <w:noProof/>
          <w:sz w:val="20"/>
          <w:szCs w:val="20"/>
        </w:rPr>
        <w:t xml:space="preserve"> Env* ptr_env, </w:t>
      </w:r>
      <w:r w:rsidRPr="006440ED">
        <w:rPr>
          <w:rFonts w:ascii="Courier New" w:hAnsi="Courier New" w:cs="Courier New"/>
          <w:noProof/>
          <w:color w:val="0000FF"/>
          <w:sz w:val="20"/>
          <w:szCs w:val="20"/>
        </w:rPr>
        <w:t>uint32</w:t>
      </w:r>
      <w:r>
        <w:rPr>
          <w:rFonts w:ascii="Courier New" w:hAnsi="Courier New" w:cs="Courier New"/>
          <w:noProof/>
          <w:sz w:val="20"/>
          <w:szCs w:val="20"/>
        </w:rPr>
        <w:t xml:space="preserve"> virtual_address,</w:t>
      </w:r>
      <w:r w:rsidRPr="00C864AE">
        <w:t xml:space="preserve"> </w:t>
      </w:r>
      <w:r w:rsidRPr="00741A50">
        <w:rPr>
          <w:rFonts w:ascii="Courier New" w:hAnsi="Courier New" w:cs="Courier New"/>
          <w:noProof/>
          <w:color w:val="0000FF"/>
          <w:sz w:val="20"/>
          <w:szCs w:val="20"/>
        </w:rPr>
        <w:t>uint8</w:t>
      </w:r>
      <w:r w:rsidRPr="00C864AE">
        <w:rPr>
          <w:rFonts w:ascii="Courier New" w:hAnsi="Courier New" w:cs="Courier New"/>
          <w:noProof/>
          <w:sz w:val="20"/>
          <w:szCs w:val="20"/>
        </w:rPr>
        <w:t xml:space="preserve"> initializeByZero</w:t>
      </w:r>
      <w:r>
        <w:rPr>
          <w:rFonts w:ascii="Courier New" w:hAnsi="Courier New" w:cs="Courier New"/>
          <w:noProof/>
          <w:sz w:val="20"/>
          <w:szCs w:val="20"/>
        </w:rPr>
        <w:t>);</w:t>
      </w:r>
    </w:p>
    <w:p w14:paraId="77A8DE03" w14:textId="77777777" w:rsidR="00840F23" w:rsidRDefault="00840F23" w:rsidP="00840F23">
      <w:pPr>
        <w:pStyle w:val="Heading4"/>
        <w:ind w:left="720"/>
        <w:rPr>
          <w:lang w:bidi="ar-EG"/>
        </w:rPr>
      </w:pPr>
      <w:r>
        <w:rPr>
          <w:lang w:bidi="ar-EG"/>
        </w:rPr>
        <w:t xml:space="preserve">Description: </w:t>
      </w:r>
    </w:p>
    <w:p w14:paraId="245A225C" w14:textId="22EF1220" w:rsidR="00840F23" w:rsidRDefault="00840F23" w:rsidP="00840F23">
      <w:pPr>
        <w:bidi w:val="0"/>
        <w:spacing w:after="120"/>
        <w:ind w:left="720"/>
        <w:rPr>
          <w:lang w:bidi="ar-EG"/>
        </w:rPr>
      </w:pPr>
      <w:r>
        <w:rPr>
          <w:lang w:bidi="ar-EG"/>
        </w:rPr>
        <w:tab/>
        <w:t>Add a new environment page with the given virtual address to the page file and initialize it by zeros.</w:t>
      </w:r>
      <w:r w:rsidR="00455863">
        <w:rPr>
          <w:lang w:bidi="ar-EG"/>
        </w:rPr>
        <w:t xml:space="preserve"> Used during the </w:t>
      </w:r>
      <w:r w:rsidR="00704ED4">
        <w:rPr>
          <w:lang w:bidi="ar-EG"/>
        </w:rPr>
        <w:t xml:space="preserve">initial loading of a process (inside </w:t>
      </w:r>
      <w:proofErr w:type="spellStart"/>
      <w:r w:rsidR="00455863" w:rsidRPr="00704ED4">
        <w:rPr>
          <w:rFonts w:ascii="Courier New" w:hAnsi="Courier New" w:cs="Courier New"/>
          <w:lang w:bidi="ar-EG"/>
        </w:rPr>
        <w:t>env_create</w:t>
      </w:r>
      <w:proofErr w:type="spellEnd"/>
      <w:r w:rsidR="00704ED4">
        <w:rPr>
          <w:lang w:bidi="ar-EG"/>
        </w:rPr>
        <w:t>)</w:t>
      </w:r>
    </w:p>
    <w:p w14:paraId="30E4F445" w14:textId="77777777" w:rsidR="00840F23" w:rsidRDefault="00840F23" w:rsidP="00840F23">
      <w:pPr>
        <w:pStyle w:val="Heading4"/>
        <w:ind w:left="720"/>
        <w:rPr>
          <w:lang w:bidi="ar-EG"/>
        </w:rPr>
      </w:pPr>
      <w:r>
        <w:rPr>
          <w:lang w:bidi="ar-EG"/>
        </w:rPr>
        <w:t>Parameters:</w:t>
      </w:r>
    </w:p>
    <w:p w14:paraId="5A7BD488" w14:textId="77777777" w:rsidR="00840F23" w:rsidRDefault="00840F23" w:rsidP="00840F23">
      <w:pPr>
        <w:bidi w:val="0"/>
        <w:spacing w:after="120"/>
        <w:ind w:left="720"/>
        <w:rPr>
          <w:lang w:bidi="ar-EG"/>
        </w:rPr>
      </w:pPr>
      <w:r>
        <w:rPr>
          <w:lang w:bidi="ar-EG"/>
        </w:rPr>
        <w:tab/>
      </w:r>
      <w:r w:rsidRPr="00741A50">
        <w:rPr>
          <w:rFonts w:ascii="Courier New" w:hAnsi="Courier New" w:cs="Courier New"/>
          <w:noProof/>
          <w:sz w:val="20"/>
          <w:szCs w:val="20"/>
        </w:rPr>
        <w:t>ptr_env</w:t>
      </w:r>
      <w:r>
        <w:rPr>
          <w:lang w:bidi="ar-EG"/>
        </w:rPr>
        <w:t>: pointer to the environment that you want to add the page for it.</w:t>
      </w:r>
    </w:p>
    <w:p w14:paraId="5B953A99" w14:textId="77777777" w:rsidR="00840F23" w:rsidRDefault="00840F23" w:rsidP="00840F23">
      <w:pPr>
        <w:bidi w:val="0"/>
        <w:spacing w:after="120"/>
        <w:ind w:left="720"/>
        <w:rPr>
          <w:lang w:bidi="ar-EG"/>
        </w:rPr>
      </w:pPr>
      <w:r>
        <w:rPr>
          <w:lang w:bidi="ar-EG"/>
        </w:rPr>
        <w:tab/>
      </w:r>
      <w:r w:rsidRPr="00741A50">
        <w:rPr>
          <w:rFonts w:ascii="Courier New" w:hAnsi="Courier New" w:cs="Courier New"/>
          <w:noProof/>
          <w:sz w:val="20"/>
          <w:szCs w:val="20"/>
        </w:rPr>
        <w:t>virtual_address</w:t>
      </w:r>
      <w:r>
        <w:rPr>
          <w:lang w:bidi="ar-EG"/>
        </w:rPr>
        <w:t>: the virtual address of the page to be added.</w:t>
      </w:r>
    </w:p>
    <w:p w14:paraId="06F5ED95" w14:textId="77777777" w:rsidR="00840F23" w:rsidRDefault="00840F23" w:rsidP="00840F23">
      <w:pPr>
        <w:bidi w:val="0"/>
        <w:spacing w:after="120"/>
        <w:ind w:left="720"/>
        <w:rPr>
          <w:lang w:bidi="ar-EG"/>
        </w:rPr>
      </w:pPr>
      <w:r>
        <w:rPr>
          <w:rFonts w:ascii="Courier New" w:hAnsi="Courier New" w:cs="Courier New"/>
          <w:noProof/>
          <w:sz w:val="20"/>
          <w:szCs w:val="20"/>
        </w:rPr>
        <w:tab/>
      </w:r>
      <w:r w:rsidRPr="00C864AE">
        <w:rPr>
          <w:rFonts w:ascii="Courier New" w:hAnsi="Courier New" w:cs="Courier New"/>
          <w:noProof/>
          <w:sz w:val="20"/>
          <w:szCs w:val="20"/>
        </w:rPr>
        <w:t>initializeByZero</w:t>
      </w:r>
      <w:r>
        <w:rPr>
          <w:lang w:bidi="ar-EG"/>
        </w:rPr>
        <w:t>: indicate whether you want to initialize the new page by ZEROs or not.</w:t>
      </w:r>
    </w:p>
    <w:p w14:paraId="23A8131F" w14:textId="77777777" w:rsidR="00840F23" w:rsidRDefault="00840F23" w:rsidP="00840F23">
      <w:pPr>
        <w:pStyle w:val="Heading4"/>
        <w:ind w:left="720"/>
        <w:rPr>
          <w:lang w:bidi="ar-EG"/>
        </w:rPr>
      </w:pPr>
      <w:r>
        <w:rPr>
          <w:lang w:bidi="ar-EG"/>
        </w:rPr>
        <w:t>Return value:</w:t>
      </w:r>
    </w:p>
    <w:p w14:paraId="01F24343" w14:textId="77777777" w:rsidR="00840F23" w:rsidRDefault="00840F23" w:rsidP="00840F23">
      <w:pPr>
        <w:bidi w:val="0"/>
        <w:spacing w:after="120"/>
        <w:ind w:left="720"/>
        <w:rPr>
          <w:lang w:bidi="ar-EG"/>
        </w:rPr>
      </w:pPr>
      <w:r>
        <w:rPr>
          <w:lang w:bidi="ar-EG"/>
        </w:rPr>
        <w:tab/>
        <w:t>= 0: the page is added successfully to the page file.</w:t>
      </w:r>
    </w:p>
    <w:p w14:paraId="460B2141" w14:textId="77777777" w:rsidR="00840F23" w:rsidRDefault="00840F23" w:rsidP="00840F23">
      <w:pPr>
        <w:bidi w:val="0"/>
        <w:spacing w:after="120"/>
        <w:ind w:left="720"/>
        <w:rPr>
          <w:lang w:bidi="ar-EG"/>
        </w:rPr>
      </w:pPr>
      <w:r>
        <w:rPr>
          <w:lang w:bidi="ar-EG"/>
        </w:rPr>
        <w:tab/>
        <w:t xml:space="preserve">= </w:t>
      </w:r>
      <w:r w:rsidRPr="00F77409">
        <w:rPr>
          <w:rFonts w:ascii="Courier New" w:hAnsi="Courier New" w:cs="Courier New"/>
          <w:lang w:bidi="ar-EG"/>
        </w:rPr>
        <w:t>E_NO_PAGE_FILE_SPACE</w:t>
      </w:r>
      <w:r>
        <w:rPr>
          <w:lang w:bidi="ar-EG"/>
        </w:rPr>
        <w:t>: the page file is full, can’t add any more pages to it.</w:t>
      </w:r>
    </w:p>
    <w:p w14:paraId="34079222" w14:textId="77777777" w:rsidR="00840F23" w:rsidRDefault="00840F23" w:rsidP="00840F23">
      <w:pPr>
        <w:pStyle w:val="Heading4"/>
        <w:ind w:left="720"/>
        <w:rPr>
          <w:lang w:bidi="ar-EG"/>
        </w:rPr>
      </w:pPr>
      <w:r>
        <w:rPr>
          <w:lang w:bidi="ar-EG"/>
        </w:rPr>
        <w:t>Example:</w:t>
      </w:r>
    </w:p>
    <w:p w14:paraId="217DF2D4" w14:textId="77777777" w:rsidR="00840F23" w:rsidRDefault="00840F23" w:rsidP="00840F23">
      <w:pPr>
        <w:bidi w:val="0"/>
        <w:spacing w:after="120"/>
        <w:ind w:left="1440"/>
        <w:rPr>
          <w:lang w:bidi="ar-EG"/>
        </w:rPr>
      </w:pPr>
      <w:r>
        <w:rPr>
          <w:lang w:bidi="ar-EG"/>
        </w:rPr>
        <w:t>In dynamic allocation: let for example we want to dynamically allocate 1 page at the beginning of the heap (i.e. at address USER_HEAP_START) without initializing it, so we need to add this page to the page file as follows:</w:t>
      </w:r>
    </w:p>
    <w:p w14:paraId="77D965A3" w14:textId="77777777" w:rsidR="00840F23" w:rsidRDefault="00840F23" w:rsidP="00840F23">
      <w:pPr>
        <w:bidi w:val="0"/>
        <w:ind w:left="1440"/>
        <w:rPr>
          <w:rFonts w:ascii="Courier New" w:hAnsi="Courier New" w:cs="Courier New"/>
          <w:noProof/>
          <w:sz w:val="20"/>
          <w:szCs w:val="20"/>
        </w:rPr>
      </w:pPr>
      <w:r w:rsidRPr="002A257D">
        <w:rPr>
          <w:rFonts w:ascii="Courier New" w:hAnsi="Courier New" w:cs="Courier New"/>
          <w:noProof/>
          <w:color w:val="0000FF"/>
          <w:sz w:val="20"/>
          <w:szCs w:val="20"/>
        </w:rPr>
        <w:t>int</w:t>
      </w:r>
      <w:r>
        <w:rPr>
          <w:rFonts w:ascii="Courier New" w:hAnsi="Courier New" w:cs="Courier New"/>
          <w:noProof/>
          <w:sz w:val="20"/>
          <w:szCs w:val="20"/>
        </w:rPr>
        <w:t xml:space="preserve"> ret = pf_add_empty_env_page(ptr_env, </w:t>
      </w:r>
      <w:r w:rsidRPr="003113A4">
        <w:rPr>
          <w:rFonts w:ascii="Courier New" w:hAnsi="Courier New" w:cs="Courier New"/>
          <w:noProof/>
          <w:sz w:val="20"/>
          <w:szCs w:val="20"/>
        </w:rPr>
        <w:t>USER_HEAP_START</w:t>
      </w:r>
      <w:r>
        <w:rPr>
          <w:rFonts w:ascii="Courier New" w:hAnsi="Courier New" w:cs="Courier New"/>
          <w:noProof/>
          <w:sz w:val="20"/>
          <w:szCs w:val="20"/>
        </w:rPr>
        <w:t>, 0);</w:t>
      </w:r>
    </w:p>
    <w:p w14:paraId="6A1D0803" w14:textId="77777777" w:rsidR="00840F23" w:rsidRDefault="00840F23" w:rsidP="00840F23">
      <w:pPr>
        <w:bidi w:val="0"/>
        <w:ind w:left="1440"/>
        <w:rPr>
          <w:rFonts w:ascii="Courier New" w:hAnsi="Courier New" w:cs="Courier New"/>
          <w:noProof/>
          <w:sz w:val="20"/>
          <w:szCs w:val="20"/>
        </w:rPr>
      </w:pPr>
      <w:r w:rsidRPr="002A257D">
        <w:rPr>
          <w:rFonts w:ascii="Courier New" w:hAnsi="Courier New" w:cs="Courier New"/>
          <w:noProof/>
          <w:color w:val="0000FF"/>
          <w:sz w:val="20"/>
          <w:szCs w:val="20"/>
        </w:rPr>
        <w:t>if</w:t>
      </w:r>
      <w:r>
        <w:rPr>
          <w:rFonts w:ascii="Courier New" w:hAnsi="Courier New" w:cs="Courier New"/>
          <w:noProof/>
          <w:sz w:val="20"/>
          <w:szCs w:val="20"/>
        </w:rPr>
        <w:t xml:space="preserve"> (ret == E_NO_PAGE_FILE_SPACE)</w:t>
      </w:r>
    </w:p>
    <w:p w14:paraId="22BDC094" w14:textId="58C6EC8B" w:rsidR="00840F23" w:rsidRPr="006755CD" w:rsidRDefault="00840F23" w:rsidP="006755CD">
      <w:pPr>
        <w:bidi w:val="0"/>
        <w:ind w:left="1440"/>
        <w:rPr>
          <w:rFonts w:ascii="Courier New" w:hAnsi="Courier New" w:cs="Courier New"/>
          <w:noProof/>
          <w:sz w:val="20"/>
          <w:szCs w:val="20"/>
        </w:rPr>
      </w:pPr>
      <w:r>
        <w:rPr>
          <w:rFonts w:ascii="Courier New" w:hAnsi="Courier New" w:cs="Courier New"/>
          <w:noProof/>
          <w:sz w:val="20"/>
          <w:szCs w:val="20"/>
        </w:rPr>
        <w:tab/>
        <w:t>panic(“ERROR: No enough virtual space on the page file”);</w:t>
      </w:r>
    </w:p>
    <w:p w14:paraId="6491BF36" w14:textId="77777777" w:rsidR="00840F23" w:rsidRDefault="00840F23" w:rsidP="00840F23">
      <w:pPr>
        <w:pStyle w:val="Heading3"/>
        <w:bidi w:val="0"/>
        <w:rPr>
          <w:lang w:bidi="ar-EG"/>
        </w:rPr>
      </w:pPr>
      <w:bookmarkStart w:id="19" w:name="_Toc293102082"/>
      <w:bookmarkStart w:id="20" w:name="_Toc293102535"/>
      <w:bookmarkStart w:id="21" w:name="_Toc293190213"/>
      <w:bookmarkStart w:id="22" w:name="_Toc100357515"/>
      <w:bookmarkStart w:id="23" w:name="_Toc120046909"/>
      <w:r>
        <w:rPr>
          <w:lang w:bidi="ar-EG"/>
        </w:rPr>
        <w:t>Read an environment page from the page file to the main memory</w:t>
      </w:r>
      <w:bookmarkEnd w:id="19"/>
      <w:bookmarkEnd w:id="20"/>
      <w:bookmarkEnd w:id="21"/>
      <w:bookmarkEnd w:id="22"/>
      <w:bookmarkEnd w:id="23"/>
    </w:p>
    <w:p w14:paraId="46616577" w14:textId="77777777" w:rsidR="00840F23" w:rsidRDefault="00840F23" w:rsidP="00840F23">
      <w:pPr>
        <w:pStyle w:val="Heading4"/>
        <w:ind w:left="720"/>
        <w:rPr>
          <w:lang w:bidi="ar-EG"/>
        </w:rPr>
      </w:pPr>
      <w:r>
        <w:rPr>
          <w:lang w:bidi="ar-EG"/>
        </w:rPr>
        <w:t xml:space="preserve">Function declaration: </w:t>
      </w:r>
    </w:p>
    <w:p w14:paraId="217E60D2" w14:textId="77777777" w:rsidR="00840F23" w:rsidRDefault="00840F23" w:rsidP="00840F23">
      <w:pPr>
        <w:bidi w:val="0"/>
        <w:spacing w:after="120"/>
        <w:ind w:left="720"/>
        <w:rPr>
          <w:lang w:bidi="ar-EG"/>
        </w:rPr>
      </w:pPr>
      <w:r>
        <w:rPr>
          <w:lang w:bidi="ar-EG"/>
        </w:rPr>
        <w:tab/>
      </w:r>
      <w:r>
        <w:rPr>
          <w:rFonts w:ascii="Courier New" w:hAnsi="Courier New" w:cs="Courier New"/>
          <w:noProof/>
          <w:color w:val="0000FF"/>
          <w:sz w:val="20"/>
          <w:szCs w:val="20"/>
        </w:rPr>
        <w:t>int</w:t>
      </w:r>
      <w:r>
        <w:rPr>
          <w:rFonts w:ascii="Courier New" w:hAnsi="Courier New" w:cs="Courier New"/>
          <w:noProof/>
          <w:sz w:val="20"/>
          <w:szCs w:val="20"/>
        </w:rPr>
        <w:t xml:space="preserve"> pf_read_env_page(</w:t>
      </w:r>
      <w:r>
        <w:rPr>
          <w:rFonts w:ascii="Courier New" w:hAnsi="Courier New" w:cs="Courier New"/>
          <w:noProof/>
          <w:color w:val="0000FF"/>
          <w:sz w:val="20"/>
          <w:szCs w:val="20"/>
        </w:rPr>
        <w:t>struct</w:t>
      </w:r>
      <w:r>
        <w:rPr>
          <w:rFonts w:ascii="Courier New" w:hAnsi="Courier New" w:cs="Courier New"/>
          <w:noProof/>
          <w:sz w:val="20"/>
          <w:szCs w:val="20"/>
        </w:rPr>
        <w:t xml:space="preserve"> Env* ptr_env, </w:t>
      </w:r>
      <w:r>
        <w:rPr>
          <w:rFonts w:ascii="Courier New" w:hAnsi="Courier New" w:cs="Courier New"/>
          <w:noProof/>
          <w:color w:val="0000FF"/>
          <w:sz w:val="20"/>
          <w:szCs w:val="20"/>
        </w:rPr>
        <w:t>void</w:t>
      </w:r>
      <w:r>
        <w:rPr>
          <w:rFonts w:ascii="Courier New" w:hAnsi="Courier New" w:cs="Courier New"/>
          <w:noProof/>
          <w:sz w:val="20"/>
          <w:szCs w:val="20"/>
        </w:rPr>
        <w:t xml:space="preserve"> *virtual_address);</w:t>
      </w:r>
    </w:p>
    <w:p w14:paraId="085522EC" w14:textId="77777777" w:rsidR="00840F23" w:rsidRDefault="00840F23" w:rsidP="00840F23">
      <w:pPr>
        <w:pStyle w:val="Heading4"/>
        <w:ind w:left="720"/>
        <w:rPr>
          <w:lang w:bidi="ar-EG"/>
        </w:rPr>
      </w:pPr>
      <w:r>
        <w:rPr>
          <w:lang w:bidi="ar-EG"/>
        </w:rPr>
        <w:t xml:space="preserve">Description: </w:t>
      </w:r>
    </w:p>
    <w:p w14:paraId="452967EA" w14:textId="77777777" w:rsidR="00840F23" w:rsidRDefault="00840F23" w:rsidP="00840F23">
      <w:pPr>
        <w:bidi w:val="0"/>
        <w:spacing w:after="120"/>
        <w:ind w:left="720"/>
        <w:rPr>
          <w:lang w:bidi="ar-EG"/>
        </w:rPr>
      </w:pPr>
      <w:r>
        <w:rPr>
          <w:lang w:bidi="ar-EG"/>
        </w:rPr>
        <w:tab/>
        <w:t>Read an existing environment page at the given virtual address from the page file.</w:t>
      </w:r>
    </w:p>
    <w:p w14:paraId="60844DFA" w14:textId="77777777" w:rsidR="00840F23" w:rsidRDefault="00840F23" w:rsidP="00840F23">
      <w:pPr>
        <w:pStyle w:val="Heading4"/>
        <w:ind w:left="720"/>
        <w:rPr>
          <w:lang w:bidi="ar-EG"/>
        </w:rPr>
      </w:pPr>
      <w:r>
        <w:rPr>
          <w:lang w:bidi="ar-EG"/>
        </w:rPr>
        <w:t>Parameters:</w:t>
      </w:r>
    </w:p>
    <w:p w14:paraId="4EB06515" w14:textId="77777777" w:rsidR="00840F23" w:rsidRDefault="00840F23" w:rsidP="00840F23">
      <w:pPr>
        <w:bidi w:val="0"/>
        <w:spacing w:after="120"/>
        <w:ind w:left="720"/>
        <w:rPr>
          <w:lang w:bidi="ar-EG"/>
        </w:rPr>
      </w:pPr>
      <w:r>
        <w:rPr>
          <w:lang w:bidi="ar-EG"/>
        </w:rPr>
        <w:tab/>
      </w:r>
      <w:proofErr w:type="spellStart"/>
      <w:r>
        <w:rPr>
          <w:lang w:bidi="ar-EG"/>
        </w:rPr>
        <w:t>ptr_env</w:t>
      </w:r>
      <w:proofErr w:type="spellEnd"/>
      <w:r>
        <w:rPr>
          <w:lang w:bidi="ar-EG"/>
        </w:rPr>
        <w:t>: pointer to the environment that you want to read its page from the page file.</w:t>
      </w:r>
    </w:p>
    <w:p w14:paraId="6022BABB" w14:textId="77777777" w:rsidR="00840F23" w:rsidRDefault="00840F23" w:rsidP="00840F23">
      <w:pPr>
        <w:bidi w:val="0"/>
        <w:spacing w:after="120"/>
        <w:ind w:left="720"/>
        <w:rPr>
          <w:lang w:bidi="ar-EG"/>
        </w:rPr>
      </w:pPr>
      <w:r>
        <w:rPr>
          <w:lang w:bidi="ar-EG"/>
        </w:rPr>
        <w:tab/>
      </w:r>
      <w:proofErr w:type="spellStart"/>
      <w:r>
        <w:rPr>
          <w:lang w:bidi="ar-EG"/>
        </w:rPr>
        <w:t>virtual_address</w:t>
      </w:r>
      <w:proofErr w:type="spellEnd"/>
      <w:r>
        <w:rPr>
          <w:lang w:bidi="ar-EG"/>
        </w:rPr>
        <w:t>: the virtual address of the page to be read.</w:t>
      </w:r>
    </w:p>
    <w:p w14:paraId="2F628B8D" w14:textId="77777777" w:rsidR="00840F23" w:rsidRDefault="00840F23" w:rsidP="00840F23">
      <w:pPr>
        <w:pStyle w:val="Heading4"/>
        <w:ind w:left="720"/>
        <w:rPr>
          <w:lang w:bidi="ar-EG"/>
        </w:rPr>
      </w:pPr>
      <w:r>
        <w:rPr>
          <w:lang w:bidi="ar-EG"/>
        </w:rPr>
        <w:t>Return value:</w:t>
      </w:r>
    </w:p>
    <w:p w14:paraId="72905E1C" w14:textId="77777777" w:rsidR="00840F23" w:rsidRDefault="00840F23" w:rsidP="00840F23">
      <w:pPr>
        <w:bidi w:val="0"/>
        <w:spacing w:after="120"/>
        <w:ind w:left="720"/>
        <w:rPr>
          <w:lang w:bidi="ar-EG"/>
        </w:rPr>
      </w:pPr>
      <w:r>
        <w:rPr>
          <w:lang w:bidi="ar-EG"/>
        </w:rPr>
        <w:tab/>
        <w:t>= 0: the page is read successfully to the given virtual address of the given environment.</w:t>
      </w:r>
    </w:p>
    <w:p w14:paraId="277759BA" w14:textId="77777777" w:rsidR="00840F23" w:rsidRDefault="00840F23" w:rsidP="00840F23">
      <w:pPr>
        <w:bidi w:val="0"/>
        <w:spacing w:after="120"/>
        <w:ind w:left="1440"/>
        <w:rPr>
          <w:lang w:bidi="ar-EG"/>
        </w:rPr>
      </w:pPr>
      <w:r>
        <w:rPr>
          <w:lang w:bidi="ar-EG"/>
        </w:rPr>
        <w:t xml:space="preserve">= </w:t>
      </w:r>
      <w:r w:rsidRPr="00CE65F9">
        <w:rPr>
          <w:rFonts w:ascii="Courier New" w:hAnsi="Courier New" w:cs="Courier New"/>
          <w:lang w:bidi="ar-EG"/>
        </w:rPr>
        <w:t>E_PAGE_NOT_EXIST_IN_PF</w:t>
      </w:r>
      <w:r>
        <w:rPr>
          <w:lang w:bidi="ar-EG"/>
        </w:rPr>
        <w:t>: the page doesn’t exist on the page file (i.e. no one added it before to the page file).</w:t>
      </w:r>
    </w:p>
    <w:p w14:paraId="28B9EA4C" w14:textId="77777777" w:rsidR="00840F23" w:rsidRDefault="00840F23" w:rsidP="00840F23">
      <w:pPr>
        <w:pStyle w:val="Heading4"/>
        <w:ind w:left="720"/>
        <w:rPr>
          <w:lang w:bidi="ar-EG"/>
        </w:rPr>
      </w:pPr>
      <w:r>
        <w:rPr>
          <w:lang w:bidi="ar-EG"/>
        </w:rPr>
        <w:t>Example:</w:t>
      </w:r>
    </w:p>
    <w:p w14:paraId="7F5E2226" w14:textId="77777777" w:rsidR="00840F23" w:rsidRPr="006556C1" w:rsidRDefault="00840F23" w:rsidP="00840F23">
      <w:pPr>
        <w:bidi w:val="0"/>
        <w:spacing w:after="120"/>
        <w:ind w:left="1440"/>
        <w:rPr>
          <w:lang w:bidi="ar-EG"/>
        </w:rPr>
      </w:pPr>
      <w:r>
        <w:rPr>
          <w:lang w:bidi="ar-EG"/>
        </w:rPr>
        <w:t>In placement steps: let for example there is a page fault occur at certain virtual address, then, we want to read it from the page file and place it in the main memory at the faulted virtual address as follows:</w:t>
      </w:r>
    </w:p>
    <w:p w14:paraId="59510304" w14:textId="77777777" w:rsidR="00840F23" w:rsidRDefault="00840F23" w:rsidP="00840F23">
      <w:pPr>
        <w:bidi w:val="0"/>
        <w:ind w:left="1440"/>
        <w:rPr>
          <w:rFonts w:ascii="Courier New" w:hAnsi="Courier New" w:cs="Courier New"/>
          <w:noProof/>
          <w:sz w:val="20"/>
          <w:szCs w:val="20"/>
        </w:rPr>
      </w:pPr>
      <w:r w:rsidRPr="002A257D">
        <w:rPr>
          <w:rFonts w:ascii="Courier New" w:hAnsi="Courier New" w:cs="Courier New"/>
          <w:noProof/>
          <w:color w:val="0000FF"/>
          <w:sz w:val="20"/>
          <w:szCs w:val="20"/>
        </w:rPr>
        <w:t>int</w:t>
      </w:r>
      <w:r>
        <w:rPr>
          <w:rFonts w:ascii="Courier New" w:hAnsi="Courier New" w:cs="Courier New"/>
          <w:noProof/>
          <w:sz w:val="20"/>
          <w:szCs w:val="20"/>
        </w:rPr>
        <w:t xml:space="preserve"> ret = pf_read_env_page(ptr_env, fault_va);</w:t>
      </w:r>
    </w:p>
    <w:p w14:paraId="13ED89FF" w14:textId="77777777" w:rsidR="00840F23" w:rsidRDefault="00840F23" w:rsidP="00840F23">
      <w:pPr>
        <w:bidi w:val="0"/>
        <w:ind w:left="1440"/>
        <w:rPr>
          <w:rFonts w:ascii="Courier New" w:hAnsi="Courier New" w:cs="Courier New"/>
          <w:noProof/>
          <w:sz w:val="20"/>
          <w:szCs w:val="20"/>
        </w:rPr>
      </w:pPr>
      <w:r w:rsidRPr="002A257D">
        <w:rPr>
          <w:rFonts w:ascii="Courier New" w:hAnsi="Courier New" w:cs="Courier New"/>
          <w:noProof/>
          <w:color w:val="0000FF"/>
          <w:sz w:val="20"/>
          <w:szCs w:val="20"/>
        </w:rPr>
        <w:t>if</w:t>
      </w:r>
      <w:r>
        <w:rPr>
          <w:rFonts w:ascii="Courier New" w:hAnsi="Courier New" w:cs="Courier New"/>
          <w:noProof/>
          <w:sz w:val="20"/>
          <w:szCs w:val="20"/>
        </w:rPr>
        <w:t xml:space="preserve"> (ret == </w:t>
      </w:r>
      <w:r w:rsidRPr="00FD5B68">
        <w:rPr>
          <w:lang w:bidi="ar-EG"/>
        </w:rPr>
        <w:t>E_PAGE_NOT_EXIST_IN_PF</w:t>
      </w:r>
      <w:r>
        <w:rPr>
          <w:rFonts w:ascii="Courier New" w:hAnsi="Courier New" w:cs="Courier New"/>
          <w:noProof/>
          <w:sz w:val="20"/>
          <w:szCs w:val="20"/>
        </w:rPr>
        <w:t>)</w:t>
      </w:r>
    </w:p>
    <w:p w14:paraId="464AD933" w14:textId="114B42A3" w:rsidR="00840F23" w:rsidRPr="006755CD" w:rsidRDefault="00840F23" w:rsidP="006755CD">
      <w:pPr>
        <w:bidi w:val="0"/>
        <w:ind w:left="720" w:firstLine="720"/>
        <w:rPr>
          <w:lang w:bidi="ar-EG"/>
        </w:rPr>
      </w:pPr>
      <w:r w:rsidRPr="006556C1">
        <w:rPr>
          <w:rFonts w:ascii="Courier New" w:hAnsi="Courier New" w:cs="Courier New"/>
          <w:noProof/>
          <w:sz w:val="20"/>
          <w:szCs w:val="20"/>
        </w:rPr>
        <w:t>{</w:t>
      </w:r>
      <w:r w:rsidRPr="00F75AD6">
        <w:rPr>
          <w:rFonts w:ascii="Courier New" w:hAnsi="Courier New" w:cs="Courier New"/>
          <w:noProof/>
          <w:color w:val="008000"/>
          <w:sz w:val="20"/>
          <w:szCs w:val="20"/>
        </w:rPr>
        <w:tab/>
      </w:r>
      <w:r>
        <w:rPr>
          <w:rFonts w:ascii="Courier New" w:hAnsi="Courier New" w:cs="Courier New"/>
          <w:noProof/>
          <w:color w:val="008000"/>
          <w:sz w:val="20"/>
          <w:szCs w:val="20"/>
        </w:rPr>
        <w:t>...</w:t>
      </w:r>
      <w:r>
        <w:rPr>
          <w:rFonts w:ascii="Courier New" w:hAnsi="Courier New" w:cs="Courier New"/>
          <w:noProof/>
          <w:sz w:val="20"/>
          <w:szCs w:val="20"/>
        </w:rPr>
        <w:tab/>
        <w:t>}</w:t>
      </w:r>
    </w:p>
    <w:p w14:paraId="407B4641" w14:textId="77777777" w:rsidR="00840F23" w:rsidRDefault="00840F23" w:rsidP="00840F23">
      <w:pPr>
        <w:pStyle w:val="Heading3"/>
        <w:bidi w:val="0"/>
        <w:rPr>
          <w:lang w:bidi="ar-EG"/>
        </w:rPr>
      </w:pPr>
      <w:bookmarkStart w:id="24" w:name="_Toc293102083"/>
      <w:bookmarkStart w:id="25" w:name="_Toc293102536"/>
      <w:bookmarkStart w:id="26" w:name="_Toc293190214"/>
      <w:bookmarkStart w:id="27" w:name="_Toc100357516"/>
      <w:bookmarkStart w:id="28" w:name="_Toc120046910"/>
      <w:r>
        <w:rPr>
          <w:lang w:bidi="ar-EG"/>
        </w:rPr>
        <w:t>Update certain environment page in the page file by contents from the main memory</w:t>
      </w:r>
      <w:bookmarkEnd w:id="24"/>
      <w:bookmarkEnd w:id="25"/>
      <w:bookmarkEnd w:id="26"/>
      <w:bookmarkEnd w:id="27"/>
      <w:bookmarkEnd w:id="28"/>
    </w:p>
    <w:p w14:paraId="54430574" w14:textId="77777777" w:rsidR="00840F23" w:rsidRDefault="00840F23" w:rsidP="00840F23">
      <w:pPr>
        <w:pStyle w:val="Heading4"/>
        <w:ind w:left="720"/>
        <w:rPr>
          <w:lang w:bidi="ar-EG"/>
        </w:rPr>
      </w:pPr>
      <w:r>
        <w:rPr>
          <w:lang w:bidi="ar-EG"/>
        </w:rPr>
        <w:t xml:space="preserve">Function declaration: </w:t>
      </w:r>
    </w:p>
    <w:p w14:paraId="2A3504D0" w14:textId="08889BA9" w:rsidR="00840F23" w:rsidRDefault="00840F23" w:rsidP="00840F23">
      <w:pPr>
        <w:bidi w:val="0"/>
        <w:spacing w:after="120"/>
        <w:ind w:left="1440"/>
        <w:rPr>
          <w:lang w:bidi="ar-EG"/>
        </w:rPr>
      </w:pPr>
      <w:r>
        <w:rPr>
          <w:rFonts w:ascii="Courier New" w:hAnsi="Courier New" w:cs="Courier New"/>
          <w:noProof/>
          <w:color w:val="0000FF"/>
          <w:sz w:val="20"/>
          <w:szCs w:val="20"/>
        </w:rPr>
        <w:t>int</w:t>
      </w:r>
      <w:r>
        <w:rPr>
          <w:rFonts w:ascii="Courier New" w:hAnsi="Courier New" w:cs="Courier New"/>
          <w:noProof/>
          <w:sz w:val="20"/>
          <w:szCs w:val="20"/>
        </w:rPr>
        <w:t xml:space="preserve"> pf_update_env_page(</w:t>
      </w:r>
      <w:r>
        <w:rPr>
          <w:rFonts w:ascii="Courier New" w:hAnsi="Courier New" w:cs="Courier New"/>
          <w:noProof/>
          <w:color w:val="0000FF"/>
          <w:sz w:val="20"/>
          <w:szCs w:val="20"/>
        </w:rPr>
        <w:t>struct</w:t>
      </w:r>
      <w:r>
        <w:rPr>
          <w:rFonts w:ascii="Courier New" w:hAnsi="Courier New" w:cs="Courier New"/>
          <w:noProof/>
          <w:sz w:val="20"/>
          <w:szCs w:val="20"/>
        </w:rPr>
        <w:t xml:space="preserve"> Env* ptr_env, </w:t>
      </w:r>
      <w:r w:rsidR="00F97210">
        <w:rPr>
          <w:rFonts w:ascii="Courier New" w:hAnsi="Courier New" w:cs="Courier New"/>
          <w:noProof/>
          <w:color w:val="0000FF"/>
          <w:sz w:val="20"/>
          <w:szCs w:val="20"/>
        </w:rPr>
        <w:t>uint32</w:t>
      </w:r>
      <w:r>
        <w:rPr>
          <w:rFonts w:ascii="Courier New" w:hAnsi="Courier New" w:cs="Courier New"/>
          <w:noProof/>
          <w:sz w:val="20"/>
          <w:szCs w:val="20"/>
        </w:rPr>
        <w:t xml:space="preserve"> virtual_address</w:t>
      </w:r>
      <w:r w:rsidRPr="00DD58C5">
        <w:rPr>
          <w:rFonts w:ascii="Courier New" w:hAnsi="Courier New" w:cs="Courier New"/>
          <w:noProof/>
          <w:sz w:val="20"/>
          <w:szCs w:val="20"/>
        </w:rPr>
        <w:t xml:space="preserve">, </w:t>
      </w:r>
      <w:r w:rsidRPr="00DD58C5">
        <w:rPr>
          <w:rFonts w:ascii="Courier New" w:hAnsi="Courier New" w:cs="Courier New"/>
          <w:noProof/>
          <w:color w:val="0000FF"/>
          <w:sz w:val="20"/>
          <w:szCs w:val="20"/>
        </w:rPr>
        <w:t>struct</w:t>
      </w:r>
      <w:r>
        <w:rPr>
          <w:rFonts w:ascii="Courier New" w:hAnsi="Courier New" w:cs="Courier New"/>
          <w:noProof/>
          <w:sz w:val="20"/>
          <w:szCs w:val="20"/>
        </w:rPr>
        <w:t xml:space="preserve"> FrameInfo* modified_page</w:t>
      </w:r>
      <w:r w:rsidRPr="00DD58C5">
        <w:rPr>
          <w:rFonts w:ascii="Courier New" w:hAnsi="Courier New" w:cs="Courier New"/>
          <w:noProof/>
          <w:sz w:val="20"/>
          <w:szCs w:val="20"/>
        </w:rPr>
        <w:t>_frame_info)</w:t>
      </w:r>
      <w:r>
        <w:rPr>
          <w:rFonts w:ascii="Courier New" w:hAnsi="Courier New" w:cs="Courier New"/>
          <w:noProof/>
          <w:sz w:val="20"/>
          <w:szCs w:val="20"/>
        </w:rPr>
        <w:t>);</w:t>
      </w:r>
    </w:p>
    <w:p w14:paraId="4F0678F4" w14:textId="77777777" w:rsidR="00840F23" w:rsidRDefault="00840F23" w:rsidP="00840F23">
      <w:pPr>
        <w:pStyle w:val="Heading4"/>
        <w:ind w:left="720"/>
        <w:rPr>
          <w:lang w:bidi="ar-EG"/>
        </w:rPr>
      </w:pPr>
      <w:r>
        <w:rPr>
          <w:lang w:bidi="ar-EG"/>
        </w:rPr>
        <w:t xml:space="preserve">Description: </w:t>
      </w:r>
    </w:p>
    <w:p w14:paraId="465AF6DE" w14:textId="22A31B7F" w:rsidR="00840F23" w:rsidRDefault="00840F23" w:rsidP="00152068">
      <w:pPr>
        <w:pStyle w:val="ListParagraph"/>
        <w:numPr>
          <w:ilvl w:val="0"/>
          <w:numId w:val="45"/>
        </w:numPr>
        <w:spacing w:after="120"/>
        <w:rPr>
          <w:lang w:bidi="ar-EG"/>
        </w:rPr>
      </w:pPr>
      <w:r w:rsidRPr="00152068">
        <w:rPr>
          <w:b/>
          <w:bCs/>
          <w:lang w:bidi="ar-EG"/>
        </w:rPr>
        <w:t>Updates</w:t>
      </w:r>
      <w:r>
        <w:rPr>
          <w:lang w:bidi="ar-EG"/>
        </w:rPr>
        <w:t xml:space="preserve"> an existing page in the page file by the given frame in memory</w:t>
      </w:r>
      <w:r w:rsidR="004F577E">
        <w:rPr>
          <w:lang w:bidi="ar-EG"/>
        </w:rPr>
        <w:t xml:space="preserve">. </w:t>
      </w:r>
    </w:p>
    <w:p w14:paraId="009AC653" w14:textId="2A2AB1A1" w:rsidR="00161210" w:rsidRDefault="00161210" w:rsidP="00152068">
      <w:pPr>
        <w:pStyle w:val="ListParagraph"/>
        <w:numPr>
          <w:ilvl w:val="0"/>
          <w:numId w:val="45"/>
        </w:numPr>
        <w:spacing w:after="120"/>
        <w:rPr>
          <w:lang w:bidi="ar-EG"/>
        </w:rPr>
      </w:pPr>
      <w:r>
        <w:rPr>
          <w:lang w:bidi="ar-EG"/>
        </w:rPr>
        <w:t xml:space="preserve">If the page </w:t>
      </w:r>
      <w:r w:rsidR="00047E09" w:rsidRPr="00152068">
        <w:rPr>
          <w:b/>
          <w:bCs/>
          <w:lang w:bidi="ar-EG"/>
        </w:rPr>
        <w:t>does not exist</w:t>
      </w:r>
      <w:r w:rsidR="009B3291">
        <w:rPr>
          <w:lang w:bidi="ar-EG"/>
        </w:rPr>
        <w:t xml:space="preserve"> in page file</w:t>
      </w:r>
      <w:r w:rsidR="00867CDF">
        <w:rPr>
          <w:lang w:bidi="ar-EG"/>
        </w:rPr>
        <w:t xml:space="preserve"> &amp; </w:t>
      </w:r>
      <w:r w:rsidR="00867CDF" w:rsidRPr="00152068">
        <w:rPr>
          <w:b/>
          <w:bCs/>
          <w:lang w:bidi="ar-EG"/>
        </w:rPr>
        <w:t>belongs</w:t>
      </w:r>
      <w:r w:rsidR="00867CDF">
        <w:rPr>
          <w:lang w:bidi="ar-EG"/>
        </w:rPr>
        <w:t xml:space="preserve"> to either </w:t>
      </w:r>
      <w:r w:rsidR="00867CDF" w:rsidRPr="00152068">
        <w:rPr>
          <w:b/>
          <w:bCs/>
          <w:lang w:bidi="ar-EG"/>
        </w:rPr>
        <w:t>USER HEAP</w:t>
      </w:r>
      <w:r w:rsidR="00867CDF">
        <w:rPr>
          <w:lang w:bidi="ar-EG"/>
        </w:rPr>
        <w:t xml:space="preserve"> or </w:t>
      </w:r>
      <w:r w:rsidR="00867CDF" w:rsidRPr="00152068">
        <w:rPr>
          <w:b/>
          <w:bCs/>
          <w:lang w:bidi="ar-EG"/>
        </w:rPr>
        <w:t>STACK</w:t>
      </w:r>
      <w:r w:rsidR="00867CDF">
        <w:rPr>
          <w:lang w:bidi="ar-EG"/>
        </w:rPr>
        <w:t xml:space="preserve">, it </w:t>
      </w:r>
      <w:r w:rsidR="00731073" w:rsidRPr="00152068">
        <w:rPr>
          <w:b/>
          <w:bCs/>
          <w:lang w:bidi="ar-EG"/>
        </w:rPr>
        <w:t>adds</w:t>
      </w:r>
      <w:r w:rsidR="005729A3">
        <w:rPr>
          <w:lang w:bidi="ar-EG"/>
        </w:rPr>
        <w:t xml:space="preserve"> it to the page file</w:t>
      </w:r>
    </w:p>
    <w:p w14:paraId="2ABD6E67" w14:textId="77777777" w:rsidR="00840F23" w:rsidRDefault="00840F23" w:rsidP="00840F23">
      <w:pPr>
        <w:pStyle w:val="Heading4"/>
        <w:ind w:left="720"/>
        <w:rPr>
          <w:lang w:bidi="ar-EG"/>
        </w:rPr>
      </w:pPr>
      <w:r>
        <w:rPr>
          <w:lang w:bidi="ar-EG"/>
        </w:rPr>
        <w:t>Parameters:</w:t>
      </w:r>
    </w:p>
    <w:p w14:paraId="40413165" w14:textId="77777777" w:rsidR="00840F23" w:rsidRDefault="00840F23" w:rsidP="00840F23">
      <w:pPr>
        <w:bidi w:val="0"/>
        <w:spacing w:after="120"/>
        <w:ind w:left="720"/>
        <w:rPr>
          <w:lang w:bidi="ar-EG"/>
        </w:rPr>
      </w:pPr>
      <w:r>
        <w:rPr>
          <w:lang w:bidi="ar-EG"/>
        </w:rPr>
        <w:tab/>
      </w:r>
      <w:proofErr w:type="spellStart"/>
      <w:r>
        <w:rPr>
          <w:lang w:bidi="ar-EG"/>
        </w:rPr>
        <w:t>ptr_env</w:t>
      </w:r>
      <w:proofErr w:type="spellEnd"/>
      <w:r>
        <w:rPr>
          <w:lang w:bidi="ar-EG"/>
        </w:rPr>
        <w:t>: pointer to the environment that you want to update its page on the page file.</w:t>
      </w:r>
    </w:p>
    <w:p w14:paraId="2010D093" w14:textId="77777777" w:rsidR="00840F23" w:rsidRDefault="00840F23" w:rsidP="00840F23">
      <w:pPr>
        <w:bidi w:val="0"/>
        <w:spacing w:after="120"/>
        <w:ind w:left="720"/>
        <w:rPr>
          <w:lang w:bidi="ar-EG"/>
        </w:rPr>
      </w:pPr>
      <w:r>
        <w:rPr>
          <w:lang w:bidi="ar-EG"/>
        </w:rPr>
        <w:tab/>
      </w:r>
      <w:proofErr w:type="spellStart"/>
      <w:r>
        <w:rPr>
          <w:lang w:bidi="ar-EG"/>
        </w:rPr>
        <w:t>virtual_address</w:t>
      </w:r>
      <w:proofErr w:type="spellEnd"/>
      <w:r>
        <w:rPr>
          <w:lang w:bidi="ar-EG"/>
        </w:rPr>
        <w:t>: the virtual address of the page to be updated.</w:t>
      </w:r>
    </w:p>
    <w:p w14:paraId="401E6BEC" w14:textId="19A3FFFB" w:rsidR="00840F23" w:rsidRDefault="00840F23" w:rsidP="00840F23">
      <w:pPr>
        <w:bidi w:val="0"/>
        <w:spacing w:after="120"/>
        <w:ind w:left="720"/>
        <w:rPr>
          <w:lang w:bidi="ar-EG"/>
        </w:rPr>
      </w:pPr>
      <w:r>
        <w:rPr>
          <w:lang w:bidi="ar-EG"/>
        </w:rPr>
        <w:tab/>
      </w:r>
      <w:proofErr w:type="spellStart"/>
      <w:r w:rsidRPr="008F1464">
        <w:rPr>
          <w:lang w:bidi="ar-EG"/>
        </w:rPr>
        <w:t>modified_page_frame_info</w:t>
      </w:r>
      <w:proofErr w:type="spellEnd"/>
      <w:r>
        <w:rPr>
          <w:lang w:bidi="ar-EG"/>
        </w:rPr>
        <w:t xml:space="preserve">: the </w:t>
      </w:r>
      <w:proofErr w:type="spellStart"/>
      <w:r>
        <w:rPr>
          <w:lang w:bidi="ar-EG"/>
        </w:rPr>
        <w:t>FrameInfo</w:t>
      </w:r>
      <w:proofErr w:type="spellEnd"/>
      <w:r>
        <w:rPr>
          <w:lang w:bidi="ar-EG"/>
        </w:rPr>
        <w:t>* related to this page.</w:t>
      </w:r>
    </w:p>
    <w:p w14:paraId="6A1F1260" w14:textId="77777777" w:rsidR="00840F23" w:rsidRDefault="00840F23" w:rsidP="00840F23">
      <w:pPr>
        <w:pStyle w:val="Heading4"/>
        <w:ind w:left="720"/>
        <w:rPr>
          <w:lang w:bidi="ar-EG"/>
        </w:rPr>
      </w:pPr>
      <w:r>
        <w:rPr>
          <w:lang w:bidi="ar-EG"/>
        </w:rPr>
        <w:t>Return value:</w:t>
      </w:r>
    </w:p>
    <w:p w14:paraId="4510DE51" w14:textId="77777777" w:rsidR="00840F23" w:rsidRDefault="00840F23" w:rsidP="00840F23">
      <w:pPr>
        <w:bidi w:val="0"/>
        <w:spacing w:after="120"/>
        <w:ind w:left="720"/>
        <w:rPr>
          <w:lang w:bidi="ar-EG"/>
        </w:rPr>
      </w:pPr>
      <w:r>
        <w:rPr>
          <w:lang w:bidi="ar-EG"/>
        </w:rPr>
        <w:tab/>
        <w:t>= 0: the page is updated successfully on the page file.</w:t>
      </w:r>
    </w:p>
    <w:p w14:paraId="332DA36A" w14:textId="283C2506" w:rsidR="00840F23" w:rsidRDefault="00C10332" w:rsidP="00C10332">
      <w:pPr>
        <w:bidi w:val="0"/>
        <w:spacing w:after="120"/>
        <w:ind w:left="720"/>
        <w:rPr>
          <w:lang w:bidi="ar-EG"/>
        </w:rPr>
      </w:pPr>
      <w:r>
        <w:rPr>
          <w:lang w:bidi="ar-EG"/>
        </w:rPr>
        <w:tab/>
        <w:t xml:space="preserve">= </w:t>
      </w:r>
      <w:r w:rsidRPr="003113A4">
        <w:rPr>
          <w:lang w:bidi="ar-EG"/>
        </w:rPr>
        <w:t>E_NO_PAGE_FILE_SPACE</w:t>
      </w:r>
      <w:r>
        <w:rPr>
          <w:lang w:bidi="ar-EG"/>
        </w:rPr>
        <w:t>: the page file is full, can’t add any more pages to it.</w:t>
      </w:r>
    </w:p>
    <w:p w14:paraId="78E2F91D" w14:textId="77777777" w:rsidR="00840F23" w:rsidRDefault="00840F23" w:rsidP="00840F23">
      <w:pPr>
        <w:pStyle w:val="Heading4"/>
        <w:ind w:left="720"/>
        <w:rPr>
          <w:lang w:bidi="ar-EG"/>
        </w:rPr>
      </w:pPr>
      <w:r>
        <w:rPr>
          <w:lang w:bidi="ar-EG"/>
        </w:rPr>
        <w:t>Example:</w:t>
      </w:r>
    </w:p>
    <w:p w14:paraId="367BC50C" w14:textId="292C4B7F" w:rsidR="00840F23" w:rsidRPr="00990672" w:rsidRDefault="00840F23" w:rsidP="00840F23">
      <w:pPr>
        <w:bidi w:val="0"/>
        <w:spacing w:after="120"/>
        <w:ind w:left="720" w:firstLine="720"/>
        <w:rPr>
          <w:rFonts w:ascii="Courier New" w:hAnsi="Courier New" w:cs="Courier New"/>
          <w:noProof/>
          <w:sz w:val="20"/>
          <w:szCs w:val="20"/>
        </w:rPr>
      </w:pPr>
      <w:r w:rsidRPr="00990672">
        <w:rPr>
          <w:rFonts w:ascii="Courier New" w:hAnsi="Courier New" w:cs="Courier New"/>
          <w:noProof/>
          <w:color w:val="0000FF"/>
          <w:sz w:val="20"/>
          <w:szCs w:val="20"/>
        </w:rPr>
        <w:t>struct</w:t>
      </w:r>
      <w:r w:rsidRPr="00990672">
        <w:rPr>
          <w:rFonts w:ascii="Courier New" w:hAnsi="Courier New" w:cs="Courier New"/>
          <w:noProof/>
          <w:sz w:val="20"/>
          <w:szCs w:val="20"/>
        </w:rPr>
        <w:t xml:space="preserve"> FrameInfo *ptr_frame_info = get_frame_info(…);</w:t>
      </w:r>
    </w:p>
    <w:p w14:paraId="45432C69" w14:textId="77777777" w:rsidR="00840F23" w:rsidRDefault="00840F23" w:rsidP="00840F23">
      <w:pPr>
        <w:bidi w:val="0"/>
        <w:spacing w:after="120"/>
        <w:ind w:left="720" w:firstLine="720"/>
        <w:rPr>
          <w:rFonts w:ascii="Courier New" w:hAnsi="Courier New" w:cs="Courier New"/>
          <w:noProof/>
          <w:sz w:val="20"/>
          <w:szCs w:val="20"/>
        </w:rPr>
      </w:pPr>
      <w:r w:rsidRPr="002A257D">
        <w:rPr>
          <w:rFonts w:ascii="Courier New" w:hAnsi="Courier New" w:cs="Courier New"/>
          <w:noProof/>
          <w:color w:val="0000FF"/>
          <w:sz w:val="20"/>
          <w:szCs w:val="20"/>
        </w:rPr>
        <w:t>int</w:t>
      </w:r>
      <w:r>
        <w:rPr>
          <w:rFonts w:ascii="Courier New" w:hAnsi="Courier New" w:cs="Courier New"/>
          <w:noProof/>
          <w:sz w:val="20"/>
          <w:szCs w:val="20"/>
        </w:rPr>
        <w:t xml:space="preserve"> ret = pf_update_env_page(environment, virtual_address, </w:t>
      </w:r>
      <w:r w:rsidRPr="00990672">
        <w:rPr>
          <w:rFonts w:ascii="Courier New" w:hAnsi="Courier New" w:cs="Courier New"/>
          <w:noProof/>
          <w:sz w:val="20"/>
          <w:szCs w:val="20"/>
        </w:rPr>
        <w:t>ptr_frame_info</w:t>
      </w:r>
      <w:r>
        <w:rPr>
          <w:rFonts w:ascii="Courier New" w:hAnsi="Courier New" w:cs="Courier New"/>
          <w:noProof/>
          <w:sz w:val="20"/>
          <w:szCs w:val="20"/>
        </w:rPr>
        <w:t>);</w:t>
      </w:r>
    </w:p>
    <w:p w14:paraId="3D0B83D3" w14:textId="77777777" w:rsidR="00840F23" w:rsidRPr="00C30DEC" w:rsidRDefault="00840F23" w:rsidP="00840F23">
      <w:pPr>
        <w:pStyle w:val="Heading3"/>
        <w:bidi w:val="0"/>
      </w:pPr>
      <w:bookmarkStart w:id="29" w:name="_Toc100357517"/>
      <w:bookmarkStart w:id="30" w:name="_Toc120046911"/>
      <w:bookmarkStart w:id="31" w:name="_Toc293102084"/>
      <w:bookmarkStart w:id="32" w:name="_Toc293102537"/>
      <w:bookmarkStart w:id="33" w:name="_Toc293190215"/>
      <w:r w:rsidRPr="00C30DEC">
        <w:t>Remove an existing envi</w:t>
      </w:r>
      <w:r>
        <w:t>ronment page from the page file</w:t>
      </w:r>
      <w:bookmarkEnd w:id="29"/>
      <w:bookmarkEnd w:id="30"/>
    </w:p>
    <w:p w14:paraId="7DCCFAA8" w14:textId="77777777" w:rsidR="00840F23" w:rsidRDefault="00840F23" w:rsidP="00840F23">
      <w:pPr>
        <w:pStyle w:val="Heading4"/>
        <w:ind w:left="720"/>
        <w:rPr>
          <w:lang w:bidi="ar-EG"/>
        </w:rPr>
      </w:pPr>
      <w:r>
        <w:rPr>
          <w:lang w:bidi="ar-EG"/>
        </w:rPr>
        <w:t xml:space="preserve">Function declaration: </w:t>
      </w:r>
    </w:p>
    <w:p w14:paraId="3BB90A66" w14:textId="77777777" w:rsidR="00840F23" w:rsidRDefault="00840F23" w:rsidP="00840F23">
      <w:pPr>
        <w:bidi w:val="0"/>
        <w:spacing w:after="120"/>
        <w:ind w:left="720"/>
        <w:rPr>
          <w:rFonts w:ascii="Courier New" w:hAnsi="Courier New" w:cs="Courier New"/>
          <w:noProof/>
          <w:sz w:val="20"/>
          <w:szCs w:val="20"/>
        </w:rPr>
      </w:pPr>
      <w:r>
        <w:rPr>
          <w:lang w:bidi="ar-EG"/>
        </w:rPr>
        <w:tab/>
      </w:r>
      <w:r>
        <w:rPr>
          <w:rFonts w:ascii="Courier New" w:hAnsi="Courier New" w:cs="Courier New"/>
          <w:noProof/>
          <w:color w:val="0000FF"/>
          <w:sz w:val="20"/>
          <w:szCs w:val="20"/>
        </w:rPr>
        <w:t xml:space="preserve">void </w:t>
      </w:r>
      <w:r>
        <w:rPr>
          <w:rFonts w:ascii="Courier New" w:hAnsi="Courier New" w:cs="Courier New"/>
          <w:noProof/>
          <w:sz w:val="20"/>
          <w:szCs w:val="20"/>
        </w:rPr>
        <w:t>pf_remove_env_page(</w:t>
      </w:r>
      <w:r>
        <w:rPr>
          <w:rFonts w:ascii="Courier New" w:hAnsi="Courier New" w:cs="Courier New"/>
          <w:noProof/>
          <w:color w:val="0000FF"/>
          <w:sz w:val="20"/>
          <w:szCs w:val="20"/>
        </w:rPr>
        <w:t>struct</w:t>
      </w:r>
      <w:r>
        <w:rPr>
          <w:rFonts w:ascii="Courier New" w:hAnsi="Courier New" w:cs="Courier New"/>
          <w:noProof/>
          <w:sz w:val="20"/>
          <w:szCs w:val="20"/>
        </w:rPr>
        <w:t xml:space="preserve"> Env* ptr_env, </w:t>
      </w:r>
      <w:r>
        <w:rPr>
          <w:rFonts w:ascii="Courier New" w:hAnsi="Courier New" w:cs="Courier New"/>
          <w:noProof/>
          <w:color w:val="0000FF"/>
          <w:sz w:val="20"/>
          <w:szCs w:val="20"/>
        </w:rPr>
        <w:t>uint32</w:t>
      </w:r>
      <w:r>
        <w:rPr>
          <w:rFonts w:ascii="Courier New" w:hAnsi="Courier New" w:cs="Courier New"/>
          <w:noProof/>
          <w:sz w:val="20"/>
          <w:szCs w:val="20"/>
        </w:rPr>
        <w:t xml:space="preserve"> virtual_address);</w:t>
      </w:r>
    </w:p>
    <w:p w14:paraId="44D0BF33" w14:textId="77777777" w:rsidR="00840F23" w:rsidRDefault="00840F23" w:rsidP="00840F23">
      <w:pPr>
        <w:pStyle w:val="Heading4"/>
        <w:ind w:left="720"/>
        <w:rPr>
          <w:lang w:bidi="ar-EG"/>
        </w:rPr>
      </w:pPr>
      <w:r>
        <w:rPr>
          <w:lang w:bidi="ar-EG"/>
        </w:rPr>
        <w:t xml:space="preserve">Description: </w:t>
      </w:r>
    </w:p>
    <w:p w14:paraId="1743E0B2" w14:textId="77777777" w:rsidR="00840F23" w:rsidRDefault="00840F23" w:rsidP="00840F23">
      <w:pPr>
        <w:bidi w:val="0"/>
        <w:spacing w:after="120"/>
        <w:ind w:left="720"/>
        <w:rPr>
          <w:lang w:bidi="ar-EG"/>
        </w:rPr>
      </w:pPr>
      <w:r>
        <w:rPr>
          <w:lang w:bidi="ar-EG"/>
        </w:rPr>
        <w:tab/>
        <w:t>Remove an existing environment page at the given virtual address from the page file.</w:t>
      </w:r>
    </w:p>
    <w:p w14:paraId="220FC5FD" w14:textId="77777777" w:rsidR="00840F23" w:rsidRDefault="00840F23" w:rsidP="00840F23">
      <w:pPr>
        <w:pStyle w:val="Heading4"/>
        <w:ind w:left="720"/>
        <w:rPr>
          <w:lang w:bidi="ar-EG"/>
        </w:rPr>
      </w:pPr>
      <w:r>
        <w:rPr>
          <w:lang w:bidi="ar-EG"/>
        </w:rPr>
        <w:t>Parameters:</w:t>
      </w:r>
    </w:p>
    <w:p w14:paraId="522B2CA9" w14:textId="77777777" w:rsidR="00840F23" w:rsidRDefault="00840F23" w:rsidP="00840F23">
      <w:pPr>
        <w:bidi w:val="0"/>
        <w:spacing w:after="120"/>
        <w:ind w:left="720"/>
        <w:rPr>
          <w:lang w:bidi="ar-EG"/>
        </w:rPr>
      </w:pPr>
      <w:r>
        <w:rPr>
          <w:lang w:bidi="ar-EG"/>
        </w:rPr>
        <w:tab/>
      </w:r>
      <w:proofErr w:type="spellStart"/>
      <w:r>
        <w:rPr>
          <w:lang w:bidi="ar-EG"/>
        </w:rPr>
        <w:t>ptr_env</w:t>
      </w:r>
      <w:proofErr w:type="spellEnd"/>
      <w:r>
        <w:rPr>
          <w:lang w:bidi="ar-EG"/>
        </w:rPr>
        <w:t>: pointer to the environment that you want to remove its page (or table) on the page file.</w:t>
      </w:r>
    </w:p>
    <w:p w14:paraId="5D5D409C" w14:textId="77777777" w:rsidR="00840F23" w:rsidRDefault="00840F23" w:rsidP="00840F23">
      <w:pPr>
        <w:bidi w:val="0"/>
        <w:spacing w:after="120"/>
        <w:ind w:left="720"/>
        <w:rPr>
          <w:lang w:bidi="ar-EG"/>
        </w:rPr>
      </w:pPr>
      <w:r>
        <w:rPr>
          <w:lang w:bidi="ar-EG"/>
        </w:rPr>
        <w:tab/>
      </w:r>
      <w:proofErr w:type="spellStart"/>
      <w:r>
        <w:rPr>
          <w:lang w:bidi="ar-EG"/>
        </w:rPr>
        <w:t>virtual_address</w:t>
      </w:r>
      <w:proofErr w:type="spellEnd"/>
      <w:r>
        <w:rPr>
          <w:lang w:bidi="ar-EG"/>
        </w:rPr>
        <w:t>: the virtual address of the page to be removed.</w:t>
      </w:r>
    </w:p>
    <w:p w14:paraId="5D848C1E" w14:textId="77777777" w:rsidR="00840F23" w:rsidRDefault="00840F23" w:rsidP="00840F23">
      <w:pPr>
        <w:pStyle w:val="Heading4"/>
        <w:ind w:left="720"/>
        <w:rPr>
          <w:lang w:bidi="ar-EG"/>
        </w:rPr>
      </w:pPr>
      <w:r>
        <w:rPr>
          <w:lang w:bidi="ar-EG"/>
        </w:rPr>
        <w:t>Example:</w:t>
      </w:r>
    </w:p>
    <w:p w14:paraId="410046DF" w14:textId="77777777" w:rsidR="00840F23" w:rsidRPr="006556C1" w:rsidRDefault="00840F23" w:rsidP="00840F23">
      <w:pPr>
        <w:bidi w:val="0"/>
        <w:spacing w:after="120"/>
        <w:ind w:left="1440"/>
        <w:rPr>
          <w:lang w:bidi="ar-EG"/>
        </w:rPr>
      </w:pPr>
      <w:r>
        <w:rPr>
          <w:lang w:bidi="ar-EG"/>
        </w:rPr>
        <w:t>Let’s assume for example we want to free 1 page at the beginning of the heap (i.e. at address USER_HEAP_START), so we need to remove this page from the page file as follows:</w:t>
      </w:r>
    </w:p>
    <w:p w14:paraId="42ABA909" w14:textId="77777777" w:rsidR="00840F23" w:rsidRDefault="00840F23" w:rsidP="00840F23">
      <w:pPr>
        <w:bidi w:val="0"/>
        <w:spacing w:after="120"/>
        <w:ind w:left="1440"/>
        <w:rPr>
          <w:rFonts w:ascii="Courier New" w:hAnsi="Courier New" w:cs="Courier New"/>
          <w:noProof/>
          <w:sz w:val="20"/>
          <w:szCs w:val="20"/>
        </w:rPr>
      </w:pPr>
      <w:r>
        <w:rPr>
          <w:rFonts w:ascii="Courier New" w:hAnsi="Courier New" w:cs="Courier New"/>
          <w:noProof/>
          <w:sz w:val="20"/>
          <w:szCs w:val="20"/>
        </w:rPr>
        <w:t xml:space="preserve">pf_remove_env_page(ptr_env, </w:t>
      </w:r>
      <w:r w:rsidRPr="00294FD6">
        <w:rPr>
          <w:rFonts w:ascii="Courier New" w:hAnsi="Courier New" w:cs="Courier New"/>
          <w:noProof/>
          <w:sz w:val="20"/>
          <w:szCs w:val="20"/>
        </w:rPr>
        <w:t>USER_HEAP_START</w:t>
      </w:r>
      <w:r>
        <w:rPr>
          <w:rFonts w:ascii="Courier New" w:hAnsi="Courier New" w:cs="Courier New"/>
          <w:noProof/>
          <w:sz w:val="20"/>
          <w:szCs w:val="20"/>
        </w:rPr>
        <w:t>);</w:t>
      </w:r>
    </w:p>
    <w:p w14:paraId="364CBC5D" w14:textId="77777777" w:rsidR="00840F23" w:rsidRDefault="00840F23" w:rsidP="00840F23">
      <w:pPr>
        <w:pStyle w:val="Heading1"/>
        <w:bidi w:val="0"/>
        <w:rPr>
          <w:lang w:bidi="ar-EG"/>
        </w:rPr>
      </w:pPr>
      <w:bookmarkStart w:id="34" w:name="_APPENDIX_II:_Working"/>
      <w:bookmarkStart w:id="35" w:name="_Toc293102087"/>
      <w:bookmarkStart w:id="36" w:name="_Toc293102540"/>
      <w:bookmarkStart w:id="37" w:name="_Ref293103787"/>
      <w:bookmarkStart w:id="38" w:name="_Toc293190218"/>
      <w:bookmarkStart w:id="39" w:name="_Toc100357518"/>
      <w:bookmarkStart w:id="40" w:name="_Toc120046912"/>
      <w:bookmarkEnd w:id="31"/>
      <w:bookmarkEnd w:id="32"/>
      <w:bookmarkEnd w:id="33"/>
      <w:bookmarkEnd w:id="34"/>
      <w:r>
        <w:rPr>
          <w:lang w:bidi="ar-EG"/>
        </w:rPr>
        <w:t>APPENDIX II: Working Set Structure &amp; Helper Functions</w:t>
      </w:r>
      <w:bookmarkEnd w:id="35"/>
      <w:bookmarkEnd w:id="36"/>
      <w:bookmarkEnd w:id="37"/>
      <w:bookmarkEnd w:id="38"/>
      <w:bookmarkEnd w:id="39"/>
      <w:bookmarkEnd w:id="40"/>
    </w:p>
    <w:p w14:paraId="38E2FF4C" w14:textId="77777777" w:rsidR="00840F23" w:rsidRDefault="00840F23" w:rsidP="00840F23">
      <w:pPr>
        <w:pStyle w:val="Heading2"/>
        <w:bidi w:val="0"/>
        <w:rPr>
          <w:lang w:bidi="ar-EG"/>
        </w:rPr>
      </w:pPr>
      <w:bookmarkStart w:id="41" w:name="_Toc293102088"/>
      <w:bookmarkStart w:id="42" w:name="_Toc293102541"/>
      <w:bookmarkStart w:id="43" w:name="_Toc293190219"/>
      <w:bookmarkStart w:id="44" w:name="_Toc100357519"/>
      <w:bookmarkStart w:id="45" w:name="_Toc120046913"/>
      <w:r>
        <w:rPr>
          <w:lang w:bidi="ar-EG"/>
        </w:rPr>
        <w:t>Working Set Structure</w:t>
      </w:r>
      <w:bookmarkEnd w:id="41"/>
      <w:bookmarkEnd w:id="42"/>
      <w:bookmarkEnd w:id="43"/>
      <w:bookmarkEnd w:id="44"/>
      <w:bookmarkEnd w:id="45"/>
    </w:p>
    <w:p w14:paraId="7768D355" w14:textId="67ADF0E3" w:rsidR="00840F23" w:rsidRDefault="00AE1B86" w:rsidP="00840F23">
      <w:pPr>
        <w:bidi w:val="0"/>
        <w:rPr>
          <w:lang w:bidi="ar-EG"/>
        </w:rPr>
      </w:pPr>
      <w:r>
        <w:rPr>
          <w:lang w:bidi="ar-EG"/>
        </w:rPr>
        <w:t>E</w:t>
      </w:r>
      <w:r w:rsidR="00840F23">
        <w:rPr>
          <w:lang w:bidi="ar-EG"/>
        </w:rPr>
        <w:t xml:space="preserve">ach environment has a working set that is dynamically allocated at the </w:t>
      </w:r>
      <w:proofErr w:type="spellStart"/>
      <w:r w:rsidR="00840F23">
        <w:rPr>
          <w:lang w:bidi="ar-EG"/>
        </w:rPr>
        <w:t>env_create</w:t>
      </w:r>
      <w:proofErr w:type="spellEnd"/>
      <w:r w:rsidR="00840F23">
        <w:rPr>
          <w:lang w:bidi="ar-EG"/>
        </w:rPr>
        <w:t>() with a given size and holds info about the currently loaded pages in memory.</w:t>
      </w:r>
    </w:p>
    <w:p w14:paraId="0B806416" w14:textId="77777777" w:rsidR="00840F23" w:rsidRDefault="00840F23" w:rsidP="00840F23">
      <w:pPr>
        <w:bidi w:val="0"/>
        <w:rPr>
          <w:lang w:bidi="ar-EG"/>
        </w:rPr>
      </w:pPr>
      <w:r>
        <w:rPr>
          <w:lang w:bidi="ar-EG"/>
        </w:rPr>
        <w:t>It holds two important values about each page:</w:t>
      </w:r>
    </w:p>
    <w:p w14:paraId="578C4B60" w14:textId="77777777" w:rsidR="00840F23" w:rsidRDefault="00840F23" w:rsidP="00840F23">
      <w:pPr>
        <w:pStyle w:val="ListParagraph"/>
        <w:numPr>
          <w:ilvl w:val="0"/>
          <w:numId w:val="10"/>
        </w:numPr>
        <w:rPr>
          <w:lang w:bidi="ar-EG"/>
        </w:rPr>
      </w:pPr>
      <w:r>
        <w:rPr>
          <w:lang w:bidi="ar-EG"/>
        </w:rPr>
        <w:t>User virtual address of the page</w:t>
      </w:r>
    </w:p>
    <w:p w14:paraId="550F1196" w14:textId="6B6CF523" w:rsidR="0008265B" w:rsidRDefault="0008265B" w:rsidP="00840F23">
      <w:pPr>
        <w:pStyle w:val="ListParagraph"/>
        <w:numPr>
          <w:ilvl w:val="0"/>
          <w:numId w:val="10"/>
        </w:numPr>
        <w:rPr>
          <w:lang w:bidi="ar-EG"/>
        </w:rPr>
      </w:pPr>
      <w:r>
        <w:rPr>
          <w:lang w:bidi="ar-EG"/>
        </w:rPr>
        <w:t>Empty Flag</w:t>
      </w:r>
    </w:p>
    <w:p w14:paraId="457501E7" w14:textId="77777777" w:rsidR="00840F23" w:rsidRDefault="00840F23" w:rsidP="00840F23">
      <w:pPr>
        <w:bidi w:val="0"/>
        <w:rPr>
          <w:lang w:bidi="ar-EG"/>
        </w:rPr>
      </w:pPr>
      <w:r>
        <w:rPr>
          <w:lang w:bidi="ar-EG"/>
        </w:rPr>
        <w:t xml:space="preserve">The working set is defined as a pointer inside the environment structure </w:t>
      </w:r>
      <w:r w:rsidRPr="004A2BC0">
        <w:rPr>
          <w:rFonts w:ascii="Courier New" w:hAnsi="Courier New" w:cs="Courier New"/>
          <w:noProof/>
          <w:sz w:val="20"/>
          <w:szCs w:val="20"/>
        </w:rPr>
        <w:t>“</w:t>
      </w:r>
      <w:r>
        <w:rPr>
          <w:rFonts w:ascii="Courier New" w:hAnsi="Courier New" w:cs="Courier New"/>
          <w:noProof/>
          <w:color w:val="0000FF"/>
          <w:sz w:val="20"/>
          <w:szCs w:val="20"/>
        </w:rPr>
        <w:t>struct</w:t>
      </w:r>
      <w:r>
        <w:rPr>
          <w:rFonts w:ascii="Courier New" w:hAnsi="Courier New" w:cs="Courier New"/>
          <w:noProof/>
          <w:sz w:val="20"/>
          <w:szCs w:val="20"/>
        </w:rPr>
        <w:t xml:space="preserve"> Env” </w:t>
      </w:r>
      <w:r w:rsidRPr="004A2BC0">
        <w:rPr>
          <w:lang w:bidi="ar-EG"/>
        </w:rPr>
        <w:t xml:space="preserve">located in </w:t>
      </w:r>
      <w:r>
        <w:rPr>
          <w:lang w:bidi="ar-EG"/>
        </w:rPr>
        <w:t>“</w:t>
      </w:r>
      <w:proofErr w:type="spellStart"/>
      <w:r>
        <w:rPr>
          <w:lang w:bidi="ar-EG"/>
        </w:rPr>
        <w:t>inc</w:t>
      </w:r>
      <w:proofErr w:type="spellEnd"/>
      <w:r>
        <w:rPr>
          <w:lang w:bidi="ar-EG"/>
        </w:rPr>
        <w:t>/</w:t>
      </w:r>
      <w:proofErr w:type="spellStart"/>
      <w:r>
        <w:rPr>
          <w:lang w:bidi="ar-EG"/>
        </w:rPr>
        <w:t>environment_definitions.h</w:t>
      </w:r>
      <w:proofErr w:type="spellEnd"/>
      <w:r>
        <w:rPr>
          <w:lang w:bidi="ar-EG"/>
        </w:rPr>
        <w:t>”. Its size is set in "</w:t>
      </w:r>
      <w:proofErr w:type="spellStart"/>
      <w:r w:rsidRPr="00C66F2D">
        <w:rPr>
          <w:rFonts w:ascii="Courier New" w:hAnsi="Courier New" w:cs="Courier New"/>
          <w:b/>
          <w:bCs/>
          <w:noProof/>
          <w:color w:val="FF0000"/>
          <w:sz w:val="20"/>
          <w:szCs w:val="20"/>
          <w:highlight w:val="white"/>
        </w:rPr>
        <w:t>page_WS_max_size</w:t>
      </w:r>
      <w:proofErr w:type="spellEnd"/>
      <w:r>
        <w:rPr>
          <w:lang w:bidi="ar-EG"/>
        </w:rPr>
        <w:t xml:space="preserve">" during the </w:t>
      </w:r>
      <w:proofErr w:type="spellStart"/>
      <w:r>
        <w:rPr>
          <w:lang w:bidi="ar-EG"/>
        </w:rPr>
        <w:t>env_create</w:t>
      </w:r>
      <w:proofErr w:type="spellEnd"/>
      <w:r>
        <w:rPr>
          <w:lang w:bidi="ar-EG"/>
        </w:rPr>
        <w:t>(). "</w:t>
      </w:r>
      <w:proofErr w:type="spellStart"/>
      <w:r w:rsidRPr="002C6650">
        <w:rPr>
          <w:rFonts w:ascii="Courier New" w:hAnsi="Courier New" w:cs="Courier New"/>
          <w:b/>
          <w:bCs/>
          <w:noProof/>
          <w:color w:val="FF0000"/>
          <w:sz w:val="20"/>
          <w:szCs w:val="20"/>
          <w:highlight w:val="white"/>
        </w:rPr>
        <w:t>page_WS_last_index</w:t>
      </w:r>
      <w:proofErr w:type="spellEnd"/>
      <w:r>
        <w:rPr>
          <w:lang w:bidi="ar-EG"/>
        </w:rPr>
        <w:t>" will point to the next location in the WS after the last set one.</w:t>
      </w:r>
    </w:p>
    <w:p w14:paraId="34D6C70C" w14:textId="156091D2" w:rsidR="00840F23" w:rsidRDefault="002B3939" w:rsidP="009D0AA8">
      <w:pPr>
        <w:autoSpaceDE w:val="0"/>
        <w:autoSpaceDN w:val="0"/>
        <w:bidi w:val="0"/>
        <w:adjustRightInd w:val="0"/>
        <w:rPr>
          <w:rFonts w:ascii="Courier New" w:hAnsi="Courier New" w:cs="Courier New"/>
          <w:noProof/>
          <w:color w:val="0000FF"/>
          <w:sz w:val="28"/>
          <w:szCs w:val="28"/>
        </w:rPr>
      </w:pPr>
      <w:r>
        <w:rPr>
          <w:rFonts w:ascii="Courier New" w:hAnsi="Courier New" w:cs="Courier New"/>
          <w:noProof/>
          <w:color w:val="0000FF"/>
          <w:sz w:val="28"/>
          <w:szCs w:val="28"/>
          <w:lang w:bidi="ar-SA"/>
        </w:rPr>
      </w:r>
      <w:r>
        <w:rPr>
          <w:rFonts w:ascii="Courier New" w:hAnsi="Courier New" w:cs="Courier New"/>
          <w:noProof/>
          <w:color w:val="0000FF"/>
          <w:sz w:val="28"/>
          <w:szCs w:val="28"/>
          <w:lang w:bidi="ar-SA"/>
        </w:rPr>
        <w:pict w14:anchorId="7C90BEA2">
          <v:shape id="Text Box 1102" o:spid="_x0000_s3787" type="#_x0000_t202" style="width:513.4pt;height:177.1pt;visibility:visible;mso-position-horizontal-relative:char;mso-position-vertical-relative:line">
            <v:textbox style="mso-next-textbox:#Text Box 1102">
              <w:txbxContent>
                <w:p w14:paraId="6BBE6774" w14:textId="77777777" w:rsidR="00840F23" w:rsidRPr="004C4FBC" w:rsidRDefault="00840F23" w:rsidP="009D0AA8">
                  <w:pPr>
                    <w:autoSpaceDE w:val="0"/>
                    <w:autoSpaceDN w:val="0"/>
                    <w:bidi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color w:val="0000FF"/>
                      <w:sz w:val="20"/>
                      <w:szCs w:val="20"/>
                    </w:rPr>
                    <w:t>struct</w:t>
                  </w:r>
                  <w:r w:rsidRPr="004C4FBC">
                    <w:rPr>
                      <w:rFonts w:ascii="Courier New" w:hAnsi="Courier New" w:cs="Courier New"/>
                      <w:noProof/>
                      <w:sz w:val="20"/>
                      <w:szCs w:val="20"/>
                      <w:highlight w:val="white"/>
                    </w:rPr>
                    <w:t xml:space="preserve"> </w:t>
                  </w:r>
                  <w:r w:rsidRPr="004F66CC">
                    <w:rPr>
                      <w:rFonts w:ascii="Courier New" w:hAnsi="Courier New" w:cs="Courier New"/>
                      <w:b/>
                      <w:bCs/>
                      <w:noProof/>
                      <w:color w:val="000000"/>
                      <w:sz w:val="20"/>
                      <w:szCs w:val="20"/>
                      <w:highlight w:val="white"/>
                    </w:rPr>
                    <w:t>WorkingSetElement</w:t>
                  </w:r>
                  <w:r w:rsidRPr="004C4FBC">
                    <w:rPr>
                      <w:rFonts w:ascii="Courier New" w:hAnsi="Courier New" w:cs="Courier New"/>
                      <w:noProof/>
                      <w:sz w:val="20"/>
                      <w:szCs w:val="20"/>
                      <w:highlight w:val="white"/>
                    </w:rPr>
                    <w:t xml:space="preserve"> </w:t>
                  </w:r>
                  <w:r w:rsidRPr="004C4FBC">
                    <w:rPr>
                      <w:rFonts w:ascii="Courier New" w:hAnsi="Courier New" w:cs="Courier New"/>
                      <w:noProof/>
                      <w:color w:val="808080"/>
                      <w:sz w:val="20"/>
                      <w:szCs w:val="20"/>
                      <w:highlight w:val="white"/>
                    </w:rPr>
                    <w:t>{</w:t>
                  </w:r>
                </w:p>
                <w:p w14:paraId="0293ADCD" w14:textId="77777777" w:rsidR="00840F23" w:rsidRPr="004C4FBC" w:rsidRDefault="00840F23" w:rsidP="009D0AA8">
                  <w:pPr>
                    <w:autoSpaceDE w:val="0"/>
                    <w:autoSpaceDN w:val="0"/>
                    <w:bidi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sz w:val="20"/>
                      <w:szCs w:val="20"/>
                      <w:highlight w:val="white"/>
                    </w:rPr>
                    <w:tab/>
                  </w:r>
                  <w:r w:rsidRPr="004C4FBC">
                    <w:rPr>
                      <w:rFonts w:ascii="Courier New" w:hAnsi="Courier New" w:cs="Courier New"/>
                      <w:noProof/>
                      <w:color w:val="000000"/>
                      <w:sz w:val="20"/>
                      <w:szCs w:val="20"/>
                      <w:highlight w:val="white"/>
                    </w:rPr>
                    <w:t>uint32</w:t>
                  </w:r>
                  <w:r w:rsidRPr="004C4FBC">
                    <w:rPr>
                      <w:rFonts w:ascii="Courier New" w:hAnsi="Courier New" w:cs="Courier New"/>
                      <w:noProof/>
                      <w:sz w:val="20"/>
                      <w:szCs w:val="20"/>
                      <w:highlight w:val="white"/>
                    </w:rPr>
                    <w:t xml:space="preserve"> </w:t>
                  </w:r>
                  <w:r w:rsidRPr="004C4FBC">
                    <w:rPr>
                      <w:rFonts w:ascii="Courier New" w:hAnsi="Courier New" w:cs="Courier New"/>
                      <w:noProof/>
                      <w:color w:val="000000"/>
                      <w:sz w:val="20"/>
                      <w:szCs w:val="20"/>
                      <w:highlight w:val="white"/>
                    </w:rPr>
                    <w:t>virtual_address</w:t>
                  </w:r>
                  <w:r w:rsidRPr="004C4FBC">
                    <w:rPr>
                      <w:rFonts w:ascii="Courier New" w:hAnsi="Courier New" w:cs="Courier New"/>
                      <w:noProof/>
                      <w:color w:val="808080"/>
                      <w:sz w:val="20"/>
                      <w:szCs w:val="20"/>
                      <w:highlight w:val="white"/>
                    </w:rPr>
                    <w:t>;  // the virtu</w:t>
                  </w:r>
                  <w:r>
                    <w:rPr>
                      <w:rFonts w:ascii="Courier New" w:hAnsi="Courier New" w:cs="Courier New"/>
                      <w:noProof/>
                      <w:color w:val="808080"/>
                      <w:sz w:val="20"/>
                      <w:szCs w:val="20"/>
                      <w:highlight w:val="white"/>
                    </w:rPr>
                    <w:t>a</w:t>
                  </w:r>
                  <w:r w:rsidRPr="004C4FBC">
                    <w:rPr>
                      <w:rFonts w:ascii="Courier New" w:hAnsi="Courier New" w:cs="Courier New"/>
                      <w:noProof/>
                      <w:color w:val="808080"/>
                      <w:sz w:val="20"/>
                      <w:szCs w:val="20"/>
                      <w:highlight w:val="white"/>
                    </w:rPr>
                    <w:t>l address of the page</w:t>
                  </w:r>
                </w:p>
                <w:p w14:paraId="767F513C" w14:textId="77777777" w:rsidR="00840F23" w:rsidRDefault="00840F23" w:rsidP="009D0AA8">
                  <w:pPr>
                    <w:autoSpaceDE w:val="0"/>
                    <w:autoSpaceDN w:val="0"/>
                    <w:bidi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sz w:val="20"/>
                      <w:szCs w:val="20"/>
                      <w:highlight w:val="white"/>
                    </w:rPr>
                    <w:tab/>
                  </w:r>
                  <w:r w:rsidRPr="004C4FBC">
                    <w:rPr>
                      <w:rFonts w:ascii="Courier New" w:hAnsi="Courier New" w:cs="Courier New"/>
                      <w:noProof/>
                      <w:color w:val="000000"/>
                      <w:sz w:val="20"/>
                      <w:szCs w:val="20"/>
                      <w:highlight w:val="white"/>
                    </w:rPr>
                    <w:t>uint8</w:t>
                  </w:r>
                  <w:r w:rsidRPr="004C4FBC">
                    <w:rPr>
                      <w:rFonts w:ascii="Courier New" w:hAnsi="Courier New" w:cs="Courier New"/>
                      <w:noProof/>
                      <w:sz w:val="20"/>
                      <w:szCs w:val="20"/>
                      <w:highlight w:val="white"/>
                    </w:rPr>
                    <w:t xml:space="preserve"> </w:t>
                  </w:r>
                  <w:r w:rsidRPr="004C4FBC">
                    <w:rPr>
                      <w:rFonts w:ascii="Courier New" w:hAnsi="Courier New" w:cs="Courier New"/>
                      <w:noProof/>
                      <w:color w:val="000000"/>
                      <w:sz w:val="20"/>
                      <w:szCs w:val="20"/>
                      <w:highlight w:val="white"/>
                    </w:rPr>
                    <w:t>empty</w:t>
                  </w:r>
                  <w:r w:rsidRPr="004C4FBC">
                    <w:rPr>
                      <w:rFonts w:ascii="Courier New" w:hAnsi="Courier New" w:cs="Courier New"/>
                      <w:noProof/>
                      <w:color w:val="808080"/>
                      <w:sz w:val="20"/>
                      <w:szCs w:val="20"/>
                      <w:highlight w:val="white"/>
                    </w:rPr>
                    <w:t>; // if empty = 0, t</w:t>
                  </w:r>
                  <w:r>
                    <w:rPr>
                      <w:rFonts w:ascii="Courier New" w:hAnsi="Courier New" w:cs="Courier New"/>
                      <w:noProof/>
                      <w:color w:val="808080"/>
                      <w:sz w:val="20"/>
                      <w:szCs w:val="20"/>
                      <w:highlight w:val="white"/>
                    </w:rPr>
                    <w:t>he entry is valid, if empty=1</w:t>
                  </w:r>
                  <w:r w:rsidRPr="004C4FBC">
                    <w:rPr>
                      <w:rFonts w:ascii="Courier New" w:hAnsi="Courier New" w:cs="Courier New"/>
                      <w:noProof/>
                      <w:color w:val="808080"/>
                      <w:sz w:val="20"/>
                      <w:szCs w:val="20"/>
                      <w:highlight w:val="white"/>
                    </w:rPr>
                    <w:t xml:space="preserve">, entry is empty </w:t>
                  </w:r>
                </w:p>
                <w:p w14:paraId="0D5C5ABF" w14:textId="77777777" w:rsidR="00840F23" w:rsidRPr="004C4FBC" w:rsidRDefault="00840F23" w:rsidP="009D0AA8">
                  <w:pPr>
                    <w:autoSpaceDE w:val="0"/>
                    <w:autoSpaceDN w:val="0"/>
                    <w:bidi w:val="0"/>
                    <w:adjustRightInd w:val="0"/>
                    <w:spacing w:after="0" w:line="240" w:lineRule="auto"/>
                    <w:ind w:firstLine="720"/>
                    <w:rPr>
                      <w:rFonts w:ascii="Courier New" w:hAnsi="Courier New" w:cs="Courier New"/>
                      <w:noProof/>
                      <w:color w:val="808080"/>
                      <w:sz w:val="20"/>
                      <w:szCs w:val="20"/>
                      <w:highlight w:val="white"/>
                    </w:rPr>
                  </w:pPr>
                </w:p>
                <w:p w14:paraId="6D2925C4" w14:textId="3878BD48" w:rsidR="00840F23" w:rsidRPr="004C4FBC" w:rsidRDefault="00840F23" w:rsidP="004D1174">
                  <w:pPr>
                    <w:autoSpaceDE w:val="0"/>
                    <w:autoSpaceDN w:val="0"/>
                    <w:bidi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color w:val="808080"/>
                      <w:sz w:val="20"/>
                      <w:szCs w:val="20"/>
                      <w:highlight w:val="white"/>
                    </w:rPr>
                    <w:t>};</w:t>
                  </w:r>
                </w:p>
                <w:p w14:paraId="5E9ABCEC" w14:textId="77777777" w:rsidR="00840F23" w:rsidRPr="004C4FBC" w:rsidRDefault="00840F23" w:rsidP="009D0AA8">
                  <w:pPr>
                    <w:autoSpaceDE w:val="0"/>
                    <w:autoSpaceDN w:val="0"/>
                    <w:bidi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color w:val="0000FF"/>
                      <w:sz w:val="20"/>
                      <w:szCs w:val="20"/>
                    </w:rPr>
                    <w:t>struct</w:t>
                  </w:r>
                  <w:r w:rsidRPr="004C4FBC">
                    <w:rPr>
                      <w:rFonts w:ascii="Courier New" w:hAnsi="Courier New" w:cs="Courier New"/>
                      <w:noProof/>
                      <w:sz w:val="20"/>
                      <w:szCs w:val="20"/>
                      <w:highlight w:val="white"/>
                    </w:rPr>
                    <w:t xml:space="preserve"> </w:t>
                  </w:r>
                  <w:r w:rsidRPr="004C4FBC">
                    <w:rPr>
                      <w:rFonts w:ascii="Courier New" w:hAnsi="Courier New" w:cs="Courier New"/>
                      <w:noProof/>
                      <w:color w:val="000000"/>
                      <w:sz w:val="20"/>
                      <w:szCs w:val="20"/>
                      <w:highlight w:val="white"/>
                    </w:rPr>
                    <w:t>Env</w:t>
                  </w:r>
                  <w:r w:rsidRPr="004C4FBC">
                    <w:rPr>
                      <w:rFonts w:ascii="Courier New" w:hAnsi="Courier New" w:cs="Courier New"/>
                      <w:noProof/>
                      <w:sz w:val="20"/>
                      <w:szCs w:val="20"/>
                      <w:highlight w:val="white"/>
                    </w:rPr>
                    <w:t xml:space="preserve"> </w:t>
                  </w:r>
                  <w:r w:rsidRPr="004C4FBC">
                    <w:rPr>
                      <w:rFonts w:ascii="Courier New" w:hAnsi="Courier New" w:cs="Courier New"/>
                      <w:noProof/>
                      <w:color w:val="808080"/>
                      <w:sz w:val="20"/>
                      <w:szCs w:val="20"/>
                      <w:highlight w:val="white"/>
                    </w:rPr>
                    <w:t>{</w:t>
                  </w:r>
                </w:p>
                <w:p w14:paraId="714E9926" w14:textId="77777777" w:rsidR="00840F23" w:rsidRPr="004C4FBC" w:rsidRDefault="00840F23" w:rsidP="009D0AA8">
                  <w:pPr>
                    <w:autoSpaceDE w:val="0"/>
                    <w:autoSpaceDN w:val="0"/>
                    <w:bidi w:val="0"/>
                    <w:adjustRightInd w:val="0"/>
                    <w:spacing w:after="0" w:line="240" w:lineRule="auto"/>
                    <w:rPr>
                      <w:rFonts w:ascii="Courier New" w:hAnsi="Courier New" w:cs="Courier New"/>
                      <w:noProof/>
                      <w:sz w:val="20"/>
                      <w:szCs w:val="20"/>
                      <w:highlight w:val="white"/>
                    </w:rPr>
                  </w:pPr>
                  <w:r w:rsidRPr="004C4FBC">
                    <w:rPr>
                      <w:rFonts w:ascii="Courier New" w:hAnsi="Courier New" w:cs="Courier New"/>
                      <w:noProof/>
                      <w:sz w:val="20"/>
                      <w:szCs w:val="20"/>
                      <w:highlight w:val="white"/>
                    </w:rPr>
                    <w:tab/>
                    <w:t>.</w:t>
                  </w:r>
                </w:p>
                <w:p w14:paraId="6F564AD3" w14:textId="77777777" w:rsidR="00840F23" w:rsidRPr="004C4FBC" w:rsidRDefault="00840F23" w:rsidP="009D0AA8">
                  <w:pPr>
                    <w:autoSpaceDE w:val="0"/>
                    <w:autoSpaceDN w:val="0"/>
                    <w:bidi w:val="0"/>
                    <w:adjustRightInd w:val="0"/>
                    <w:spacing w:after="0" w:line="240" w:lineRule="auto"/>
                    <w:ind w:firstLine="720"/>
                    <w:rPr>
                      <w:rFonts w:ascii="Courier New" w:hAnsi="Courier New" w:cs="Courier New"/>
                      <w:noProof/>
                      <w:sz w:val="20"/>
                      <w:szCs w:val="20"/>
                      <w:highlight w:val="white"/>
                    </w:rPr>
                  </w:pPr>
                  <w:r w:rsidRPr="004C4FBC">
                    <w:rPr>
                      <w:rFonts w:ascii="Courier New" w:hAnsi="Courier New" w:cs="Courier New"/>
                      <w:noProof/>
                      <w:sz w:val="20"/>
                      <w:szCs w:val="20"/>
                      <w:highlight w:val="white"/>
                    </w:rPr>
                    <w:t>.</w:t>
                  </w:r>
                </w:p>
                <w:p w14:paraId="5C8182F4" w14:textId="77777777" w:rsidR="00840F23" w:rsidRPr="004C4FBC" w:rsidRDefault="00840F23" w:rsidP="009D0AA8">
                  <w:pPr>
                    <w:autoSpaceDE w:val="0"/>
                    <w:autoSpaceDN w:val="0"/>
                    <w:bidi w:val="0"/>
                    <w:adjustRightInd w:val="0"/>
                    <w:spacing w:after="0" w:line="240" w:lineRule="auto"/>
                    <w:ind w:firstLine="720"/>
                    <w:rPr>
                      <w:rFonts w:ascii="Courier New" w:hAnsi="Courier New" w:cs="Courier New"/>
                      <w:noProof/>
                      <w:sz w:val="20"/>
                      <w:szCs w:val="20"/>
                      <w:highlight w:val="white"/>
                    </w:rPr>
                  </w:pPr>
                  <w:r w:rsidRPr="004C4FBC">
                    <w:rPr>
                      <w:rFonts w:ascii="Courier New" w:hAnsi="Courier New" w:cs="Courier New"/>
                      <w:noProof/>
                      <w:sz w:val="20"/>
                      <w:szCs w:val="20"/>
                      <w:highlight w:val="white"/>
                    </w:rPr>
                    <w:t>.</w:t>
                  </w:r>
                </w:p>
                <w:p w14:paraId="6F899FAF" w14:textId="77777777" w:rsidR="00840F23" w:rsidRPr="004C4FBC" w:rsidRDefault="00840F23" w:rsidP="009D0AA8">
                  <w:pPr>
                    <w:autoSpaceDE w:val="0"/>
                    <w:autoSpaceDN w:val="0"/>
                    <w:bidi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sz w:val="20"/>
                      <w:szCs w:val="20"/>
                      <w:highlight w:val="white"/>
                    </w:rPr>
                    <w:tab/>
                  </w:r>
                  <w:r w:rsidRPr="004C4FBC">
                    <w:rPr>
                      <w:rFonts w:ascii="Courier New" w:hAnsi="Courier New" w:cs="Courier New"/>
                      <w:noProof/>
                      <w:color w:val="808080"/>
                      <w:sz w:val="20"/>
                      <w:szCs w:val="20"/>
                      <w:highlight w:val="white"/>
                    </w:rPr>
                    <w:t>//</w:t>
                  </w:r>
                  <w:r>
                    <w:rPr>
                      <w:rFonts w:ascii="Courier New" w:hAnsi="Courier New" w:cs="Courier New"/>
                      <w:noProof/>
                      <w:color w:val="808080"/>
                      <w:sz w:val="20"/>
                      <w:szCs w:val="20"/>
                      <w:highlight w:val="white"/>
                    </w:rPr>
                    <w:t xml:space="preserve">page </w:t>
                  </w:r>
                  <w:r w:rsidRPr="004C4FBC">
                    <w:rPr>
                      <w:rFonts w:ascii="Courier New" w:hAnsi="Courier New" w:cs="Courier New"/>
                      <w:noProof/>
                      <w:color w:val="808080"/>
                      <w:sz w:val="20"/>
                      <w:szCs w:val="20"/>
                      <w:highlight w:val="white"/>
                    </w:rPr>
                    <w:t>working set management</w:t>
                  </w:r>
                </w:p>
                <w:p w14:paraId="0DBFDCA3" w14:textId="77777777" w:rsidR="00840F23" w:rsidRDefault="00840F23" w:rsidP="009D0AA8">
                  <w:pPr>
                    <w:autoSpaceDE w:val="0"/>
                    <w:autoSpaceDN w:val="0"/>
                    <w:bidi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sz w:val="20"/>
                      <w:szCs w:val="20"/>
                      <w:highlight w:val="white"/>
                    </w:rPr>
                    <w:tab/>
                  </w:r>
                  <w:r w:rsidRPr="004C4FBC">
                    <w:rPr>
                      <w:rFonts w:ascii="Courier New" w:hAnsi="Courier New" w:cs="Courier New"/>
                      <w:noProof/>
                      <w:color w:val="0000FF"/>
                      <w:sz w:val="20"/>
                      <w:szCs w:val="20"/>
                    </w:rPr>
                    <w:t>struct</w:t>
                  </w:r>
                  <w:r w:rsidRPr="004C4FBC">
                    <w:rPr>
                      <w:rFonts w:ascii="Courier New" w:hAnsi="Courier New" w:cs="Courier New"/>
                      <w:noProof/>
                      <w:sz w:val="20"/>
                      <w:szCs w:val="20"/>
                      <w:highlight w:val="white"/>
                    </w:rPr>
                    <w:t xml:space="preserve"> </w:t>
                  </w:r>
                  <w:r w:rsidRPr="004C4FBC">
                    <w:rPr>
                      <w:rFonts w:ascii="Courier New" w:hAnsi="Courier New" w:cs="Courier New"/>
                      <w:noProof/>
                      <w:color w:val="000000"/>
                      <w:sz w:val="20"/>
                      <w:szCs w:val="20"/>
                      <w:highlight w:val="white"/>
                    </w:rPr>
                    <w:t>WorkingSet</w:t>
                  </w:r>
                  <w:r>
                    <w:rPr>
                      <w:rFonts w:ascii="Courier New" w:hAnsi="Courier New" w:cs="Courier New"/>
                      <w:noProof/>
                      <w:color w:val="000000"/>
                      <w:sz w:val="20"/>
                      <w:szCs w:val="20"/>
                      <w:highlight w:val="white"/>
                    </w:rPr>
                    <w:t>Element</w:t>
                  </w:r>
                  <w:r>
                    <w:rPr>
                      <w:rFonts w:ascii="Courier New" w:hAnsi="Courier New" w:cs="Courier New"/>
                      <w:noProof/>
                      <w:sz w:val="20"/>
                      <w:szCs w:val="20"/>
                      <w:highlight w:val="white"/>
                    </w:rPr>
                    <w:t>*</w:t>
                  </w:r>
                  <w:r w:rsidRPr="004C4FBC">
                    <w:rPr>
                      <w:rFonts w:ascii="Courier New" w:hAnsi="Courier New" w:cs="Courier New"/>
                      <w:noProof/>
                      <w:sz w:val="20"/>
                      <w:szCs w:val="20"/>
                      <w:highlight w:val="white"/>
                    </w:rPr>
                    <w:t xml:space="preserve"> </w:t>
                  </w:r>
                  <w:r>
                    <w:rPr>
                      <w:rFonts w:ascii="Courier New" w:hAnsi="Courier New" w:cs="Courier New"/>
                      <w:b/>
                      <w:bCs/>
                      <w:noProof/>
                      <w:color w:val="FF0000"/>
                      <w:sz w:val="20"/>
                      <w:szCs w:val="20"/>
                      <w:highlight w:val="white"/>
                    </w:rPr>
                    <w:t>ptr_</w:t>
                  </w:r>
                  <w:r w:rsidRPr="003C32B3">
                    <w:rPr>
                      <w:rFonts w:ascii="Courier New" w:hAnsi="Courier New" w:cs="Courier New"/>
                      <w:b/>
                      <w:bCs/>
                      <w:noProof/>
                      <w:color w:val="FF0000"/>
                      <w:sz w:val="20"/>
                      <w:szCs w:val="20"/>
                      <w:highlight w:val="white"/>
                    </w:rPr>
                    <w:t>page</w:t>
                  </w:r>
                  <w:r>
                    <w:rPr>
                      <w:rFonts w:ascii="Courier New" w:hAnsi="Courier New" w:cs="Courier New"/>
                      <w:b/>
                      <w:bCs/>
                      <w:noProof/>
                      <w:color w:val="FF0000"/>
                      <w:sz w:val="20"/>
                      <w:szCs w:val="20"/>
                      <w:highlight w:val="white"/>
                    </w:rPr>
                    <w:t>W</w:t>
                  </w:r>
                  <w:r w:rsidRPr="003C32B3">
                    <w:rPr>
                      <w:rFonts w:ascii="Courier New" w:hAnsi="Courier New" w:cs="Courier New"/>
                      <w:b/>
                      <w:bCs/>
                      <w:noProof/>
                      <w:color w:val="FF0000"/>
                      <w:sz w:val="20"/>
                      <w:szCs w:val="20"/>
                      <w:highlight w:val="white"/>
                    </w:rPr>
                    <w:t>orkingSet</w:t>
                  </w:r>
                  <w:r w:rsidRPr="004C4FBC">
                    <w:rPr>
                      <w:rFonts w:ascii="Courier New" w:hAnsi="Courier New" w:cs="Courier New"/>
                      <w:noProof/>
                      <w:color w:val="808080"/>
                      <w:sz w:val="20"/>
                      <w:szCs w:val="20"/>
                      <w:highlight w:val="white"/>
                    </w:rPr>
                    <w:t>;</w:t>
                  </w:r>
                </w:p>
                <w:p w14:paraId="14800799" w14:textId="77777777" w:rsidR="00840F23" w:rsidRPr="004C4FBC" w:rsidRDefault="00840F23" w:rsidP="009D0AA8">
                  <w:pPr>
                    <w:autoSpaceDE w:val="0"/>
                    <w:autoSpaceDN w:val="0"/>
                    <w:bidi w:val="0"/>
                    <w:adjustRightInd w:val="0"/>
                    <w:spacing w:after="0" w:line="240" w:lineRule="auto"/>
                    <w:rPr>
                      <w:rFonts w:ascii="Courier New" w:hAnsi="Courier New" w:cs="Courier New"/>
                      <w:noProof/>
                      <w:sz w:val="20"/>
                      <w:szCs w:val="20"/>
                      <w:highlight w:val="white"/>
                    </w:rPr>
                  </w:pPr>
                  <w:r>
                    <w:rPr>
                      <w:rFonts w:ascii="Courier New" w:hAnsi="Courier New" w:cs="Courier New"/>
                      <w:noProof/>
                      <w:sz w:val="20"/>
                      <w:szCs w:val="20"/>
                      <w:highlight w:val="white"/>
                    </w:rPr>
                    <w:tab/>
                  </w:r>
                  <w:r w:rsidRPr="00C66F2D">
                    <w:rPr>
                      <w:rFonts w:ascii="Courier New" w:hAnsi="Courier New" w:cs="Courier New"/>
                      <w:noProof/>
                      <w:color w:val="0000FF"/>
                      <w:sz w:val="20"/>
                      <w:szCs w:val="20"/>
                    </w:rPr>
                    <w:t>unsigned int</w:t>
                  </w:r>
                  <w:r w:rsidRPr="00C66F2D">
                    <w:rPr>
                      <w:rFonts w:ascii="Courier New" w:hAnsi="Courier New" w:cs="Courier New"/>
                      <w:noProof/>
                      <w:sz w:val="20"/>
                      <w:szCs w:val="20"/>
                      <w:highlight w:val="white"/>
                    </w:rPr>
                    <w:t xml:space="preserve"> </w:t>
                  </w:r>
                  <w:r w:rsidRPr="00C66F2D">
                    <w:rPr>
                      <w:rFonts w:ascii="Courier New" w:hAnsi="Courier New" w:cs="Courier New"/>
                      <w:b/>
                      <w:bCs/>
                      <w:noProof/>
                      <w:color w:val="FF0000"/>
                      <w:sz w:val="20"/>
                      <w:szCs w:val="20"/>
                      <w:highlight w:val="white"/>
                    </w:rPr>
                    <w:t>page_WS_max_size</w:t>
                  </w:r>
                  <w:r w:rsidRPr="00C66F2D">
                    <w:rPr>
                      <w:rFonts w:ascii="Courier New" w:hAnsi="Courier New" w:cs="Courier New"/>
                      <w:noProof/>
                      <w:sz w:val="20"/>
                      <w:szCs w:val="20"/>
                      <w:highlight w:val="white"/>
                    </w:rPr>
                    <w:t>;</w:t>
                  </w:r>
                </w:p>
                <w:p w14:paraId="0EB03CC5" w14:textId="77777777" w:rsidR="00840F23" w:rsidRDefault="00840F23" w:rsidP="009D0AA8">
                  <w:pPr>
                    <w:autoSpaceDE w:val="0"/>
                    <w:autoSpaceDN w:val="0"/>
                    <w:bidi w:val="0"/>
                    <w:adjustRightInd w:val="0"/>
                    <w:spacing w:after="0" w:line="240" w:lineRule="auto"/>
                    <w:ind w:firstLine="720"/>
                    <w:rPr>
                      <w:rFonts w:ascii="Courier New" w:hAnsi="Courier New" w:cs="Courier New"/>
                      <w:noProof/>
                      <w:sz w:val="20"/>
                      <w:szCs w:val="20"/>
                      <w:highlight w:val="white"/>
                    </w:rPr>
                  </w:pPr>
                  <w:r w:rsidRPr="001B143A">
                    <w:rPr>
                      <w:rFonts w:ascii="Courier New" w:hAnsi="Courier New" w:cs="Courier New"/>
                      <w:noProof/>
                      <w:color w:val="808080"/>
                      <w:sz w:val="20"/>
                      <w:szCs w:val="20"/>
                      <w:highlight w:val="white"/>
                    </w:rPr>
                    <w:t xml:space="preserve">// used for </w:t>
                  </w:r>
                  <w:r>
                    <w:rPr>
                      <w:rFonts w:ascii="Courier New" w:hAnsi="Courier New" w:cs="Courier New"/>
                      <w:noProof/>
                      <w:color w:val="808080"/>
                      <w:sz w:val="20"/>
                      <w:szCs w:val="20"/>
                      <w:highlight w:val="white"/>
                    </w:rPr>
                    <w:t xml:space="preserve">FIFO &amp; </w:t>
                  </w:r>
                  <w:r w:rsidRPr="001B143A">
                    <w:rPr>
                      <w:rFonts w:ascii="Courier New" w:hAnsi="Courier New" w:cs="Courier New"/>
                      <w:noProof/>
                      <w:color w:val="808080"/>
                      <w:sz w:val="20"/>
                      <w:szCs w:val="20"/>
                      <w:highlight w:val="white"/>
                    </w:rPr>
                    <w:t>clock algorithm</w:t>
                  </w:r>
                  <w:r>
                    <w:rPr>
                      <w:rFonts w:ascii="Courier New" w:hAnsi="Courier New" w:cs="Courier New"/>
                      <w:noProof/>
                      <w:color w:val="808080"/>
                      <w:sz w:val="20"/>
                      <w:szCs w:val="20"/>
                      <w:highlight w:val="white"/>
                    </w:rPr>
                    <w:t>, the next item (page) pointer</w:t>
                  </w:r>
                </w:p>
                <w:p w14:paraId="1A181049" w14:textId="77777777" w:rsidR="00840F23" w:rsidRDefault="00840F23" w:rsidP="009D0AA8">
                  <w:pPr>
                    <w:autoSpaceDE w:val="0"/>
                    <w:autoSpaceDN w:val="0"/>
                    <w:bidi w:val="0"/>
                    <w:adjustRightInd w:val="0"/>
                    <w:spacing w:after="0" w:line="240" w:lineRule="auto"/>
                    <w:ind w:firstLine="720"/>
                    <w:rPr>
                      <w:rFonts w:ascii="Courier New" w:hAnsi="Courier New" w:cs="Courier New"/>
                      <w:noProof/>
                      <w:color w:val="808080"/>
                      <w:sz w:val="20"/>
                      <w:szCs w:val="20"/>
                      <w:highlight w:val="white"/>
                    </w:rPr>
                  </w:pPr>
                  <w:r w:rsidRPr="00C519A2">
                    <w:rPr>
                      <w:rFonts w:ascii="Courier New" w:hAnsi="Courier New" w:cs="Courier New"/>
                      <w:noProof/>
                      <w:color w:val="0000FF"/>
                      <w:sz w:val="20"/>
                      <w:szCs w:val="20"/>
                    </w:rPr>
                    <w:t>uint32</w:t>
                  </w:r>
                  <w:r w:rsidRPr="004C4FBC">
                    <w:rPr>
                      <w:rFonts w:ascii="Courier New" w:hAnsi="Courier New" w:cs="Courier New"/>
                      <w:noProof/>
                      <w:sz w:val="20"/>
                      <w:szCs w:val="20"/>
                      <w:highlight w:val="white"/>
                    </w:rPr>
                    <w:t xml:space="preserve"> </w:t>
                  </w:r>
                  <w:r w:rsidRPr="002C6650">
                    <w:rPr>
                      <w:rFonts w:ascii="Courier New" w:hAnsi="Courier New" w:cs="Courier New"/>
                      <w:b/>
                      <w:bCs/>
                      <w:noProof/>
                      <w:color w:val="FF0000"/>
                      <w:sz w:val="20"/>
                      <w:szCs w:val="20"/>
                      <w:highlight w:val="white"/>
                    </w:rPr>
                    <w:t>page_WS_last_index</w:t>
                  </w:r>
                  <w:r w:rsidRPr="004C4FBC">
                    <w:rPr>
                      <w:rFonts w:ascii="Courier New" w:hAnsi="Courier New" w:cs="Courier New"/>
                      <w:noProof/>
                      <w:color w:val="808080"/>
                      <w:sz w:val="20"/>
                      <w:szCs w:val="20"/>
                      <w:highlight w:val="white"/>
                    </w:rPr>
                    <w:t>;</w:t>
                  </w:r>
                </w:p>
                <w:p w14:paraId="28357545" w14:textId="77777777" w:rsidR="00840F23" w:rsidRPr="001D3261" w:rsidRDefault="00840F23" w:rsidP="004D1174">
                  <w:pPr>
                    <w:autoSpaceDE w:val="0"/>
                    <w:autoSpaceDN w:val="0"/>
                    <w:bidi w:val="0"/>
                    <w:adjustRightInd w:val="0"/>
                    <w:spacing w:after="0" w:line="240" w:lineRule="auto"/>
                    <w:rPr>
                      <w:rFonts w:ascii="Courier New" w:hAnsi="Courier New" w:cs="Courier New"/>
                      <w:noProof/>
                      <w:color w:val="808080"/>
                      <w:sz w:val="20"/>
                      <w:szCs w:val="20"/>
                      <w:highlight w:val="white"/>
                    </w:rPr>
                  </w:pPr>
                  <w:r>
                    <w:rPr>
                      <w:rFonts w:ascii="Courier New" w:hAnsi="Courier New" w:cs="Courier New"/>
                      <w:noProof/>
                      <w:color w:val="808080"/>
                      <w:sz w:val="20"/>
                      <w:szCs w:val="20"/>
                      <w:highlight w:val="white"/>
                    </w:rPr>
                    <w:t>};</w:t>
                  </w:r>
                </w:p>
              </w:txbxContent>
            </v:textbox>
            <w10:anchorlock/>
          </v:shape>
        </w:pict>
      </w:r>
    </w:p>
    <w:p w14:paraId="2E9EDFD1" w14:textId="392891C5" w:rsidR="00840F23" w:rsidRDefault="00840F23" w:rsidP="004D1174">
      <w:pPr>
        <w:bidi w:val="0"/>
        <w:ind w:left="360"/>
        <w:jc w:val="center"/>
        <w:rPr>
          <w:b/>
          <w:bCs/>
          <w:lang w:bidi="ar-EG"/>
        </w:rPr>
      </w:pPr>
      <w:r w:rsidRPr="004942AC">
        <w:rPr>
          <w:b/>
          <w:bCs/>
          <w:lang w:bidi="ar-EG"/>
        </w:rPr>
        <w:t xml:space="preserve">Figure </w:t>
      </w:r>
      <w:r w:rsidRPr="004942AC">
        <w:rPr>
          <w:b/>
          <w:bCs/>
          <w:lang w:bidi="ar-EG"/>
        </w:rPr>
        <w:fldChar w:fldCharType="begin"/>
      </w:r>
      <w:r w:rsidRPr="004942AC">
        <w:rPr>
          <w:b/>
          <w:bCs/>
          <w:lang w:bidi="ar-EG"/>
        </w:rPr>
        <w:instrText xml:space="preserve"> SEQ Figure \* ARABIC </w:instrText>
      </w:r>
      <w:r w:rsidRPr="004942AC">
        <w:rPr>
          <w:b/>
          <w:bCs/>
          <w:lang w:bidi="ar-EG"/>
        </w:rPr>
        <w:fldChar w:fldCharType="separate"/>
      </w:r>
      <w:r w:rsidR="004D1174">
        <w:rPr>
          <w:b/>
          <w:bCs/>
          <w:noProof/>
          <w:lang w:bidi="ar-EG"/>
        </w:rPr>
        <w:t>1</w:t>
      </w:r>
      <w:r w:rsidRPr="004942AC">
        <w:rPr>
          <w:lang w:bidi="ar-EG"/>
        </w:rPr>
        <w:fldChar w:fldCharType="end"/>
      </w:r>
      <w:r w:rsidRPr="004942AC">
        <w:rPr>
          <w:b/>
          <w:bCs/>
          <w:lang w:bidi="ar-EG"/>
        </w:rPr>
        <w:t xml:space="preserve">: </w:t>
      </w:r>
      <w:r>
        <w:rPr>
          <w:b/>
          <w:bCs/>
          <w:lang w:bidi="ar-EG"/>
        </w:rPr>
        <w:t xml:space="preserve">Definitions of the working set &amp; its index inside </w:t>
      </w:r>
      <w:r w:rsidRPr="004C4FBC">
        <w:rPr>
          <w:rFonts w:ascii="Courier New" w:hAnsi="Courier New" w:cs="Courier New"/>
          <w:noProof/>
          <w:color w:val="0000FF"/>
          <w:sz w:val="20"/>
          <w:szCs w:val="20"/>
        </w:rPr>
        <w:t>struct</w:t>
      </w:r>
      <w:r w:rsidRPr="004C4FBC">
        <w:rPr>
          <w:rFonts w:ascii="Courier New" w:hAnsi="Courier New" w:cs="Courier New"/>
          <w:noProof/>
          <w:sz w:val="20"/>
          <w:szCs w:val="20"/>
          <w:highlight w:val="white"/>
        </w:rPr>
        <w:t xml:space="preserve"> </w:t>
      </w:r>
      <w:r w:rsidRPr="004C4FBC">
        <w:rPr>
          <w:rFonts w:ascii="Courier New" w:hAnsi="Courier New" w:cs="Courier New"/>
          <w:noProof/>
          <w:color w:val="000000"/>
          <w:sz w:val="20"/>
          <w:szCs w:val="20"/>
          <w:highlight w:val="white"/>
        </w:rPr>
        <w:t>Env</w:t>
      </w:r>
    </w:p>
    <w:p w14:paraId="4CEF9E48" w14:textId="77777777" w:rsidR="00840F23" w:rsidRDefault="00840F23" w:rsidP="00840F23">
      <w:pPr>
        <w:pStyle w:val="Heading2"/>
        <w:bidi w:val="0"/>
        <w:rPr>
          <w:lang w:bidi="ar-EG"/>
        </w:rPr>
      </w:pPr>
      <w:bookmarkStart w:id="46" w:name="_Toc293102089"/>
      <w:bookmarkStart w:id="47" w:name="_Toc293102542"/>
      <w:bookmarkStart w:id="48" w:name="_Toc293190220"/>
      <w:bookmarkStart w:id="49" w:name="_Toc100357520"/>
      <w:bookmarkStart w:id="50" w:name="_Toc120046914"/>
      <w:r>
        <w:rPr>
          <w:lang w:bidi="ar-EG"/>
        </w:rPr>
        <w:t>Working Set Functions</w:t>
      </w:r>
      <w:bookmarkEnd w:id="46"/>
      <w:bookmarkEnd w:id="47"/>
      <w:bookmarkEnd w:id="48"/>
      <w:bookmarkEnd w:id="49"/>
      <w:bookmarkEnd w:id="50"/>
    </w:p>
    <w:p w14:paraId="1F981A8F" w14:textId="2B485A9D" w:rsidR="00840F23" w:rsidRDefault="00840F23" w:rsidP="00840F23">
      <w:pPr>
        <w:bidi w:val="0"/>
        <w:rPr>
          <w:rFonts w:ascii="Courier New" w:hAnsi="Courier New" w:cs="Courier New"/>
          <w:noProof/>
          <w:sz w:val="20"/>
          <w:szCs w:val="20"/>
        </w:rPr>
      </w:pPr>
      <w:r>
        <w:rPr>
          <w:lang w:bidi="ar-EG"/>
        </w:rPr>
        <w:t>These functions are declared and defined in “kern/</w:t>
      </w:r>
      <w:r w:rsidR="00BC4149">
        <w:rPr>
          <w:lang w:bidi="ar-EG"/>
        </w:rPr>
        <w:t>mem/</w:t>
      </w:r>
      <w:proofErr w:type="spellStart"/>
      <w:r w:rsidR="00BC4149">
        <w:rPr>
          <w:lang w:bidi="ar-EG"/>
        </w:rPr>
        <w:t>working</w:t>
      </w:r>
      <w:r w:rsidR="008D46B1">
        <w:rPr>
          <w:lang w:bidi="ar-EG"/>
        </w:rPr>
        <w:t>_</w:t>
      </w:r>
      <w:r w:rsidR="00BC4149">
        <w:rPr>
          <w:lang w:bidi="ar-EG"/>
        </w:rPr>
        <w:t>set</w:t>
      </w:r>
      <w:r>
        <w:rPr>
          <w:lang w:bidi="ar-EG"/>
        </w:rPr>
        <w:t>_manager.h</w:t>
      </w:r>
      <w:proofErr w:type="spellEnd"/>
      <w:r>
        <w:rPr>
          <w:lang w:bidi="ar-EG"/>
        </w:rPr>
        <w:t>” and “kern</w:t>
      </w:r>
      <w:r w:rsidR="008D46B1">
        <w:rPr>
          <w:lang w:bidi="ar-EG"/>
        </w:rPr>
        <w:t>/</w:t>
      </w:r>
      <w:r w:rsidR="008D46B1" w:rsidRPr="008D46B1">
        <w:rPr>
          <w:lang w:bidi="ar-EG"/>
        </w:rPr>
        <w:t xml:space="preserve"> </w:t>
      </w:r>
      <w:r w:rsidR="008D46B1">
        <w:rPr>
          <w:lang w:bidi="ar-EG"/>
        </w:rPr>
        <w:t xml:space="preserve">mem/ </w:t>
      </w:r>
      <w:proofErr w:type="spellStart"/>
      <w:r w:rsidR="008D46B1">
        <w:rPr>
          <w:lang w:bidi="ar-EG"/>
        </w:rPr>
        <w:t>working_set_manager</w:t>
      </w:r>
      <w:r>
        <w:rPr>
          <w:lang w:bidi="ar-EG"/>
        </w:rPr>
        <w:t>.c</w:t>
      </w:r>
      <w:proofErr w:type="spellEnd"/>
      <w:r>
        <w:rPr>
          <w:lang w:bidi="ar-EG"/>
        </w:rPr>
        <w:t xml:space="preserve">” respectively. Following </w:t>
      </w:r>
      <w:r w:rsidR="00C63F17">
        <w:rPr>
          <w:lang w:bidi="ar-EG"/>
        </w:rPr>
        <w:t>is</w:t>
      </w:r>
      <w:r>
        <w:rPr>
          <w:lang w:bidi="ar-EG"/>
        </w:rPr>
        <w:t xml:space="preserve"> brief description about those functions:</w:t>
      </w:r>
    </w:p>
    <w:p w14:paraId="293F90BB" w14:textId="77777777" w:rsidR="00840F23" w:rsidRPr="002C6650" w:rsidRDefault="00840F23" w:rsidP="00840F23">
      <w:pPr>
        <w:pStyle w:val="Heading3"/>
        <w:bidi w:val="0"/>
      </w:pPr>
      <w:bookmarkStart w:id="51" w:name="_Toc100357521"/>
      <w:bookmarkStart w:id="52" w:name="_Toc120046915"/>
      <w:bookmarkStart w:id="53" w:name="_Toc293102090"/>
      <w:bookmarkStart w:id="54" w:name="_Toc293102543"/>
      <w:bookmarkStart w:id="55" w:name="_Toc293190221"/>
      <w:r>
        <w:t>Get Working Set Current Size</w:t>
      </w:r>
      <w:bookmarkEnd w:id="51"/>
      <w:bookmarkEnd w:id="52"/>
    </w:p>
    <w:bookmarkEnd w:id="53"/>
    <w:bookmarkEnd w:id="54"/>
    <w:bookmarkEnd w:id="55"/>
    <w:p w14:paraId="06A012EE" w14:textId="77777777" w:rsidR="00840F23" w:rsidRDefault="00840F23" w:rsidP="00840F23">
      <w:pPr>
        <w:pStyle w:val="Heading4"/>
        <w:ind w:left="720"/>
        <w:rPr>
          <w:lang w:bidi="ar-EG"/>
        </w:rPr>
      </w:pPr>
      <w:r>
        <w:rPr>
          <w:lang w:bidi="ar-EG"/>
        </w:rPr>
        <w:t xml:space="preserve">Function declaration: </w:t>
      </w:r>
    </w:p>
    <w:p w14:paraId="4602E264" w14:textId="77777777" w:rsidR="00840F23" w:rsidRPr="00CB6AE6" w:rsidRDefault="00840F23" w:rsidP="00840F23">
      <w:pPr>
        <w:bidi w:val="0"/>
        <w:rPr>
          <w:rFonts w:ascii="Courier New" w:hAnsi="Courier New" w:cs="Courier New"/>
          <w:noProof/>
          <w:sz w:val="20"/>
          <w:szCs w:val="20"/>
        </w:rPr>
      </w:pPr>
      <w:r w:rsidRPr="00CB6AE6">
        <w:rPr>
          <w:rFonts w:ascii="Courier New" w:hAnsi="Courier New" w:cs="Courier New"/>
          <w:noProof/>
          <w:color w:val="0000FF"/>
          <w:sz w:val="20"/>
          <w:szCs w:val="20"/>
        </w:rPr>
        <w:t>inline</w:t>
      </w:r>
      <w:r w:rsidRPr="00CB6AE6">
        <w:rPr>
          <w:rFonts w:ascii="Courier New" w:hAnsi="Courier New" w:cs="Courier New"/>
          <w:noProof/>
          <w:sz w:val="20"/>
          <w:szCs w:val="20"/>
        </w:rPr>
        <w:t xml:space="preserve"> uint32 env_page_ws_get_size(</w:t>
      </w:r>
      <w:r w:rsidRPr="00CB6AE6">
        <w:rPr>
          <w:rFonts w:ascii="Courier New" w:hAnsi="Courier New" w:cs="Courier New"/>
          <w:noProof/>
          <w:color w:val="0000FF"/>
          <w:sz w:val="20"/>
          <w:szCs w:val="20"/>
        </w:rPr>
        <w:t>struct</w:t>
      </w:r>
      <w:r w:rsidRPr="00CB6AE6">
        <w:rPr>
          <w:rFonts w:ascii="Courier New" w:hAnsi="Courier New" w:cs="Courier New"/>
          <w:noProof/>
          <w:sz w:val="20"/>
          <w:szCs w:val="20"/>
        </w:rPr>
        <w:t xml:space="preserve"> Env *e)</w:t>
      </w:r>
    </w:p>
    <w:p w14:paraId="77B3FD6D" w14:textId="77777777" w:rsidR="00840F23" w:rsidRDefault="00840F23" w:rsidP="00840F23">
      <w:pPr>
        <w:pStyle w:val="Heading4"/>
        <w:ind w:left="720"/>
        <w:rPr>
          <w:lang w:bidi="ar-EG"/>
        </w:rPr>
      </w:pPr>
      <w:r>
        <w:rPr>
          <w:lang w:bidi="ar-EG"/>
        </w:rPr>
        <w:t xml:space="preserve">Description: </w:t>
      </w:r>
    </w:p>
    <w:p w14:paraId="4F0E3C67" w14:textId="77777777" w:rsidR="00840F23" w:rsidRDefault="00840F23" w:rsidP="00840F23">
      <w:pPr>
        <w:bidi w:val="0"/>
        <w:spacing w:after="120"/>
        <w:ind w:left="720"/>
        <w:rPr>
          <w:lang w:bidi="ar-EG"/>
        </w:rPr>
      </w:pPr>
      <w:r>
        <w:rPr>
          <w:lang w:bidi="ar-EG"/>
        </w:rPr>
        <w:tab/>
        <w:t xml:space="preserve">Counts the pages loaded in main memory of a given environment </w:t>
      </w:r>
    </w:p>
    <w:p w14:paraId="7030145B" w14:textId="77777777" w:rsidR="00840F23" w:rsidRDefault="00840F23" w:rsidP="00840F23">
      <w:pPr>
        <w:pStyle w:val="Heading4"/>
        <w:ind w:left="720"/>
        <w:rPr>
          <w:lang w:bidi="ar-EG"/>
        </w:rPr>
      </w:pPr>
      <w:r>
        <w:rPr>
          <w:lang w:bidi="ar-EG"/>
        </w:rPr>
        <w:t>Parameters:</w:t>
      </w:r>
    </w:p>
    <w:p w14:paraId="7F89D832" w14:textId="77777777" w:rsidR="00840F23" w:rsidRDefault="00840F23" w:rsidP="00840F23">
      <w:pPr>
        <w:bidi w:val="0"/>
        <w:spacing w:after="120"/>
        <w:ind w:left="720"/>
        <w:rPr>
          <w:lang w:bidi="ar-EG"/>
        </w:rPr>
      </w:pPr>
      <w:r>
        <w:rPr>
          <w:lang w:bidi="ar-EG"/>
        </w:rPr>
        <w:tab/>
      </w:r>
      <w:r w:rsidRPr="00B434AB">
        <w:rPr>
          <w:rFonts w:ascii="Courier New" w:hAnsi="Courier New" w:cs="Courier New"/>
          <w:noProof/>
          <w:sz w:val="20"/>
          <w:szCs w:val="20"/>
        </w:rPr>
        <w:t>e:</w:t>
      </w:r>
      <w:r>
        <w:rPr>
          <w:lang w:bidi="ar-EG"/>
        </w:rPr>
        <w:t xml:space="preserve"> pointer to the environment that you want to count its working set size</w:t>
      </w:r>
    </w:p>
    <w:p w14:paraId="66380127" w14:textId="77777777" w:rsidR="00840F23" w:rsidRDefault="00840F23" w:rsidP="00840F23">
      <w:pPr>
        <w:pStyle w:val="Heading4"/>
        <w:ind w:left="720"/>
        <w:rPr>
          <w:lang w:bidi="ar-EG"/>
        </w:rPr>
      </w:pPr>
      <w:r>
        <w:rPr>
          <w:lang w:bidi="ar-EG"/>
        </w:rPr>
        <w:t>Return value:</w:t>
      </w:r>
    </w:p>
    <w:p w14:paraId="0D913347" w14:textId="77777777" w:rsidR="00840F23" w:rsidRDefault="00840F23" w:rsidP="00840F23">
      <w:pPr>
        <w:bidi w:val="0"/>
        <w:spacing w:after="120"/>
        <w:ind w:left="720"/>
        <w:rPr>
          <w:lang w:bidi="ar-EG"/>
        </w:rPr>
      </w:pPr>
      <w:r>
        <w:rPr>
          <w:lang w:bidi="ar-EG"/>
        </w:rPr>
        <w:tab/>
        <w:t xml:space="preserve"> Number of pages loaded in main memory for environment “</w:t>
      </w:r>
      <w:r w:rsidRPr="00427856">
        <w:rPr>
          <w:b/>
          <w:bCs/>
          <w:lang w:bidi="ar-EG"/>
        </w:rPr>
        <w:t>e</w:t>
      </w:r>
      <w:r>
        <w:rPr>
          <w:lang w:bidi="ar-EG"/>
        </w:rPr>
        <w:t xml:space="preserve">”,(i.e. </w:t>
      </w:r>
      <w:r w:rsidRPr="00930CB6">
        <w:rPr>
          <w:b/>
          <w:bCs/>
          <w:lang w:bidi="ar-EG"/>
        </w:rPr>
        <w:t>“e”</w:t>
      </w:r>
      <w:r>
        <w:rPr>
          <w:lang w:bidi="ar-EG"/>
        </w:rPr>
        <w:t xml:space="preserve"> working set size)</w:t>
      </w:r>
    </w:p>
    <w:p w14:paraId="1668D2CF" w14:textId="77777777" w:rsidR="00840F23" w:rsidRPr="00062507" w:rsidRDefault="00840F23" w:rsidP="00840F23">
      <w:pPr>
        <w:pStyle w:val="Heading3"/>
        <w:bidi w:val="0"/>
      </w:pPr>
      <w:bookmarkStart w:id="56" w:name="_Toc100357522"/>
      <w:bookmarkStart w:id="57" w:name="_Toc120046916"/>
      <w:bookmarkStart w:id="58" w:name="_Toc293102098"/>
      <w:bookmarkStart w:id="59" w:name="_Toc293102551"/>
      <w:bookmarkStart w:id="60" w:name="_Toc293190229"/>
      <w:bookmarkStart w:id="61" w:name="_Toc293102092"/>
      <w:bookmarkStart w:id="62" w:name="_Toc293102545"/>
      <w:bookmarkStart w:id="63" w:name="_Toc293190223"/>
      <w:r>
        <w:t>Get Virtual Address of Page in Working Set</w:t>
      </w:r>
      <w:bookmarkEnd w:id="56"/>
      <w:bookmarkEnd w:id="57"/>
      <w:r>
        <w:t xml:space="preserve"> </w:t>
      </w:r>
    </w:p>
    <w:bookmarkEnd w:id="58"/>
    <w:bookmarkEnd w:id="59"/>
    <w:bookmarkEnd w:id="60"/>
    <w:p w14:paraId="4E6C0286" w14:textId="77777777" w:rsidR="00840F23" w:rsidRDefault="00840F23" w:rsidP="00840F23">
      <w:pPr>
        <w:pStyle w:val="Heading4"/>
        <w:ind w:left="720"/>
        <w:rPr>
          <w:lang w:bidi="ar-EG"/>
        </w:rPr>
      </w:pPr>
      <w:r>
        <w:rPr>
          <w:lang w:bidi="ar-EG"/>
        </w:rPr>
        <w:t xml:space="preserve">Function declaration: </w:t>
      </w:r>
    </w:p>
    <w:p w14:paraId="20A9B8C8" w14:textId="77777777" w:rsidR="00840F23" w:rsidRPr="00CB6AE6" w:rsidRDefault="00840F23" w:rsidP="00840F23">
      <w:pPr>
        <w:bidi w:val="0"/>
        <w:rPr>
          <w:rFonts w:ascii="Courier New" w:hAnsi="Courier New" w:cs="Courier New"/>
          <w:noProof/>
          <w:sz w:val="20"/>
          <w:szCs w:val="20"/>
        </w:rPr>
      </w:pPr>
      <w:r w:rsidRPr="00CB6AE6">
        <w:rPr>
          <w:rFonts w:ascii="Courier New" w:hAnsi="Courier New" w:cs="Courier New"/>
          <w:noProof/>
          <w:color w:val="0000FF"/>
          <w:sz w:val="20"/>
          <w:szCs w:val="20"/>
        </w:rPr>
        <w:t>inline</w:t>
      </w:r>
      <w:r w:rsidRPr="00CB6AE6">
        <w:rPr>
          <w:rFonts w:ascii="Courier New" w:hAnsi="Courier New" w:cs="Courier New"/>
          <w:noProof/>
          <w:sz w:val="20"/>
          <w:szCs w:val="20"/>
        </w:rPr>
        <w:t xml:space="preserve"> uint32 env_page_ws_get_virtual_address(</w:t>
      </w:r>
      <w:r w:rsidRPr="00CB6AE6">
        <w:rPr>
          <w:rFonts w:ascii="Courier New" w:hAnsi="Courier New" w:cs="Courier New"/>
          <w:noProof/>
          <w:color w:val="0000FF"/>
          <w:sz w:val="20"/>
          <w:szCs w:val="20"/>
        </w:rPr>
        <w:t>struct</w:t>
      </w:r>
      <w:r w:rsidRPr="00CB6AE6">
        <w:rPr>
          <w:rFonts w:ascii="Courier New" w:hAnsi="Courier New" w:cs="Courier New"/>
          <w:noProof/>
          <w:sz w:val="20"/>
          <w:szCs w:val="20"/>
        </w:rPr>
        <w:t xml:space="preserve"> Env* e, uint32 entry_index)</w:t>
      </w:r>
    </w:p>
    <w:p w14:paraId="2A228BED" w14:textId="77777777" w:rsidR="00840F23" w:rsidRDefault="00840F23" w:rsidP="00840F23">
      <w:pPr>
        <w:pStyle w:val="Heading4"/>
        <w:ind w:left="720"/>
        <w:rPr>
          <w:lang w:bidi="ar-EG"/>
        </w:rPr>
      </w:pPr>
      <w:r>
        <w:rPr>
          <w:lang w:bidi="ar-EG"/>
        </w:rPr>
        <w:t xml:space="preserve">Description: </w:t>
      </w:r>
    </w:p>
    <w:p w14:paraId="0A5ED094" w14:textId="77777777" w:rsidR="00840F23" w:rsidRDefault="00840F23" w:rsidP="00840F23">
      <w:pPr>
        <w:bidi w:val="0"/>
        <w:spacing w:after="120"/>
        <w:ind w:left="1440"/>
        <w:rPr>
          <w:lang w:bidi="ar-EG"/>
        </w:rPr>
      </w:pPr>
      <w:r>
        <w:rPr>
          <w:lang w:bidi="ar-EG"/>
        </w:rPr>
        <w:t>Returns the virtual address of the page at entry “</w:t>
      </w:r>
      <w:proofErr w:type="spellStart"/>
      <w:r>
        <w:rPr>
          <w:lang w:bidi="ar-EG"/>
        </w:rPr>
        <w:t>entry_index</w:t>
      </w:r>
      <w:proofErr w:type="spellEnd"/>
      <w:r>
        <w:rPr>
          <w:lang w:bidi="ar-EG"/>
        </w:rPr>
        <w:t xml:space="preserve">” in environment </w:t>
      </w:r>
      <w:r w:rsidRPr="005760F6">
        <w:rPr>
          <w:b/>
          <w:bCs/>
          <w:lang w:bidi="ar-EG"/>
        </w:rPr>
        <w:t>“e”</w:t>
      </w:r>
      <w:r>
        <w:rPr>
          <w:b/>
          <w:bCs/>
          <w:lang w:bidi="ar-EG"/>
        </w:rPr>
        <w:t xml:space="preserve"> </w:t>
      </w:r>
      <w:r>
        <w:rPr>
          <w:lang w:bidi="ar-EG"/>
        </w:rPr>
        <w:t>working set</w:t>
      </w:r>
    </w:p>
    <w:p w14:paraId="72746A32" w14:textId="77777777" w:rsidR="00840F23" w:rsidRDefault="00840F23" w:rsidP="00840F23">
      <w:pPr>
        <w:pStyle w:val="Heading4"/>
        <w:ind w:left="720"/>
        <w:rPr>
          <w:lang w:bidi="ar-EG"/>
        </w:rPr>
      </w:pPr>
      <w:r>
        <w:rPr>
          <w:lang w:bidi="ar-EG"/>
        </w:rPr>
        <w:t>Parameters:</w:t>
      </w:r>
    </w:p>
    <w:p w14:paraId="771AF559" w14:textId="77777777" w:rsidR="00840F23" w:rsidRDefault="00840F23" w:rsidP="00840F23">
      <w:pPr>
        <w:bidi w:val="0"/>
        <w:spacing w:after="120"/>
        <w:ind w:left="720"/>
        <w:rPr>
          <w:lang w:bidi="ar-EG"/>
        </w:rPr>
      </w:pPr>
      <w:r>
        <w:rPr>
          <w:lang w:bidi="ar-EG"/>
        </w:rPr>
        <w:tab/>
      </w:r>
      <w:r w:rsidRPr="00B434AB">
        <w:rPr>
          <w:rFonts w:ascii="Courier New" w:hAnsi="Courier New" w:cs="Courier New"/>
          <w:noProof/>
          <w:sz w:val="20"/>
          <w:szCs w:val="20"/>
        </w:rPr>
        <w:t>e:</w:t>
      </w:r>
      <w:r>
        <w:rPr>
          <w:lang w:bidi="ar-EG"/>
        </w:rPr>
        <w:t xml:space="preserve"> pointer to an environment </w:t>
      </w:r>
    </w:p>
    <w:p w14:paraId="60435AD4" w14:textId="77777777" w:rsidR="00840F23" w:rsidRDefault="00840F23" w:rsidP="00840F23">
      <w:pPr>
        <w:bidi w:val="0"/>
        <w:spacing w:after="120"/>
        <w:ind w:left="720"/>
        <w:rPr>
          <w:lang w:bidi="ar-EG"/>
        </w:rPr>
      </w:pPr>
      <w:r>
        <w:rPr>
          <w:lang w:bidi="ar-EG"/>
        </w:rPr>
        <w:tab/>
      </w:r>
      <w:r w:rsidRPr="00B434AB">
        <w:rPr>
          <w:rFonts w:ascii="Courier New" w:hAnsi="Courier New" w:cs="Courier New"/>
          <w:noProof/>
          <w:sz w:val="20"/>
          <w:szCs w:val="20"/>
        </w:rPr>
        <w:t>entry_index:</w:t>
      </w:r>
      <w:r>
        <w:rPr>
          <w:lang w:bidi="ar-EG"/>
        </w:rPr>
        <w:t xml:space="preserve"> working set entry index </w:t>
      </w:r>
    </w:p>
    <w:p w14:paraId="13006ED4" w14:textId="77777777" w:rsidR="00840F23" w:rsidRDefault="00840F23" w:rsidP="00840F23">
      <w:pPr>
        <w:pStyle w:val="Heading4"/>
        <w:ind w:left="720"/>
        <w:rPr>
          <w:lang w:bidi="ar-EG"/>
        </w:rPr>
      </w:pPr>
      <w:r>
        <w:rPr>
          <w:lang w:bidi="ar-EG"/>
        </w:rPr>
        <w:t>Return value:</w:t>
      </w:r>
    </w:p>
    <w:p w14:paraId="12A87F81" w14:textId="77777777" w:rsidR="00840F23" w:rsidRPr="005760F6" w:rsidRDefault="00840F23" w:rsidP="00840F23">
      <w:pPr>
        <w:bidi w:val="0"/>
        <w:spacing w:after="120"/>
        <w:ind w:left="720"/>
        <w:rPr>
          <w:lang w:bidi="ar-EG"/>
        </w:rPr>
      </w:pPr>
      <w:r>
        <w:rPr>
          <w:lang w:bidi="ar-EG"/>
        </w:rPr>
        <w:tab/>
        <w:t>The virtual address of the page at entry “</w:t>
      </w:r>
      <w:proofErr w:type="spellStart"/>
      <w:r>
        <w:rPr>
          <w:lang w:bidi="ar-EG"/>
        </w:rPr>
        <w:t>entry_index</w:t>
      </w:r>
      <w:proofErr w:type="spellEnd"/>
      <w:r>
        <w:rPr>
          <w:lang w:bidi="ar-EG"/>
        </w:rPr>
        <w:t xml:space="preserve">” in environment </w:t>
      </w:r>
      <w:r w:rsidRPr="005760F6">
        <w:rPr>
          <w:b/>
          <w:bCs/>
          <w:lang w:bidi="ar-EG"/>
        </w:rPr>
        <w:t>“e”</w:t>
      </w:r>
      <w:r>
        <w:rPr>
          <w:b/>
          <w:bCs/>
          <w:lang w:bidi="ar-EG"/>
        </w:rPr>
        <w:t xml:space="preserve"> </w:t>
      </w:r>
      <w:r>
        <w:rPr>
          <w:lang w:bidi="ar-EG"/>
        </w:rPr>
        <w:t>working set</w:t>
      </w:r>
    </w:p>
    <w:p w14:paraId="041838FD" w14:textId="77777777" w:rsidR="00840F23" w:rsidRPr="005760F6" w:rsidRDefault="00840F23" w:rsidP="00840F23">
      <w:pPr>
        <w:pStyle w:val="Heading3"/>
        <w:bidi w:val="0"/>
      </w:pPr>
      <w:bookmarkStart w:id="64" w:name="_Toc100357523"/>
      <w:bookmarkStart w:id="65" w:name="_Toc120046917"/>
      <w:r>
        <w:t>Set Virtual Address of Page in Working Set</w:t>
      </w:r>
      <w:bookmarkEnd w:id="64"/>
      <w:bookmarkEnd w:id="65"/>
    </w:p>
    <w:bookmarkEnd w:id="61"/>
    <w:bookmarkEnd w:id="62"/>
    <w:bookmarkEnd w:id="63"/>
    <w:p w14:paraId="304EF217" w14:textId="77777777" w:rsidR="00840F23" w:rsidRDefault="00840F23" w:rsidP="00840F23">
      <w:pPr>
        <w:pStyle w:val="Heading4"/>
        <w:ind w:left="720"/>
        <w:rPr>
          <w:lang w:bidi="ar-EG"/>
        </w:rPr>
      </w:pPr>
      <w:r>
        <w:rPr>
          <w:lang w:bidi="ar-EG"/>
        </w:rPr>
        <w:t xml:space="preserve">Function declaration: </w:t>
      </w:r>
    </w:p>
    <w:p w14:paraId="5FAA2E53" w14:textId="77777777" w:rsidR="00840F23" w:rsidRPr="00CB6AE6" w:rsidRDefault="00840F23" w:rsidP="00840F23">
      <w:pPr>
        <w:bidi w:val="0"/>
        <w:rPr>
          <w:rFonts w:ascii="Courier New" w:hAnsi="Courier New" w:cs="Courier New"/>
          <w:noProof/>
          <w:sz w:val="20"/>
          <w:szCs w:val="20"/>
        </w:rPr>
      </w:pPr>
      <w:bookmarkStart w:id="66" w:name="_Toc293102094"/>
      <w:bookmarkStart w:id="67" w:name="_Toc293102547"/>
      <w:bookmarkStart w:id="68" w:name="_Toc293190225"/>
      <w:r w:rsidRPr="00CB6AE6">
        <w:rPr>
          <w:rFonts w:ascii="Courier New" w:hAnsi="Courier New" w:cs="Courier New"/>
          <w:noProof/>
          <w:color w:val="0000FF"/>
          <w:sz w:val="20"/>
          <w:szCs w:val="20"/>
        </w:rPr>
        <w:t>inline</w:t>
      </w:r>
      <w:r w:rsidRPr="00CB6AE6">
        <w:rPr>
          <w:rFonts w:ascii="Courier New" w:hAnsi="Courier New" w:cs="Courier New"/>
          <w:noProof/>
          <w:sz w:val="20"/>
          <w:szCs w:val="20"/>
        </w:rPr>
        <w:t xml:space="preserve"> </w:t>
      </w:r>
      <w:r w:rsidRPr="00CB6AE6">
        <w:rPr>
          <w:rFonts w:ascii="Courier New" w:hAnsi="Courier New" w:cs="Courier New"/>
          <w:noProof/>
          <w:color w:val="0000FF"/>
          <w:sz w:val="20"/>
          <w:szCs w:val="20"/>
        </w:rPr>
        <w:t>void</w:t>
      </w:r>
      <w:r w:rsidRPr="00CB6AE6">
        <w:rPr>
          <w:rFonts w:ascii="Courier New" w:hAnsi="Courier New" w:cs="Courier New"/>
          <w:noProof/>
          <w:sz w:val="20"/>
          <w:szCs w:val="20"/>
        </w:rPr>
        <w:t xml:space="preserve"> env_page_ws_set_entry(</w:t>
      </w:r>
      <w:r w:rsidRPr="00CB6AE6">
        <w:rPr>
          <w:rFonts w:ascii="Courier New" w:hAnsi="Courier New" w:cs="Courier New"/>
          <w:noProof/>
          <w:color w:val="0000FF"/>
          <w:sz w:val="20"/>
          <w:szCs w:val="20"/>
        </w:rPr>
        <w:t>struct</w:t>
      </w:r>
      <w:r w:rsidRPr="00CB6AE6">
        <w:rPr>
          <w:rFonts w:ascii="Courier New" w:hAnsi="Courier New" w:cs="Courier New"/>
          <w:noProof/>
          <w:sz w:val="20"/>
          <w:szCs w:val="20"/>
        </w:rPr>
        <w:t xml:space="preserve"> Env* e, uint32 entry_index, uint32 virtual_address)</w:t>
      </w:r>
      <w:bookmarkEnd w:id="66"/>
      <w:bookmarkEnd w:id="67"/>
      <w:bookmarkEnd w:id="68"/>
    </w:p>
    <w:p w14:paraId="1EC01B6B" w14:textId="77777777" w:rsidR="00840F23" w:rsidRDefault="00840F23" w:rsidP="00840F23">
      <w:pPr>
        <w:pStyle w:val="Heading4"/>
        <w:ind w:left="720"/>
        <w:rPr>
          <w:lang w:bidi="ar-EG"/>
        </w:rPr>
      </w:pPr>
      <w:r>
        <w:rPr>
          <w:lang w:bidi="ar-EG"/>
        </w:rPr>
        <w:t xml:space="preserve">Description: </w:t>
      </w:r>
    </w:p>
    <w:p w14:paraId="4AE8959D" w14:textId="77777777" w:rsidR="00840F23" w:rsidRDefault="00840F23" w:rsidP="00840F23">
      <w:pPr>
        <w:autoSpaceDE w:val="0"/>
        <w:autoSpaceDN w:val="0"/>
        <w:bidi w:val="0"/>
        <w:adjustRightInd w:val="0"/>
        <w:spacing w:after="120"/>
        <w:ind w:left="720" w:firstLine="720"/>
        <w:rPr>
          <w:rFonts w:ascii="Courier New" w:hAnsi="Courier New" w:cs="Courier New"/>
          <w:noProof/>
          <w:sz w:val="20"/>
          <w:szCs w:val="20"/>
        </w:rPr>
      </w:pPr>
      <w:r>
        <w:rPr>
          <w:lang w:bidi="ar-EG"/>
        </w:rPr>
        <w:t>Sets the entry number “</w:t>
      </w:r>
      <w:proofErr w:type="spellStart"/>
      <w:r>
        <w:rPr>
          <w:lang w:bidi="ar-EG"/>
        </w:rPr>
        <w:t>entry_index</w:t>
      </w:r>
      <w:proofErr w:type="spellEnd"/>
      <w:r>
        <w:rPr>
          <w:lang w:bidi="ar-EG"/>
        </w:rPr>
        <w:t xml:space="preserve">” in </w:t>
      </w:r>
      <w:r w:rsidRPr="005B058B">
        <w:rPr>
          <w:b/>
          <w:bCs/>
          <w:lang w:bidi="ar-EG"/>
        </w:rPr>
        <w:t>“</w:t>
      </w:r>
      <w:r>
        <w:rPr>
          <w:b/>
          <w:bCs/>
          <w:lang w:bidi="ar-EG"/>
        </w:rPr>
        <w:t>e</w:t>
      </w:r>
      <w:r w:rsidRPr="005B058B">
        <w:rPr>
          <w:b/>
          <w:bCs/>
          <w:lang w:bidi="ar-EG"/>
        </w:rPr>
        <w:t>”</w:t>
      </w:r>
      <w:r>
        <w:rPr>
          <w:b/>
          <w:bCs/>
          <w:lang w:bidi="ar-EG"/>
        </w:rPr>
        <w:t xml:space="preserve"> </w:t>
      </w:r>
      <w:r>
        <w:rPr>
          <w:lang w:bidi="ar-EG"/>
        </w:rPr>
        <w:t xml:space="preserve">working set to given virtual address after </w:t>
      </w:r>
      <w:r w:rsidRPr="001E4D91">
        <w:rPr>
          <w:b/>
          <w:bCs/>
          <w:lang w:bidi="ar-EG"/>
        </w:rPr>
        <w:t xml:space="preserve">ROUNDING it </w:t>
      </w:r>
      <w:r w:rsidRPr="001E4D91">
        <w:rPr>
          <w:b/>
          <w:bCs/>
          <w:lang w:bidi="ar-EG"/>
        </w:rPr>
        <w:tab/>
        <w:t>DOWN</w:t>
      </w:r>
      <w:r>
        <w:rPr>
          <w:lang w:bidi="ar-EG"/>
        </w:rPr>
        <w:t xml:space="preserve"> to the start of page </w:t>
      </w:r>
    </w:p>
    <w:p w14:paraId="57C07549" w14:textId="77777777" w:rsidR="00840F23" w:rsidRDefault="00840F23" w:rsidP="00840F23">
      <w:pPr>
        <w:pStyle w:val="Heading4"/>
        <w:ind w:left="720"/>
        <w:rPr>
          <w:lang w:bidi="ar-EG"/>
        </w:rPr>
      </w:pPr>
      <w:r>
        <w:rPr>
          <w:lang w:bidi="ar-EG"/>
        </w:rPr>
        <w:t>Parameters:</w:t>
      </w:r>
    </w:p>
    <w:p w14:paraId="0D6055C7" w14:textId="77777777" w:rsidR="00840F23" w:rsidRDefault="00840F23" w:rsidP="00840F23">
      <w:pPr>
        <w:bidi w:val="0"/>
        <w:spacing w:after="120"/>
        <w:ind w:left="720"/>
        <w:rPr>
          <w:lang w:bidi="ar-EG"/>
        </w:rPr>
      </w:pPr>
      <w:r>
        <w:rPr>
          <w:lang w:bidi="ar-EG"/>
        </w:rPr>
        <w:tab/>
      </w:r>
      <w:r w:rsidRPr="00B434AB">
        <w:rPr>
          <w:rFonts w:ascii="Courier New" w:hAnsi="Courier New" w:cs="Courier New"/>
          <w:noProof/>
          <w:sz w:val="20"/>
          <w:szCs w:val="20"/>
        </w:rPr>
        <w:t>e:</w:t>
      </w:r>
      <w:r>
        <w:rPr>
          <w:lang w:bidi="ar-EG"/>
        </w:rPr>
        <w:t xml:space="preserve"> pointer to an environment </w:t>
      </w:r>
    </w:p>
    <w:p w14:paraId="43C7681E" w14:textId="77777777" w:rsidR="00840F23" w:rsidRDefault="00840F23" w:rsidP="00840F23">
      <w:pPr>
        <w:bidi w:val="0"/>
        <w:spacing w:after="120"/>
        <w:ind w:left="720"/>
        <w:rPr>
          <w:lang w:bidi="ar-EG"/>
        </w:rPr>
      </w:pPr>
      <w:r>
        <w:rPr>
          <w:lang w:bidi="ar-EG"/>
        </w:rPr>
        <w:tab/>
      </w:r>
      <w:r w:rsidRPr="00B434AB">
        <w:rPr>
          <w:rFonts w:ascii="Courier New" w:hAnsi="Courier New" w:cs="Courier New"/>
          <w:noProof/>
          <w:sz w:val="20"/>
          <w:szCs w:val="20"/>
        </w:rPr>
        <w:t>entry_index:</w:t>
      </w:r>
      <w:r>
        <w:rPr>
          <w:lang w:bidi="ar-EG"/>
        </w:rPr>
        <w:t xml:space="preserve"> the working set entry index to set the given virtual address</w:t>
      </w:r>
    </w:p>
    <w:p w14:paraId="53F222E9" w14:textId="77777777" w:rsidR="00840F23" w:rsidRDefault="00840F23" w:rsidP="00840F23">
      <w:pPr>
        <w:bidi w:val="0"/>
        <w:spacing w:after="120"/>
        <w:ind w:left="720"/>
        <w:rPr>
          <w:lang w:bidi="ar-EG"/>
        </w:rPr>
      </w:pPr>
      <w:r>
        <w:rPr>
          <w:lang w:bidi="ar-EG"/>
        </w:rPr>
        <w:tab/>
      </w:r>
      <w:r>
        <w:rPr>
          <w:rFonts w:ascii="Courier New" w:hAnsi="Courier New" w:cs="Courier New"/>
          <w:noProof/>
          <w:sz w:val="20"/>
          <w:szCs w:val="20"/>
        </w:rPr>
        <w:t xml:space="preserve">virtual_address: </w:t>
      </w:r>
      <w:r w:rsidRPr="008B436A">
        <w:rPr>
          <w:lang w:bidi="ar-EG"/>
        </w:rPr>
        <w:t xml:space="preserve">the </w:t>
      </w:r>
      <w:r>
        <w:rPr>
          <w:lang w:bidi="ar-EG"/>
        </w:rPr>
        <w:t xml:space="preserve">virtual </w:t>
      </w:r>
      <w:r w:rsidRPr="008B436A">
        <w:rPr>
          <w:lang w:bidi="ar-EG"/>
        </w:rPr>
        <w:t xml:space="preserve">address to </w:t>
      </w:r>
      <w:r>
        <w:rPr>
          <w:lang w:bidi="ar-EG"/>
        </w:rPr>
        <w:t xml:space="preserve">set (should be ROUNDED DOWN) </w:t>
      </w:r>
      <w:r>
        <w:rPr>
          <w:rFonts w:ascii="Courier New" w:hAnsi="Courier New" w:cs="Courier New"/>
          <w:noProof/>
          <w:sz w:val="20"/>
          <w:szCs w:val="20"/>
        </w:rPr>
        <w:t xml:space="preserve"> </w:t>
      </w:r>
    </w:p>
    <w:p w14:paraId="0B322096" w14:textId="77777777" w:rsidR="00840F23" w:rsidRPr="005760F6" w:rsidRDefault="00840F23" w:rsidP="00840F23">
      <w:pPr>
        <w:pStyle w:val="Heading3"/>
        <w:bidi w:val="0"/>
      </w:pPr>
      <w:bookmarkStart w:id="69" w:name="_Toc100357524"/>
      <w:bookmarkStart w:id="70" w:name="_Toc120046918"/>
      <w:bookmarkStart w:id="71" w:name="_Toc293102096"/>
      <w:bookmarkStart w:id="72" w:name="_Toc293102549"/>
      <w:bookmarkStart w:id="73" w:name="_Toc293190227"/>
      <w:r>
        <w:t>Clear Entry in Working Set</w:t>
      </w:r>
      <w:bookmarkEnd w:id="69"/>
      <w:bookmarkEnd w:id="70"/>
    </w:p>
    <w:bookmarkEnd w:id="71"/>
    <w:bookmarkEnd w:id="72"/>
    <w:bookmarkEnd w:id="73"/>
    <w:p w14:paraId="1D18C91A" w14:textId="77777777" w:rsidR="00840F23" w:rsidRDefault="00840F23" w:rsidP="00840F23">
      <w:pPr>
        <w:pStyle w:val="Heading4"/>
        <w:ind w:left="720"/>
        <w:rPr>
          <w:lang w:bidi="ar-EG"/>
        </w:rPr>
      </w:pPr>
      <w:r>
        <w:rPr>
          <w:lang w:bidi="ar-EG"/>
        </w:rPr>
        <w:t xml:space="preserve">Function declaration: </w:t>
      </w:r>
    </w:p>
    <w:p w14:paraId="5AE79D2C" w14:textId="77777777" w:rsidR="00840F23" w:rsidRPr="00CB6AE6" w:rsidRDefault="00840F23" w:rsidP="00840F23">
      <w:pPr>
        <w:bidi w:val="0"/>
        <w:rPr>
          <w:rFonts w:ascii="Courier New" w:hAnsi="Courier New" w:cs="Courier New"/>
          <w:noProof/>
          <w:sz w:val="20"/>
          <w:szCs w:val="20"/>
        </w:rPr>
      </w:pPr>
      <w:r w:rsidRPr="00CB6AE6">
        <w:rPr>
          <w:rFonts w:ascii="Courier New" w:hAnsi="Courier New" w:cs="Courier New"/>
          <w:noProof/>
          <w:color w:val="0000FF"/>
          <w:sz w:val="20"/>
          <w:szCs w:val="20"/>
        </w:rPr>
        <w:t>inline</w:t>
      </w:r>
      <w:r w:rsidRPr="00CB6AE6">
        <w:rPr>
          <w:rFonts w:ascii="Courier New" w:hAnsi="Courier New" w:cs="Courier New"/>
          <w:noProof/>
          <w:sz w:val="20"/>
          <w:szCs w:val="20"/>
        </w:rPr>
        <w:t xml:space="preserve"> </w:t>
      </w:r>
      <w:r w:rsidRPr="00CB6AE6">
        <w:rPr>
          <w:rFonts w:ascii="Courier New" w:hAnsi="Courier New" w:cs="Courier New"/>
          <w:noProof/>
          <w:color w:val="0000FF"/>
          <w:sz w:val="20"/>
          <w:szCs w:val="20"/>
        </w:rPr>
        <w:t>void</w:t>
      </w:r>
      <w:r w:rsidRPr="00CB6AE6">
        <w:rPr>
          <w:rFonts w:ascii="Courier New" w:hAnsi="Courier New" w:cs="Courier New"/>
          <w:noProof/>
          <w:sz w:val="20"/>
          <w:szCs w:val="20"/>
        </w:rPr>
        <w:t xml:space="preserve"> env_page_ws_clear_entry(</w:t>
      </w:r>
      <w:r w:rsidRPr="00CB6AE6">
        <w:rPr>
          <w:rFonts w:ascii="Courier New" w:hAnsi="Courier New" w:cs="Courier New"/>
          <w:noProof/>
          <w:color w:val="0000FF"/>
          <w:sz w:val="20"/>
          <w:szCs w:val="20"/>
        </w:rPr>
        <w:t>struct</w:t>
      </w:r>
      <w:r w:rsidRPr="00CB6AE6">
        <w:rPr>
          <w:rFonts w:ascii="Courier New" w:hAnsi="Courier New" w:cs="Courier New"/>
          <w:noProof/>
          <w:sz w:val="20"/>
          <w:szCs w:val="20"/>
        </w:rPr>
        <w:t xml:space="preserve"> Env* e, uint32 entry_index)</w:t>
      </w:r>
    </w:p>
    <w:p w14:paraId="028579B4" w14:textId="77777777" w:rsidR="00840F23" w:rsidRDefault="00840F23" w:rsidP="00840F23">
      <w:pPr>
        <w:pStyle w:val="Heading4"/>
        <w:ind w:left="720"/>
        <w:rPr>
          <w:lang w:bidi="ar-EG"/>
        </w:rPr>
      </w:pPr>
      <w:r>
        <w:rPr>
          <w:lang w:bidi="ar-EG"/>
        </w:rPr>
        <w:t xml:space="preserve">Description: </w:t>
      </w:r>
    </w:p>
    <w:p w14:paraId="559AA443" w14:textId="77777777" w:rsidR="00840F23" w:rsidRDefault="00840F23" w:rsidP="00840F23">
      <w:pPr>
        <w:autoSpaceDE w:val="0"/>
        <w:autoSpaceDN w:val="0"/>
        <w:bidi w:val="0"/>
        <w:adjustRightInd w:val="0"/>
        <w:spacing w:after="120"/>
        <w:ind w:left="720" w:firstLine="720"/>
        <w:rPr>
          <w:lang w:bidi="ar-EG"/>
        </w:rPr>
      </w:pPr>
      <w:r>
        <w:rPr>
          <w:lang w:bidi="ar-EG"/>
        </w:rPr>
        <w:t>Clears (make empty) the entry at “</w:t>
      </w:r>
      <w:proofErr w:type="spellStart"/>
      <w:r>
        <w:rPr>
          <w:lang w:bidi="ar-EG"/>
        </w:rPr>
        <w:t>entry_index</w:t>
      </w:r>
      <w:proofErr w:type="spellEnd"/>
      <w:r>
        <w:rPr>
          <w:lang w:bidi="ar-EG"/>
        </w:rPr>
        <w:t xml:space="preserve">” in </w:t>
      </w:r>
      <w:r w:rsidRPr="005B058B">
        <w:rPr>
          <w:b/>
          <w:bCs/>
          <w:lang w:bidi="ar-EG"/>
        </w:rPr>
        <w:t>“</w:t>
      </w:r>
      <w:r>
        <w:rPr>
          <w:b/>
          <w:bCs/>
          <w:lang w:bidi="ar-EG"/>
        </w:rPr>
        <w:t>e</w:t>
      </w:r>
      <w:r w:rsidRPr="005B058B">
        <w:rPr>
          <w:b/>
          <w:bCs/>
          <w:lang w:bidi="ar-EG"/>
        </w:rPr>
        <w:t>”</w:t>
      </w:r>
      <w:r>
        <w:rPr>
          <w:b/>
          <w:bCs/>
          <w:lang w:bidi="ar-EG"/>
        </w:rPr>
        <w:t xml:space="preserve"> </w:t>
      </w:r>
      <w:r>
        <w:rPr>
          <w:lang w:bidi="ar-EG"/>
        </w:rPr>
        <w:t>working set.</w:t>
      </w:r>
    </w:p>
    <w:p w14:paraId="289C8F30" w14:textId="77777777" w:rsidR="00840F23" w:rsidRDefault="00840F23" w:rsidP="00840F23">
      <w:pPr>
        <w:pStyle w:val="Heading4"/>
        <w:ind w:left="720"/>
        <w:rPr>
          <w:lang w:bidi="ar-EG"/>
        </w:rPr>
      </w:pPr>
      <w:r>
        <w:rPr>
          <w:lang w:bidi="ar-EG"/>
        </w:rPr>
        <w:t>Parameters:</w:t>
      </w:r>
    </w:p>
    <w:p w14:paraId="192DDDAF" w14:textId="77777777" w:rsidR="00840F23" w:rsidRDefault="00840F23" w:rsidP="00840F23">
      <w:pPr>
        <w:bidi w:val="0"/>
        <w:spacing w:after="120"/>
        <w:ind w:left="720"/>
        <w:rPr>
          <w:lang w:bidi="ar-EG"/>
        </w:rPr>
      </w:pPr>
      <w:r>
        <w:rPr>
          <w:lang w:bidi="ar-EG"/>
        </w:rPr>
        <w:tab/>
      </w:r>
      <w:r w:rsidRPr="00B434AB">
        <w:rPr>
          <w:rFonts w:ascii="Courier New" w:hAnsi="Courier New" w:cs="Courier New"/>
          <w:noProof/>
          <w:sz w:val="20"/>
          <w:szCs w:val="20"/>
        </w:rPr>
        <w:t>e:</w:t>
      </w:r>
      <w:r>
        <w:rPr>
          <w:lang w:bidi="ar-EG"/>
        </w:rPr>
        <w:t xml:space="preserve"> pointer to an environment </w:t>
      </w:r>
    </w:p>
    <w:p w14:paraId="0F9E53BA" w14:textId="77777777" w:rsidR="00840F23" w:rsidRDefault="00840F23" w:rsidP="00840F23">
      <w:pPr>
        <w:bidi w:val="0"/>
        <w:spacing w:after="120"/>
        <w:ind w:left="720"/>
        <w:rPr>
          <w:lang w:bidi="ar-EG"/>
        </w:rPr>
      </w:pPr>
      <w:r>
        <w:rPr>
          <w:lang w:bidi="ar-EG"/>
        </w:rPr>
        <w:tab/>
      </w:r>
      <w:r w:rsidRPr="00B434AB">
        <w:rPr>
          <w:rFonts w:ascii="Courier New" w:hAnsi="Courier New" w:cs="Courier New"/>
          <w:noProof/>
          <w:sz w:val="20"/>
          <w:szCs w:val="20"/>
        </w:rPr>
        <w:t>entry_index:</w:t>
      </w:r>
      <w:r>
        <w:rPr>
          <w:lang w:bidi="ar-EG"/>
        </w:rPr>
        <w:t xml:space="preserve"> working set entry index </w:t>
      </w:r>
    </w:p>
    <w:p w14:paraId="47FEAF2E" w14:textId="77777777" w:rsidR="00840F23" w:rsidRDefault="00840F23" w:rsidP="00840F23">
      <w:pPr>
        <w:pStyle w:val="Heading3"/>
        <w:bidi w:val="0"/>
      </w:pPr>
      <w:bookmarkStart w:id="74" w:name="_Toc100357525"/>
      <w:bookmarkStart w:id="75" w:name="_Toc120046919"/>
      <w:r>
        <w:t>Check If Working Set Entry is Empty</w:t>
      </w:r>
      <w:bookmarkEnd w:id="74"/>
      <w:bookmarkEnd w:id="75"/>
      <w:r>
        <w:t xml:space="preserve"> </w:t>
      </w:r>
    </w:p>
    <w:p w14:paraId="109362C9" w14:textId="77777777" w:rsidR="00840F23" w:rsidRDefault="00840F23" w:rsidP="00840F23">
      <w:pPr>
        <w:pStyle w:val="Heading4"/>
        <w:ind w:left="720"/>
        <w:rPr>
          <w:lang w:bidi="ar-EG"/>
        </w:rPr>
      </w:pPr>
      <w:r>
        <w:rPr>
          <w:lang w:bidi="ar-EG"/>
        </w:rPr>
        <w:t xml:space="preserve">Function declaration: </w:t>
      </w:r>
    </w:p>
    <w:p w14:paraId="01418227" w14:textId="77777777" w:rsidR="00840F23" w:rsidRPr="00CB6AE6" w:rsidRDefault="00840F23" w:rsidP="00840F23">
      <w:pPr>
        <w:bidi w:val="0"/>
        <w:rPr>
          <w:rFonts w:ascii="Courier New" w:hAnsi="Courier New" w:cs="Courier New"/>
          <w:noProof/>
          <w:sz w:val="20"/>
          <w:szCs w:val="20"/>
        </w:rPr>
      </w:pPr>
      <w:bookmarkStart w:id="76" w:name="_Toc293102100"/>
      <w:bookmarkStart w:id="77" w:name="_Toc293102553"/>
      <w:bookmarkStart w:id="78" w:name="_Toc293190231"/>
      <w:r w:rsidRPr="00CB6AE6">
        <w:rPr>
          <w:rFonts w:ascii="Courier New" w:hAnsi="Courier New" w:cs="Courier New"/>
          <w:noProof/>
          <w:color w:val="0000FF"/>
          <w:sz w:val="20"/>
          <w:szCs w:val="20"/>
        </w:rPr>
        <w:t>inline</w:t>
      </w:r>
      <w:r w:rsidRPr="00CB6AE6">
        <w:rPr>
          <w:rFonts w:ascii="Courier New" w:hAnsi="Courier New" w:cs="Courier New"/>
          <w:noProof/>
          <w:sz w:val="20"/>
          <w:szCs w:val="20"/>
        </w:rPr>
        <w:t xml:space="preserve"> uint32 env_page_ws_is_entry_empty(</w:t>
      </w:r>
      <w:r w:rsidRPr="00CB6AE6">
        <w:rPr>
          <w:rFonts w:ascii="Courier New" w:hAnsi="Courier New" w:cs="Courier New"/>
          <w:noProof/>
          <w:color w:val="0000FF"/>
          <w:sz w:val="20"/>
          <w:szCs w:val="20"/>
        </w:rPr>
        <w:t>struct</w:t>
      </w:r>
      <w:r w:rsidRPr="00CB6AE6">
        <w:rPr>
          <w:rFonts w:ascii="Courier New" w:hAnsi="Courier New" w:cs="Courier New"/>
          <w:noProof/>
          <w:sz w:val="20"/>
          <w:szCs w:val="20"/>
        </w:rPr>
        <w:t xml:space="preserve"> Env* e, uint32 entry_index)</w:t>
      </w:r>
      <w:bookmarkEnd w:id="76"/>
      <w:bookmarkEnd w:id="77"/>
      <w:bookmarkEnd w:id="78"/>
    </w:p>
    <w:p w14:paraId="492AD06F" w14:textId="77777777" w:rsidR="00840F23" w:rsidRDefault="00840F23" w:rsidP="00840F23">
      <w:pPr>
        <w:pStyle w:val="Heading4"/>
        <w:ind w:left="720"/>
        <w:rPr>
          <w:lang w:bidi="ar-EG"/>
        </w:rPr>
      </w:pPr>
      <w:r>
        <w:rPr>
          <w:lang w:bidi="ar-EG"/>
        </w:rPr>
        <w:t xml:space="preserve">Description: </w:t>
      </w:r>
    </w:p>
    <w:p w14:paraId="0A8B09FF" w14:textId="77777777" w:rsidR="00840F23" w:rsidRDefault="00840F23" w:rsidP="00840F23">
      <w:pPr>
        <w:bidi w:val="0"/>
        <w:spacing w:after="120"/>
        <w:ind w:left="1440"/>
        <w:rPr>
          <w:lang w:bidi="ar-EG"/>
        </w:rPr>
      </w:pPr>
      <w:r>
        <w:rPr>
          <w:lang w:bidi="ar-EG"/>
        </w:rPr>
        <w:t>Returns a value indicating whether the entry at “</w:t>
      </w:r>
      <w:proofErr w:type="spellStart"/>
      <w:r>
        <w:rPr>
          <w:lang w:bidi="ar-EG"/>
        </w:rPr>
        <w:t>entry_index</w:t>
      </w:r>
      <w:proofErr w:type="spellEnd"/>
      <w:r>
        <w:rPr>
          <w:lang w:bidi="ar-EG"/>
        </w:rPr>
        <w:t xml:space="preserve">” in environment </w:t>
      </w:r>
      <w:r w:rsidRPr="00851FE3">
        <w:rPr>
          <w:lang w:bidi="ar-EG"/>
        </w:rPr>
        <w:t xml:space="preserve">“e” </w:t>
      </w:r>
      <w:r>
        <w:rPr>
          <w:lang w:bidi="ar-EG"/>
        </w:rPr>
        <w:t>working set is empty</w:t>
      </w:r>
    </w:p>
    <w:p w14:paraId="130B2826" w14:textId="77777777" w:rsidR="00840F23" w:rsidRDefault="00840F23" w:rsidP="00840F23">
      <w:pPr>
        <w:pStyle w:val="Heading4"/>
        <w:ind w:left="720"/>
        <w:rPr>
          <w:lang w:bidi="ar-EG"/>
        </w:rPr>
      </w:pPr>
      <w:r>
        <w:rPr>
          <w:lang w:bidi="ar-EG"/>
        </w:rPr>
        <w:t>Parameters:</w:t>
      </w:r>
    </w:p>
    <w:p w14:paraId="2E0FE93C" w14:textId="77777777" w:rsidR="00840F23" w:rsidRDefault="00840F23" w:rsidP="00840F23">
      <w:pPr>
        <w:bidi w:val="0"/>
        <w:spacing w:after="120"/>
        <w:ind w:left="720"/>
        <w:rPr>
          <w:lang w:bidi="ar-EG"/>
        </w:rPr>
      </w:pPr>
      <w:r>
        <w:rPr>
          <w:lang w:bidi="ar-EG"/>
        </w:rPr>
        <w:tab/>
      </w:r>
      <w:r w:rsidRPr="00B434AB">
        <w:rPr>
          <w:rFonts w:ascii="Courier New" w:hAnsi="Courier New" w:cs="Courier New"/>
          <w:noProof/>
          <w:sz w:val="20"/>
          <w:szCs w:val="20"/>
        </w:rPr>
        <w:t>e:</w:t>
      </w:r>
      <w:r>
        <w:rPr>
          <w:lang w:bidi="ar-EG"/>
        </w:rPr>
        <w:t xml:space="preserve"> pointer to an environment </w:t>
      </w:r>
    </w:p>
    <w:p w14:paraId="33737BD0" w14:textId="77777777" w:rsidR="00840F23" w:rsidRDefault="00840F23" w:rsidP="00840F23">
      <w:pPr>
        <w:bidi w:val="0"/>
        <w:spacing w:after="120"/>
        <w:ind w:left="720"/>
        <w:rPr>
          <w:lang w:bidi="ar-EG"/>
        </w:rPr>
      </w:pPr>
      <w:r>
        <w:rPr>
          <w:lang w:bidi="ar-EG"/>
        </w:rPr>
        <w:tab/>
      </w:r>
      <w:r w:rsidRPr="00B434AB">
        <w:rPr>
          <w:rFonts w:ascii="Courier New" w:hAnsi="Courier New" w:cs="Courier New"/>
          <w:noProof/>
          <w:sz w:val="20"/>
          <w:szCs w:val="20"/>
        </w:rPr>
        <w:t>entry_index:</w:t>
      </w:r>
      <w:r>
        <w:rPr>
          <w:lang w:bidi="ar-EG"/>
        </w:rPr>
        <w:t xml:space="preserve">  working set entry index</w:t>
      </w:r>
    </w:p>
    <w:p w14:paraId="7061AC4E" w14:textId="77777777" w:rsidR="00840F23" w:rsidRDefault="00840F23" w:rsidP="00840F23">
      <w:pPr>
        <w:pStyle w:val="Heading4"/>
        <w:ind w:left="720"/>
        <w:rPr>
          <w:lang w:bidi="ar-EG"/>
        </w:rPr>
      </w:pPr>
      <w:r>
        <w:rPr>
          <w:lang w:bidi="ar-EG"/>
        </w:rPr>
        <w:t>Return value:</w:t>
      </w:r>
    </w:p>
    <w:p w14:paraId="6E1C330E" w14:textId="77777777" w:rsidR="00840F23" w:rsidRDefault="00840F23" w:rsidP="00840F23">
      <w:pPr>
        <w:bidi w:val="0"/>
        <w:spacing w:after="120"/>
        <w:ind w:left="720"/>
        <w:rPr>
          <w:lang w:bidi="ar-EG"/>
        </w:rPr>
      </w:pPr>
      <w:r>
        <w:rPr>
          <w:lang w:bidi="ar-EG"/>
        </w:rPr>
        <w:tab/>
        <w:t xml:space="preserve">0: if the working set entry at “entry _index” is NOT empty </w:t>
      </w:r>
    </w:p>
    <w:p w14:paraId="4ADF90B4" w14:textId="77777777" w:rsidR="00840F23" w:rsidRDefault="00840F23" w:rsidP="00840F23">
      <w:pPr>
        <w:bidi w:val="0"/>
        <w:spacing w:after="120"/>
        <w:ind w:left="720" w:firstLine="720"/>
        <w:rPr>
          <w:lang w:bidi="ar-EG"/>
        </w:rPr>
      </w:pPr>
      <w:r>
        <w:rPr>
          <w:lang w:bidi="ar-EG"/>
        </w:rPr>
        <w:t>1: if the working set entry at “entry _index” is empty</w:t>
      </w:r>
    </w:p>
    <w:p w14:paraId="28C2DF97" w14:textId="77777777" w:rsidR="00840F23" w:rsidRDefault="00840F23" w:rsidP="00840F23">
      <w:pPr>
        <w:pStyle w:val="Heading3"/>
        <w:bidi w:val="0"/>
      </w:pPr>
      <w:bookmarkStart w:id="79" w:name="_APPENDIX_III:_Functions"/>
      <w:bookmarkStart w:id="80" w:name="_Toc100357526"/>
      <w:bookmarkStart w:id="81" w:name="_Toc120046920"/>
      <w:bookmarkStart w:id="82" w:name="_Toc293102102"/>
      <w:bookmarkStart w:id="83" w:name="_Toc293102555"/>
      <w:bookmarkStart w:id="84" w:name="_Toc293190233"/>
      <w:bookmarkEnd w:id="79"/>
      <w:r>
        <w:t>Print Working Set</w:t>
      </w:r>
      <w:bookmarkEnd w:id="80"/>
      <w:bookmarkEnd w:id="81"/>
      <w:r>
        <w:t xml:space="preserve"> </w:t>
      </w:r>
    </w:p>
    <w:bookmarkEnd w:id="82"/>
    <w:bookmarkEnd w:id="83"/>
    <w:bookmarkEnd w:id="84"/>
    <w:p w14:paraId="57086CE9" w14:textId="77777777" w:rsidR="00840F23" w:rsidRDefault="00840F23" w:rsidP="00840F23">
      <w:pPr>
        <w:pStyle w:val="Heading4"/>
        <w:ind w:left="720"/>
        <w:rPr>
          <w:lang w:bidi="ar-EG"/>
        </w:rPr>
      </w:pPr>
      <w:r>
        <w:rPr>
          <w:lang w:bidi="ar-EG"/>
        </w:rPr>
        <w:t xml:space="preserve">Function declaration: </w:t>
      </w:r>
    </w:p>
    <w:p w14:paraId="7947044D" w14:textId="77777777" w:rsidR="00840F23" w:rsidRPr="00CB6AE6" w:rsidRDefault="00840F23" w:rsidP="00840F23">
      <w:pPr>
        <w:bidi w:val="0"/>
        <w:rPr>
          <w:rFonts w:ascii="Courier New" w:hAnsi="Courier New" w:cs="Courier New"/>
          <w:noProof/>
          <w:sz w:val="20"/>
          <w:szCs w:val="20"/>
        </w:rPr>
      </w:pPr>
      <w:r w:rsidRPr="00CB6AE6">
        <w:rPr>
          <w:rFonts w:ascii="Courier New" w:hAnsi="Courier New" w:cs="Courier New"/>
          <w:noProof/>
          <w:color w:val="0000FF"/>
          <w:sz w:val="20"/>
          <w:szCs w:val="20"/>
        </w:rPr>
        <w:t>inline</w:t>
      </w:r>
      <w:r w:rsidRPr="00CB6AE6">
        <w:rPr>
          <w:rFonts w:ascii="Courier New" w:hAnsi="Courier New" w:cs="Courier New"/>
          <w:noProof/>
          <w:sz w:val="20"/>
          <w:szCs w:val="20"/>
        </w:rPr>
        <w:t xml:space="preserve"> </w:t>
      </w:r>
      <w:r w:rsidRPr="00CB6AE6">
        <w:rPr>
          <w:rFonts w:ascii="Courier New" w:hAnsi="Courier New" w:cs="Courier New"/>
          <w:noProof/>
          <w:color w:val="0000FF"/>
          <w:sz w:val="20"/>
          <w:szCs w:val="20"/>
        </w:rPr>
        <w:t xml:space="preserve">void </w:t>
      </w:r>
      <w:r w:rsidRPr="00CB6AE6">
        <w:rPr>
          <w:rFonts w:ascii="Courier New" w:hAnsi="Courier New" w:cs="Courier New"/>
          <w:noProof/>
          <w:sz w:val="20"/>
          <w:szCs w:val="20"/>
        </w:rPr>
        <w:t>env_page_ws_print(</w:t>
      </w:r>
      <w:r w:rsidRPr="00CB6AE6">
        <w:rPr>
          <w:rFonts w:ascii="Courier New" w:hAnsi="Courier New" w:cs="Courier New"/>
          <w:noProof/>
          <w:color w:val="0000FF"/>
          <w:sz w:val="20"/>
          <w:szCs w:val="20"/>
        </w:rPr>
        <w:t>struct</w:t>
      </w:r>
      <w:r w:rsidRPr="00CB6AE6">
        <w:rPr>
          <w:rFonts w:ascii="Courier New" w:hAnsi="Courier New" w:cs="Courier New"/>
          <w:noProof/>
          <w:sz w:val="20"/>
          <w:szCs w:val="20"/>
        </w:rPr>
        <w:t xml:space="preserve"> Env* e)</w:t>
      </w:r>
    </w:p>
    <w:p w14:paraId="347D0020" w14:textId="77777777" w:rsidR="00840F23" w:rsidRDefault="00840F23" w:rsidP="00840F23">
      <w:pPr>
        <w:pStyle w:val="Heading4"/>
        <w:ind w:left="720"/>
        <w:rPr>
          <w:lang w:bidi="ar-EG"/>
        </w:rPr>
      </w:pPr>
      <w:r>
        <w:rPr>
          <w:lang w:bidi="ar-EG"/>
        </w:rPr>
        <w:t xml:space="preserve">Description: </w:t>
      </w:r>
    </w:p>
    <w:p w14:paraId="3A7A92BC" w14:textId="77777777" w:rsidR="00840F23" w:rsidRDefault="00840F23" w:rsidP="00840F23">
      <w:pPr>
        <w:bidi w:val="0"/>
        <w:spacing w:after="120"/>
        <w:ind w:left="1440"/>
        <w:rPr>
          <w:lang w:bidi="ar-EG"/>
        </w:rPr>
      </w:pPr>
      <w:r>
        <w:rPr>
          <w:lang w:bidi="ar-EG"/>
        </w:rPr>
        <w:t xml:space="preserve">Print the page working set together with the used, modified and buffered bits + time stamp. It also shows where the </w:t>
      </w:r>
      <w:r w:rsidRPr="00B434AB">
        <w:rPr>
          <w:rFonts w:ascii="Courier New" w:hAnsi="Courier New" w:cs="Courier New"/>
          <w:b/>
          <w:bCs/>
          <w:noProof/>
          <w:sz w:val="20"/>
          <w:szCs w:val="20"/>
        </w:rPr>
        <w:t>last_WS_index</w:t>
      </w:r>
      <w:r>
        <w:rPr>
          <w:rFonts w:ascii="Courier New" w:hAnsi="Courier New" w:cs="Courier New"/>
          <w:noProof/>
          <w:sz w:val="20"/>
          <w:szCs w:val="20"/>
        </w:rPr>
        <w:t xml:space="preserve"> </w:t>
      </w:r>
      <w:r>
        <w:rPr>
          <w:lang w:bidi="ar-EG"/>
        </w:rPr>
        <w:t>of the working set is point to.</w:t>
      </w:r>
    </w:p>
    <w:p w14:paraId="0B5BF83D" w14:textId="77777777" w:rsidR="00840F23" w:rsidRDefault="00840F23" w:rsidP="00840F23">
      <w:pPr>
        <w:pStyle w:val="Heading4"/>
        <w:ind w:left="720"/>
        <w:rPr>
          <w:lang w:bidi="ar-EG"/>
        </w:rPr>
      </w:pPr>
      <w:r>
        <w:rPr>
          <w:lang w:bidi="ar-EG"/>
        </w:rPr>
        <w:t>Parameters:</w:t>
      </w:r>
    </w:p>
    <w:p w14:paraId="624EE9A4" w14:textId="77777777" w:rsidR="00840F23" w:rsidRDefault="00840F23" w:rsidP="00840F23">
      <w:pPr>
        <w:bidi w:val="0"/>
        <w:spacing w:after="120"/>
        <w:ind w:left="720"/>
        <w:rPr>
          <w:lang w:bidi="ar-EG"/>
        </w:rPr>
      </w:pPr>
      <w:r>
        <w:rPr>
          <w:lang w:bidi="ar-EG"/>
        </w:rPr>
        <w:tab/>
      </w:r>
      <w:r w:rsidRPr="00B434AB">
        <w:rPr>
          <w:rFonts w:ascii="Courier New" w:hAnsi="Courier New" w:cs="Courier New"/>
          <w:noProof/>
          <w:sz w:val="20"/>
          <w:szCs w:val="20"/>
        </w:rPr>
        <w:t>e:</w:t>
      </w:r>
      <w:r>
        <w:rPr>
          <w:lang w:bidi="ar-EG"/>
        </w:rPr>
        <w:t xml:space="preserve"> pointer to an environment </w:t>
      </w:r>
    </w:p>
    <w:p w14:paraId="08661C3D" w14:textId="77777777" w:rsidR="00840F23" w:rsidRDefault="00840F23" w:rsidP="00840F23">
      <w:pPr>
        <w:pStyle w:val="Heading3"/>
        <w:bidi w:val="0"/>
      </w:pPr>
      <w:bookmarkStart w:id="85" w:name="_Toc100357527"/>
      <w:bookmarkStart w:id="86" w:name="_Toc120046921"/>
      <w:r>
        <w:t>Flush certain Virtual Address from Working Set</w:t>
      </w:r>
      <w:bookmarkEnd w:id="85"/>
      <w:bookmarkEnd w:id="86"/>
      <w:r>
        <w:t xml:space="preserve"> </w:t>
      </w:r>
    </w:p>
    <w:p w14:paraId="5055F39A" w14:textId="77777777" w:rsidR="00840F23" w:rsidRDefault="00840F23" w:rsidP="00840F23">
      <w:pPr>
        <w:pStyle w:val="Heading4"/>
        <w:ind w:left="720"/>
        <w:rPr>
          <w:lang w:bidi="ar-EG"/>
        </w:rPr>
      </w:pPr>
      <w:r>
        <w:rPr>
          <w:lang w:bidi="ar-EG"/>
        </w:rPr>
        <w:t xml:space="preserve">Description: </w:t>
      </w:r>
    </w:p>
    <w:p w14:paraId="0C6F3191" w14:textId="77777777" w:rsidR="00840F23" w:rsidRDefault="00840F23" w:rsidP="00840F23">
      <w:pPr>
        <w:autoSpaceDE w:val="0"/>
        <w:autoSpaceDN w:val="0"/>
        <w:bidi w:val="0"/>
        <w:adjustRightInd w:val="0"/>
        <w:spacing w:after="120"/>
        <w:ind w:left="720" w:firstLine="720"/>
        <w:rPr>
          <w:b/>
          <w:bCs/>
          <w:lang w:bidi="ar-EG"/>
        </w:rPr>
      </w:pPr>
      <w:r>
        <w:rPr>
          <w:lang w:bidi="ar-EG"/>
        </w:rPr>
        <w:t xml:space="preserve">Search for the given virtual address inside the working set of </w:t>
      </w:r>
      <w:r w:rsidRPr="009A06CB">
        <w:rPr>
          <w:b/>
          <w:bCs/>
          <w:lang w:bidi="ar-EG"/>
        </w:rPr>
        <w:t>“e”</w:t>
      </w:r>
      <w:r>
        <w:rPr>
          <w:b/>
          <w:bCs/>
          <w:lang w:bidi="ar-EG"/>
        </w:rPr>
        <w:t xml:space="preserve"> </w:t>
      </w:r>
      <w:r>
        <w:rPr>
          <w:lang w:bidi="ar-EG"/>
        </w:rPr>
        <w:t>and, if found, removes its entry.</w:t>
      </w:r>
    </w:p>
    <w:p w14:paraId="20CD3A41" w14:textId="77777777" w:rsidR="00840F23" w:rsidRDefault="00840F23" w:rsidP="00840F23">
      <w:pPr>
        <w:pStyle w:val="Heading4"/>
        <w:ind w:left="720"/>
        <w:rPr>
          <w:lang w:bidi="ar-EG"/>
        </w:rPr>
      </w:pPr>
      <w:r>
        <w:rPr>
          <w:lang w:bidi="ar-EG"/>
        </w:rPr>
        <w:t xml:space="preserve">Function declaration: </w:t>
      </w:r>
    </w:p>
    <w:p w14:paraId="7C409A63" w14:textId="77777777" w:rsidR="00840F23" w:rsidRPr="00CB6AE6" w:rsidRDefault="00840F23" w:rsidP="00840F23">
      <w:pPr>
        <w:bidi w:val="0"/>
        <w:rPr>
          <w:rFonts w:ascii="Courier New" w:hAnsi="Courier New" w:cs="Courier New"/>
          <w:noProof/>
          <w:sz w:val="20"/>
          <w:szCs w:val="20"/>
        </w:rPr>
      </w:pPr>
      <w:r w:rsidRPr="00CB6AE6">
        <w:rPr>
          <w:rFonts w:ascii="Courier New" w:hAnsi="Courier New" w:cs="Courier New"/>
          <w:noProof/>
          <w:color w:val="0000FF"/>
          <w:sz w:val="20"/>
          <w:szCs w:val="20"/>
        </w:rPr>
        <w:t>inline</w:t>
      </w:r>
      <w:r w:rsidRPr="00CB6AE6">
        <w:rPr>
          <w:rFonts w:ascii="Courier New" w:hAnsi="Courier New" w:cs="Courier New"/>
          <w:noProof/>
          <w:sz w:val="20"/>
          <w:szCs w:val="20"/>
        </w:rPr>
        <w:t xml:space="preserve"> </w:t>
      </w:r>
      <w:r w:rsidRPr="00CB6AE6">
        <w:rPr>
          <w:rFonts w:ascii="Courier New" w:hAnsi="Courier New" w:cs="Courier New"/>
          <w:noProof/>
          <w:color w:val="0000FF"/>
          <w:sz w:val="20"/>
          <w:szCs w:val="20"/>
        </w:rPr>
        <w:t>void</w:t>
      </w:r>
      <w:r w:rsidRPr="00CB6AE6">
        <w:rPr>
          <w:rFonts w:ascii="Courier New" w:hAnsi="Courier New" w:cs="Courier New"/>
          <w:noProof/>
          <w:sz w:val="20"/>
          <w:szCs w:val="20"/>
        </w:rPr>
        <w:t xml:space="preserve"> env_page_ws_invalidate(</w:t>
      </w:r>
      <w:r w:rsidRPr="00CB6AE6">
        <w:rPr>
          <w:rFonts w:ascii="Courier New" w:hAnsi="Courier New" w:cs="Courier New"/>
          <w:noProof/>
          <w:color w:val="0000FF"/>
          <w:sz w:val="20"/>
          <w:szCs w:val="20"/>
        </w:rPr>
        <w:t>struct</w:t>
      </w:r>
      <w:r w:rsidRPr="00CB6AE6">
        <w:rPr>
          <w:rFonts w:ascii="Courier New" w:hAnsi="Courier New" w:cs="Courier New"/>
          <w:noProof/>
          <w:sz w:val="20"/>
          <w:szCs w:val="20"/>
        </w:rPr>
        <w:t xml:space="preserve"> Env* e, uint32 virtual_address)</w:t>
      </w:r>
    </w:p>
    <w:p w14:paraId="556FD2CE" w14:textId="77777777" w:rsidR="00840F23" w:rsidRDefault="00840F23" w:rsidP="00840F23">
      <w:pPr>
        <w:pStyle w:val="Heading4"/>
        <w:ind w:left="720"/>
        <w:rPr>
          <w:lang w:bidi="ar-EG"/>
        </w:rPr>
      </w:pPr>
      <w:r>
        <w:rPr>
          <w:lang w:bidi="ar-EG"/>
        </w:rPr>
        <w:t>Parameters:</w:t>
      </w:r>
    </w:p>
    <w:p w14:paraId="3DF71901" w14:textId="77777777" w:rsidR="00840F23" w:rsidRDefault="00840F23" w:rsidP="00840F23">
      <w:pPr>
        <w:bidi w:val="0"/>
        <w:spacing w:after="120"/>
        <w:ind w:left="720"/>
        <w:rPr>
          <w:lang w:bidi="ar-EG"/>
        </w:rPr>
      </w:pPr>
      <w:r>
        <w:rPr>
          <w:lang w:bidi="ar-EG"/>
        </w:rPr>
        <w:tab/>
      </w:r>
      <w:r w:rsidRPr="00B434AB">
        <w:rPr>
          <w:rFonts w:ascii="Courier New" w:hAnsi="Courier New" w:cs="Courier New"/>
          <w:noProof/>
          <w:sz w:val="20"/>
          <w:szCs w:val="20"/>
        </w:rPr>
        <w:t>e:</w:t>
      </w:r>
      <w:r>
        <w:rPr>
          <w:lang w:bidi="ar-EG"/>
        </w:rPr>
        <w:t xml:space="preserve"> pointer to an environment </w:t>
      </w:r>
    </w:p>
    <w:p w14:paraId="4B8711FB" w14:textId="77777777" w:rsidR="00840F23" w:rsidRDefault="00840F23" w:rsidP="00840F23">
      <w:pPr>
        <w:bidi w:val="0"/>
        <w:spacing w:after="120"/>
        <w:ind w:left="720" w:firstLine="720"/>
        <w:rPr>
          <w:lang w:bidi="ar-EG"/>
        </w:rPr>
      </w:pPr>
      <w:r>
        <w:rPr>
          <w:rFonts w:ascii="Courier New" w:hAnsi="Courier New" w:cs="Courier New"/>
          <w:noProof/>
          <w:sz w:val="20"/>
          <w:szCs w:val="20"/>
        </w:rPr>
        <w:t>virtual_address</w:t>
      </w:r>
      <w:r w:rsidRPr="00491377">
        <w:rPr>
          <w:lang w:bidi="ar-EG"/>
        </w:rPr>
        <w:t xml:space="preserve">: the </w:t>
      </w:r>
      <w:r>
        <w:rPr>
          <w:lang w:bidi="ar-EG"/>
        </w:rPr>
        <w:t xml:space="preserve">virtual </w:t>
      </w:r>
      <w:r w:rsidRPr="00491377">
        <w:rPr>
          <w:lang w:bidi="ar-EG"/>
        </w:rPr>
        <w:t>address to remove from working set</w:t>
      </w:r>
      <w:r>
        <w:rPr>
          <w:rFonts w:ascii="Courier New" w:hAnsi="Courier New" w:cs="Courier New"/>
          <w:noProof/>
          <w:sz w:val="20"/>
          <w:szCs w:val="20"/>
        </w:rPr>
        <w:t xml:space="preserve"> </w:t>
      </w:r>
    </w:p>
    <w:p w14:paraId="090476D4" w14:textId="3187F6B7" w:rsidR="00D66747" w:rsidRDefault="00D66747">
      <w:pPr>
        <w:bidi w:val="0"/>
        <w:spacing w:after="0" w:line="240" w:lineRule="auto"/>
        <w:rPr>
          <w:rStyle w:val="TitleChar"/>
        </w:rPr>
      </w:pPr>
      <w:r>
        <w:rPr>
          <w:rStyle w:val="TitleChar"/>
        </w:rPr>
        <w:br w:type="page"/>
      </w:r>
    </w:p>
    <w:p w14:paraId="53B10563" w14:textId="6379B38D" w:rsidR="005E0FF1" w:rsidRDefault="005E0FF1" w:rsidP="005E0FF1">
      <w:pPr>
        <w:pStyle w:val="Heading1"/>
        <w:bidi w:val="0"/>
        <w:rPr>
          <w:lang w:bidi="ar-EG"/>
        </w:rPr>
      </w:pPr>
      <w:bookmarkStart w:id="87" w:name="_Toc355621679"/>
      <w:bookmarkStart w:id="88" w:name="_Ref479466935"/>
      <w:bookmarkStart w:id="89" w:name="_Toc479859837"/>
      <w:bookmarkStart w:id="90" w:name="_Toc120046922"/>
      <w:r>
        <w:rPr>
          <w:lang w:bidi="ar-EG"/>
        </w:rPr>
        <w:t>APPENDIX III: Semaphore Data Structures &amp; Helper Functions</w:t>
      </w:r>
      <w:bookmarkEnd w:id="87"/>
      <w:bookmarkEnd w:id="88"/>
      <w:bookmarkEnd w:id="89"/>
      <w:bookmarkEnd w:id="90"/>
    </w:p>
    <w:p w14:paraId="4928866C" w14:textId="15D1F705" w:rsidR="005E0FF1" w:rsidRDefault="005E0FF1" w:rsidP="005E0FF1">
      <w:pPr>
        <w:bidi w:val="0"/>
        <w:rPr>
          <w:lang w:bidi="ar-EG"/>
        </w:rPr>
      </w:pPr>
      <w:r>
        <w:rPr>
          <w:lang w:bidi="ar-EG"/>
        </w:rPr>
        <w:t>They are declared and defined in “kern/</w:t>
      </w:r>
      <w:r w:rsidR="00F716AE">
        <w:rPr>
          <w:lang w:bidi="ar-EG"/>
        </w:rPr>
        <w:t>conc/</w:t>
      </w:r>
      <w:proofErr w:type="spellStart"/>
      <w:r>
        <w:rPr>
          <w:lang w:bidi="ar-EG"/>
        </w:rPr>
        <w:t>semaphore_manager.h</w:t>
      </w:r>
      <w:proofErr w:type="spellEnd"/>
      <w:r>
        <w:rPr>
          <w:lang w:bidi="ar-EG"/>
        </w:rPr>
        <w:t>” and “kern/</w:t>
      </w:r>
      <w:r w:rsidR="00F716AE" w:rsidRPr="00F716AE">
        <w:rPr>
          <w:lang w:bidi="ar-EG"/>
        </w:rPr>
        <w:t xml:space="preserve"> </w:t>
      </w:r>
      <w:r w:rsidR="00F716AE">
        <w:rPr>
          <w:lang w:bidi="ar-EG"/>
        </w:rPr>
        <w:t>conc/</w:t>
      </w:r>
      <w:proofErr w:type="spellStart"/>
      <w:r>
        <w:rPr>
          <w:lang w:bidi="ar-EG"/>
        </w:rPr>
        <w:t>semaphore_manager.c</w:t>
      </w:r>
      <w:proofErr w:type="spellEnd"/>
      <w:r>
        <w:rPr>
          <w:lang w:bidi="ar-EG"/>
        </w:rPr>
        <w:t>” respectively. Following is brief description about data structures and helper functions:</w:t>
      </w:r>
    </w:p>
    <w:p w14:paraId="32B9C6CF" w14:textId="77777777" w:rsidR="005E0FF1" w:rsidRDefault="005E0FF1" w:rsidP="005E0FF1">
      <w:pPr>
        <w:pStyle w:val="Heading2"/>
        <w:bidi w:val="0"/>
        <w:rPr>
          <w:lang w:bidi="ar-EG"/>
        </w:rPr>
      </w:pPr>
      <w:bookmarkStart w:id="91" w:name="_Toc355621680"/>
      <w:bookmarkStart w:id="92" w:name="_Toc479859838"/>
      <w:bookmarkStart w:id="93" w:name="_Toc120046923"/>
      <w:r>
        <w:rPr>
          <w:lang w:bidi="ar-EG"/>
        </w:rPr>
        <w:t>Data Structures</w:t>
      </w:r>
      <w:bookmarkEnd w:id="91"/>
      <w:bookmarkEnd w:id="92"/>
      <w:bookmarkEnd w:id="93"/>
    </w:p>
    <w:p w14:paraId="1C0CCA6B" w14:textId="77777777" w:rsidR="005E0FF1" w:rsidRDefault="005E0FF1" w:rsidP="005E0FF1">
      <w:pPr>
        <w:bidi w:val="0"/>
        <w:rPr>
          <w:lang w:bidi="ar-EG"/>
        </w:rPr>
      </w:pPr>
      <w:r>
        <w:rPr>
          <w:lang w:bidi="ar-EG"/>
        </w:rPr>
        <w:t>A struct is defined for each semaphore containing:</w:t>
      </w:r>
    </w:p>
    <w:p w14:paraId="31BE2ED5" w14:textId="77777777" w:rsidR="005E0FF1" w:rsidRDefault="005E0FF1" w:rsidP="005E0FF1">
      <w:pPr>
        <w:pStyle w:val="ListParagraph"/>
        <w:numPr>
          <w:ilvl w:val="0"/>
          <w:numId w:val="43"/>
        </w:numPr>
        <w:rPr>
          <w:lang w:bidi="ar-EG"/>
        </w:rPr>
      </w:pPr>
      <w:r>
        <w:rPr>
          <w:lang w:bidi="ar-EG"/>
        </w:rPr>
        <w:t>ID of the owner environment</w:t>
      </w:r>
    </w:p>
    <w:p w14:paraId="6817718D" w14:textId="77777777" w:rsidR="005E0FF1" w:rsidRDefault="005E0FF1" w:rsidP="005E0FF1">
      <w:pPr>
        <w:pStyle w:val="ListParagraph"/>
        <w:numPr>
          <w:ilvl w:val="0"/>
          <w:numId w:val="43"/>
        </w:numPr>
        <w:rPr>
          <w:lang w:bidi="ar-EG"/>
        </w:rPr>
      </w:pPr>
      <w:r>
        <w:rPr>
          <w:lang w:bidi="ar-EG"/>
        </w:rPr>
        <w:t>Name</w:t>
      </w:r>
    </w:p>
    <w:p w14:paraId="666C15B2" w14:textId="77777777" w:rsidR="005E0FF1" w:rsidRDefault="005E0FF1" w:rsidP="005E0FF1">
      <w:pPr>
        <w:pStyle w:val="ListParagraph"/>
        <w:numPr>
          <w:ilvl w:val="0"/>
          <w:numId w:val="43"/>
        </w:numPr>
        <w:rPr>
          <w:lang w:bidi="ar-EG"/>
        </w:rPr>
      </w:pPr>
      <w:r>
        <w:rPr>
          <w:lang w:bidi="ar-EG"/>
        </w:rPr>
        <w:t>Value</w:t>
      </w:r>
    </w:p>
    <w:p w14:paraId="5B8947F2" w14:textId="77777777" w:rsidR="005E0FF1" w:rsidRDefault="005E0FF1" w:rsidP="005E0FF1">
      <w:pPr>
        <w:pStyle w:val="ListParagraph"/>
        <w:numPr>
          <w:ilvl w:val="0"/>
          <w:numId w:val="43"/>
        </w:numPr>
        <w:rPr>
          <w:lang w:bidi="ar-EG"/>
        </w:rPr>
      </w:pPr>
      <w:r>
        <w:rPr>
          <w:lang w:bidi="ar-EG"/>
        </w:rPr>
        <w:t>Queue of blocked environments on it</w:t>
      </w:r>
    </w:p>
    <w:p w14:paraId="3C99F98A" w14:textId="77777777" w:rsidR="005E0FF1" w:rsidRDefault="005E0FF1" w:rsidP="005E0FF1">
      <w:pPr>
        <w:bidi w:val="0"/>
        <w:rPr>
          <w:lang w:bidi="ar-EG"/>
        </w:rPr>
      </w:pPr>
      <w:r>
        <w:rPr>
          <w:lang w:bidi="ar-EG"/>
        </w:rPr>
        <w:t>Then, we dynamically allocate array of semaphores with size "MAX_SEMAPHORES", See figure 3</w:t>
      </w:r>
    </w:p>
    <w:p w14:paraId="7A06E8D0" w14:textId="01C39FB9" w:rsidR="005E0FF1" w:rsidRDefault="005E0FF1" w:rsidP="005E0FF1">
      <w:pPr>
        <w:bidi w:val="0"/>
        <w:jc w:val="center"/>
        <w:rPr>
          <w:lang w:bidi="ar-EG"/>
        </w:rPr>
      </w:pPr>
      <w:r w:rsidRPr="00FA2639">
        <w:rPr>
          <w:noProof/>
          <w:lang w:bidi="ar-SA"/>
        </w:rPr>
        <w:drawing>
          <wp:inline distT="0" distB="0" distL="0" distR="0" wp14:anchorId="648F54E0" wp14:editId="06EE5F1D">
            <wp:extent cx="5943600" cy="3566160"/>
            <wp:effectExtent l="0" t="0" r="0" b="0"/>
            <wp:docPr id="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01000" cy="4801314"/>
                      <a:chOff x="838200" y="2286000"/>
                      <a:chExt cx="8001000" cy="4801314"/>
                    </a:xfrm>
                  </a:grpSpPr>
                  <a:sp>
                    <a:nvSpPr>
                      <a:cNvPr id="4" name="Rectangle 3"/>
                      <a:cNvSpPr/>
                    </a:nvSpPr>
                    <a:spPr>
                      <a:xfrm>
                        <a:off x="838200" y="2286000"/>
                        <a:ext cx="8001000" cy="4801314"/>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solidFill>
                                <a:srgbClr val="0000FF"/>
                              </a:solidFill>
                              <a:latin typeface="Consolas"/>
                            </a:rPr>
                            <a:t>struct</a:t>
                          </a:r>
                          <a:r>
                            <a:rPr lang="en-US" dirty="0" smtClean="0">
                              <a:solidFill>
                                <a:srgbClr val="0000FF"/>
                              </a:solidFill>
                              <a:latin typeface="Consolas"/>
                            </a:rPr>
                            <a:t> </a:t>
                          </a:r>
                          <a:r>
                            <a:rPr lang="en-US" dirty="0" smtClean="0">
                              <a:latin typeface="Consolas"/>
                            </a:rPr>
                            <a:t>Semaphore</a:t>
                          </a:r>
                        </a:p>
                        <a:p>
                          <a:pPr algn="l"/>
                          <a:r>
                            <a:rPr lang="en-US" dirty="0" smtClean="0">
                              <a:solidFill>
                                <a:srgbClr val="0000FF"/>
                              </a:solidFill>
                              <a:latin typeface="Consolas"/>
                            </a:rPr>
                            <a:t>{</a:t>
                          </a:r>
                          <a:endParaRPr lang="ar-EG" dirty="0" smtClean="0">
                            <a:solidFill>
                              <a:srgbClr val="0000FF"/>
                            </a:solidFill>
                            <a:latin typeface="Consolas"/>
                          </a:endParaRPr>
                        </a:p>
                        <a:p>
                          <a:pPr lvl="1"/>
                          <a:r>
                            <a:rPr lang="en-US" dirty="0" smtClean="0">
                              <a:solidFill>
                                <a:srgbClr val="008000"/>
                              </a:solidFill>
                              <a:latin typeface="Consolas"/>
                            </a:rPr>
                            <a:t>//owner environment ID</a:t>
                          </a:r>
                        </a:p>
                        <a:p>
                          <a:pPr lvl="1"/>
                          <a:r>
                            <a:rPr lang="en-US" dirty="0" err="1" smtClean="0">
                              <a:solidFill>
                                <a:srgbClr val="0000FF"/>
                              </a:solidFill>
                              <a:latin typeface="Consolas"/>
                            </a:rPr>
                            <a:t>int</a:t>
                          </a:r>
                          <a:r>
                            <a:rPr lang="en-US" dirty="0" smtClean="0">
                              <a:solidFill>
                                <a:srgbClr val="0000FF"/>
                              </a:solidFill>
                              <a:latin typeface="Consolas"/>
                            </a:rPr>
                            <a:t> </a:t>
                          </a:r>
                          <a:r>
                            <a:rPr lang="en-US" dirty="0" err="1" smtClean="0">
                              <a:latin typeface="Consolas"/>
                            </a:rPr>
                            <a:t>ownerID</a:t>
                          </a:r>
                          <a:r>
                            <a:rPr lang="en-US" dirty="0" smtClean="0">
                              <a:latin typeface="Consolas"/>
                            </a:rPr>
                            <a:t>; </a:t>
                          </a:r>
                        </a:p>
                        <a:p>
                          <a:pPr lvl="1"/>
                          <a:r>
                            <a:rPr lang="en-US" dirty="0" smtClean="0">
                              <a:solidFill>
                                <a:srgbClr val="008000"/>
                              </a:solidFill>
                              <a:latin typeface="Consolas"/>
                            </a:rPr>
                            <a:t>//semaphore name</a:t>
                          </a:r>
                        </a:p>
                        <a:p>
                          <a:pPr lvl="1"/>
                          <a:r>
                            <a:rPr lang="en-US" dirty="0" smtClean="0">
                              <a:solidFill>
                                <a:srgbClr val="0000FF"/>
                              </a:solidFill>
                              <a:latin typeface="Consolas"/>
                            </a:rPr>
                            <a:t>char </a:t>
                          </a:r>
                          <a:r>
                            <a:rPr lang="en-US" dirty="0" smtClean="0">
                              <a:latin typeface="Consolas"/>
                            </a:rPr>
                            <a:t>name[64]; </a:t>
                          </a:r>
                        </a:p>
                        <a:p>
                          <a:pPr lvl="1"/>
                          <a:r>
                            <a:rPr lang="en-US" dirty="0" smtClean="0">
                              <a:solidFill>
                                <a:srgbClr val="008000"/>
                              </a:solidFill>
                              <a:latin typeface="Consolas"/>
                            </a:rPr>
                            <a:t>//queue of all blocked </a:t>
                          </a:r>
                          <a:r>
                            <a:rPr lang="en-US" dirty="0" err="1" smtClean="0">
                              <a:solidFill>
                                <a:srgbClr val="008000"/>
                              </a:solidFill>
                              <a:latin typeface="Consolas"/>
                            </a:rPr>
                            <a:t>envs</a:t>
                          </a:r>
                          <a:r>
                            <a:rPr lang="en-US" dirty="0" smtClean="0">
                              <a:solidFill>
                                <a:srgbClr val="008000"/>
                              </a:solidFill>
                              <a:latin typeface="Consolas"/>
                            </a:rPr>
                            <a:t> on this Semaphore</a:t>
                          </a:r>
                        </a:p>
                        <a:p>
                          <a:pPr lvl="1"/>
                          <a:r>
                            <a:rPr lang="en-US" dirty="0" err="1" smtClean="0">
                              <a:solidFill>
                                <a:srgbClr val="0000FF"/>
                              </a:solidFill>
                              <a:latin typeface="Consolas"/>
                            </a:rPr>
                            <a:t>struct</a:t>
                          </a:r>
                          <a:r>
                            <a:rPr lang="en-US" dirty="0" smtClean="0">
                              <a:solidFill>
                                <a:srgbClr val="0000FF"/>
                              </a:solidFill>
                              <a:latin typeface="Consolas"/>
                            </a:rPr>
                            <a:t> </a:t>
                          </a:r>
                          <a:r>
                            <a:rPr lang="en-US" dirty="0" err="1" smtClean="0">
                              <a:latin typeface="Consolas"/>
                            </a:rPr>
                            <a:t>Env_Queue</a:t>
                          </a:r>
                          <a:r>
                            <a:rPr lang="en-US" dirty="0" smtClean="0">
                              <a:latin typeface="Consolas"/>
                            </a:rPr>
                            <a:t> </a:t>
                          </a:r>
                          <a:r>
                            <a:rPr lang="en-US" dirty="0" err="1" smtClean="0">
                              <a:latin typeface="Consolas"/>
                            </a:rPr>
                            <a:t>env_queue</a:t>
                          </a:r>
                          <a:r>
                            <a:rPr lang="en-US" dirty="0" smtClean="0">
                              <a:latin typeface="Consolas"/>
                            </a:rPr>
                            <a:t>;</a:t>
                          </a:r>
                          <a:endParaRPr lang="ar-EG" dirty="0" smtClean="0">
                            <a:solidFill>
                              <a:srgbClr val="008000"/>
                            </a:solidFill>
                            <a:latin typeface="Consolas"/>
                          </a:endParaRPr>
                        </a:p>
                        <a:p>
                          <a:pPr lvl="1"/>
                          <a:r>
                            <a:rPr lang="en-US" dirty="0" smtClean="0">
                              <a:solidFill>
                                <a:srgbClr val="008000"/>
                              </a:solidFill>
                              <a:latin typeface="Consolas"/>
                            </a:rPr>
                            <a:t>//semaphore value</a:t>
                          </a:r>
                        </a:p>
                        <a:p>
                          <a:pPr lvl="1"/>
                          <a:r>
                            <a:rPr lang="en-US" dirty="0" err="1" smtClean="0">
                              <a:solidFill>
                                <a:srgbClr val="0000FF"/>
                              </a:solidFill>
                              <a:latin typeface="Consolas"/>
                            </a:rPr>
                            <a:t>int</a:t>
                          </a:r>
                          <a:r>
                            <a:rPr lang="en-US" dirty="0" smtClean="0">
                              <a:solidFill>
                                <a:srgbClr val="0000FF"/>
                              </a:solidFill>
                              <a:latin typeface="Consolas"/>
                            </a:rPr>
                            <a:t> </a:t>
                          </a:r>
                          <a:r>
                            <a:rPr lang="en-US" dirty="0" smtClean="0">
                              <a:latin typeface="Consolas"/>
                            </a:rPr>
                            <a:t>value;</a:t>
                          </a:r>
                        </a:p>
                        <a:p>
                          <a:pPr lvl="1"/>
                          <a:r>
                            <a:rPr lang="en-US" dirty="0">
                              <a:solidFill>
                                <a:srgbClr val="008000"/>
                              </a:solidFill>
                              <a:latin typeface="Consolas"/>
                            </a:rPr>
                            <a:t>//indicate whether this object is empty or </a:t>
                          </a:r>
                          <a:r>
                            <a:rPr lang="en-US" dirty="0" smtClean="0">
                              <a:solidFill>
                                <a:srgbClr val="008000"/>
                              </a:solidFill>
                              <a:latin typeface="Consolas"/>
                            </a:rPr>
                            <a:t>used</a:t>
                          </a:r>
                        </a:p>
                        <a:p>
                          <a:pPr lvl="1"/>
                          <a:r>
                            <a:rPr lang="en-US" dirty="0" smtClean="0">
                              <a:solidFill>
                                <a:srgbClr val="0000FF"/>
                              </a:solidFill>
                              <a:latin typeface="Consolas"/>
                            </a:rPr>
                            <a:t>uint8 </a:t>
                          </a:r>
                          <a:r>
                            <a:rPr lang="en-US" dirty="0" smtClean="0">
                              <a:latin typeface="Consolas"/>
                            </a:rPr>
                            <a:t>empty;</a:t>
                          </a:r>
                          <a:endParaRPr lang="en-US" dirty="0">
                            <a:latin typeface="Consolas"/>
                          </a:endParaRPr>
                        </a:p>
                        <a:p>
                          <a:r>
                            <a:rPr lang="en-US" dirty="0" smtClean="0">
                              <a:solidFill>
                                <a:srgbClr val="0000FF"/>
                              </a:solidFill>
                              <a:latin typeface="Consolas"/>
                            </a:rPr>
                            <a:t>};</a:t>
                          </a:r>
                          <a:endParaRPr lang="ar-EG" dirty="0" smtClean="0">
                            <a:solidFill>
                              <a:srgbClr val="0000FF"/>
                            </a:solidFill>
                            <a:latin typeface="Consolas"/>
                          </a:endParaRPr>
                        </a:p>
                        <a:p>
                          <a:endParaRPr lang="ar-EG" dirty="0" smtClean="0">
                            <a:solidFill>
                              <a:srgbClr val="0000FF"/>
                            </a:solidFill>
                            <a:latin typeface="Consolas"/>
                          </a:endParaRPr>
                        </a:p>
                        <a:p>
                          <a:r>
                            <a:rPr lang="en-US" dirty="0" smtClean="0">
                              <a:solidFill>
                                <a:srgbClr val="008000"/>
                              </a:solidFill>
                              <a:latin typeface="Consolas"/>
                            </a:rPr>
                            <a:t>// Array of available Semaphores</a:t>
                          </a:r>
                        </a:p>
                        <a:p>
                          <a:r>
                            <a:rPr lang="en-US" dirty="0" err="1" smtClean="0">
                              <a:solidFill>
                                <a:srgbClr val="0000FF"/>
                              </a:solidFill>
                              <a:latin typeface="Consolas"/>
                            </a:rPr>
                            <a:t>struct</a:t>
                          </a:r>
                          <a:r>
                            <a:rPr lang="en-US" dirty="0" smtClean="0">
                              <a:solidFill>
                                <a:srgbClr val="0000FF"/>
                              </a:solidFill>
                              <a:latin typeface="Consolas"/>
                            </a:rPr>
                            <a:t> </a:t>
                          </a:r>
                          <a:r>
                            <a:rPr lang="en-US" dirty="0" smtClean="0">
                              <a:latin typeface="Consolas"/>
                            </a:rPr>
                            <a:t>Semaphore *</a:t>
                          </a:r>
                          <a:r>
                            <a:rPr lang="en-US" b="1" dirty="0" smtClean="0">
                              <a:solidFill>
                                <a:srgbClr val="FF0000"/>
                              </a:solidFill>
                              <a:latin typeface="Consolas"/>
                            </a:rPr>
                            <a:t>semaphores</a:t>
                          </a:r>
                          <a:r>
                            <a:rPr lang="en-US" dirty="0" smtClean="0">
                              <a:latin typeface="Consolas"/>
                            </a:rPr>
                            <a:t> ;</a:t>
                          </a:r>
                        </a:p>
                        <a:p>
                          <a:endParaRPr lang="ar-EG" dirty="0" smtClean="0">
                            <a:solidFill>
                              <a:srgbClr val="0000FF"/>
                            </a:solidFill>
                            <a:latin typeface="Consolas"/>
                          </a:endParaRPr>
                        </a:p>
                      </a:txBody>
                      <a:useSpRect/>
                    </a:txSp>
                  </a:sp>
                </lc:lockedCanvas>
              </a:graphicData>
            </a:graphic>
          </wp:inline>
        </w:drawing>
      </w:r>
    </w:p>
    <w:p w14:paraId="761E70EA" w14:textId="77777777" w:rsidR="005E0FF1" w:rsidRPr="001E3961" w:rsidRDefault="005E0FF1" w:rsidP="005E0FF1">
      <w:pPr>
        <w:bidi w:val="0"/>
        <w:jc w:val="center"/>
        <w:rPr>
          <w:b/>
          <w:bCs/>
          <w:lang w:bidi="ar-EG"/>
        </w:rPr>
      </w:pPr>
      <w:r w:rsidRPr="001E3961">
        <w:rPr>
          <w:b/>
          <w:bCs/>
          <w:lang w:bidi="ar-EG"/>
        </w:rPr>
        <w:t xml:space="preserve">Figure </w:t>
      </w:r>
      <w:r w:rsidRPr="001E3961">
        <w:rPr>
          <w:b/>
          <w:bCs/>
          <w:lang w:bidi="ar-EG"/>
        </w:rPr>
        <w:fldChar w:fldCharType="begin"/>
      </w:r>
      <w:r w:rsidRPr="001E3961">
        <w:rPr>
          <w:b/>
          <w:bCs/>
          <w:lang w:bidi="ar-EG"/>
        </w:rPr>
        <w:instrText xml:space="preserve"> SEQ Figure \* ARABIC </w:instrText>
      </w:r>
      <w:r w:rsidRPr="001E3961">
        <w:rPr>
          <w:b/>
          <w:bCs/>
          <w:lang w:bidi="ar-EG"/>
        </w:rPr>
        <w:fldChar w:fldCharType="separate"/>
      </w:r>
      <w:r>
        <w:rPr>
          <w:b/>
          <w:bCs/>
          <w:noProof/>
          <w:lang w:bidi="ar-EG"/>
        </w:rPr>
        <w:t>11</w:t>
      </w:r>
      <w:r w:rsidRPr="001E3961">
        <w:rPr>
          <w:b/>
          <w:bCs/>
          <w:lang w:bidi="ar-EG"/>
        </w:rPr>
        <w:fldChar w:fldCharType="end"/>
      </w:r>
      <w:r w:rsidRPr="001E3961">
        <w:rPr>
          <w:b/>
          <w:bCs/>
          <w:lang w:bidi="ar-EG"/>
        </w:rPr>
        <w:t>: Semaphores data structures defined in "</w:t>
      </w:r>
      <w:proofErr w:type="spellStart"/>
      <w:r w:rsidRPr="001E3961">
        <w:rPr>
          <w:b/>
          <w:bCs/>
          <w:lang w:bidi="ar-EG"/>
        </w:rPr>
        <w:t>semaphore_manager.h</w:t>
      </w:r>
      <w:proofErr w:type="spellEnd"/>
      <w:r w:rsidRPr="001E3961">
        <w:rPr>
          <w:b/>
          <w:bCs/>
          <w:lang w:bidi="ar-EG"/>
        </w:rPr>
        <w:t>"</w:t>
      </w:r>
    </w:p>
    <w:p w14:paraId="08DEBCDE" w14:textId="77777777" w:rsidR="005E0FF1" w:rsidRDefault="005E0FF1" w:rsidP="005E0FF1">
      <w:pPr>
        <w:pStyle w:val="Heading2"/>
        <w:bidi w:val="0"/>
        <w:rPr>
          <w:lang w:bidi="ar-EG"/>
        </w:rPr>
      </w:pPr>
      <w:bookmarkStart w:id="94" w:name="_Toc355621681"/>
      <w:bookmarkStart w:id="95" w:name="_Toc479859839"/>
      <w:bookmarkStart w:id="96" w:name="_Toc120046924"/>
      <w:r>
        <w:rPr>
          <w:lang w:bidi="ar-EG"/>
        </w:rPr>
        <w:t>Helper Functions</w:t>
      </w:r>
      <w:bookmarkEnd w:id="94"/>
      <w:bookmarkEnd w:id="95"/>
      <w:bookmarkEnd w:id="96"/>
    </w:p>
    <w:p w14:paraId="64004DDD" w14:textId="77777777" w:rsidR="005E0FF1" w:rsidRDefault="005E0FF1" w:rsidP="005E0FF1">
      <w:pPr>
        <w:pStyle w:val="Heading3"/>
        <w:bidi w:val="0"/>
        <w:rPr>
          <w:lang w:bidi="ar-EG"/>
        </w:rPr>
      </w:pPr>
      <w:bookmarkStart w:id="97" w:name="_Toc479859840"/>
      <w:bookmarkStart w:id="98" w:name="_Toc120046925"/>
      <w:bookmarkStart w:id="99" w:name="_Toc355621682"/>
      <w:r>
        <w:rPr>
          <w:lang w:bidi="ar-EG"/>
        </w:rPr>
        <w:t>Create Semaphore Array</w:t>
      </w:r>
      <w:bookmarkEnd w:id="97"/>
      <w:bookmarkEnd w:id="98"/>
    </w:p>
    <w:p w14:paraId="7AB8007B" w14:textId="77777777" w:rsidR="005E0FF1" w:rsidRDefault="005E0FF1" w:rsidP="005E0FF1">
      <w:pPr>
        <w:bidi w:val="0"/>
        <w:spacing w:after="120"/>
        <w:ind w:left="720"/>
        <w:rPr>
          <w:lang w:bidi="ar-EG"/>
        </w:rPr>
      </w:pPr>
      <w:r>
        <w:rPr>
          <w:lang w:bidi="ar-EG"/>
        </w:rPr>
        <w:t xml:space="preserve">Function declaration: </w:t>
      </w:r>
    </w:p>
    <w:p w14:paraId="7FF76FC8" w14:textId="77777777" w:rsidR="005E0FF1" w:rsidRPr="00E6432D" w:rsidRDefault="005E0FF1" w:rsidP="005E0FF1">
      <w:pPr>
        <w:bidi w:val="0"/>
        <w:spacing w:after="120"/>
        <w:ind w:left="720"/>
        <w:rPr>
          <w:rFonts w:ascii="Courier New" w:hAnsi="Courier New" w:cs="Courier New"/>
          <w:sz w:val="6"/>
          <w:szCs w:val="6"/>
          <w:lang w:bidi="ar-EG"/>
        </w:rPr>
      </w:pPr>
      <w:r w:rsidRPr="00E6432D">
        <w:rPr>
          <w:sz w:val="26"/>
          <w:szCs w:val="26"/>
          <w:lang w:bidi="ar-EG"/>
        </w:rPr>
        <w:tab/>
      </w:r>
      <w:r w:rsidRPr="00E6432D">
        <w:rPr>
          <w:rFonts w:ascii="Courier New" w:eastAsia="+mn-ea" w:hAnsi="Courier New" w:cs="Courier New"/>
          <w:b/>
          <w:bCs/>
          <w:color w:val="0000FF"/>
          <w:kern w:val="24"/>
        </w:rPr>
        <w:t xml:space="preserve">void </w:t>
      </w:r>
      <w:proofErr w:type="spellStart"/>
      <w:r w:rsidRPr="00E6432D">
        <w:rPr>
          <w:rFonts w:ascii="Courier New" w:eastAsia="+mn-ea" w:hAnsi="Courier New" w:cs="Courier New"/>
          <w:b/>
          <w:bCs/>
          <w:color w:val="000000"/>
          <w:kern w:val="24"/>
        </w:rPr>
        <w:t>create_semaphores_array</w:t>
      </w:r>
      <w:proofErr w:type="spellEnd"/>
      <w:r w:rsidRPr="00E6432D">
        <w:rPr>
          <w:rFonts w:ascii="Courier New" w:eastAsia="+mn-ea" w:hAnsi="Courier New" w:cs="Courier New"/>
          <w:b/>
          <w:bCs/>
          <w:color w:val="000000"/>
          <w:kern w:val="24"/>
        </w:rPr>
        <w:t>(</w:t>
      </w:r>
      <w:r w:rsidRPr="00E6432D">
        <w:rPr>
          <w:rFonts w:ascii="Courier New" w:eastAsia="+mn-ea" w:hAnsi="Courier New" w:cs="Courier New"/>
          <w:b/>
          <w:bCs/>
          <w:color w:val="0000FF"/>
          <w:kern w:val="24"/>
        </w:rPr>
        <w:t xml:space="preserve">int </w:t>
      </w:r>
      <w:r w:rsidRPr="00E6432D">
        <w:rPr>
          <w:rFonts w:ascii="Courier New" w:eastAsia="+mn-ea" w:hAnsi="Courier New" w:cs="Courier New"/>
          <w:b/>
          <w:bCs/>
          <w:color w:val="000000"/>
          <w:kern w:val="24"/>
        </w:rPr>
        <w:t>size)</w:t>
      </w:r>
    </w:p>
    <w:p w14:paraId="52884AA9" w14:textId="77777777" w:rsidR="005E0FF1" w:rsidRDefault="005E0FF1" w:rsidP="005E0FF1">
      <w:pPr>
        <w:bidi w:val="0"/>
        <w:spacing w:after="120"/>
        <w:ind w:left="720"/>
        <w:rPr>
          <w:lang w:bidi="ar-EG"/>
        </w:rPr>
      </w:pPr>
      <w:r>
        <w:rPr>
          <w:lang w:bidi="ar-EG"/>
        </w:rPr>
        <w:t xml:space="preserve">Description: </w:t>
      </w:r>
    </w:p>
    <w:p w14:paraId="51A50ABD" w14:textId="77777777" w:rsidR="005E0FF1" w:rsidRDefault="005E0FF1" w:rsidP="005E0FF1">
      <w:pPr>
        <w:bidi w:val="0"/>
        <w:spacing w:after="120"/>
        <w:ind w:left="1440"/>
        <w:rPr>
          <w:lang w:bidi="ar-EG"/>
        </w:rPr>
      </w:pPr>
      <w:r w:rsidRPr="003067BE">
        <w:rPr>
          <w:lang w:bidi="ar-EG"/>
        </w:rPr>
        <w:t>Dynamically allocate the array of semaphore objects “</w:t>
      </w:r>
      <w:r w:rsidRPr="003067BE">
        <w:rPr>
          <w:b/>
          <w:bCs/>
          <w:lang w:bidi="ar-EG"/>
        </w:rPr>
        <w:t>semaphores</w:t>
      </w:r>
      <w:r w:rsidRPr="003067BE">
        <w:rPr>
          <w:lang w:bidi="ar-EG"/>
        </w:rPr>
        <w:t>”</w:t>
      </w:r>
      <w:r>
        <w:rPr>
          <w:lang w:bidi="ar-EG"/>
        </w:rPr>
        <w:t xml:space="preserve"> and initialize it by 0's. It </w:t>
      </w:r>
      <w:r w:rsidRPr="003067BE">
        <w:rPr>
          <w:lang w:bidi="ar-EG"/>
        </w:rPr>
        <w:t>set the empty flag = 1</w:t>
      </w:r>
      <w:r>
        <w:rPr>
          <w:lang w:bidi="ar-EG"/>
        </w:rPr>
        <w:t xml:space="preserve">. [Already called for you </w:t>
      </w:r>
      <w:r>
        <w:rPr>
          <w:lang w:bidi="ar-EG"/>
        </w:rPr>
        <w:sym w:font="Wingdings" w:char="F04A"/>
      </w:r>
      <w:r>
        <w:rPr>
          <w:lang w:bidi="ar-EG"/>
        </w:rPr>
        <w:t>]</w:t>
      </w:r>
    </w:p>
    <w:p w14:paraId="4399CA3A" w14:textId="77777777" w:rsidR="005E0FF1" w:rsidRDefault="005E0FF1" w:rsidP="005E0FF1">
      <w:pPr>
        <w:bidi w:val="0"/>
        <w:spacing w:after="120"/>
        <w:ind w:left="720"/>
        <w:rPr>
          <w:lang w:bidi="ar-EG"/>
        </w:rPr>
      </w:pPr>
      <w:r>
        <w:rPr>
          <w:lang w:bidi="ar-EG"/>
        </w:rPr>
        <w:t>Parameters:</w:t>
      </w:r>
    </w:p>
    <w:p w14:paraId="7DEFFD8A" w14:textId="77777777" w:rsidR="005E0FF1" w:rsidRDefault="005E0FF1" w:rsidP="005E0FF1">
      <w:pPr>
        <w:bidi w:val="0"/>
        <w:spacing w:after="120"/>
        <w:ind w:left="720"/>
        <w:rPr>
          <w:lang w:bidi="ar-EG"/>
        </w:rPr>
      </w:pPr>
      <w:r>
        <w:rPr>
          <w:lang w:bidi="ar-EG"/>
        </w:rPr>
        <w:tab/>
      </w:r>
      <w:r>
        <w:rPr>
          <w:rFonts w:ascii="Courier New" w:hAnsi="Courier New" w:cs="Courier New"/>
          <w:noProof/>
          <w:sz w:val="20"/>
          <w:szCs w:val="20"/>
        </w:rPr>
        <w:t>size</w:t>
      </w:r>
      <w:r>
        <w:rPr>
          <w:lang w:bidi="ar-EG"/>
        </w:rPr>
        <w:t>: max number of semaphores.</w:t>
      </w:r>
    </w:p>
    <w:p w14:paraId="7ADE9B9A" w14:textId="77777777" w:rsidR="005E0FF1" w:rsidRDefault="005E0FF1" w:rsidP="005E0FF1">
      <w:pPr>
        <w:pStyle w:val="Heading3"/>
        <w:bidi w:val="0"/>
        <w:rPr>
          <w:lang w:bidi="ar-EG"/>
        </w:rPr>
      </w:pPr>
      <w:bookmarkStart w:id="100" w:name="_Toc479859841"/>
      <w:bookmarkStart w:id="101" w:name="_Toc120046926"/>
      <w:r>
        <w:rPr>
          <w:lang w:bidi="ar-EG"/>
        </w:rPr>
        <w:t>Allocate Semaphore Object</w:t>
      </w:r>
      <w:bookmarkEnd w:id="100"/>
      <w:bookmarkEnd w:id="101"/>
    </w:p>
    <w:p w14:paraId="4904688B" w14:textId="77777777" w:rsidR="005E0FF1" w:rsidRDefault="005E0FF1" w:rsidP="005E0FF1">
      <w:pPr>
        <w:bidi w:val="0"/>
        <w:spacing w:after="120"/>
        <w:ind w:left="720"/>
        <w:rPr>
          <w:lang w:bidi="ar-EG"/>
        </w:rPr>
      </w:pPr>
      <w:r>
        <w:rPr>
          <w:lang w:bidi="ar-EG"/>
        </w:rPr>
        <w:t xml:space="preserve">Function declaration: </w:t>
      </w:r>
    </w:p>
    <w:p w14:paraId="492B713D" w14:textId="77777777" w:rsidR="005E0FF1" w:rsidRPr="00E6432D" w:rsidRDefault="005E0FF1" w:rsidP="005E0FF1">
      <w:pPr>
        <w:bidi w:val="0"/>
        <w:spacing w:after="120"/>
        <w:ind w:left="720"/>
        <w:rPr>
          <w:rFonts w:ascii="Courier New" w:hAnsi="Courier New" w:cs="Courier New"/>
          <w:lang w:bidi="ar-EG"/>
        </w:rPr>
      </w:pPr>
      <w:r w:rsidRPr="00E6432D">
        <w:rPr>
          <w:sz w:val="26"/>
          <w:szCs w:val="26"/>
          <w:lang w:bidi="ar-EG"/>
        </w:rPr>
        <w:tab/>
      </w:r>
      <w:r w:rsidRPr="00E6432D">
        <w:rPr>
          <w:rFonts w:ascii="Courier New" w:eastAsia="+mn-ea" w:hAnsi="Courier New" w:cs="Courier New"/>
          <w:b/>
          <w:bCs/>
          <w:color w:val="0000FF"/>
          <w:kern w:val="24"/>
        </w:rPr>
        <w:t xml:space="preserve">int </w:t>
      </w:r>
      <w:proofErr w:type="spellStart"/>
      <w:r w:rsidRPr="00E6432D">
        <w:rPr>
          <w:rFonts w:ascii="Courier New" w:eastAsia="+mn-ea" w:hAnsi="Courier New" w:cs="Courier New"/>
          <w:b/>
          <w:bCs/>
          <w:color w:val="000000"/>
          <w:kern w:val="24"/>
        </w:rPr>
        <w:t>allocate_semaphore_object</w:t>
      </w:r>
      <w:proofErr w:type="spellEnd"/>
      <w:r w:rsidRPr="00E6432D">
        <w:rPr>
          <w:rFonts w:ascii="Courier New" w:eastAsia="+mn-ea" w:hAnsi="Courier New" w:cs="Courier New"/>
          <w:b/>
          <w:bCs/>
          <w:color w:val="000000"/>
          <w:kern w:val="24"/>
        </w:rPr>
        <w:t>(</w:t>
      </w:r>
      <w:r w:rsidRPr="00E6432D">
        <w:rPr>
          <w:rFonts w:ascii="Courier New" w:eastAsia="+mn-ea" w:hAnsi="Courier New" w:cs="Courier New"/>
          <w:b/>
          <w:bCs/>
          <w:color w:val="0000FF"/>
          <w:kern w:val="24"/>
        </w:rPr>
        <w:t xml:space="preserve">struct </w:t>
      </w:r>
      <w:r w:rsidRPr="00E6432D">
        <w:rPr>
          <w:rFonts w:ascii="Courier New" w:eastAsia="+mn-ea" w:hAnsi="Courier New" w:cs="Courier New"/>
          <w:b/>
          <w:bCs/>
          <w:color w:val="000000"/>
          <w:kern w:val="24"/>
        </w:rPr>
        <w:t xml:space="preserve">Semaphore </w:t>
      </w:r>
      <w:r w:rsidRPr="00E6432D">
        <w:rPr>
          <w:rFonts w:ascii="Courier New" w:eastAsia="+mn-ea" w:hAnsi="Courier New" w:cs="Courier New"/>
          <w:color w:val="000000"/>
          <w:kern w:val="24"/>
        </w:rPr>
        <w:t>**</w:t>
      </w:r>
      <w:proofErr w:type="spellStart"/>
      <w:r w:rsidRPr="00E6432D">
        <w:rPr>
          <w:rFonts w:ascii="Courier New" w:eastAsia="+mn-ea" w:hAnsi="Courier New" w:cs="Courier New"/>
          <w:color w:val="000000"/>
          <w:kern w:val="24"/>
        </w:rPr>
        <w:t>allocatedObject</w:t>
      </w:r>
      <w:proofErr w:type="spellEnd"/>
      <w:r w:rsidRPr="00E6432D">
        <w:rPr>
          <w:rFonts w:ascii="Courier New" w:eastAsia="+mn-ea" w:hAnsi="Courier New" w:cs="Courier New"/>
          <w:b/>
          <w:bCs/>
          <w:color w:val="000000"/>
          <w:kern w:val="24"/>
        </w:rPr>
        <w:t>)</w:t>
      </w:r>
    </w:p>
    <w:p w14:paraId="22A41BB6" w14:textId="77777777" w:rsidR="005E0FF1" w:rsidRDefault="005E0FF1" w:rsidP="005E0FF1">
      <w:pPr>
        <w:bidi w:val="0"/>
        <w:spacing w:after="120"/>
        <w:ind w:left="720"/>
        <w:rPr>
          <w:lang w:bidi="ar-EG"/>
        </w:rPr>
      </w:pPr>
      <w:r>
        <w:rPr>
          <w:lang w:bidi="ar-EG"/>
        </w:rPr>
        <w:t xml:space="preserve">Description: </w:t>
      </w:r>
    </w:p>
    <w:p w14:paraId="0CC7D3D6" w14:textId="77777777" w:rsidR="005E0FF1" w:rsidRDefault="005E0FF1" w:rsidP="005E0FF1">
      <w:pPr>
        <w:bidi w:val="0"/>
        <w:spacing w:after="120"/>
        <w:ind w:left="1440"/>
        <w:rPr>
          <w:lang w:bidi="ar-EG"/>
        </w:rPr>
      </w:pPr>
      <w:r w:rsidRPr="00A16ED6">
        <w:rPr>
          <w:lang w:bidi="ar-EG"/>
        </w:rPr>
        <w:t>Allocates a new (empty) semaphore object from the “</w:t>
      </w:r>
      <w:r w:rsidRPr="00A16ED6">
        <w:rPr>
          <w:b/>
          <w:bCs/>
          <w:lang w:bidi="ar-EG"/>
        </w:rPr>
        <w:t>semaphores</w:t>
      </w:r>
      <w:r w:rsidRPr="00A16ED6">
        <w:rPr>
          <w:lang w:bidi="ar-EG"/>
        </w:rPr>
        <w:t>" array</w:t>
      </w:r>
      <w:r>
        <w:rPr>
          <w:lang w:bidi="ar-EG"/>
        </w:rPr>
        <w:t>.</w:t>
      </w:r>
    </w:p>
    <w:p w14:paraId="69166D7D" w14:textId="77777777" w:rsidR="005E0FF1" w:rsidRDefault="005E0FF1" w:rsidP="005E0FF1">
      <w:pPr>
        <w:bidi w:val="0"/>
        <w:spacing w:after="120"/>
        <w:ind w:left="720"/>
        <w:rPr>
          <w:lang w:bidi="ar-EG"/>
        </w:rPr>
      </w:pPr>
      <w:r>
        <w:rPr>
          <w:lang w:bidi="ar-EG"/>
        </w:rPr>
        <w:t>Parameters:</w:t>
      </w:r>
    </w:p>
    <w:p w14:paraId="1C734FD2" w14:textId="77777777" w:rsidR="005E0FF1" w:rsidRDefault="005E0FF1" w:rsidP="005E0FF1">
      <w:pPr>
        <w:bidi w:val="0"/>
        <w:spacing w:after="120"/>
        <w:ind w:left="720"/>
        <w:rPr>
          <w:lang w:bidi="ar-EG"/>
        </w:rPr>
      </w:pPr>
      <w:r>
        <w:rPr>
          <w:lang w:bidi="ar-EG"/>
        </w:rPr>
        <w:tab/>
      </w:r>
      <w:proofErr w:type="spellStart"/>
      <w:r w:rsidRPr="00641DD6">
        <w:rPr>
          <w:rFonts w:ascii="Courier New" w:eastAsia="+mn-ea" w:hAnsi="Courier New" w:cs="Courier New"/>
          <w:color w:val="000000"/>
          <w:kern w:val="24"/>
          <w:sz w:val="20"/>
          <w:szCs w:val="20"/>
        </w:rPr>
        <w:t>allocatedObject</w:t>
      </w:r>
      <w:proofErr w:type="spellEnd"/>
      <w:r>
        <w:rPr>
          <w:lang w:bidi="ar-EG"/>
        </w:rPr>
        <w:t>: return parameter containing a pointer to the allocated semaphore.</w:t>
      </w:r>
    </w:p>
    <w:p w14:paraId="0EC9E4FD" w14:textId="77777777" w:rsidR="005E0FF1" w:rsidRDefault="005E0FF1" w:rsidP="005E0FF1">
      <w:pPr>
        <w:bidi w:val="0"/>
        <w:spacing w:after="120"/>
        <w:ind w:left="720"/>
        <w:rPr>
          <w:lang w:bidi="ar-EG"/>
        </w:rPr>
      </w:pPr>
      <w:r>
        <w:rPr>
          <w:lang w:bidi="ar-EG"/>
        </w:rPr>
        <w:t>Return value:</w:t>
      </w:r>
    </w:p>
    <w:p w14:paraId="72626C23" w14:textId="77777777" w:rsidR="005E0FF1" w:rsidRDefault="005E0FF1" w:rsidP="005E0FF1">
      <w:pPr>
        <w:bidi w:val="0"/>
        <w:spacing w:after="120"/>
        <w:ind w:left="720"/>
        <w:rPr>
          <w:lang w:bidi="ar-EG"/>
        </w:rPr>
      </w:pPr>
      <w:r>
        <w:rPr>
          <w:lang w:bidi="ar-EG"/>
        </w:rPr>
        <w:tab/>
        <w:t xml:space="preserve">= if succeed, </w:t>
      </w:r>
      <w:proofErr w:type="spellStart"/>
      <w:r w:rsidRPr="00D05D39">
        <w:rPr>
          <w:b/>
          <w:bCs/>
          <w:lang w:bidi="ar-EG"/>
        </w:rPr>
        <w:t>semaphoreObjectID</w:t>
      </w:r>
      <w:proofErr w:type="spellEnd"/>
      <w:r w:rsidRPr="00D05D39">
        <w:rPr>
          <w:b/>
          <w:bCs/>
          <w:lang w:bidi="ar-EG"/>
        </w:rPr>
        <w:t xml:space="preserve"> </w:t>
      </w:r>
      <w:r w:rsidRPr="00D05D39">
        <w:rPr>
          <w:lang w:bidi="ar-EG"/>
        </w:rPr>
        <w:t>(its index in the array)</w:t>
      </w:r>
      <w:r>
        <w:rPr>
          <w:lang w:bidi="ar-EG"/>
        </w:rPr>
        <w:t>.</w:t>
      </w:r>
    </w:p>
    <w:p w14:paraId="44DB7DB1" w14:textId="77777777" w:rsidR="005E0FF1" w:rsidRDefault="005E0FF1" w:rsidP="005E0FF1">
      <w:pPr>
        <w:bidi w:val="0"/>
        <w:spacing w:after="120"/>
        <w:ind w:left="720"/>
        <w:rPr>
          <w:lang w:bidi="ar-EG"/>
        </w:rPr>
      </w:pPr>
      <w:r>
        <w:rPr>
          <w:lang w:bidi="ar-EG"/>
        </w:rPr>
        <w:tab/>
        <w:t xml:space="preserve">= Else, </w:t>
      </w:r>
      <w:r w:rsidRPr="00D05D39">
        <w:rPr>
          <w:b/>
          <w:bCs/>
          <w:lang w:bidi="ar-EG"/>
        </w:rPr>
        <w:t>E_NO_SEMAPHORE</w:t>
      </w:r>
      <w:r>
        <w:rPr>
          <w:lang w:bidi="ar-EG"/>
        </w:rPr>
        <w:t xml:space="preserve">: </w:t>
      </w:r>
      <w:r w:rsidRPr="00D05D39">
        <w:rPr>
          <w:lang w:bidi="ar-EG"/>
        </w:rPr>
        <w:t>if the “semaphores” array is full</w:t>
      </w:r>
      <w:r>
        <w:rPr>
          <w:lang w:bidi="ar-EG"/>
        </w:rPr>
        <w:t>.</w:t>
      </w:r>
    </w:p>
    <w:p w14:paraId="3371B642" w14:textId="77777777" w:rsidR="005E0FF1" w:rsidRDefault="005E0FF1" w:rsidP="005E0FF1">
      <w:pPr>
        <w:pStyle w:val="Heading3"/>
        <w:bidi w:val="0"/>
        <w:rPr>
          <w:lang w:bidi="ar-EG"/>
        </w:rPr>
      </w:pPr>
      <w:bookmarkStart w:id="102" w:name="_Toc479859842"/>
      <w:bookmarkStart w:id="103" w:name="_Toc120046927"/>
      <w:r>
        <w:rPr>
          <w:lang w:bidi="ar-EG"/>
        </w:rPr>
        <w:t xml:space="preserve">Get Semaphore </w:t>
      </w:r>
      <w:bookmarkEnd w:id="99"/>
      <w:r>
        <w:rPr>
          <w:lang w:bidi="ar-EG"/>
        </w:rPr>
        <w:t>ID</w:t>
      </w:r>
      <w:bookmarkEnd w:id="102"/>
      <w:bookmarkEnd w:id="103"/>
    </w:p>
    <w:p w14:paraId="2C69DC57" w14:textId="77777777" w:rsidR="005E0FF1" w:rsidRDefault="005E0FF1" w:rsidP="005E0FF1">
      <w:pPr>
        <w:bidi w:val="0"/>
        <w:spacing w:after="120"/>
        <w:ind w:left="720"/>
        <w:rPr>
          <w:lang w:bidi="ar-EG"/>
        </w:rPr>
      </w:pPr>
      <w:r>
        <w:rPr>
          <w:lang w:bidi="ar-EG"/>
        </w:rPr>
        <w:t xml:space="preserve">Function declaration: </w:t>
      </w:r>
    </w:p>
    <w:p w14:paraId="7436D1B1" w14:textId="77777777" w:rsidR="005E0FF1" w:rsidRPr="00F33987" w:rsidRDefault="005E0FF1" w:rsidP="005E0FF1">
      <w:pPr>
        <w:bidi w:val="0"/>
        <w:spacing w:after="120"/>
        <w:ind w:left="720"/>
        <w:rPr>
          <w:rFonts w:ascii="Courier New" w:hAnsi="Courier New" w:cs="Courier New"/>
          <w:lang w:bidi="ar-EG"/>
        </w:rPr>
      </w:pPr>
      <w:r>
        <w:rPr>
          <w:lang w:bidi="ar-EG"/>
        </w:rPr>
        <w:tab/>
      </w:r>
      <w:r w:rsidRPr="00F33987">
        <w:rPr>
          <w:rFonts w:ascii="Courier New" w:eastAsia="+mn-ea" w:hAnsi="Courier New" w:cs="Courier New"/>
          <w:b/>
          <w:bCs/>
          <w:color w:val="0000FF"/>
          <w:kern w:val="24"/>
        </w:rPr>
        <w:t xml:space="preserve">int </w:t>
      </w:r>
      <w:proofErr w:type="spellStart"/>
      <w:r w:rsidRPr="00F33987">
        <w:rPr>
          <w:rFonts w:ascii="Courier New" w:eastAsia="+mn-ea" w:hAnsi="Courier New" w:cs="Courier New"/>
          <w:b/>
          <w:bCs/>
          <w:color w:val="000000"/>
          <w:kern w:val="24"/>
        </w:rPr>
        <w:t>get_semaphore_object_ID</w:t>
      </w:r>
      <w:proofErr w:type="spellEnd"/>
      <w:r w:rsidRPr="00F33987">
        <w:rPr>
          <w:rFonts w:ascii="Courier New" w:eastAsia="+mn-ea" w:hAnsi="Courier New" w:cs="Courier New"/>
          <w:b/>
          <w:bCs/>
          <w:color w:val="000000"/>
          <w:kern w:val="24"/>
        </w:rPr>
        <w:t>(</w:t>
      </w:r>
      <w:r w:rsidRPr="00F33987">
        <w:rPr>
          <w:rFonts w:ascii="Courier New" w:eastAsia="+mn-ea" w:hAnsi="Courier New" w:cs="Courier New"/>
          <w:b/>
          <w:bCs/>
          <w:color w:val="0000FF"/>
          <w:kern w:val="24"/>
        </w:rPr>
        <w:t xml:space="preserve">int </w:t>
      </w:r>
      <w:proofErr w:type="spellStart"/>
      <w:r w:rsidRPr="00F33987">
        <w:rPr>
          <w:rFonts w:ascii="Courier New" w:eastAsia="+mn-ea" w:hAnsi="Courier New" w:cs="Courier New"/>
          <w:b/>
          <w:bCs/>
          <w:color w:val="000000"/>
          <w:kern w:val="24"/>
        </w:rPr>
        <w:t>ownerID</w:t>
      </w:r>
      <w:proofErr w:type="spellEnd"/>
      <w:r w:rsidRPr="00F33987">
        <w:rPr>
          <w:rFonts w:ascii="Courier New" w:eastAsia="+mn-ea" w:hAnsi="Courier New" w:cs="Courier New"/>
          <w:b/>
          <w:bCs/>
          <w:color w:val="000000"/>
          <w:kern w:val="24"/>
        </w:rPr>
        <w:t xml:space="preserve">, </w:t>
      </w:r>
      <w:r w:rsidRPr="00F33987">
        <w:rPr>
          <w:rFonts w:ascii="Courier New" w:eastAsia="+mn-ea" w:hAnsi="Courier New" w:cs="Courier New"/>
          <w:b/>
          <w:bCs/>
          <w:color w:val="0000FF"/>
          <w:kern w:val="24"/>
        </w:rPr>
        <w:t xml:space="preserve">char* </w:t>
      </w:r>
      <w:r w:rsidRPr="00F33987">
        <w:rPr>
          <w:rFonts w:ascii="Courier New" w:eastAsia="+mn-ea" w:hAnsi="Courier New" w:cs="Courier New"/>
          <w:b/>
          <w:bCs/>
          <w:color w:val="000000"/>
          <w:kern w:val="24"/>
        </w:rPr>
        <w:t>name)</w:t>
      </w:r>
    </w:p>
    <w:p w14:paraId="76175634" w14:textId="77777777" w:rsidR="005E0FF1" w:rsidRDefault="005E0FF1" w:rsidP="005E0FF1">
      <w:pPr>
        <w:bidi w:val="0"/>
        <w:spacing w:after="120"/>
        <w:ind w:left="720"/>
        <w:rPr>
          <w:lang w:bidi="ar-EG"/>
        </w:rPr>
      </w:pPr>
      <w:r>
        <w:rPr>
          <w:lang w:bidi="ar-EG"/>
        </w:rPr>
        <w:t xml:space="preserve">Description: </w:t>
      </w:r>
    </w:p>
    <w:p w14:paraId="78530019" w14:textId="77777777" w:rsidR="005E0FF1" w:rsidRDefault="005E0FF1" w:rsidP="005E0FF1">
      <w:pPr>
        <w:bidi w:val="0"/>
        <w:spacing w:after="120"/>
        <w:ind w:left="1440"/>
        <w:rPr>
          <w:lang w:bidi="ar-EG"/>
        </w:rPr>
      </w:pPr>
      <w:r>
        <w:rPr>
          <w:lang w:bidi="ar-EG"/>
        </w:rPr>
        <w:t xml:space="preserve">Get the array index of the given semaphore by searching the semaphores array with the given </w:t>
      </w:r>
      <w:proofErr w:type="spellStart"/>
      <w:r>
        <w:rPr>
          <w:lang w:bidi="ar-EG"/>
        </w:rPr>
        <w:t>ownerID</w:t>
      </w:r>
      <w:proofErr w:type="spellEnd"/>
      <w:r>
        <w:rPr>
          <w:lang w:bidi="ar-EG"/>
        </w:rPr>
        <w:t xml:space="preserve"> and name.</w:t>
      </w:r>
    </w:p>
    <w:p w14:paraId="2337BEFD" w14:textId="77777777" w:rsidR="005E0FF1" w:rsidRDefault="005E0FF1" w:rsidP="005E0FF1">
      <w:pPr>
        <w:bidi w:val="0"/>
        <w:spacing w:after="120"/>
        <w:ind w:left="720"/>
        <w:rPr>
          <w:lang w:bidi="ar-EG"/>
        </w:rPr>
      </w:pPr>
      <w:r>
        <w:rPr>
          <w:lang w:bidi="ar-EG"/>
        </w:rPr>
        <w:t>Parameters:</w:t>
      </w:r>
    </w:p>
    <w:p w14:paraId="2CA6A5C9" w14:textId="77777777" w:rsidR="005E0FF1" w:rsidRDefault="005E0FF1" w:rsidP="005E0FF1">
      <w:pPr>
        <w:bidi w:val="0"/>
        <w:spacing w:after="120"/>
        <w:ind w:left="720"/>
        <w:rPr>
          <w:lang w:bidi="ar-EG"/>
        </w:rPr>
      </w:pPr>
      <w:r>
        <w:rPr>
          <w:lang w:bidi="ar-EG"/>
        </w:rPr>
        <w:tab/>
      </w:r>
      <w:proofErr w:type="spellStart"/>
      <w:r w:rsidRPr="00F33987">
        <w:rPr>
          <w:rFonts w:ascii="Courier New" w:eastAsia="+mn-ea" w:hAnsi="Courier New" w:cs="Courier New"/>
          <w:b/>
          <w:bCs/>
          <w:color w:val="000000"/>
          <w:kern w:val="24"/>
        </w:rPr>
        <w:t>ownerID</w:t>
      </w:r>
      <w:proofErr w:type="spellEnd"/>
      <w:r>
        <w:rPr>
          <w:lang w:bidi="ar-EG"/>
        </w:rPr>
        <w:t>: ID of the owner environment of the required semaphore.</w:t>
      </w:r>
    </w:p>
    <w:p w14:paraId="1032DA80" w14:textId="77777777" w:rsidR="005E0FF1" w:rsidRDefault="005E0FF1" w:rsidP="005E0FF1">
      <w:pPr>
        <w:bidi w:val="0"/>
        <w:spacing w:after="120"/>
        <w:ind w:left="720" w:firstLine="720"/>
        <w:rPr>
          <w:lang w:bidi="ar-EG"/>
        </w:rPr>
      </w:pPr>
      <w:r w:rsidRPr="00F33987">
        <w:rPr>
          <w:rFonts w:ascii="Courier New" w:eastAsia="+mn-ea" w:hAnsi="Courier New" w:cs="Courier New"/>
          <w:b/>
          <w:bCs/>
          <w:color w:val="000000"/>
          <w:kern w:val="24"/>
        </w:rPr>
        <w:t>name</w:t>
      </w:r>
      <w:r>
        <w:rPr>
          <w:lang w:bidi="ar-EG"/>
        </w:rPr>
        <w:t>: name of the semaphore to search for it.</w:t>
      </w:r>
    </w:p>
    <w:p w14:paraId="09F5291C" w14:textId="77777777" w:rsidR="005E0FF1" w:rsidRDefault="005E0FF1" w:rsidP="005E0FF1">
      <w:pPr>
        <w:bidi w:val="0"/>
        <w:spacing w:after="120"/>
        <w:ind w:left="720"/>
        <w:rPr>
          <w:lang w:bidi="ar-EG"/>
        </w:rPr>
      </w:pPr>
      <w:r>
        <w:rPr>
          <w:lang w:bidi="ar-EG"/>
        </w:rPr>
        <w:t>Return value:</w:t>
      </w:r>
    </w:p>
    <w:p w14:paraId="1D36CB06" w14:textId="77777777" w:rsidR="005E0FF1" w:rsidRDefault="005E0FF1" w:rsidP="005E0FF1">
      <w:pPr>
        <w:bidi w:val="0"/>
        <w:spacing w:after="120"/>
        <w:ind w:left="720"/>
        <w:rPr>
          <w:lang w:bidi="ar-EG"/>
        </w:rPr>
      </w:pPr>
      <w:r>
        <w:rPr>
          <w:lang w:bidi="ar-EG"/>
        </w:rPr>
        <w:tab/>
        <w:t xml:space="preserve">= </w:t>
      </w:r>
      <w:proofErr w:type="spellStart"/>
      <w:r w:rsidRPr="00D05D39">
        <w:rPr>
          <w:b/>
          <w:bCs/>
          <w:lang w:bidi="ar-EG"/>
        </w:rPr>
        <w:t>semaphoreObjectID</w:t>
      </w:r>
      <w:proofErr w:type="spellEnd"/>
      <w:r w:rsidRPr="00D05D39">
        <w:rPr>
          <w:b/>
          <w:bCs/>
          <w:lang w:bidi="ar-EG"/>
        </w:rPr>
        <w:t xml:space="preserve"> </w:t>
      </w:r>
      <w:r>
        <w:rPr>
          <w:lang w:bidi="ar-EG"/>
        </w:rPr>
        <w:t>index in the array: if found.</w:t>
      </w:r>
    </w:p>
    <w:p w14:paraId="5A177354" w14:textId="77777777" w:rsidR="005E0FF1" w:rsidRDefault="005E0FF1" w:rsidP="005E0FF1">
      <w:pPr>
        <w:bidi w:val="0"/>
        <w:spacing w:after="120"/>
        <w:ind w:left="720"/>
        <w:rPr>
          <w:lang w:bidi="ar-EG"/>
        </w:rPr>
      </w:pPr>
      <w:r>
        <w:rPr>
          <w:lang w:bidi="ar-EG"/>
        </w:rPr>
        <w:tab/>
        <w:t xml:space="preserve">= </w:t>
      </w:r>
      <w:r w:rsidRPr="00A554C0">
        <w:rPr>
          <w:b/>
          <w:bCs/>
          <w:lang w:bidi="ar-EG"/>
        </w:rPr>
        <w:t>E_SEMAPHORE_NOT_EXISTS</w:t>
      </w:r>
      <w:r>
        <w:rPr>
          <w:lang w:bidi="ar-EG"/>
        </w:rPr>
        <w:t>: if not found.</w:t>
      </w:r>
    </w:p>
    <w:p w14:paraId="50B048AA" w14:textId="77777777" w:rsidR="005E0FF1" w:rsidRDefault="005E0FF1" w:rsidP="005E0FF1">
      <w:pPr>
        <w:pStyle w:val="Heading3"/>
        <w:bidi w:val="0"/>
        <w:rPr>
          <w:lang w:bidi="ar-EG"/>
        </w:rPr>
      </w:pPr>
      <w:bookmarkStart w:id="104" w:name="_Toc479859843"/>
      <w:bookmarkStart w:id="105" w:name="_Toc120046928"/>
      <w:r>
        <w:rPr>
          <w:lang w:bidi="ar-EG"/>
        </w:rPr>
        <w:t>Free Semaphore Object</w:t>
      </w:r>
      <w:bookmarkEnd w:id="104"/>
      <w:bookmarkEnd w:id="105"/>
    </w:p>
    <w:p w14:paraId="15E071DC" w14:textId="77777777" w:rsidR="005E0FF1" w:rsidRDefault="005E0FF1" w:rsidP="005E0FF1">
      <w:pPr>
        <w:bidi w:val="0"/>
        <w:spacing w:after="120"/>
        <w:ind w:left="720"/>
        <w:rPr>
          <w:lang w:bidi="ar-EG"/>
        </w:rPr>
      </w:pPr>
      <w:r>
        <w:rPr>
          <w:lang w:bidi="ar-EG"/>
        </w:rPr>
        <w:t xml:space="preserve">Description: </w:t>
      </w:r>
    </w:p>
    <w:p w14:paraId="5E7CBF11" w14:textId="77777777" w:rsidR="005E0FF1" w:rsidRDefault="005E0FF1" w:rsidP="005E0FF1">
      <w:pPr>
        <w:bidi w:val="0"/>
        <w:spacing w:after="120"/>
        <w:ind w:left="1440"/>
        <w:rPr>
          <w:lang w:bidi="ar-EG"/>
        </w:rPr>
      </w:pPr>
      <w:r w:rsidRPr="00A554C0">
        <w:rPr>
          <w:lang w:bidi="ar-EG"/>
        </w:rPr>
        <w:t>delete</w:t>
      </w:r>
      <w:r>
        <w:rPr>
          <w:lang w:bidi="ar-EG"/>
        </w:rPr>
        <w:t>s</w:t>
      </w:r>
      <w:r w:rsidRPr="00A554C0">
        <w:rPr>
          <w:lang w:bidi="ar-EG"/>
        </w:rPr>
        <w:t xml:space="preserve"> the object with given “</w:t>
      </w:r>
      <w:proofErr w:type="spellStart"/>
      <w:r w:rsidRPr="00A554C0">
        <w:rPr>
          <w:lang w:bidi="ar-EG"/>
        </w:rPr>
        <w:t>semaphoreObjectID</w:t>
      </w:r>
      <w:proofErr w:type="spellEnd"/>
      <w:r w:rsidRPr="00A554C0">
        <w:rPr>
          <w:lang w:bidi="ar-EG"/>
        </w:rPr>
        <w:t>” from the “</w:t>
      </w:r>
      <w:r w:rsidRPr="00A554C0">
        <w:rPr>
          <w:b/>
          <w:bCs/>
          <w:lang w:bidi="ar-EG"/>
        </w:rPr>
        <w:t>semaphores</w:t>
      </w:r>
      <w:r w:rsidRPr="00A554C0">
        <w:rPr>
          <w:lang w:bidi="ar-EG"/>
        </w:rPr>
        <w:t>" array (i.e. set its empty flag to 1</w:t>
      </w:r>
      <w:r>
        <w:rPr>
          <w:lang w:bidi="ar-EG"/>
        </w:rPr>
        <w:t xml:space="preserve"> and clear all other members (name, value…)</w:t>
      </w:r>
      <w:r w:rsidRPr="00A554C0">
        <w:rPr>
          <w:lang w:bidi="ar-EG"/>
        </w:rPr>
        <w:t>)</w:t>
      </w:r>
      <w:r>
        <w:rPr>
          <w:lang w:bidi="ar-EG"/>
        </w:rPr>
        <w:t>.</w:t>
      </w:r>
    </w:p>
    <w:p w14:paraId="72BAC737" w14:textId="77777777" w:rsidR="005E0FF1" w:rsidRDefault="005E0FF1" w:rsidP="005E0FF1">
      <w:pPr>
        <w:bidi w:val="0"/>
        <w:spacing w:after="120"/>
        <w:ind w:left="720"/>
        <w:rPr>
          <w:lang w:bidi="ar-EG"/>
        </w:rPr>
      </w:pPr>
      <w:r>
        <w:rPr>
          <w:lang w:bidi="ar-EG"/>
        </w:rPr>
        <w:t xml:space="preserve">Function declaration: </w:t>
      </w:r>
    </w:p>
    <w:p w14:paraId="0279733C" w14:textId="77777777" w:rsidR="005E0FF1" w:rsidRPr="008716D9" w:rsidRDefault="005E0FF1" w:rsidP="005E0FF1">
      <w:pPr>
        <w:bidi w:val="0"/>
        <w:spacing w:after="120"/>
        <w:ind w:left="720"/>
        <w:rPr>
          <w:rFonts w:ascii="Courier New" w:hAnsi="Courier New" w:cs="Courier New"/>
          <w:lang w:bidi="ar-EG"/>
        </w:rPr>
      </w:pPr>
      <w:r w:rsidRPr="008716D9">
        <w:rPr>
          <w:rFonts w:ascii="Courier New" w:hAnsi="Courier New" w:cs="Courier New"/>
          <w:lang w:bidi="ar-EG"/>
        </w:rPr>
        <w:tab/>
      </w:r>
      <w:r w:rsidRPr="008716D9">
        <w:rPr>
          <w:rFonts w:ascii="Courier New" w:eastAsia="+mn-ea" w:hAnsi="Courier New" w:cs="Courier New"/>
          <w:b/>
          <w:bCs/>
          <w:color w:val="0000FF"/>
          <w:kern w:val="24"/>
        </w:rPr>
        <w:t xml:space="preserve">int </w:t>
      </w:r>
      <w:proofErr w:type="spellStart"/>
      <w:r w:rsidRPr="008716D9">
        <w:rPr>
          <w:rFonts w:ascii="Courier New" w:eastAsia="+mn-ea" w:hAnsi="Courier New" w:cs="Courier New"/>
          <w:b/>
          <w:bCs/>
          <w:color w:val="000000"/>
          <w:kern w:val="24"/>
        </w:rPr>
        <w:t>free_semaphore_object</w:t>
      </w:r>
      <w:proofErr w:type="spellEnd"/>
      <w:r w:rsidRPr="008716D9">
        <w:rPr>
          <w:rFonts w:ascii="Courier New" w:eastAsia="+mn-ea" w:hAnsi="Courier New" w:cs="Courier New"/>
          <w:b/>
          <w:bCs/>
          <w:color w:val="000000"/>
          <w:kern w:val="24"/>
        </w:rPr>
        <w:t>(</w:t>
      </w:r>
      <w:r w:rsidRPr="008716D9">
        <w:rPr>
          <w:rFonts w:ascii="Courier New" w:eastAsia="+mn-ea" w:hAnsi="Courier New" w:cs="Courier New"/>
          <w:b/>
          <w:bCs/>
          <w:color w:val="0000FF"/>
          <w:kern w:val="24"/>
        </w:rPr>
        <w:t xml:space="preserve">int </w:t>
      </w:r>
      <w:proofErr w:type="spellStart"/>
      <w:r w:rsidRPr="008716D9">
        <w:rPr>
          <w:rFonts w:ascii="Courier New" w:eastAsia="+mn-ea" w:hAnsi="Courier New" w:cs="Courier New"/>
          <w:b/>
          <w:bCs/>
          <w:color w:val="000000"/>
          <w:kern w:val="24"/>
        </w:rPr>
        <w:t>semaphoreObjectID</w:t>
      </w:r>
      <w:proofErr w:type="spellEnd"/>
      <w:r w:rsidRPr="008716D9">
        <w:rPr>
          <w:rFonts w:ascii="Courier New" w:eastAsia="+mn-ea" w:hAnsi="Courier New" w:cs="Courier New"/>
          <w:b/>
          <w:bCs/>
          <w:color w:val="000000"/>
          <w:kern w:val="24"/>
        </w:rPr>
        <w:t>)</w:t>
      </w:r>
    </w:p>
    <w:p w14:paraId="084667CB" w14:textId="77777777" w:rsidR="005E0FF1" w:rsidRDefault="005E0FF1" w:rsidP="005E0FF1">
      <w:pPr>
        <w:bidi w:val="0"/>
        <w:spacing w:after="120"/>
        <w:ind w:left="720"/>
        <w:rPr>
          <w:lang w:bidi="ar-EG"/>
        </w:rPr>
      </w:pPr>
      <w:r>
        <w:rPr>
          <w:lang w:bidi="ar-EG"/>
        </w:rPr>
        <w:t>Parameters:</w:t>
      </w:r>
    </w:p>
    <w:p w14:paraId="1008838F" w14:textId="77777777" w:rsidR="005E0FF1" w:rsidRDefault="005E0FF1" w:rsidP="005E0FF1">
      <w:pPr>
        <w:bidi w:val="0"/>
        <w:spacing w:after="120"/>
        <w:ind w:left="720"/>
        <w:rPr>
          <w:lang w:bidi="ar-EG"/>
        </w:rPr>
      </w:pPr>
      <w:r>
        <w:rPr>
          <w:lang w:bidi="ar-EG"/>
        </w:rPr>
        <w:tab/>
      </w:r>
      <w:proofErr w:type="spellStart"/>
      <w:r w:rsidRPr="008716D9">
        <w:rPr>
          <w:rFonts w:ascii="Courier New" w:eastAsia="+mn-ea" w:hAnsi="Courier New" w:cs="Courier New"/>
          <w:b/>
          <w:bCs/>
          <w:color w:val="000000"/>
          <w:kern w:val="24"/>
        </w:rPr>
        <w:t>semaphoreObjectID</w:t>
      </w:r>
      <w:proofErr w:type="spellEnd"/>
      <w:r>
        <w:rPr>
          <w:lang w:bidi="ar-EG"/>
        </w:rPr>
        <w:t>: ID of the semaphore to be removed (i.e. its index in the array).</w:t>
      </w:r>
    </w:p>
    <w:p w14:paraId="31ABC0E2" w14:textId="77777777" w:rsidR="005E0FF1" w:rsidRDefault="005E0FF1" w:rsidP="005E0FF1">
      <w:pPr>
        <w:bidi w:val="0"/>
        <w:spacing w:after="120"/>
        <w:ind w:left="720"/>
        <w:rPr>
          <w:lang w:bidi="ar-EG"/>
        </w:rPr>
      </w:pPr>
      <w:r>
        <w:rPr>
          <w:lang w:bidi="ar-EG"/>
        </w:rPr>
        <w:t>Return value:</w:t>
      </w:r>
    </w:p>
    <w:p w14:paraId="251374AF" w14:textId="77777777" w:rsidR="005E0FF1" w:rsidRDefault="005E0FF1" w:rsidP="005E0FF1">
      <w:pPr>
        <w:bidi w:val="0"/>
        <w:spacing w:after="120"/>
        <w:ind w:left="720"/>
        <w:rPr>
          <w:lang w:bidi="ar-EG"/>
        </w:rPr>
      </w:pPr>
      <w:r>
        <w:rPr>
          <w:lang w:bidi="ar-EG"/>
        </w:rPr>
        <w:tab/>
        <w:t>= 0: if found.</w:t>
      </w:r>
    </w:p>
    <w:p w14:paraId="76701FD8" w14:textId="77777777" w:rsidR="005E0FF1" w:rsidRDefault="005E0FF1" w:rsidP="005E0FF1">
      <w:pPr>
        <w:bidi w:val="0"/>
        <w:spacing w:after="120"/>
        <w:ind w:left="720"/>
        <w:rPr>
          <w:lang w:bidi="ar-EG"/>
        </w:rPr>
      </w:pPr>
      <w:r>
        <w:rPr>
          <w:lang w:bidi="ar-EG"/>
        </w:rPr>
        <w:tab/>
        <w:t xml:space="preserve">= </w:t>
      </w:r>
      <w:r w:rsidRPr="00A554C0">
        <w:rPr>
          <w:b/>
          <w:bCs/>
          <w:lang w:bidi="ar-EG"/>
        </w:rPr>
        <w:t>E_SEMAPHORE_NOT_EXISTS</w:t>
      </w:r>
      <w:r>
        <w:rPr>
          <w:lang w:bidi="ar-EG"/>
        </w:rPr>
        <w:t>: if not found.</w:t>
      </w:r>
    </w:p>
    <w:p w14:paraId="4682A7DA" w14:textId="77777777" w:rsidR="005E0FF1" w:rsidRDefault="005E0FF1" w:rsidP="005E0FF1">
      <w:pPr>
        <w:pStyle w:val="Heading3"/>
        <w:bidi w:val="0"/>
        <w:rPr>
          <w:lang w:bidi="ar-EG"/>
        </w:rPr>
      </w:pPr>
      <w:bookmarkStart w:id="106" w:name="_Toc355621683"/>
      <w:bookmarkStart w:id="107" w:name="_Toc479859844"/>
      <w:bookmarkStart w:id="108" w:name="_Toc120046929"/>
      <w:r>
        <w:rPr>
          <w:lang w:bidi="ar-EG"/>
        </w:rPr>
        <w:t>Add environment to the Queue</w:t>
      </w:r>
      <w:bookmarkEnd w:id="106"/>
      <w:bookmarkEnd w:id="107"/>
      <w:bookmarkEnd w:id="108"/>
    </w:p>
    <w:p w14:paraId="1D6E3A87" w14:textId="77777777" w:rsidR="005E0FF1" w:rsidRDefault="005E0FF1" w:rsidP="005E0FF1">
      <w:pPr>
        <w:bidi w:val="0"/>
        <w:spacing w:after="120"/>
        <w:ind w:left="720"/>
        <w:rPr>
          <w:lang w:bidi="ar-EG"/>
        </w:rPr>
      </w:pPr>
      <w:r>
        <w:rPr>
          <w:lang w:bidi="ar-EG"/>
        </w:rPr>
        <w:t xml:space="preserve">Description: </w:t>
      </w:r>
    </w:p>
    <w:p w14:paraId="28C808D6" w14:textId="77777777" w:rsidR="005E0FF1" w:rsidRDefault="005E0FF1" w:rsidP="005E0FF1">
      <w:pPr>
        <w:bidi w:val="0"/>
        <w:spacing w:after="120"/>
        <w:ind w:left="720"/>
        <w:rPr>
          <w:lang w:bidi="ar-EG"/>
        </w:rPr>
      </w:pPr>
      <w:r>
        <w:rPr>
          <w:lang w:bidi="ar-EG"/>
        </w:rPr>
        <w:tab/>
        <w:t>Add the given environment into the tail of the given queue.</w:t>
      </w:r>
    </w:p>
    <w:p w14:paraId="1D07D1A3" w14:textId="77777777" w:rsidR="005E0FF1" w:rsidRDefault="005E0FF1" w:rsidP="005E0FF1">
      <w:pPr>
        <w:bidi w:val="0"/>
        <w:spacing w:after="120"/>
        <w:ind w:left="720"/>
        <w:rPr>
          <w:lang w:bidi="ar-EG"/>
        </w:rPr>
      </w:pPr>
      <w:r>
        <w:rPr>
          <w:lang w:bidi="ar-EG"/>
        </w:rPr>
        <w:t xml:space="preserve">Function declaration: </w:t>
      </w:r>
    </w:p>
    <w:p w14:paraId="5002102A" w14:textId="77777777" w:rsidR="005E0FF1" w:rsidRPr="008716D9" w:rsidRDefault="005E0FF1" w:rsidP="005E0FF1">
      <w:pPr>
        <w:bidi w:val="0"/>
        <w:spacing w:after="120"/>
        <w:ind w:left="720"/>
        <w:rPr>
          <w:b/>
          <w:bCs/>
          <w:sz w:val="26"/>
          <w:szCs w:val="26"/>
          <w:lang w:bidi="ar-EG"/>
        </w:rPr>
      </w:pPr>
      <w:r>
        <w:rPr>
          <w:lang w:bidi="ar-EG"/>
        </w:rPr>
        <w:tab/>
      </w:r>
      <w:r w:rsidRPr="008716D9">
        <w:rPr>
          <w:rFonts w:ascii="Courier New" w:hAnsi="Courier New" w:cs="Courier New"/>
          <w:b/>
          <w:bCs/>
          <w:noProof/>
          <w:color w:val="0000FF"/>
        </w:rPr>
        <w:t>void</w:t>
      </w:r>
      <w:r w:rsidRPr="008716D9">
        <w:rPr>
          <w:rFonts w:ascii="Courier New" w:hAnsi="Courier New" w:cs="Courier New"/>
          <w:b/>
          <w:bCs/>
          <w:noProof/>
        </w:rPr>
        <w:t xml:space="preserve"> enqueue(</w:t>
      </w:r>
      <w:r w:rsidRPr="008716D9">
        <w:rPr>
          <w:rFonts w:ascii="Courier New" w:hAnsi="Courier New" w:cs="Courier New"/>
          <w:b/>
          <w:bCs/>
          <w:noProof/>
          <w:color w:val="0000FF"/>
        </w:rPr>
        <w:t>struct Env_Queue</w:t>
      </w:r>
      <w:r w:rsidRPr="008716D9">
        <w:rPr>
          <w:rFonts w:ascii="Courier New" w:hAnsi="Courier New" w:cs="Courier New"/>
          <w:b/>
          <w:bCs/>
          <w:noProof/>
        </w:rPr>
        <w:t xml:space="preserve">* queue, </w:t>
      </w:r>
      <w:r w:rsidRPr="008716D9">
        <w:rPr>
          <w:rFonts w:ascii="Courier New" w:hAnsi="Courier New" w:cs="Courier New"/>
          <w:b/>
          <w:bCs/>
          <w:noProof/>
          <w:color w:val="0000FF"/>
        </w:rPr>
        <w:t>struct Env</w:t>
      </w:r>
      <w:r w:rsidRPr="008716D9">
        <w:rPr>
          <w:rFonts w:ascii="Courier New" w:hAnsi="Courier New" w:cs="Courier New"/>
          <w:b/>
          <w:bCs/>
          <w:noProof/>
        </w:rPr>
        <w:t>* env);</w:t>
      </w:r>
    </w:p>
    <w:p w14:paraId="7A32ECB4" w14:textId="77777777" w:rsidR="005E0FF1" w:rsidRDefault="005E0FF1" w:rsidP="005E0FF1">
      <w:pPr>
        <w:bidi w:val="0"/>
        <w:spacing w:after="120"/>
        <w:ind w:left="720"/>
        <w:rPr>
          <w:lang w:bidi="ar-EG"/>
        </w:rPr>
      </w:pPr>
      <w:r>
        <w:rPr>
          <w:lang w:bidi="ar-EG"/>
        </w:rPr>
        <w:t>Parameters:</w:t>
      </w:r>
    </w:p>
    <w:p w14:paraId="0EAFA03E" w14:textId="77777777" w:rsidR="005E0FF1" w:rsidRDefault="005E0FF1" w:rsidP="005E0FF1">
      <w:pPr>
        <w:bidi w:val="0"/>
        <w:spacing w:after="120"/>
        <w:ind w:left="720"/>
        <w:rPr>
          <w:lang w:bidi="ar-EG"/>
        </w:rPr>
      </w:pPr>
      <w:r>
        <w:rPr>
          <w:lang w:bidi="ar-EG"/>
        </w:rPr>
        <w:tab/>
      </w:r>
      <w:r>
        <w:rPr>
          <w:rFonts w:ascii="Courier New" w:hAnsi="Courier New" w:cs="Courier New"/>
          <w:noProof/>
          <w:sz w:val="20"/>
          <w:szCs w:val="20"/>
        </w:rPr>
        <w:t>queue</w:t>
      </w:r>
      <w:r>
        <w:rPr>
          <w:lang w:bidi="ar-EG"/>
        </w:rPr>
        <w:t>: pointer (i.e.</w:t>
      </w:r>
      <w:r w:rsidRPr="009969C5">
        <w:rPr>
          <w:lang w:bidi="ar-EG"/>
        </w:rPr>
        <w:t xml:space="preserve"> </w:t>
      </w:r>
      <w:r>
        <w:rPr>
          <w:lang w:bidi="ar-EG"/>
        </w:rPr>
        <w:t>address) to the queue to insert on it.</w:t>
      </w:r>
    </w:p>
    <w:p w14:paraId="02A31EE7" w14:textId="77777777" w:rsidR="005E0FF1" w:rsidRDefault="005E0FF1" w:rsidP="005E0FF1">
      <w:pPr>
        <w:bidi w:val="0"/>
        <w:spacing w:after="120"/>
        <w:ind w:left="720"/>
        <w:rPr>
          <w:lang w:bidi="ar-EG"/>
        </w:rPr>
      </w:pPr>
      <w:r>
        <w:rPr>
          <w:lang w:bidi="ar-EG"/>
        </w:rPr>
        <w:tab/>
      </w:r>
      <w:r>
        <w:rPr>
          <w:rFonts w:ascii="Courier New" w:hAnsi="Courier New" w:cs="Courier New"/>
          <w:noProof/>
          <w:sz w:val="20"/>
          <w:szCs w:val="20"/>
        </w:rPr>
        <w:t>env</w:t>
      </w:r>
      <w:r>
        <w:rPr>
          <w:lang w:bidi="ar-EG"/>
        </w:rPr>
        <w:t>: pointer to the environment to be inserted.</w:t>
      </w:r>
    </w:p>
    <w:p w14:paraId="46E5361F" w14:textId="77777777" w:rsidR="005E0FF1" w:rsidRDefault="005E0FF1" w:rsidP="005E0FF1">
      <w:pPr>
        <w:bidi w:val="0"/>
        <w:spacing w:after="120"/>
        <w:ind w:left="720"/>
        <w:rPr>
          <w:lang w:bidi="ar-EG"/>
        </w:rPr>
      </w:pPr>
      <w:r>
        <w:rPr>
          <w:lang w:bidi="ar-EG"/>
        </w:rPr>
        <w:t xml:space="preserve">Example: add current environment to </w:t>
      </w:r>
      <w:proofErr w:type="spellStart"/>
      <w:r>
        <w:rPr>
          <w:lang w:bidi="ar-EG"/>
        </w:rPr>
        <w:t>myQueue</w:t>
      </w:r>
      <w:proofErr w:type="spellEnd"/>
    </w:p>
    <w:p w14:paraId="625A1190" w14:textId="77777777" w:rsidR="005E0FF1" w:rsidRDefault="005E0FF1" w:rsidP="005E0FF1">
      <w:pPr>
        <w:bidi w:val="0"/>
        <w:ind w:left="1440"/>
        <w:rPr>
          <w:rFonts w:ascii="Courier New" w:hAnsi="Courier New" w:cs="Courier New"/>
          <w:noProof/>
          <w:sz w:val="20"/>
          <w:szCs w:val="20"/>
        </w:rPr>
      </w:pPr>
      <w:r>
        <w:rPr>
          <w:rFonts w:ascii="Courier New" w:hAnsi="Courier New" w:cs="Courier New"/>
          <w:noProof/>
          <w:color w:val="0000FF"/>
          <w:sz w:val="20"/>
          <w:szCs w:val="20"/>
        </w:rPr>
        <w:t>struct Env_Queue</w:t>
      </w:r>
      <w:r>
        <w:rPr>
          <w:rFonts w:ascii="Courier New" w:hAnsi="Courier New" w:cs="Courier New"/>
          <w:noProof/>
          <w:sz w:val="20"/>
          <w:szCs w:val="20"/>
        </w:rPr>
        <w:t xml:space="preserve"> myQueue ;</w:t>
      </w:r>
    </w:p>
    <w:p w14:paraId="3460AB0A" w14:textId="77777777" w:rsidR="005E0FF1" w:rsidRDefault="005E0FF1" w:rsidP="005E0FF1">
      <w:pPr>
        <w:bidi w:val="0"/>
        <w:ind w:left="1440"/>
        <w:rPr>
          <w:rFonts w:ascii="Courier New" w:hAnsi="Courier New" w:cs="Courier New"/>
          <w:noProof/>
          <w:sz w:val="20"/>
          <w:szCs w:val="20"/>
        </w:rPr>
      </w:pPr>
      <w:r>
        <w:rPr>
          <w:rFonts w:ascii="Courier New" w:hAnsi="Courier New" w:cs="Courier New"/>
          <w:noProof/>
          <w:color w:val="0000FF"/>
          <w:sz w:val="20"/>
          <w:szCs w:val="20"/>
        </w:rPr>
        <w:t>...</w:t>
      </w:r>
    </w:p>
    <w:p w14:paraId="7B8E5D6B" w14:textId="77777777" w:rsidR="005E0FF1" w:rsidRPr="00CF1780" w:rsidRDefault="005E0FF1" w:rsidP="005E0FF1">
      <w:pPr>
        <w:bidi w:val="0"/>
        <w:ind w:left="1440"/>
        <w:rPr>
          <w:rFonts w:ascii="Courier New" w:hAnsi="Courier New" w:cs="Courier New"/>
          <w:noProof/>
          <w:sz w:val="20"/>
          <w:szCs w:val="20"/>
        </w:rPr>
      </w:pPr>
      <w:r>
        <w:rPr>
          <w:rFonts w:ascii="Courier New" w:hAnsi="Courier New" w:cs="Courier New"/>
          <w:noProof/>
          <w:sz w:val="20"/>
          <w:szCs w:val="20"/>
        </w:rPr>
        <w:t>enqueue(</w:t>
      </w:r>
      <w:r w:rsidRPr="00E37A8E">
        <w:rPr>
          <w:rFonts w:ascii="Courier New" w:hAnsi="Courier New" w:cs="Courier New"/>
          <w:b/>
          <w:bCs/>
          <w:noProof/>
          <w:color w:val="FF0000"/>
          <w:sz w:val="20"/>
          <w:szCs w:val="20"/>
        </w:rPr>
        <w:t>&amp;</w:t>
      </w:r>
      <w:r>
        <w:rPr>
          <w:rFonts w:ascii="Courier New" w:hAnsi="Courier New" w:cs="Courier New"/>
          <w:noProof/>
          <w:sz w:val="20"/>
          <w:szCs w:val="20"/>
        </w:rPr>
        <w:t>myQueue, curenv);</w:t>
      </w:r>
    </w:p>
    <w:p w14:paraId="1FA2DA51" w14:textId="77777777" w:rsidR="005E0FF1" w:rsidRDefault="005E0FF1" w:rsidP="005E0FF1">
      <w:pPr>
        <w:pStyle w:val="Heading3"/>
        <w:bidi w:val="0"/>
        <w:rPr>
          <w:lang w:bidi="ar-EG"/>
        </w:rPr>
      </w:pPr>
      <w:bookmarkStart w:id="109" w:name="_Toc355621684"/>
      <w:bookmarkStart w:id="110" w:name="_Toc479859845"/>
      <w:bookmarkStart w:id="111" w:name="_Toc120046930"/>
      <w:r>
        <w:rPr>
          <w:lang w:bidi="ar-EG"/>
        </w:rPr>
        <w:t>Remove environment from the Queue</w:t>
      </w:r>
      <w:bookmarkEnd w:id="109"/>
      <w:bookmarkEnd w:id="110"/>
      <w:bookmarkEnd w:id="111"/>
    </w:p>
    <w:p w14:paraId="459E266C" w14:textId="77777777" w:rsidR="005E0FF1" w:rsidRDefault="005E0FF1" w:rsidP="005E0FF1">
      <w:pPr>
        <w:bidi w:val="0"/>
        <w:spacing w:after="120"/>
        <w:ind w:left="720"/>
        <w:rPr>
          <w:lang w:bidi="ar-EG"/>
        </w:rPr>
      </w:pPr>
      <w:r>
        <w:rPr>
          <w:lang w:bidi="ar-EG"/>
        </w:rPr>
        <w:t xml:space="preserve">Description: </w:t>
      </w:r>
    </w:p>
    <w:p w14:paraId="5F34E4A2" w14:textId="77777777" w:rsidR="005E0FF1" w:rsidRDefault="005E0FF1" w:rsidP="005E0FF1">
      <w:pPr>
        <w:bidi w:val="0"/>
        <w:spacing w:after="120"/>
        <w:ind w:left="720"/>
        <w:rPr>
          <w:lang w:bidi="ar-EG"/>
        </w:rPr>
      </w:pPr>
      <w:r>
        <w:rPr>
          <w:lang w:bidi="ar-EG"/>
        </w:rPr>
        <w:tab/>
        <w:t>Get and remove the environment from the given queue.</w:t>
      </w:r>
    </w:p>
    <w:p w14:paraId="0B340E2B" w14:textId="77777777" w:rsidR="005E0FF1" w:rsidRDefault="005E0FF1" w:rsidP="005E0FF1">
      <w:pPr>
        <w:bidi w:val="0"/>
        <w:spacing w:after="120"/>
        <w:ind w:left="720"/>
        <w:rPr>
          <w:lang w:bidi="ar-EG"/>
        </w:rPr>
      </w:pPr>
      <w:r>
        <w:rPr>
          <w:lang w:bidi="ar-EG"/>
        </w:rPr>
        <w:t xml:space="preserve">Function declaration: </w:t>
      </w:r>
    </w:p>
    <w:p w14:paraId="67105000" w14:textId="77777777" w:rsidR="005E0FF1" w:rsidRPr="008716D9" w:rsidRDefault="005E0FF1" w:rsidP="005E0FF1">
      <w:pPr>
        <w:bidi w:val="0"/>
        <w:spacing w:after="120"/>
        <w:ind w:left="720"/>
        <w:rPr>
          <w:b/>
          <w:bCs/>
          <w:lang w:bidi="ar-EG"/>
        </w:rPr>
      </w:pPr>
      <w:r>
        <w:rPr>
          <w:lang w:bidi="ar-EG"/>
        </w:rPr>
        <w:tab/>
      </w:r>
      <w:r w:rsidRPr="008716D9">
        <w:rPr>
          <w:rFonts w:ascii="Courier New" w:hAnsi="Courier New" w:cs="Courier New"/>
          <w:b/>
          <w:bCs/>
          <w:noProof/>
          <w:color w:val="0000FF"/>
        </w:rPr>
        <w:t>struct Env</w:t>
      </w:r>
      <w:r w:rsidRPr="008716D9">
        <w:rPr>
          <w:rFonts w:ascii="Courier New" w:hAnsi="Courier New" w:cs="Courier New"/>
          <w:b/>
          <w:bCs/>
          <w:noProof/>
        </w:rPr>
        <w:t>* dequeue(</w:t>
      </w:r>
      <w:r w:rsidRPr="008716D9">
        <w:rPr>
          <w:rFonts w:ascii="Courier New" w:hAnsi="Courier New" w:cs="Courier New"/>
          <w:b/>
          <w:bCs/>
          <w:noProof/>
          <w:color w:val="0000FF"/>
        </w:rPr>
        <w:t>struct Env_Queue</w:t>
      </w:r>
      <w:r w:rsidRPr="008716D9">
        <w:rPr>
          <w:rFonts w:ascii="Courier New" w:hAnsi="Courier New" w:cs="Courier New"/>
          <w:b/>
          <w:bCs/>
          <w:noProof/>
        </w:rPr>
        <w:t>* queue);</w:t>
      </w:r>
    </w:p>
    <w:p w14:paraId="77D9FBAB" w14:textId="77777777" w:rsidR="005E0FF1" w:rsidRDefault="005E0FF1" w:rsidP="005E0FF1">
      <w:pPr>
        <w:bidi w:val="0"/>
        <w:spacing w:after="120"/>
        <w:ind w:left="720"/>
        <w:rPr>
          <w:lang w:bidi="ar-EG"/>
        </w:rPr>
      </w:pPr>
      <w:r>
        <w:rPr>
          <w:lang w:bidi="ar-EG"/>
        </w:rPr>
        <w:t>Parameters:</w:t>
      </w:r>
    </w:p>
    <w:p w14:paraId="0098D000" w14:textId="77777777" w:rsidR="005E0FF1" w:rsidRDefault="005E0FF1" w:rsidP="005E0FF1">
      <w:pPr>
        <w:bidi w:val="0"/>
        <w:spacing w:after="120"/>
        <w:ind w:left="720"/>
        <w:rPr>
          <w:lang w:bidi="ar-EG"/>
        </w:rPr>
      </w:pPr>
      <w:r>
        <w:rPr>
          <w:lang w:bidi="ar-EG"/>
        </w:rPr>
        <w:tab/>
      </w:r>
      <w:r>
        <w:rPr>
          <w:rFonts w:ascii="Courier New" w:hAnsi="Courier New" w:cs="Courier New"/>
          <w:noProof/>
          <w:sz w:val="20"/>
          <w:szCs w:val="20"/>
        </w:rPr>
        <w:t>queue</w:t>
      </w:r>
      <w:r>
        <w:rPr>
          <w:lang w:bidi="ar-EG"/>
        </w:rPr>
        <w:t>: pointer (i.e.</w:t>
      </w:r>
      <w:r w:rsidRPr="009969C5">
        <w:rPr>
          <w:lang w:bidi="ar-EG"/>
        </w:rPr>
        <w:t xml:space="preserve"> </w:t>
      </w:r>
      <w:r>
        <w:rPr>
          <w:lang w:bidi="ar-EG"/>
        </w:rPr>
        <w:t>address) to the queue.</w:t>
      </w:r>
    </w:p>
    <w:p w14:paraId="017053AA" w14:textId="77777777" w:rsidR="005E0FF1" w:rsidRDefault="005E0FF1" w:rsidP="005E0FF1">
      <w:pPr>
        <w:bidi w:val="0"/>
        <w:spacing w:after="120"/>
        <w:ind w:left="720"/>
        <w:rPr>
          <w:lang w:bidi="ar-EG"/>
        </w:rPr>
      </w:pPr>
      <w:r>
        <w:rPr>
          <w:lang w:bidi="ar-EG"/>
        </w:rPr>
        <w:tab/>
      </w:r>
      <w:r>
        <w:rPr>
          <w:rFonts w:ascii="Courier New" w:hAnsi="Courier New" w:cs="Courier New"/>
          <w:noProof/>
          <w:sz w:val="20"/>
          <w:szCs w:val="20"/>
        </w:rPr>
        <w:t>env</w:t>
      </w:r>
      <w:r>
        <w:rPr>
          <w:lang w:bidi="ar-EG"/>
        </w:rPr>
        <w:t>: pointer to the environment to be inserted.</w:t>
      </w:r>
    </w:p>
    <w:p w14:paraId="4D46550F" w14:textId="77777777" w:rsidR="005E0FF1" w:rsidRDefault="005E0FF1" w:rsidP="005E0FF1">
      <w:pPr>
        <w:bidi w:val="0"/>
        <w:spacing w:after="120"/>
        <w:ind w:left="720"/>
        <w:rPr>
          <w:lang w:bidi="ar-EG"/>
        </w:rPr>
      </w:pPr>
      <w:r>
        <w:rPr>
          <w:lang w:bidi="ar-EG"/>
        </w:rPr>
        <w:t>Return value:</w:t>
      </w:r>
    </w:p>
    <w:p w14:paraId="1E39FD8C" w14:textId="77777777" w:rsidR="005E0FF1" w:rsidRDefault="005E0FF1" w:rsidP="005E0FF1">
      <w:pPr>
        <w:bidi w:val="0"/>
        <w:spacing w:after="120"/>
        <w:ind w:left="720" w:firstLine="720"/>
        <w:rPr>
          <w:lang w:bidi="ar-EG"/>
        </w:rPr>
      </w:pPr>
      <w:r>
        <w:rPr>
          <w:lang w:bidi="ar-EG"/>
        </w:rPr>
        <w:t>pointer to the environment on the head of the queue (after removing it from the queue).</w:t>
      </w:r>
    </w:p>
    <w:p w14:paraId="31C0ADF7" w14:textId="77777777" w:rsidR="005E0FF1" w:rsidRDefault="005E0FF1" w:rsidP="005E0FF1">
      <w:pPr>
        <w:bidi w:val="0"/>
        <w:spacing w:after="120"/>
        <w:ind w:left="720"/>
        <w:rPr>
          <w:lang w:bidi="ar-EG"/>
        </w:rPr>
      </w:pPr>
      <w:r>
        <w:rPr>
          <w:lang w:bidi="ar-EG"/>
        </w:rPr>
        <w:t xml:space="preserve">Example: </w:t>
      </w:r>
    </w:p>
    <w:p w14:paraId="47DEA8DC" w14:textId="77777777" w:rsidR="005E0FF1" w:rsidRDefault="005E0FF1" w:rsidP="005E0FF1">
      <w:pPr>
        <w:bidi w:val="0"/>
        <w:ind w:left="1440"/>
        <w:rPr>
          <w:rFonts w:ascii="Courier New" w:hAnsi="Courier New" w:cs="Courier New"/>
          <w:noProof/>
          <w:sz w:val="20"/>
          <w:szCs w:val="20"/>
        </w:rPr>
      </w:pPr>
      <w:r>
        <w:rPr>
          <w:rFonts w:ascii="Courier New" w:hAnsi="Courier New" w:cs="Courier New"/>
          <w:noProof/>
          <w:color w:val="0000FF"/>
          <w:sz w:val="20"/>
          <w:szCs w:val="20"/>
        </w:rPr>
        <w:t>struct Env</w:t>
      </w:r>
      <w:r>
        <w:rPr>
          <w:rFonts w:ascii="Courier New" w:hAnsi="Courier New" w:cs="Courier New"/>
          <w:noProof/>
          <w:sz w:val="20"/>
          <w:szCs w:val="20"/>
        </w:rPr>
        <w:t>* env;</w:t>
      </w:r>
    </w:p>
    <w:p w14:paraId="4400C861" w14:textId="77777777" w:rsidR="005E0FF1" w:rsidRDefault="005E0FF1" w:rsidP="005E0FF1">
      <w:pPr>
        <w:bidi w:val="0"/>
        <w:ind w:left="1440"/>
        <w:rPr>
          <w:rFonts w:ascii="Courier New" w:hAnsi="Courier New" w:cs="Courier New"/>
          <w:noProof/>
          <w:sz w:val="20"/>
          <w:szCs w:val="20"/>
        </w:rPr>
      </w:pPr>
      <w:r>
        <w:rPr>
          <w:rFonts w:ascii="Courier New" w:hAnsi="Courier New" w:cs="Courier New"/>
          <w:noProof/>
          <w:color w:val="0000FF"/>
          <w:sz w:val="20"/>
          <w:szCs w:val="20"/>
        </w:rPr>
        <w:t>...</w:t>
      </w:r>
    </w:p>
    <w:p w14:paraId="6D13FD83" w14:textId="77777777" w:rsidR="005E0FF1" w:rsidRDefault="005E0FF1" w:rsidP="005E0FF1">
      <w:pPr>
        <w:bidi w:val="0"/>
        <w:ind w:left="1440"/>
        <w:rPr>
          <w:rFonts w:ascii="Courier New" w:hAnsi="Courier New" w:cs="Courier New"/>
          <w:noProof/>
          <w:sz w:val="20"/>
          <w:szCs w:val="20"/>
        </w:rPr>
      </w:pPr>
      <w:r>
        <w:rPr>
          <w:rFonts w:ascii="Courier New" w:hAnsi="Courier New" w:cs="Courier New"/>
          <w:noProof/>
          <w:sz w:val="20"/>
          <w:szCs w:val="20"/>
        </w:rPr>
        <w:t>env = dequeue(</w:t>
      </w:r>
      <w:r w:rsidRPr="00E37A8E">
        <w:rPr>
          <w:rFonts w:ascii="Courier New" w:hAnsi="Courier New" w:cs="Courier New"/>
          <w:b/>
          <w:bCs/>
          <w:noProof/>
          <w:color w:val="FF0000"/>
          <w:sz w:val="20"/>
          <w:szCs w:val="20"/>
        </w:rPr>
        <w:t>&amp;</w:t>
      </w:r>
      <w:r>
        <w:rPr>
          <w:rFonts w:ascii="Courier New" w:hAnsi="Courier New" w:cs="Courier New"/>
          <w:noProof/>
          <w:sz w:val="20"/>
          <w:szCs w:val="20"/>
        </w:rPr>
        <w:t>myQueue);</w:t>
      </w:r>
    </w:p>
    <w:p w14:paraId="32F18759" w14:textId="77777777" w:rsidR="005E0FF1" w:rsidRDefault="005E0FF1" w:rsidP="005E0FF1">
      <w:pPr>
        <w:bidi w:val="0"/>
        <w:rPr>
          <w:rFonts w:ascii="Cambria" w:hAnsi="Cambria"/>
          <w:b/>
          <w:bCs/>
          <w:color w:val="365F91"/>
          <w:sz w:val="28"/>
          <w:szCs w:val="28"/>
          <w:lang w:bidi="ar-EG"/>
        </w:rPr>
      </w:pPr>
      <w:r>
        <w:rPr>
          <w:lang w:bidi="ar-EG"/>
        </w:rPr>
        <w:br w:type="page"/>
      </w:r>
    </w:p>
    <w:p w14:paraId="76E22570" w14:textId="4D1316E5" w:rsidR="005E0FF1" w:rsidRDefault="005E0FF1" w:rsidP="005E0FF1">
      <w:pPr>
        <w:pStyle w:val="Heading1"/>
        <w:bidi w:val="0"/>
        <w:rPr>
          <w:lang w:bidi="ar-EG"/>
        </w:rPr>
      </w:pPr>
      <w:bookmarkStart w:id="112" w:name="_Ref479396360"/>
      <w:bookmarkStart w:id="113" w:name="_Toc479859846"/>
      <w:bookmarkStart w:id="114" w:name="_Toc120046931"/>
      <w:r>
        <w:rPr>
          <w:lang w:bidi="ar-EG"/>
        </w:rPr>
        <w:t xml:space="preserve">APPENDIX </w:t>
      </w:r>
      <w:r w:rsidR="008E1F67">
        <w:rPr>
          <w:lang w:bidi="ar-EG"/>
        </w:rPr>
        <w:t>I</w:t>
      </w:r>
      <w:r>
        <w:rPr>
          <w:lang w:bidi="ar-EG"/>
        </w:rPr>
        <w:t>V: Scheduler Helper Functions</w:t>
      </w:r>
      <w:bookmarkEnd w:id="112"/>
      <w:bookmarkEnd w:id="113"/>
      <w:bookmarkEnd w:id="114"/>
    </w:p>
    <w:p w14:paraId="5CC33E29" w14:textId="47880CF0" w:rsidR="005E0FF1" w:rsidRDefault="005E0FF1" w:rsidP="005E0FF1">
      <w:pPr>
        <w:bidi w:val="0"/>
        <w:rPr>
          <w:lang w:bidi="ar-EG"/>
        </w:rPr>
      </w:pPr>
      <w:r>
        <w:rPr>
          <w:lang w:bidi="ar-EG"/>
        </w:rPr>
        <w:t>They are declared and defined in “kern/</w:t>
      </w:r>
      <w:proofErr w:type="spellStart"/>
      <w:r w:rsidR="00FC1DFC">
        <w:rPr>
          <w:lang w:bidi="ar-EG"/>
        </w:rPr>
        <w:t>cpu</w:t>
      </w:r>
      <w:proofErr w:type="spellEnd"/>
      <w:r w:rsidR="0010733E">
        <w:rPr>
          <w:lang w:bidi="ar-EG"/>
        </w:rPr>
        <w:t>/</w:t>
      </w:r>
      <w:proofErr w:type="spellStart"/>
      <w:r>
        <w:rPr>
          <w:lang w:bidi="ar-EG"/>
        </w:rPr>
        <w:t>sched.h</w:t>
      </w:r>
      <w:proofErr w:type="spellEnd"/>
      <w:r>
        <w:rPr>
          <w:lang w:bidi="ar-EG"/>
        </w:rPr>
        <w:t>” and “kern/</w:t>
      </w:r>
      <w:proofErr w:type="spellStart"/>
      <w:r w:rsidR="00FC1DFC">
        <w:rPr>
          <w:lang w:bidi="ar-EG"/>
        </w:rPr>
        <w:t>cpu</w:t>
      </w:r>
      <w:proofErr w:type="spellEnd"/>
      <w:r w:rsidR="00FC1DFC">
        <w:rPr>
          <w:lang w:bidi="ar-EG"/>
        </w:rPr>
        <w:t>/</w:t>
      </w:r>
      <w:proofErr w:type="spellStart"/>
      <w:r>
        <w:rPr>
          <w:lang w:bidi="ar-EG"/>
        </w:rPr>
        <w:t>sched.c</w:t>
      </w:r>
      <w:proofErr w:type="spellEnd"/>
      <w:r>
        <w:rPr>
          <w:lang w:bidi="ar-EG"/>
        </w:rPr>
        <w:t>” respectively. Following is brief description about these functions:</w:t>
      </w:r>
    </w:p>
    <w:p w14:paraId="49348A21" w14:textId="77777777" w:rsidR="005E0FF1" w:rsidRDefault="005E0FF1" w:rsidP="005E0FF1">
      <w:pPr>
        <w:pStyle w:val="Heading2"/>
        <w:bidi w:val="0"/>
        <w:rPr>
          <w:lang w:bidi="ar-EG"/>
        </w:rPr>
      </w:pPr>
      <w:bookmarkStart w:id="115" w:name="_Toc355621686"/>
      <w:bookmarkStart w:id="116" w:name="_Toc479859847"/>
      <w:bookmarkStart w:id="117" w:name="_Toc120046932"/>
      <w:r>
        <w:rPr>
          <w:lang w:bidi="ar-EG"/>
        </w:rPr>
        <w:t>Helper Functions</w:t>
      </w:r>
      <w:bookmarkEnd w:id="115"/>
      <w:bookmarkEnd w:id="116"/>
      <w:bookmarkEnd w:id="117"/>
    </w:p>
    <w:p w14:paraId="7FA3E8A7" w14:textId="77777777" w:rsidR="005E0FF1" w:rsidRDefault="005E0FF1" w:rsidP="005E0FF1">
      <w:pPr>
        <w:pStyle w:val="Heading3"/>
        <w:bidi w:val="0"/>
        <w:rPr>
          <w:lang w:bidi="ar-EG"/>
        </w:rPr>
      </w:pPr>
      <w:bookmarkStart w:id="118" w:name="_Toc479859848"/>
      <w:bookmarkStart w:id="119" w:name="_Toc120046933"/>
      <w:r>
        <w:rPr>
          <w:lang w:bidi="ar-EG"/>
        </w:rPr>
        <w:t>Insert Environment to Ready Queue</w:t>
      </w:r>
      <w:bookmarkEnd w:id="118"/>
      <w:bookmarkEnd w:id="119"/>
    </w:p>
    <w:p w14:paraId="4E21589C" w14:textId="77777777" w:rsidR="005E0FF1" w:rsidRDefault="005E0FF1" w:rsidP="005E0FF1">
      <w:pPr>
        <w:bidi w:val="0"/>
        <w:spacing w:after="120"/>
        <w:ind w:left="720"/>
        <w:rPr>
          <w:lang w:bidi="ar-EG"/>
        </w:rPr>
      </w:pPr>
      <w:r>
        <w:rPr>
          <w:lang w:bidi="ar-EG"/>
        </w:rPr>
        <w:t xml:space="preserve">Function declaration: </w:t>
      </w:r>
    </w:p>
    <w:p w14:paraId="705141F2" w14:textId="77777777" w:rsidR="005E0FF1" w:rsidRDefault="005E0FF1" w:rsidP="005E0FF1">
      <w:pPr>
        <w:bidi w:val="0"/>
        <w:spacing w:after="120"/>
        <w:ind w:left="720"/>
        <w:rPr>
          <w:lang w:bidi="ar-EG"/>
        </w:rPr>
      </w:pPr>
      <w:r>
        <w:rPr>
          <w:lang w:bidi="ar-EG"/>
        </w:rPr>
        <w:tab/>
      </w:r>
      <w:r>
        <w:rPr>
          <w:rFonts w:ascii="Courier New" w:hAnsi="Courier New" w:cs="Courier New"/>
          <w:noProof/>
          <w:color w:val="0000FF"/>
          <w:sz w:val="20"/>
          <w:szCs w:val="20"/>
        </w:rPr>
        <w:t>void</w:t>
      </w:r>
      <w:r>
        <w:rPr>
          <w:rFonts w:ascii="Courier New" w:hAnsi="Courier New" w:cs="Courier New"/>
          <w:noProof/>
          <w:sz w:val="20"/>
          <w:szCs w:val="20"/>
        </w:rPr>
        <w:t xml:space="preserve"> sched_insert_ready(</w:t>
      </w:r>
      <w:r>
        <w:rPr>
          <w:rFonts w:ascii="Courier New" w:hAnsi="Courier New" w:cs="Courier New"/>
          <w:noProof/>
          <w:color w:val="0000FF"/>
          <w:sz w:val="20"/>
          <w:szCs w:val="20"/>
        </w:rPr>
        <w:t>struct Env</w:t>
      </w:r>
      <w:r>
        <w:rPr>
          <w:rFonts w:ascii="Courier New" w:hAnsi="Courier New" w:cs="Courier New"/>
          <w:noProof/>
          <w:sz w:val="20"/>
          <w:szCs w:val="20"/>
        </w:rPr>
        <w:t>* env);</w:t>
      </w:r>
    </w:p>
    <w:p w14:paraId="785BC29E" w14:textId="77777777" w:rsidR="005E0FF1" w:rsidRDefault="005E0FF1" w:rsidP="005E0FF1">
      <w:pPr>
        <w:bidi w:val="0"/>
        <w:spacing w:after="120"/>
        <w:ind w:left="720"/>
        <w:rPr>
          <w:lang w:bidi="ar-EG"/>
        </w:rPr>
      </w:pPr>
      <w:r>
        <w:rPr>
          <w:lang w:bidi="ar-EG"/>
        </w:rPr>
        <w:t xml:space="preserve">Description: </w:t>
      </w:r>
    </w:p>
    <w:p w14:paraId="73462234" w14:textId="77777777" w:rsidR="005E0FF1" w:rsidRDefault="005E0FF1" w:rsidP="005E0FF1">
      <w:pPr>
        <w:bidi w:val="0"/>
        <w:spacing w:after="120"/>
        <w:ind w:left="720"/>
        <w:rPr>
          <w:lang w:bidi="ar-EG"/>
        </w:rPr>
      </w:pPr>
      <w:r>
        <w:rPr>
          <w:lang w:bidi="ar-EG"/>
        </w:rPr>
        <w:tab/>
        <w:t>Insert the given environment to the tail of the ready queue, so, it'll be scheduled by the CPU.</w:t>
      </w:r>
    </w:p>
    <w:p w14:paraId="649B1A00" w14:textId="77777777" w:rsidR="005E0FF1" w:rsidRDefault="005E0FF1" w:rsidP="005E0FF1">
      <w:pPr>
        <w:bidi w:val="0"/>
        <w:spacing w:after="120"/>
        <w:ind w:left="720"/>
        <w:rPr>
          <w:lang w:bidi="ar-EG"/>
        </w:rPr>
      </w:pPr>
      <w:r>
        <w:rPr>
          <w:lang w:bidi="ar-EG"/>
        </w:rPr>
        <w:t>Parameters:</w:t>
      </w:r>
    </w:p>
    <w:p w14:paraId="2D416E9B" w14:textId="77777777" w:rsidR="005E0FF1" w:rsidRDefault="005E0FF1" w:rsidP="005E0FF1">
      <w:pPr>
        <w:bidi w:val="0"/>
        <w:spacing w:after="120"/>
        <w:ind w:left="720" w:firstLine="720"/>
        <w:rPr>
          <w:lang w:bidi="ar-EG"/>
        </w:rPr>
      </w:pPr>
      <w:r>
        <w:rPr>
          <w:rFonts w:ascii="Courier New" w:hAnsi="Courier New" w:cs="Courier New"/>
          <w:noProof/>
          <w:sz w:val="20"/>
          <w:szCs w:val="20"/>
        </w:rPr>
        <w:t>env</w:t>
      </w:r>
      <w:r>
        <w:rPr>
          <w:lang w:bidi="ar-EG"/>
        </w:rPr>
        <w:t>: pointer to the environment to be inserted.</w:t>
      </w:r>
    </w:p>
    <w:p w14:paraId="423D0CC5" w14:textId="77777777" w:rsidR="005E0FF1" w:rsidRDefault="005E0FF1" w:rsidP="005E0FF1">
      <w:pPr>
        <w:pStyle w:val="Heading3"/>
        <w:bidi w:val="0"/>
        <w:rPr>
          <w:lang w:bidi="ar-EG"/>
        </w:rPr>
      </w:pPr>
      <w:bookmarkStart w:id="120" w:name="_Toc479859849"/>
      <w:bookmarkStart w:id="121" w:name="_Toc120046934"/>
      <w:r>
        <w:rPr>
          <w:lang w:bidi="ar-EG"/>
        </w:rPr>
        <w:t>Remove Environment from Ready Queue</w:t>
      </w:r>
      <w:bookmarkEnd w:id="120"/>
      <w:bookmarkEnd w:id="121"/>
    </w:p>
    <w:p w14:paraId="3B1FC0F3" w14:textId="77777777" w:rsidR="005E0FF1" w:rsidRDefault="005E0FF1" w:rsidP="005E0FF1">
      <w:pPr>
        <w:bidi w:val="0"/>
        <w:spacing w:after="120"/>
        <w:ind w:left="720"/>
        <w:rPr>
          <w:lang w:bidi="ar-EG"/>
        </w:rPr>
      </w:pPr>
      <w:r>
        <w:rPr>
          <w:lang w:bidi="ar-EG"/>
        </w:rPr>
        <w:t xml:space="preserve">Function declaration: </w:t>
      </w:r>
    </w:p>
    <w:p w14:paraId="4C3A0CE2" w14:textId="77777777" w:rsidR="005E0FF1" w:rsidRDefault="005E0FF1" w:rsidP="005E0FF1">
      <w:pPr>
        <w:bidi w:val="0"/>
        <w:spacing w:after="120"/>
        <w:ind w:left="720"/>
        <w:rPr>
          <w:lang w:bidi="ar-EG"/>
        </w:rPr>
      </w:pPr>
      <w:r>
        <w:rPr>
          <w:lang w:bidi="ar-EG"/>
        </w:rPr>
        <w:tab/>
      </w:r>
      <w:r>
        <w:rPr>
          <w:rFonts w:ascii="Courier New" w:hAnsi="Courier New" w:cs="Courier New"/>
          <w:noProof/>
          <w:color w:val="0000FF"/>
          <w:sz w:val="20"/>
          <w:szCs w:val="20"/>
        </w:rPr>
        <w:t>void</w:t>
      </w:r>
      <w:r>
        <w:rPr>
          <w:rFonts w:ascii="Courier New" w:hAnsi="Courier New" w:cs="Courier New"/>
          <w:noProof/>
          <w:sz w:val="20"/>
          <w:szCs w:val="20"/>
        </w:rPr>
        <w:t xml:space="preserve"> sched_remove_ready(</w:t>
      </w:r>
      <w:r>
        <w:rPr>
          <w:rFonts w:ascii="Courier New" w:hAnsi="Courier New" w:cs="Courier New"/>
          <w:noProof/>
          <w:color w:val="0000FF"/>
          <w:sz w:val="20"/>
          <w:szCs w:val="20"/>
        </w:rPr>
        <w:t>struct Env</w:t>
      </w:r>
      <w:r>
        <w:rPr>
          <w:rFonts w:ascii="Courier New" w:hAnsi="Courier New" w:cs="Courier New"/>
          <w:noProof/>
          <w:sz w:val="20"/>
          <w:szCs w:val="20"/>
        </w:rPr>
        <w:t>* env);</w:t>
      </w:r>
    </w:p>
    <w:p w14:paraId="6A0D1570" w14:textId="77777777" w:rsidR="005E0FF1" w:rsidRDefault="005E0FF1" w:rsidP="005E0FF1">
      <w:pPr>
        <w:bidi w:val="0"/>
        <w:spacing w:after="120"/>
        <w:ind w:left="720"/>
        <w:rPr>
          <w:lang w:bidi="ar-EG"/>
        </w:rPr>
      </w:pPr>
      <w:r>
        <w:rPr>
          <w:lang w:bidi="ar-EG"/>
        </w:rPr>
        <w:t xml:space="preserve">Description: </w:t>
      </w:r>
    </w:p>
    <w:p w14:paraId="12FC53A4" w14:textId="77777777" w:rsidR="005E0FF1" w:rsidRDefault="005E0FF1" w:rsidP="005E0FF1">
      <w:pPr>
        <w:bidi w:val="0"/>
        <w:spacing w:after="120"/>
        <w:ind w:left="720"/>
        <w:rPr>
          <w:lang w:bidi="ar-EG"/>
        </w:rPr>
      </w:pPr>
      <w:r>
        <w:rPr>
          <w:lang w:bidi="ar-EG"/>
        </w:rPr>
        <w:tab/>
        <w:t>Remove the given environment from the ready queue, so, it'll be NOT scheduled by the CPU.</w:t>
      </w:r>
    </w:p>
    <w:p w14:paraId="752167E8" w14:textId="77777777" w:rsidR="005E0FF1" w:rsidRDefault="005E0FF1" w:rsidP="005E0FF1">
      <w:pPr>
        <w:bidi w:val="0"/>
        <w:spacing w:after="120"/>
        <w:ind w:left="720"/>
        <w:rPr>
          <w:lang w:bidi="ar-EG"/>
        </w:rPr>
      </w:pPr>
      <w:r>
        <w:rPr>
          <w:lang w:bidi="ar-EG"/>
        </w:rPr>
        <w:t>Parameters:</w:t>
      </w:r>
    </w:p>
    <w:p w14:paraId="1D9C2B5D" w14:textId="77777777" w:rsidR="005E0FF1" w:rsidRDefault="005E0FF1" w:rsidP="005E0FF1">
      <w:pPr>
        <w:bidi w:val="0"/>
        <w:spacing w:after="120"/>
        <w:ind w:left="720" w:firstLine="720"/>
        <w:rPr>
          <w:lang w:bidi="ar-EG"/>
        </w:rPr>
      </w:pPr>
      <w:r>
        <w:rPr>
          <w:rFonts w:ascii="Courier New" w:hAnsi="Courier New" w:cs="Courier New"/>
          <w:noProof/>
          <w:sz w:val="20"/>
          <w:szCs w:val="20"/>
        </w:rPr>
        <w:t>env</w:t>
      </w:r>
      <w:r>
        <w:rPr>
          <w:lang w:bidi="ar-EG"/>
        </w:rPr>
        <w:t>: pointer to the environment to be removed.</w:t>
      </w:r>
    </w:p>
    <w:p w14:paraId="0B3860D6" w14:textId="77777777" w:rsidR="005E0FF1" w:rsidRDefault="005E0FF1" w:rsidP="005E0FF1">
      <w:pPr>
        <w:pStyle w:val="Heading3"/>
        <w:bidi w:val="0"/>
        <w:rPr>
          <w:lang w:bidi="ar-EG"/>
        </w:rPr>
      </w:pPr>
      <w:bookmarkStart w:id="122" w:name="_Toc479859850"/>
      <w:bookmarkStart w:id="123" w:name="_Toc120046935"/>
      <w:r>
        <w:rPr>
          <w:lang w:bidi="ar-EG"/>
        </w:rPr>
        <w:t xml:space="preserve">Insert Environment to the </w:t>
      </w:r>
      <w:proofErr w:type="spellStart"/>
      <w:r>
        <w:rPr>
          <w:lang w:bidi="ar-EG"/>
        </w:rPr>
        <w:t>NewEnv</w:t>
      </w:r>
      <w:proofErr w:type="spellEnd"/>
      <w:r>
        <w:rPr>
          <w:lang w:bidi="ar-EG"/>
        </w:rPr>
        <w:t xml:space="preserve"> Queue</w:t>
      </w:r>
      <w:bookmarkEnd w:id="122"/>
      <w:bookmarkEnd w:id="123"/>
    </w:p>
    <w:p w14:paraId="0CE7A140" w14:textId="77777777" w:rsidR="005E0FF1" w:rsidRDefault="005E0FF1" w:rsidP="005E0FF1">
      <w:pPr>
        <w:bidi w:val="0"/>
        <w:spacing w:after="120"/>
        <w:ind w:left="720"/>
        <w:rPr>
          <w:lang w:bidi="ar-EG"/>
        </w:rPr>
      </w:pPr>
      <w:r>
        <w:rPr>
          <w:lang w:bidi="ar-EG"/>
        </w:rPr>
        <w:t xml:space="preserve">Function declaration: </w:t>
      </w:r>
    </w:p>
    <w:p w14:paraId="2D21CDDF" w14:textId="77777777" w:rsidR="005E0FF1" w:rsidRDefault="005E0FF1" w:rsidP="005E0FF1">
      <w:pPr>
        <w:bidi w:val="0"/>
        <w:spacing w:after="120"/>
        <w:ind w:left="720"/>
        <w:rPr>
          <w:lang w:bidi="ar-EG"/>
        </w:rPr>
      </w:pPr>
      <w:r>
        <w:rPr>
          <w:lang w:bidi="ar-EG"/>
        </w:rPr>
        <w:tab/>
      </w:r>
      <w:r>
        <w:rPr>
          <w:rFonts w:ascii="Courier New" w:hAnsi="Courier New" w:cs="Courier New"/>
          <w:noProof/>
          <w:color w:val="0000FF"/>
          <w:sz w:val="20"/>
          <w:szCs w:val="20"/>
        </w:rPr>
        <w:t>void</w:t>
      </w:r>
      <w:r>
        <w:rPr>
          <w:rFonts w:ascii="Courier New" w:hAnsi="Courier New" w:cs="Courier New"/>
          <w:noProof/>
          <w:sz w:val="20"/>
          <w:szCs w:val="20"/>
        </w:rPr>
        <w:t xml:space="preserve"> sched_insert_new(</w:t>
      </w:r>
      <w:r>
        <w:rPr>
          <w:rFonts w:ascii="Courier New" w:hAnsi="Courier New" w:cs="Courier New"/>
          <w:noProof/>
          <w:color w:val="0000FF"/>
          <w:sz w:val="20"/>
          <w:szCs w:val="20"/>
        </w:rPr>
        <w:t>struct Env</w:t>
      </w:r>
      <w:r>
        <w:rPr>
          <w:rFonts w:ascii="Courier New" w:hAnsi="Courier New" w:cs="Courier New"/>
          <w:noProof/>
          <w:sz w:val="20"/>
          <w:szCs w:val="20"/>
        </w:rPr>
        <w:t>* env);</w:t>
      </w:r>
    </w:p>
    <w:p w14:paraId="04E3B1A4" w14:textId="77777777" w:rsidR="005E0FF1" w:rsidRDefault="005E0FF1" w:rsidP="005E0FF1">
      <w:pPr>
        <w:bidi w:val="0"/>
        <w:spacing w:after="120"/>
        <w:ind w:left="720"/>
        <w:rPr>
          <w:lang w:bidi="ar-EG"/>
        </w:rPr>
      </w:pPr>
      <w:r>
        <w:rPr>
          <w:lang w:bidi="ar-EG"/>
        </w:rPr>
        <w:t xml:space="preserve">Description: </w:t>
      </w:r>
    </w:p>
    <w:p w14:paraId="2E229AF3" w14:textId="77777777" w:rsidR="005E0FF1" w:rsidRDefault="005E0FF1" w:rsidP="005E0FF1">
      <w:pPr>
        <w:bidi w:val="0"/>
        <w:spacing w:after="120"/>
        <w:ind w:left="720"/>
        <w:rPr>
          <w:lang w:bidi="ar-EG"/>
        </w:rPr>
      </w:pPr>
      <w:r>
        <w:rPr>
          <w:lang w:bidi="ar-EG"/>
        </w:rPr>
        <w:tab/>
        <w:t>Insert the given environment to the tail of the new queue to indicate that it's loaded now.</w:t>
      </w:r>
    </w:p>
    <w:p w14:paraId="009F22DD" w14:textId="77777777" w:rsidR="005E0FF1" w:rsidRDefault="005E0FF1" w:rsidP="005E0FF1">
      <w:pPr>
        <w:bidi w:val="0"/>
        <w:spacing w:after="120"/>
        <w:ind w:left="720"/>
        <w:rPr>
          <w:lang w:bidi="ar-EG"/>
        </w:rPr>
      </w:pPr>
      <w:r>
        <w:rPr>
          <w:lang w:bidi="ar-EG"/>
        </w:rPr>
        <w:t>Parameters:</w:t>
      </w:r>
    </w:p>
    <w:p w14:paraId="74092FCE" w14:textId="77777777" w:rsidR="005E0FF1" w:rsidRDefault="005E0FF1" w:rsidP="005E0FF1">
      <w:pPr>
        <w:bidi w:val="0"/>
        <w:spacing w:after="120"/>
        <w:ind w:left="720" w:firstLine="720"/>
        <w:rPr>
          <w:lang w:bidi="ar-EG"/>
        </w:rPr>
      </w:pPr>
      <w:r>
        <w:rPr>
          <w:rFonts w:ascii="Courier New" w:hAnsi="Courier New" w:cs="Courier New"/>
          <w:noProof/>
          <w:sz w:val="20"/>
          <w:szCs w:val="20"/>
        </w:rPr>
        <w:t>env</w:t>
      </w:r>
      <w:r>
        <w:rPr>
          <w:lang w:bidi="ar-EG"/>
        </w:rPr>
        <w:t>: pointer to the environment to be inserted.</w:t>
      </w:r>
    </w:p>
    <w:p w14:paraId="1F7BE288" w14:textId="77777777" w:rsidR="005E0FF1" w:rsidRDefault="005E0FF1" w:rsidP="005E0FF1">
      <w:pPr>
        <w:pStyle w:val="Heading3"/>
        <w:bidi w:val="0"/>
        <w:rPr>
          <w:lang w:bidi="ar-EG"/>
        </w:rPr>
      </w:pPr>
      <w:bookmarkStart w:id="124" w:name="_Toc479859851"/>
      <w:bookmarkStart w:id="125" w:name="_Toc120046936"/>
      <w:r>
        <w:rPr>
          <w:lang w:bidi="ar-EG"/>
        </w:rPr>
        <w:t xml:space="preserve">Remove Environment from </w:t>
      </w:r>
      <w:proofErr w:type="spellStart"/>
      <w:r>
        <w:rPr>
          <w:lang w:bidi="ar-EG"/>
        </w:rPr>
        <w:t>NewEnv</w:t>
      </w:r>
      <w:proofErr w:type="spellEnd"/>
      <w:r>
        <w:rPr>
          <w:lang w:bidi="ar-EG"/>
        </w:rPr>
        <w:t xml:space="preserve"> Queue</w:t>
      </w:r>
      <w:bookmarkEnd w:id="124"/>
      <w:bookmarkEnd w:id="125"/>
    </w:p>
    <w:p w14:paraId="6EAE419D" w14:textId="77777777" w:rsidR="005E0FF1" w:rsidRDefault="005E0FF1" w:rsidP="005E0FF1">
      <w:pPr>
        <w:bidi w:val="0"/>
        <w:spacing w:after="120"/>
        <w:ind w:left="720"/>
        <w:rPr>
          <w:lang w:bidi="ar-EG"/>
        </w:rPr>
      </w:pPr>
      <w:r>
        <w:rPr>
          <w:lang w:bidi="ar-EG"/>
        </w:rPr>
        <w:t xml:space="preserve">Function declaration: </w:t>
      </w:r>
    </w:p>
    <w:p w14:paraId="2E180571" w14:textId="77777777" w:rsidR="005E0FF1" w:rsidRDefault="005E0FF1" w:rsidP="005E0FF1">
      <w:pPr>
        <w:bidi w:val="0"/>
        <w:spacing w:after="120"/>
        <w:ind w:left="720"/>
        <w:rPr>
          <w:lang w:bidi="ar-EG"/>
        </w:rPr>
      </w:pPr>
      <w:r>
        <w:rPr>
          <w:lang w:bidi="ar-EG"/>
        </w:rPr>
        <w:tab/>
      </w:r>
      <w:r>
        <w:rPr>
          <w:rFonts w:ascii="Courier New" w:hAnsi="Courier New" w:cs="Courier New"/>
          <w:noProof/>
          <w:color w:val="0000FF"/>
          <w:sz w:val="20"/>
          <w:szCs w:val="20"/>
        </w:rPr>
        <w:t>void</w:t>
      </w:r>
      <w:r>
        <w:rPr>
          <w:rFonts w:ascii="Courier New" w:hAnsi="Courier New" w:cs="Courier New"/>
          <w:noProof/>
          <w:sz w:val="20"/>
          <w:szCs w:val="20"/>
        </w:rPr>
        <w:t xml:space="preserve"> sched_remove_new(</w:t>
      </w:r>
      <w:r>
        <w:rPr>
          <w:rFonts w:ascii="Courier New" w:hAnsi="Courier New" w:cs="Courier New"/>
          <w:noProof/>
          <w:color w:val="0000FF"/>
          <w:sz w:val="20"/>
          <w:szCs w:val="20"/>
        </w:rPr>
        <w:t>struct Env</w:t>
      </w:r>
      <w:r>
        <w:rPr>
          <w:rFonts w:ascii="Courier New" w:hAnsi="Courier New" w:cs="Courier New"/>
          <w:noProof/>
          <w:sz w:val="20"/>
          <w:szCs w:val="20"/>
        </w:rPr>
        <w:t>* env);</w:t>
      </w:r>
    </w:p>
    <w:p w14:paraId="6A959EFC" w14:textId="77777777" w:rsidR="005E0FF1" w:rsidRDefault="005E0FF1" w:rsidP="005E0FF1">
      <w:pPr>
        <w:bidi w:val="0"/>
        <w:spacing w:after="120"/>
        <w:ind w:left="720"/>
        <w:rPr>
          <w:lang w:bidi="ar-EG"/>
        </w:rPr>
      </w:pPr>
      <w:r>
        <w:rPr>
          <w:lang w:bidi="ar-EG"/>
        </w:rPr>
        <w:t xml:space="preserve">Description: </w:t>
      </w:r>
    </w:p>
    <w:p w14:paraId="090108B6" w14:textId="77777777" w:rsidR="005E0FF1" w:rsidRDefault="005E0FF1" w:rsidP="005E0FF1">
      <w:pPr>
        <w:bidi w:val="0"/>
        <w:spacing w:after="120"/>
        <w:ind w:left="720"/>
        <w:rPr>
          <w:lang w:bidi="ar-EG"/>
        </w:rPr>
      </w:pPr>
      <w:r>
        <w:rPr>
          <w:lang w:bidi="ar-EG"/>
        </w:rPr>
        <w:tab/>
        <w:t>Remove the given environment from the new queue.</w:t>
      </w:r>
    </w:p>
    <w:p w14:paraId="07B7D575" w14:textId="77777777" w:rsidR="005E0FF1" w:rsidRDefault="005E0FF1" w:rsidP="005E0FF1">
      <w:pPr>
        <w:bidi w:val="0"/>
        <w:spacing w:after="120"/>
        <w:ind w:left="720"/>
        <w:rPr>
          <w:lang w:bidi="ar-EG"/>
        </w:rPr>
      </w:pPr>
      <w:r>
        <w:rPr>
          <w:lang w:bidi="ar-EG"/>
        </w:rPr>
        <w:t>Parameters:</w:t>
      </w:r>
    </w:p>
    <w:p w14:paraId="3284AAD8" w14:textId="77777777" w:rsidR="005E0FF1" w:rsidRDefault="005E0FF1" w:rsidP="005E0FF1">
      <w:pPr>
        <w:bidi w:val="0"/>
        <w:spacing w:after="120"/>
        <w:ind w:left="720" w:firstLine="720"/>
        <w:rPr>
          <w:lang w:bidi="ar-EG"/>
        </w:rPr>
      </w:pPr>
      <w:r>
        <w:rPr>
          <w:rFonts w:ascii="Courier New" w:hAnsi="Courier New" w:cs="Courier New"/>
          <w:noProof/>
          <w:sz w:val="20"/>
          <w:szCs w:val="20"/>
        </w:rPr>
        <w:t>env</w:t>
      </w:r>
      <w:r>
        <w:rPr>
          <w:lang w:bidi="ar-EG"/>
        </w:rPr>
        <w:t>: pointer to the environment to be removed.</w:t>
      </w:r>
    </w:p>
    <w:p w14:paraId="269AE2EF" w14:textId="77777777" w:rsidR="005E0FF1" w:rsidRDefault="005E0FF1" w:rsidP="005E0FF1">
      <w:pPr>
        <w:pStyle w:val="Heading3"/>
        <w:bidi w:val="0"/>
        <w:rPr>
          <w:lang w:bidi="ar-EG"/>
        </w:rPr>
      </w:pPr>
      <w:bookmarkStart w:id="126" w:name="_Toc479859852"/>
      <w:bookmarkStart w:id="127" w:name="_Toc120046937"/>
      <w:r>
        <w:rPr>
          <w:lang w:bidi="ar-EG"/>
        </w:rPr>
        <w:t>Insert Environment to the Exit Queue</w:t>
      </w:r>
      <w:bookmarkEnd w:id="126"/>
      <w:bookmarkEnd w:id="127"/>
    </w:p>
    <w:p w14:paraId="1F00A2B9" w14:textId="77777777" w:rsidR="005E0FF1" w:rsidRDefault="005E0FF1" w:rsidP="005E0FF1">
      <w:pPr>
        <w:bidi w:val="0"/>
        <w:spacing w:after="120"/>
        <w:ind w:left="720"/>
        <w:rPr>
          <w:lang w:bidi="ar-EG"/>
        </w:rPr>
      </w:pPr>
      <w:r>
        <w:rPr>
          <w:lang w:bidi="ar-EG"/>
        </w:rPr>
        <w:t xml:space="preserve">Function declaration: </w:t>
      </w:r>
    </w:p>
    <w:p w14:paraId="766F5A03" w14:textId="77777777" w:rsidR="005E0FF1" w:rsidRDefault="005E0FF1" w:rsidP="005E0FF1">
      <w:pPr>
        <w:bidi w:val="0"/>
        <w:spacing w:after="120"/>
        <w:ind w:left="720"/>
        <w:rPr>
          <w:lang w:bidi="ar-EG"/>
        </w:rPr>
      </w:pPr>
      <w:r>
        <w:rPr>
          <w:lang w:bidi="ar-EG"/>
        </w:rPr>
        <w:tab/>
      </w:r>
      <w:r>
        <w:rPr>
          <w:rFonts w:ascii="Courier New" w:hAnsi="Courier New" w:cs="Courier New"/>
          <w:noProof/>
          <w:color w:val="0000FF"/>
          <w:sz w:val="20"/>
          <w:szCs w:val="20"/>
        </w:rPr>
        <w:t>void</w:t>
      </w:r>
      <w:r>
        <w:rPr>
          <w:rFonts w:ascii="Courier New" w:hAnsi="Courier New" w:cs="Courier New"/>
          <w:noProof/>
          <w:sz w:val="20"/>
          <w:szCs w:val="20"/>
        </w:rPr>
        <w:t xml:space="preserve"> sched_insert_exit(</w:t>
      </w:r>
      <w:r>
        <w:rPr>
          <w:rFonts w:ascii="Courier New" w:hAnsi="Courier New" w:cs="Courier New"/>
          <w:noProof/>
          <w:color w:val="0000FF"/>
          <w:sz w:val="20"/>
          <w:szCs w:val="20"/>
        </w:rPr>
        <w:t>struct Env</w:t>
      </w:r>
      <w:r>
        <w:rPr>
          <w:rFonts w:ascii="Courier New" w:hAnsi="Courier New" w:cs="Courier New"/>
          <w:noProof/>
          <w:sz w:val="20"/>
          <w:szCs w:val="20"/>
        </w:rPr>
        <w:t>* env);</w:t>
      </w:r>
    </w:p>
    <w:p w14:paraId="28DD17E2" w14:textId="77777777" w:rsidR="005E0FF1" w:rsidRDefault="005E0FF1" w:rsidP="005E0FF1">
      <w:pPr>
        <w:bidi w:val="0"/>
        <w:spacing w:after="120"/>
        <w:ind w:left="720"/>
        <w:rPr>
          <w:lang w:bidi="ar-EG"/>
        </w:rPr>
      </w:pPr>
      <w:r>
        <w:rPr>
          <w:lang w:bidi="ar-EG"/>
        </w:rPr>
        <w:t xml:space="preserve">Description: </w:t>
      </w:r>
    </w:p>
    <w:p w14:paraId="44E9F711" w14:textId="77777777" w:rsidR="005E0FF1" w:rsidRDefault="005E0FF1" w:rsidP="005E0FF1">
      <w:pPr>
        <w:bidi w:val="0"/>
        <w:spacing w:after="120"/>
        <w:ind w:left="720"/>
        <w:rPr>
          <w:lang w:bidi="ar-EG"/>
        </w:rPr>
      </w:pPr>
      <w:r>
        <w:rPr>
          <w:lang w:bidi="ar-EG"/>
        </w:rPr>
        <w:tab/>
        <w:t>Insert the given environment to the tail of the exit queue to indicate that it's finished now.</w:t>
      </w:r>
    </w:p>
    <w:p w14:paraId="5EB82955" w14:textId="77777777" w:rsidR="005E0FF1" w:rsidRDefault="005E0FF1" w:rsidP="005E0FF1">
      <w:pPr>
        <w:bidi w:val="0"/>
        <w:spacing w:after="120"/>
        <w:ind w:left="720"/>
        <w:rPr>
          <w:lang w:bidi="ar-EG"/>
        </w:rPr>
      </w:pPr>
      <w:r>
        <w:rPr>
          <w:lang w:bidi="ar-EG"/>
        </w:rPr>
        <w:t>Parameters:</w:t>
      </w:r>
    </w:p>
    <w:p w14:paraId="5A1679C5" w14:textId="77777777" w:rsidR="005E0FF1" w:rsidRDefault="005E0FF1" w:rsidP="005E0FF1">
      <w:pPr>
        <w:bidi w:val="0"/>
        <w:spacing w:after="120"/>
        <w:ind w:left="720" w:firstLine="720"/>
        <w:rPr>
          <w:lang w:bidi="ar-EG"/>
        </w:rPr>
      </w:pPr>
      <w:r>
        <w:rPr>
          <w:rFonts w:ascii="Courier New" w:hAnsi="Courier New" w:cs="Courier New"/>
          <w:noProof/>
          <w:sz w:val="20"/>
          <w:szCs w:val="20"/>
        </w:rPr>
        <w:t>env</w:t>
      </w:r>
      <w:r>
        <w:rPr>
          <w:lang w:bidi="ar-EG"/>
        </w:rPr>
        <w:t>: pointer to the environment to be inserted.</w:t>
      </w:r>
    </w:p>
    <w:p w14:paraId="2B4A56E1" w14:textId="77777777" w:rsidR="005E0FF1" w:rsidRDefault="005E0FF1" w:rsidP="005E0FF1">
      <w:pPr>
        <w:pStyle w:val="Heading3"/>
        <w:bidi w:val="0"/>
        <w:rPr>
          <w:lang w:bidi="ar-EG"/>
        </w:rPr>
      </w:pPr>
      <w:bookmarkStart w:id="128" w:name="_Toc479859853"/>
      <w:bookmarkStart w:id="129" w:name="_Toc120046938"/>
      <w:r>
        <w:rPr>
          <w:lang w:bidi="ar-EG"/>
        </w:rPr>
        <w:t>Remove Environment from Exit Queue</w:t>
      </w:r>
      <w:bookmarkEnd w:id="128"/>
      <w:bookmarkEnd w:id="129"/>
    </w:p>
    <w:p w14:paraId="5DF3C72F" w14:textId="77777777" w:rsidR="005E0FF1" w:rsidRDefault="005E0FF1" w:rsidP="005E0FF1">
      <w:pPr>
        <w:bidi w:val="0"/>
        <w:spacing w:after="120"/>
        <w:ind w:left="720"/>
        <w:rPr>
          <w:lang w:bidi="ar-EG"/>
        </w:rPr>
      </w:pPr>
      <w:r>
        <w:rPr>
          <w:lang w:bidi="ar-EG"/>
        </w:rPr>
        <w:t xml:space="preserve">Function declaration: </w:t>
      </w:r>
    </w:p>
    <w:p w14:paraId="6C2D40EB" w14:textId="77777777" w:rsidR="005E0FF1" w:rsidRDefault="005E0FF1" w:rsidP="005E0FF1">
      <w:pPr>
        <w:bidi w:val="0"/>
        <w:spacing w:after="120"/>
        <w:ind w:left="720"/>
        <w:rPr>
          <w:lang w:bidi="ar-EG"/>
        </w:rPr>
      </w:pPr>
      <w:r>
        <w:rPr>
          <w:lang w:bidi="ar-EG"/>
        </w:rPr>
        <w:tab/>
      </w:r>
      <w:r>
        <w:rPr>
          <w:rFonts w:ascii="Courier New" w:hAnsi="Courier New" w:cs="Courier New"/>
          <w:noProof/>
          <w:color w:val="0000FF"/>
          <w:sz w:val="20"/>
          <w:szCs w:val="20"/>
        </w:rPr>
        <w:t>void</w:t>
      </w:r>
      <w:r>
        <w:rPr>
          <w:rFonts w:ascii="Courier New" w:hAnsi="Courier New" w:cs="Courier New"/>
          <w:noProof/>
          <w:sz w:val="20"/>
          <w:szCs w:val="20"/>
        </w:rPr>
        <w:t xml:space="preserve"> sched_remove_exit(</w:t>
      </w:r>
      <w:r>
        <w:rPr>
          <w:rFonts w:ascii="Courier New" w:hAnsi="Courier New" w:cs="Courier New"/>
          <w:noProof/>
          <w:color w:val="0000FF"/>
          <w:sz w:val="20"/>
          <w:szCs w:val="20"/>
        </w:rPr>
        <w:t>struct Env</w:t>
      </w:r>
      <w:r>
        <w:rPr>
          <w:rFonts w:ascii="Courier New" w:hAnsi="Courier New" w:cs="Courier New"/>
          <w:noProof/>
          <w:sz w:val="20"/>
          <w:szCs w:val="20"/>
        </w:rPr>
        <w:t>* env);</w:t>
      </w:r>
    </w:p>
    <w:p w14:paraId="1F207853" w14:textId="77777777" w:rsidR="005E0FF1" w:rsidRDefault="005E0FF1" w:rsidP="005E0FF1">
      <w:pPr>
        <w:bidi w:val="0"/>
        <w:spacing w:after="120"/>
        <w:ind w:left="720"/>
        <w:rPr>
          <w:lang w:bidi="ar-EG"/>
        </w:rPr>
      </w:pPr>
      <w:r>
        <w:rPr>
          <w:lang w:bidi="ar-EG"/>
        </w:rPr>
        <w:t xml:space="preserve">Description: </w:t>
      </w:r>
    </w:p>
    <w:p w14:paraId="3BB4D2DB" w14:textId="77777777" w:rsidR="005E0FF1" w:rsidRDefault="005E0FF1" w:rsidP="005E0FF1">
      <w:pPr>
        <w:bidi w:val="0"/>
        <w:spacing w:after="120"/>
        <w:ind w:left="720"/>
        <w:rPr>
          <w:lang w:bidi="ar-EG"/>
        </w:rPr>
      </w:pPr>
      <w:r>
        <w:rPr>
          <w:lang w:bidi="ar-EG"/>
        </w:rPr>
        <w:tab/>
        <w:t>Remove the given environment from the exit queue.</w:t>
      </w:r>
    </w:p>
    <w:p w14:paraId="2309F912" w14:textId="77777777" w:rsidR="005E0FF1" w:rsidRDefault="005E0FF1" w:rsidP="005E0FF1">
      <w:pPr>
        <w:bidi w:val="0"/>
        <w:spacing w:after="120"/>
        <w:ind w:left="720"/>
        <w:rPr>
          <w:lang w:bidi="ar-EG"/>
        </w:rPr>
      </w:pPr>
      <w:r>
        <w:rPr>
          <w:lang w:bidi="ar-EG"/>
        </w:rPr>
        <w:t>Parameters:</w:t>
      </w:r>
    </w:p>
    <w:p w14:paraId="50A4F564" w14:textId="77777777" w:rsidR="005E0FF1" w:rsidRDefault="005E0FF1" w:rsidP="005E0FF1">
      <w:pPr>
        <w:bidi w:val="0"/>
        <w:spacing w:after="120"/>
        <w:ind w:left="720" w:firstLine="720"/>
        <w:rPr>
          <w:lang w:bidi="ar-EG"/>
        </w:rPr>
      </w:pPr>
      <w:r>
        <w:rPr>
          <w:rFonts w:ascii="Courier New" w:hAnsi="Courier New" w:cs="Courier New"/>
          <w:noProof/>
          <w:sz w:val="20"/>
          <w:szCs w:val="20"/>
        </w:rPr>
        <w:t>env</w:t>
      </w:r>
      <w:r>
        <w:rPr>
          <w:lang w:bidi="ar-EG"/>
        </w:rPr>
        <w:t>: pointer to the environment to be removed.</w:t>
      </w:r>
    </w:p>
    <w:p w14:paraId="48108AEB" w14:textId="763CE41A" w:rsidR="002A4E20" w:rsidRDefault="002A4E20">
      <w:pPr>
        <w:bidi w:val="0"/>
        <w:spacing w:after="0" w:line="240" w:lineRule="auto"/>
        <w:rPr>
          <w:rStyle w:val="TitleChar"/>
        </w:rPr>
      </w:pPr>
      <w:r>
        <w:rPr>
          <w:rStyle w:val="TitleChar"/>
        </w:rPr>
        <w:br w:type="page"/>
      </w:r>
    </w:p>
    <w:p w14:paraId="32818E29" w14:textId="5DDEBC09" w:rsidR="002A4E20" w:rsidRDefault="002A4E20" w:rsidP="002A4E20">
      <w:pPr>
        <w:pStyle w:val="Heading1"/>
        <w:bidi w:val="0"/>
        <w:rPr>
          <w:lang w:bidi="ar-EG"/>
        </w:rPr>
      </w:pPr>
      <w:bookmarkStart w:id="130" w:name="_Toc386582120"/>
      <w:bookmarkStart w:id="131" w:name="_Ref479466737"/>
      <w:bookmarkStart w:id="132" w:name="_Toc479859854"/>
      <w:bookmarkStart w:id="133" w:name="_Toc120046939"/>
      <w:r>
        <w:rPr>
          <w:lang w:bidi="ar-EG"/>
        </w:rPr>
        <w:t>APPENDIX V: Shared Variables Data Structures &amp; Functions</w:t>
      </w:r>
      <w:bookmarkEnd w:id="130"/>
      <w:bookmarkEnd w:id="131"/>
      <w:bookmarkEnd w:id="132"/>
      <w:bookmarkEnd w:id="133"/>
      <w:r>
        <w:rPr>
          <w:lang w:bidi="ar-EG"/>
        </w:rPr>
        <w:t xml:space="preserve"> </w:t>
      </w:r>
    </w:p>
    <w:p w14:paraId="2F3776FD" w14:textId="3FE06DD6" w:rsidR="002A4E20" w:rsidRDefault="002A4E20" w:rsidP="002A4E20">
      <w:pPr>
        <w:bidi w:val="0"/>
        <w:rPr>
          <w:lang w:bidi="ar-EG"/>
        </w:rPr>
      </w:pPr>
      <w:r>
        <w:rPr>
          <w:lang w:bidi="ar-EG"/>
        </w:rPr>
        <w:t>They are declared and defined in “kern/</w:t>
      </w:r>
      <w:r w:rsidR="005A010C">
        <w:rPr>
          <w:lang w:bidi="ar-EG"/>
        </w:rPr>
        <w:t>mem/</w:t>
      </w:r>
      <w:proofErr w:type="spellStart"/>
      <w:r>
        <w:rPr>
          <w:lang w:bidi="ar-EG"/>
        </w:rPr>
        <w:t>shared_memory_manager.h</w:t>
      </w:r>
      <w:proofErr w:type="spellEnd"/>
      <w:r>
        <w:rPr>
          <w:lang w:bidi="ar-EG"/>
        </w:rPr>
        <w:t>” and “kern/</w:t>
      </w:r>
      <w:r w:rsidR="005A010C">
        <w:rPr>
          <w:lang w:bidi="ar-EG"/>
        </w:rPr>
        <w:t xml:space="preserve">mem/ </w:t>
      </w:r>
      <w:proofErr w:type="spellStart"/>
      <w:r>
        <w:rPr>
          <w:lang w:bidi="ar-EG"/>
        </w:rPr>
        <w:t>shared_memory_manager.c</w:t>
      </w:r>
      <w:proofErr w:type="spellEnd"/>
      <w:r>
        <w:rPr>
          <w:lang w:bidi="ar-EG"/>
        </w:rPr>
        <w:t>” respectively. Following is brief description about data structures and helper functions:</w:t>
      </w:r>
    </w:p>
    <w:p w14:paraId="7DDC954F" w14:textId="77777777" w:rsidR="002A4E20" w:rsidRDefault="002A4E20" w:rsidP="002A4E20">
      <w:pPr>
        <w:pStyle w:val="Heading2"/>
        <w:bidi w:val="0"/>
        <w:rPr>
          <w:lang w:bidi="ar-EG"/>
        </w:rPr>
      </w:pPr>
      <w:bookmarkStart w:id="134" w:name="_Toc386582121"/>
      <w:bookmarkStart w:id="135" w:name="_Toc479859855"/>
      <w:bookmarkStart w:id="136" w:name="_Toc120046940"/>
      <w:r>
        <w:rPr>
          <w:lang w:bidi="ar-EG"/>
        </w:rPr>
        <w:t>Data Structure</w:t>
      </w:r>
      <w:bookmarkEnd w:id="134"/>
      <w:bookmarkEnd w:id="135"/>
      <w:bookmarkEnd w:id="136"/>
    </w:p>
    <w:p w14:paraId="1258E9E5" w14:textId="77777777" w:rsidR="002A4E20" w:rsidRDefault="002A4E20" w:rsidP="002A4E20">
      <w:pPr>
        <w:bidi w:val="0"/>
        <w:rPr>
          <w:lang w:bidi="ar-EG"/>
        </w:rPr>
      </w:pPr>
      <w:r>
        <w:rPr>
          <w:lang w:bidi="ar-EG"/>
        </w:rPr>
        <w:t>Each shared object has a struct that contains:</w:t>
      </w:r>
    </w:p>
    <w:p w14:paraId="7811A2C5" w14:textId="77777777" w:rsidR="002A4E20" w:rsidRDefault="002A4E20" w:rsidP="002A4E20">
      <w:pPr>
        <w:pStyle w:val="ListParagraph"/>
        <w:numPr>
          <w:ilvl w:val="0"/>
          <w:numId w:val="44"/>
        </w:numPr>
        <w:rPr>
          <w:lang w:bidi="ar-EG"/>
        </w:rPr>
      </w:pPr>
      <w:r>
        <w:rPr>
          <w:lang w:bidi="ar-EG"/>
        </w:rPr>
        <w:t xml:space="preserve">ID of the owner environment </w:t>
      </w:r>
    </w:p>
    <w:p w14:paraId="579E62B1" w14:textId="77777777" w:rsidR="002A4E20" w:rsidRDefault="002A4E20" w:rsidP="002A4E20">
      <w:pPr>
        <w:pStyle w:val="ListParagraph"/>
        <w:numPr>
          <w:ilvl w:val="0"/>
          <w:numId w:val="44"/>
        </w:numPr>
        <w:rPr>
          <w:lang w:bidi="ar-EG"/>
        </w:rPr>
      </w:pPr>
      <w:r>
        <w:rPr>
          <w:lang w:bidi="ar-EG"/>
        </w:rPr>
        <w:t>Name of the shared variable</w:t>
      </w:r>
    </w:p>
    <w:p w14:paraId="723CF557" w14:textId="77777777" w:rsidR="002A4E20" w:rsidRDefault="002A4E20" w:rsidP="002A4E20">
      <w:pPr>
        <w:pStyle w:val="ListParagraph"/>
        <w:numPr>
          <w:ilvl w:val="0"/>
          <w:numId w:val="44"/>
        </w:numPr>
        <w:rPr>
          <w:lang w:bidi="ar-EG"/>
        </w:rPr>
      </w:pPr>
      <w:r>
        <w:rPr>
          <w:lang w:bidi="ar-EG"/>
        </w:rPr>
        <w:t>Size</w:t>
      </w:r>
    </w:p>
    <w:p w14:paraId="279D1107" w14:textId="77777777" w:rsidR="002A4E20" w:rsidRDefault="002A4E20" w:rsidP="002A4E20">
      <w:pPr>
        <w:pStyle w:val="ListParagraph"/>
        <w:numPr>
          <w:ilvl w:val="0"/>
          <w:numId w:val="44"/>
        </w:numPr>
        <w:rPr>
          <w:lang w:bidi="ar-EG"/>
        </w:rPr>
      </w:pPr>
      <w:r>
        <w:rPr>
          <w:lang w:bidi="ar-EG"/>
        </w:rPr>
        <w:t>All its frames [frames storage]</w:t>
      </w:r>
    </w:p>
    <w:p w14:paraId="4FA30E49" w14:textId="77777777" w:rsidR="002A4E20" w:rsidRDefault="002A4E20" w:rsidP="002A4E20">
      <w:pPr>
        <w:pStyle w:val="ListParagraph"/>
        <w:numPr>
          <w:ilvl w:val="0"/>
          <w:numId w:val="44"/>
        </w:numPr>
        <w:rPr>
          <w:lang w:bidi="ar-EG"/>
        </w:rPr>
      </w:pPr>
      <w:r>
        <w:rPr>
          <w:lang w:bidi="ar-EG"/>
        </w:rPr>
        <w:t>Sharing permissions (</w:t>
      </w:r>
      <w:proofErr w:type="spellStart"/>
      <w:r>
        <w:rPr>
          <w:lang w:bidi="ar-EG"/>
        </w:rPr>
        <w:t>ReadOnly</w:t>
      </w:r>
      <w:proofErr w:type="spellEnd"/>
      <w:r>
        <w:rPr>
          <w:lang w:bidi="ar-EG"/>
        </w:rPr>
        <w:t xml:space="preserve"> or Writable)</w:t>
      </w:r>
    </w:p>
    <w:p w14:paraId="3D67F111" w14:textId="77777777" w:rsidR="002A4E20" w:rsidRDefault="002A4E20" w:rsidP="002A4E20">
      <w:pPr>
        <w:pStyle w:val="ListParagraph"/>
        <w:numPr>
          <w:ilvl w:val="0"/>
          <w:numId w:val="44"/>
        </w:numPr>
        <w:rPr>
          <w:lang w:bidi="ar-EG"/>
        </w:rPr>
      </w:pPr>
      <w:r>
        <w:rPr>
          <w:lang w:bidi="ar-EG"/>
        </w:rPr>
        <w:t>Number of environments that reference on it (share it).</w:t>
      </w:r>
    </w:p>
    <w:p w14:paraId="5797FE41" w14:textId="77777777" w:rsidR="002A4E20" w:rsidRPr="001500D2" w:rsidRDefault="002A4E20" w:rsidP="002A4E20">
      <w:pPr>
        <w:bidi w:val="0"/>
        <w:rPr>
          <w:lang w:bidi="ar-EG"/>
        </w:rPr>
      </w:pPr>
      <w:r>
        <w:rPr>
          <w:lang w:bidi="ar-EG"/>
        </w:rPr>
        <w:t>Then, we dynamically allocate an array of allowed shared objects with size "MAX_SHARES".</w:t>
      </w:r>
    </w:p>
    <w:p w14:paraId="7D01DEB9" w14:textId="77777777" w:rsidR="002A4E20" w:rsidRDefault="002B3939" w:rsidP="002A4E20">
      <w:pPr>
        <w:bidi w:val="0"/>
        <w:rPr>
          <w:b/>
          <w:bCs/>
          <w:lang w:bidi="ar-EG"/>
        </w:rPr>
      </w:pPr>
      <w:r>
        <w:rPr>
          <w:noProof/>
        </w:rPr>
        <w:pict w14:anchorId="54AF91FD">
          <v:shape id="Text Box 2" o:spid="_x0000_s3786" type="#_x0000_t202" style="position:absolute;margin-left:0;margin-top:15.2pt;width:440.2pt;height:259pt;z-index:251658241;visibility:visible;mso-wrap-distance-top:3.6pt;mso-wrap-distance-bottom:3.6pt;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xDoJiykCAABPBAAADgAAAAAAAAAAAAAAAAAuAgAAZHJzL2Uyb0Rv&#10;Yy54bWxQSwECLQAUAAYACAAAACEASFsnctsAAAAHAQAADwAAAAAAAAAAAAAAAACDBAAAZHJzL2Rv&#10;d25yZXYueG1sUEsFBgAAAAAEAAQA8wAAAIsFAAAAAA==&#10;" strokecolor="#a5a5a5 [2092]">
            <v:textbox style="mso-next-textbox:#Text Box 2">
              <w:txbxContent>
                <w:p w14:paraId="6E806A61" w14:textId="77777777" w:rsidR="002A4E20" w:rsidRPr="00204C29" w:rsidRDefault="002A4E20" w:rsidP="00E17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hAnsi="Consolas" w:cs="Consolas"/>
                      <w:color w:val="000000"/>
                      <w:sz w:val="20"/>
                      <w:szCs w:val="20"/>
                      <w:lang w:bidi="ar-SA"/>
                    </w:rPr>
                  </w:pPr>
                  <w:r>
                    <w:rPr>
                      <w:rFonts w:ascii="Consolas" w:hAnsi="Consolas" w:cs="Consolas"/>
                      <w:color w:val="0000FF"/>
                      <w:sz w:val="20"/>
                      <w:szCs w:val="20"/>
                      <w:lang w:bidi="ar-SA"/>
                    </w:rPr>
                    <w:t>int</w:t>
                  </w:r>
                  <w:r w:rsidRPr="00204C29">
                    <w:rPr>
                      <w:rFonts w:ascii="Consolas" w:hAnsi="Consolas" w:cs="Consolas"/>
                      <w:color w:val="000000"/>
                      <w:sz w:val="20"/>
                      <w:szCs w:val="20"/>
                      <w:lang w:bidi="ar-SA"/>
                    </w:rPr>
                    <w:t> MAX_SHARES </w:t>
                  </w:r>
                  <w:r>
                    <w:rPr>
                      <w:rFonts w:ascii="Consolas" w:hAnsi="Consolas" w:cs="Consolas"/>
                      <w:color w:val="000000"/>
                      <w:sz w:val="20"/>
                      <w:szCs w:val="20"/>
                      <w:lang w:bidi="ar-SA"/>
                    </w:rPr>
                    <w:t>;</w:t>
                  </w:r>
                  <w:r w:rsidRPr="00204C29">
                    <w:rPr>
                      <w:rFonts w:ascii="Consolas" w:hAnsi="Consolas" w:cs="Consolas"/>
                      <w:color w:val="000000"/>
                      <w:sz w:val="20"/>
                      <w:szCs w:val="20"/>
                      <w:lang w:bidi="ar-SA"/>
                    </w:rPr>
                    <w:t xml:space="preserve"> </w:t>
                  </w:r>
                </w:p>
                <w:p w14:paraId="4F7DF26A" w14:textId="77777777" w:rsidR="002A4E20" w:rsidRPr="00EF719A" w:rsidRDefault="002A4E20" w:rsidP="00E17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hAnsi="Consolas" w:cs="Consolas"/>
                      <w:color w:val="008000"/>
                      <w:sz w:val="20"/>
                      <w:szCs w:val="20"/>
                      <w:lang w:bidi="ar-SA"/>
                    </w:rPr>
                  </w:pPr>
                </w:p>
                <w:p w14:paraId="2DC9AAFE" w14:textId="77777777" w:rsidR="002A4E20" w:rsidRPr="00204C29" w:rsidRDefault="002A4E20" w:rsidP="00E17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hAnsi="Consolas" w:cs="Consolas"/>
                      <w:color w:val="000000"/>
                      <w:sz w:val="20"/>
                      <w:szCs w:val="20"/>
                      <w:lang w:bidi="ar-SA"/>
                    </w:rPr>
                  </w:pPr>
                  <w:r w:rsidRPr="00204C29">
                    <w:rPr>
                      <w:rFonts w:ascii="Consolas" w:hAnsi="Consolas" w:cs="Consolas"/>
                      <w:color w:val="008000"/>
                      <w:sz w:val="20"/>
                      <w:szCs w:val="20"/>
                      <w:lang w:bidi="ar-SA"/>
                    </w:rPr>
                    <w:t>///Struct that holds shared objects information</w:t>
                  </w:r>
                </w:p>
                <w:p w14:paraId="2CB1ADFD" w14:textId="77777777" w:rsidR="002A4E20" w:rsidRPr="00204C29" w:rsidRDefault="002A4E20" w:rsidP="00E17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hAnsi="Consolas" w:cs="Consolas"/>
                      <w:color w:val="000000"/>
                      <w:sz w:val="20"/>
                      <w:szCs w:val="20"/>
                      <w:lang w:bidi="ar-SA"/>
                    </w:rPr>
                  </w:pPr>
                  <w:r w:rsidRPr="00204C29">
                    <w:rPr>
                      <w:rFonts w:ascii="Consolas" w:hAnsi="Consolas" w:cs="Consolas"/>
                      <w:color w:val="0000FF"/>
                      <w:sz w:val="20"/>
                      <w:szCs w:val="20"/>
                      <w:lang w:bidi="ar-SA"/>
                    </w:rPr>
                    <w:t>struct</w:t>
                  </w:r>
                  <w:r w:rsidRPr="00204C29">
                    <w:rPr>
                      <w:rFonts w:ascii="Consolas" w:hAnsi="Consolas" w:cs="Consolas"/>
                      <w:color w:val="000000"/>
                      <w:sz w:val="20"/>
                      <w:szCs w:val="20"/>
                      <w:lang w:bidi="ar-SA"/>
                    </w:rPr>
                    <w:t> Share</w:t>
                  </w:r>
                </w:p>
                <w:p w14:paraId="376C82FA" w14:textId="77777777" w:rsidR="002A4E20" w:rsidRPr="00204C29" w:rsidRDefault="002A4E20" w:rsidP="00E17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hAnsi="Consolas" w:cs="Consolas"/>
                      <w:color w:val="000000"/>
                      <w:sz w:val="20"/>
                      <w:szCs w:val="20"/>
                      <w:lang w:bidi="ar-SA"/>
                    </w:rPr>
                  </w:pPr>
                  <w:r w:rsidRPr="00204C29">
                    <w:rPr>
                      <w:rFonts w:ascii="Consolas" w:hAnsi="Consolas" w:cs="Consolas"/>
                      <w:color w:val="000000"/>
                      <w:sz w:val="20"/>
                      <w:szCs w:val="20"/>
                      <w:lang w:bidi="ar-SA"/>
                    </w:rPr>
                    <w:t>{</w:t>
                  </w:r>
                </w:p>
                <w:p w14:paraId="58E96FE9" w14:textId="77777777" w:rsidR="002A4E20" w:rsidRPr="00557FB9" w:rsidRDefault="002A4E20" w:rsidP="00E17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hAnsi="Consolas" w:cs="Consolas"/>
                      <w:color w:val="008000"/>
                      <w:sz w:val="20"/>
                      <w:szCs w:val="20"/>
                      <w:lang w:bidi="ar-SA"/>
                    </w:rPr>
                  </w:pPr>
                  <w:r w:rsidRPr="00557FB9">
                    <w:rPr>
                      <w:rFonts w:ascii="Consolas" w:hAnsi="Consolas" w:cs="Consolas"/>
                      <w:color w:val="008000"/>
                      <w:sz w:val="20"/>
                      <w:szCs w:val="20"/>
                      <w:lang w:bidi="ar-SA"/>
                    </w:rPr>
                    <w:tab/>
                    <w:t>/</w:t>
                  </w:r>
                  <w:r>
                    <w:rPr>
                      <w:rFonts w:ascii="Consolas" w:hAnsi="Consolas" w:cs="Consolas"/>
                      <w:color w:val="008000"/>
                      <w:sz w:val="20"/>
                      <w:szCs w:val="20"/>
                      <w:lang w:bidi="ar-SA"/>
                    </w:rPr>
                    <w:t>/</w:t>
                  </w:r>
                  <w:r w:rsidRPr="00557FB9">
                    <w:rPr>
                      <w:rFonts w:ascii="Consolas" w:hAnsi="Consolas" w:cs="Consolas"/>
                      <w:color w:val="008000"/>
                      <w:sz w:val="20"/>
                      <w:szCs w:val="20"/>
                      <w:lang w:bidi="ar-SA"/>
                    </w:rPr>
                    <w:t xml:space="preserve">/ID of the owner environment </w:t>
                  </w:r>
                </w:p>
                <w:p w14:paraId="0E77153D" w14:textId="77777777" w:rsidR="002A4E20" w:rsidRPr="00557FB9" w:rsidRDefault="002A4E20" w:rsidP="00E17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hAnsi="Consolas" w:cs="Consolas"/>
                      <w:color w:val="000000"/>
                      <w:sz w:val="20"/>
                      <w:szCs w:val="20"/>
                      <w:lang w:bidi="ar-SA"/>
                    </w:rPr>
                  </w:pPr>
                  <w:r>
                    <w:rPr>
                      <w:rFonts w:ascii="Consolas" w:hAnsi="Consolas" w:cs="Consolas"/>
                      <w:color w:val="0000FF"/>
                      <w:sz w:val="20"/>
                      <w:szCs w:val="20"/>
                      <w:lang w:bidi="ar-SA"/>
                    </w:rPr>
                    <w:tab/>
                  </w:r>
                  <w:r w:rsidRPr="00557FB9">
                    <w:rPr>
                      <w:rFonts w:ascii="Consolas" w:hAnsi="Consolas" w:cs="Consolas"/>
                      <w:color w:val="0000FF"/>
                      <w:sz w:val="20"/>
                      <w:szCs w:val="20"/>
                      <w:lang w:bidi="ar-SA"/>
                    </w:rPr>
                    <w:t>int</w:t>
                  </w:r>
                  <w:r w:rsidRPr="00557FB9">
                    <w:rPr>
                      <w:rFonts w:ascii="Consolas" w:hAnsi="Consolas" w:cs="Consolas"/>
                      <w:color w:val="000000"/>
                      <w:sz w:val="20"/>
                      <w:szCs w:val="20"/>
                      <w:lang w:bidi="ar-SA"/>
                    </w:rPr>
                    <w:t xml:space="preserve"> </w:t>
                  </w:r>
                  <w:proofErr w:type="spellStart"/>
                  <w:r w:rsidRPr="00557FB9">
                    <w:rPr>
                      <w:rFonts w:ascii="Consolas" w:hAnsi="Consolas" w:cs="Consolas"/>
                      <w:color w:val="000000"/>
                      <w:sz w:val="20"/>
                      <w:szCs w:val="20"/>
                      <w:lang w:bidi="ar-SA"/>
                    </w:rPr>
                    <w:t>ownerID</w:t>
                  </w:r>
                  <w:proofErr w:type="spellEnd"/>
                  <w:r w:rsidRPr="00557FB9">
                    <w:rPr>
                      <w:rFonts w:ascii="Consolas" w:hAnsi="Consolas" w:cs="Consolas"/>
                      <w:color w:val="000000"/>
                      <w:sz w:val="20"/>
                      <w:szCs w:val="20"/>
                      <w:lang w:bidi="ar-SA"/>
                    </w:rPr>
                    <w:t>;</w:t>
                  </w:r>
                </w:p>
                <w:p w14:paraId="0976859A" w14:textId="77777777" w:rsidR="002A4E20" w:rsidRPr="00204C29" w:rsidRDefault="002A4E20" w:rsidP="00E17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hAnsi="Consolas" w:cs="Consolas"/>
                      <w:color w:val="000000"/>
                      <w:sz w:val="20"/>
                      <w:szCs w:val="20"/>
                      <w:lang w:bidi="ar-SA"/>
                    </w:rPr>
                  </w:pPr>
                  <w:r>
                    <w:rPr>
                      <w:rFonts w:ascii="Consolas" w:hAnsi="Consolas" w:cs="Consolas"/>
                      <w:color w:val="008000"/>
                      <w:sz w:val="20"/>
                      <w:szCs w:val="20"/>
                      <w:lang w:bidi="ar-SA"/>
                    </w:rPr>
                    <w:tab/>
                  </w:r>
                  <w:r w:rsidRPr="00204C29">
                    <w:rPr>
                      <w:rFonts w:ascii="Consolas" w:hAnsi="Consolas" w:cs="Consolas"/>
                      <w:color w:val="008000"/>
                      <w:sz w:val="20"/>
                      <w:szCs w:val="20"/>
                      <w:lang w:bidi="ar-SA"/>
                    </w:rPr>
                    <w:t>///Shared object name</w:t>
                  </w:r>
                </w:p>
                <w:p w14:paraId="22F02084" w14:textId="77777777" w:rsidR="002A4E20" w:rsidRPr="00204C29" w:rsidRDefault="002A4E20" w:rsidP="00E17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hAnsi="Consolas" w:cs="Consolas"/>
                      <w:color w:val="000000"/>
                      <w:sz w:val="20"/>
                      <w:szCs w:val="20"/>
                      <w:lang w:bidi="ar-SA"/>
                    </w:rPr>
                  </w:pPr>
                  <w:r w:rsidRPr="00204C29">
                    <w:rPr>
                      <w:rFonts w:ascii="Consolas" w:hAnsi="Consolas" w:cs="Consolas"/>
                      <w:color w:val="000000"/>
                      <w:sz w:val="20"/>
                      <w:szCs w:val="20"/>
                      <w:lang w:bidi="ar-SA"/>
                    </w:rPr>
                    <w:tab/>
                  </w:r>
                  <w:r w:rsidRPr="00204C29">
                    <w:rPr>
                      <w:rFonts w:ascii="Consolas" w:hAnsi="Consolas" w:cs="Consolas"/>
                      <w:color w:val="0000FF"/>
                      <w:sz w:val="20"/>
                      <w:szCs w:val="20"/>
                      <w:lang w:bidi="ar-SA"/>
                    </w:rPr>
                    <w:t>char</w:t>
                  </w:r>
                  <w:r w:rsidRPr="00204C29">
                    <w:rPr>
                      <w:rFonts w:ascii="Consolas" w:hAnsi="Consolas" w:cs="Consolas"/>
                      <w:color w:val="000000"/>
                      <w:sz w:val="20"/>
                      <w:szCs w:val="20"/>
                      <w:lang w:bidi="ar-SA"/>
                    </w:rPr>
                    <w:t> name[6</w:t>
                  </w:r>
                  <w:r>
                    <w:rPr>
                      <w:rFonts w:ascii="Consolas" w:hAnsi="Consolas" w:cs="Consolas"/>
                      <w:color w:val="000000"/>
                      <w:sz w:val="20"/>
                      <w:szCs w:val="20"/>
                      <w:lang w:bidi="ar-SA"/>
                    </w:rPr>
                    <w:t>4</w:t>
                  </w:r>
                  <w:r w:rsidRPr="00204C29">
                    <w:rPr>
                      <w:rFonts w:ascii="Consolas" w:hAnsi="Consolas" w:cs="Consolas"/>
                      <w:color w:val="000000"/>
                      <w:sz w:val="20"/>
                      <w:szCs w:val="20"/>
                      <w:lang w:bidi="ar-SA"/>
                    </w:rPr>
                    <w:t>];</w:t>
                  </w:r>
                </w:p>
                <w:p w14:paraId="711C2AF0" w14:textId="77777777" w:rsidR="002A4E20" w:rsidRPr="00204C29" w:rsidRDefault="002A4E20" w:rsidP="00E17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hAnsi="Consolas" w:cs="Consolas"/>
                      <w:color w:val="000000"/>
                      <w:sz w:val="20"/>
                      <w:szCs w:val="20"/>
                      <w:lang w:bidi="ar-SA"/>
                    </w:rPr>
                  </w:pPr>
                  <w:r w:rsidRPr="00204C29">
                    <w:rPr>
                      <w:rFonts w:ascii="Consolas" w:hAnsi="Consolas" w:cs="Consolas"/>
                      <w:color w:val="000000"/>
                      <w:sz w:val="20"/>
                      <w:szCs w:val="20"/>
                      <w:lang w:bidi="ar-SA"/>
                    </w:rPr>
                    <w:tab/>
                  </w:r>
                  <w:r w:rsidRPr="00204C29">
                    <w:rPr>
                      <w:rFonts w:ascii="Consolas" w:hAnsi="Consolas" w:cs="Consolas"/>
                      <w:color w:val="008000"/>
                      <w:sz w:val="20"/>
                      <w:szCs w:val="20"/>
                      <w:lang w:bidi="ar-SA"/>
                    </w:rPr>
                    <w:t>///Shared object size</w:t>
                  </w:r>
                </w:p>
                <w:p w14:paraId="60A821DC" w14:textId="77777777" w:rsidR="002A4E20" w:rsidRPr="00204C29" w:rsidRDefault="002A4E20" w:rsidP="00E17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hAnsi="Consolas" w:cs="Consolas"/>
                      <w:color w:val="000000"/>
                      <w:sz w:val="20"/>
                      <w:szCs w:val="20"/>
                      <w:lang w:bidi="ar-SA"/>
                    </w:rPr>
                  </w:pPr>
                  <w:r w:rsidRPr="00204C29">
                    <w:rPr>
                      <w:rFonts w:ascii="Consolas" w:hAnsi="Consolas" w:cs="Consolas"/>
                      <w:color w:val="000000"/>
                      <w:sz w:val="20"/>
                      <w:szCs w:val="20"/>
                      <w:lang w:bidi="ar-SA"/>
                    </w:rPr>
                    <w:tab/>
                  </w:r>
                  <w:r w:rsidRPr="00204C29">
                    <w:rPr>
                      <w:rFonts w:ascii="Consolas" w:hAnsi="Consolas" w:cs="Consolas"/>
                      <w:color w:val="0000FF"/>
                      <w:sz w:val="20"/>
                      <w:szCs w:val="20"/>
                      <w:lang w:bidi="ar-SA"/>
                    </w:rPr>
                    <w:t>int</w:t>
                  </w:r>
                  <w:r w:rsidRPr="00204C29">
                    <w:rPr>
                      <w:rFonts w:ascii="Consolas" w:hAnsi="Consolas" w:cs="Consolas"/>
                      <w:color w:val="000000"/>
                      <w:sz w:val="20"/>
                      <w:szCs w:val="20"/>
                      <w:lang w:bidi="ar-SA"/>
                    </w:rPr>
                    <w:t> size;</w:t>
                  </w:r>
                </w:p>
                <w:p w14:paraId="2D27EBAF" w14:textId="77777777" w:rsidR="002A4E20" w:rsidRPr="00204C29" w:rsidRDefault="002A4E20" w:rsidP="00E17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hAnsi="Consolas" w:cs="Consolas"/>
                      <w:color w:val="000000"/>
                      <w:sz w:val="20"/>
                      <w:szCs w:val="20"/>
                      <w:lang w:bidi="ar-SA"/>
                    </w:rPr>
                  </w:pPr>
                  <w:r w:rsidRPr="00204C29">
                    <w:rPr>
                      <w:rFonts w:ascii="Consolas" w:hAnsi="Consolas" w:cs="Consolas"/>
                      <w:color w:val="000000"/>
                      <w:sz w:val="20"/>
                      <w:szCs w:val="20"/>
                      <w:lang w:bidi="ar-SA"/>
                    </w:rPr>
                    <w:tab/>
                  </w:r>
                  <w:r w:rsidRPr="00204C29">
                    <w:rPr>
                      <w:rFonts w:ascii="Consolas" w:hAnsi="Consolas" w:cs="Consolas"/>
                      <w:color w:val="008000"/>
                      <w:sz w:val="20"/>
                      <w:szCs w:val="20"/>
                      <w:lang w:bidi="ar-SA"/>
                    </w:rPr>
                    <w:t>///sharing permissions (0: </w:t>
                  </w:r>
                  <w:r w:rsidRPr="00EF719A">
                    <w:rPr>
                      <w:rFonts w:ascii="Consolas" w:hAnsi="Consolas" w:cs="Consolas"/>
                      <w:color w:val="008000"/>
                      <w:sz w:val="20"/>
                      <w:szCs w:val="20"/>
                      <w:lang w:bidi="ar-SA"/>
                    </w:rPr>
                    <w:t>Read-only</w:t>
                  </w:r>
                  <w:r w:rsidRPr="00204C29">
                    <w:rPr>
                      <w:rFonts w:ascii="Consolas" w:hAnsi="Consolas" w:cs="Consolas"/>
                      <w:color w:val="008000"/>
                      <w:sz w:val="20"/>
                      <w:szCs w:val="20"/>
                      <w:lang w:bidi="ar-SA"/>
                    </w:rPr>
                    <w:t>, 1</w:t>
                  </w:r>
                  <w:r w:rsidRPr="00EF719A">
                    <w:rPr>
                      <w:rFonts w:ascii="Consolas" w:hAnsi="Consolas" w:cs="Consolas"/>
                      <w:color w:val="008000"/>
                      <w:sz w:val="20"/>
                      <w:szCs w:val="20"/>
                      <w:lang w:bidi="ar-SA"/>
                    </w:rPr>
                    <w:t>: Writeable</w:t>
                  </w:r>
                  <w:r w:rsidRPr="00204C29">
                    <w:rPr>
                      <w:rFonts w:ascii="Consolas" w:hAnsi="Consolas" w:cs="Consolas"/>
                      <w:color w:val="008000"/>
                      <w:sz w:val="20"/>
                      <w:szCs w:val="20"/>
                      <w:lang w:bidi="ar-SA"/>
                    </w:rPr>
                    <w:t>)</w:t>
                  </w:r>
                </w:p>
                <w:p w14:paraId="6F896E97" w14:textId="77777777" w:rsidR="002A4E20" w:rsidRPr="00204C29" w:rsidRDefault="002A4E20" w:rsidP="00E17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hAnsi="Consolas" w:cs="Consolas"/>
                      <w:color w:val="000000"/>
                      <w:sz w:val="20"/>
                      <w:szCs w:val="20"/>
                      <w:lang w:bidi="ar-SA"/>
                    </w:rPr>
                  </w:pPr>
                  <w:r w:rsidRPr="00204C29">
                    <w:rPr>
                      <w:rFonts w:ascii="Consolas" w:hAnsi="Consolas" w:cs="Consolas"/>
                      <w:color w:val="000000"/>
                      <w:sz w:val="20"/>
                      <w:szCs w:val="20"/>
                      <w:lang w:bidi="ar-SA"/>
                    </w:rPr>
                    <w:tab/>
                  </w:r>
                  <w:r w:rsidRPr="00E757F5">
                    <w:rPr>
                      <w:rFonts w:ascii="Consolas" w:hAnsi="Consolas" w:cs="Consolas"/>
                      <w:color w:val="0000FF"/>
                      <w:sz w:val="20"/>
                      <w:szCs w:val="20"/>
                      <w:lang w:bidi="ar-SA"/>
                    </w:rPr>
                    <w:t>uint8</w:t>
                  </w:r>
                  <w:r w:rsidRPr="00204C29">
                    <w:rPr>
                      <w:rFonts w:ascii="Consolas" w:hAnsi="Consolas" w:cs="Consolas"/>
                      <w:color w:val="000000"/>
                      <w:sz w:val="20"/>
                      <w:szCs w:val="20"/>
                      <w:lang w:bidi="ar-SA"/>
                    </w:rPr>
                    <w:t> </w:t>
                  </w:r>
                  <w:proofErr w:type="spellStart"/>
                  <w:r w:rsidRPr="00204C29">
                    <w:rPr>
                      <w:rFonts w:ascii="Consolas" w:hAnsi="Consolas" w:cs="Consolas"/>
                      <w:color w:val="000000"/>
                      <w:sz w:val="20"/>
                      <w:szCs w:val="20"/>
                      <w:lang w:bidi="ar-SA"/>
                    </w:rPr>
                    <w:t>isWritable</w:t>
                  </w:r>
                  <w:proofErr w:type="spellEnd"/>
                  <w:r w:rsidRPr="00204C29">
                    <w:rPr>
                      <w:rFonts w:ascii="Consolas" w:hAnsi="Consolas" w:cs="Consolas"/>
                      <w:color w:val="000000"/>
                      <w:sz w:val="20"/>
                      <w:szCs w:val="20"/>
                      <w:lang w:bidi="ar-SA"/>
                    </w:rPr>
                    <w:t>;</w:t>
                  </w:r>
                </w:p>
                <w:p w14:paraId="066484C7" w14:textId="77777777" w:rsidR="002A4E20" w:rsidRPr="00204C29" w:rsidRDefault="002A4E20" w:rsidP="00E17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hAnsi="Consolas" w:cs="Consolas"/>
                      <w:color w:val="000000"/>
                      <w:sz w:val="20"/>
                      <w:szCs w:val="20"/>
                      <w:lang w:bidi="ar-SA"/>
                    </w:rPr>
                  </w:pPr>
                  <w:r w:rsidRPr="00204C29">
                    <w:rPr>
                      <w:rFonts w:ascii="Consolas" w:hAnsi="Consolas" w:cs="Consolas"/>
                      <w:color w:val="000000"/>
                      <w:sz w:val="20"/>
                      <w:szCs w:val="20"/>
                      <w:lang w:bidi="ar-SA"/>
                    </w:rPr>
                    <w:tab/>
                  </w:r>
                  <w:r w:rsidRPr="00204C29">
                    <w:rPr>
                      <w:rFonts w:ascii="Consolas" w:hAnsi="Consolas" w:cs="Consolas"/>
                      <w:color w:val="008000"/>
                      <w:sz w:val="20"/>
                      <w:szCs w:val="20"/>
                      <w:lang w:bidi="ar-SA"/>
                    </w:rPr>
                    <w:t>///</w:t>
                  </w:r>
                  <w:r w:rsidRPr="007438BB">
                    <w:rPr>
                      <w:rFonts w:ascii="Consolas" w:hAnsi="Consolas" w:cs="Consolas"/>
                      <w:color w:val="008000"/>
                      <w:sz w:val="20"/>
                      <w:szCs w:val="20"/>
                    </w:rPr>
                    <w:t>to store frames to be shared</w:t>
                  </w:r>
                </w:p>
                <w:p w14:paraId="59468BC0" w14:textId="77777777" w:rsidR="002A4E20" w:rsidRPr="00204C29" w:rsidRDefault="002A4E20" w:rsidP="00E17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hAnsi="Consolas" w:cs="Consolas"/>
                      <w:color w:val="000000"/>
                      <w:sz w:val="20"/>
                      <w:szCs w:val="20"/>
                      <w:lang w:bidi="ar-SA"/>
                    </w:rPr>
                  </w:pPr>
                  <w:r w:rsidRPr="00204C29">
                    <w:rPr>
                      <w:rFonts w:ascii="Consolas" w:hAnsi="Consolas" w:cs="Consolas"/>
                      <w:color w:val="000000"/>
                      <w:sz w:val="20"/>
                      <w:szCs w:val="20"/>
                      <w:lang w:bidi="ar-SA"/>
                    </w:rPr>
                    <w:tab/>
                  </w:r>
                  <w:r w:rsidRPr="00E757F5">
                    <w:rPr>
                      <w:rFonts w:ascii="Consolas" w:hAnsi="Consolas" w:cs="Consolas"/>
                      <w:color w:val="0000FF"/>
                      <w:sz w:val="20"/>
                      <w:szCs w:val="20"/>
                      <w:lang w:bidi="ar-SA"/>
                    </w:rPr>
                    <w:t>uint32</w:t>
                  </w:r>
                  <w:r w:rsidRPr="00204C29">
                    <w:rPr>
                      <w:rFonts w:ascii="Consolas" w:hAnsi="Consolas" w:cs="Consolas"/>
                      <w:color w:val="000000"/>
                      <w:sz w:val="20"/>
                      <w:szCs w:val="20"/>
                      <w:lang w:bidi="ar-SA"/>
                    </w:rPr>
                    <w:t> </w:t>
                  </w:r>
                  <w:r>
                    <w:rPr>
                      <w:rFonts w:ascii="Consolas" w:hAnsi="Consolas" w:cs="Consolas"/>
                      <w:color w:val="000000"/>
                      <w:sz w:val="20"/>
                      <w:szCs w:val="20"/>
                      <w:lang w:bidi="ar-SA"/>
                    </w:rPr>
                    <w:t>*</w:t>
                  </w:r>
                  <w:proofErr w:type="spellStart"/>
                  <w:r w:rsidRPr="00913E3F">
                    <w:rPr>
                      <w:rFonts w:ascii="Consolas" w:hAnsi="Consolas" w:cs="Consolas"/>
                      <w:b/>
                      <w:bCs/>
                      <w:color w:val="000000"/>
                      <w:sz w:val="20"/>
                      <w:szCs w:val="20"/>
                      <w:lang w:bidi="ar-SA"/>
                    </w:rPr>
                    <w:t>framesStorage</w:t>
                  </w:r>
                  <w:proofErr w:type="spellEnd"/>
                  <w:r w:rsidRPr="00204C29">
                    <w:rPr>
                      <w:rFonts w:ascii="Consolas" w:hAnsi="Consolas" w:cs="Consolas"/>
                      <w:color w:val="000000"/>
                      <w:sz w:val="20"/>
                      <w:szCs w:val="20"/>
                      <w:lang w:bidi="ar-SA"/>
                    </w:rPr>
                    <w:t>;</w:t>
                  </w:r>
                </w:p>
                <w:p w14:paraId="026C2D34" w14:textId="77777777" w:rsidR="002A4E20" w:rsidRPr="00204C29" w:rsidRDefault="002A4E20" w:rsidP="00E17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hAnsi="Consolas" w:cs="Consolas"/>
                      <w:color w:val="000000"/>
                      <w:sz w:val="20"/>
                      <w:szCs w:val="20"/>
                      <w:lang w:bidi="ar-SA"/>
                    </w:rPr>
                  </w:pPr>
                  <w:r w:rsidRPr="00204C29">
                    <w:rPr>
                      <w:rFonts w:ascii="Consolas" w:hAnsi="Consolas" w:cs="Consolas"/>
                      <w:color w:val="000000"/>
                      <w:sz w:val="20"/>
                      <w:szCs w:val="20"/>
                      <w:lang w:bidi="ar-SA"/>
                    </w:rPr>
                    <w:tab/>
                  </w:r>
                  <w:r w:rsidRPr="00204C29">
                    <w:rPr>
                      <w:rFonts w:ascii="Consolas" w:hAnsi="Consolas" w:cs="Consolas"/>
                      <w:color w:val="008000"/>
                      <w:sz w:val="20"/>
                      <w:szCs w:val="20"/>
                      <w:lang w:bidi="ar-SA"/>
                    </w:rPr>
                    <w:t>///references, number of envs looking at this shared mem</w:t>
                  </w:r>
                  <w:r w:rsidRPr="00EF719A">
                    <w:rPr>
                      <w:rFonts w:ascii="Consolas" w:hAnsi="Consolas" w:cs="Consolas"/>
                      <w:color w:val="008000"/>
                      <w:sz w:val="20"/>
                      <w:szCs w:val="20"/>
                      <w:lang w:bidi="ar-SA"/>
                    </w:rPr>
                    <w:t>ory</w:t>
                  </w:r>
                  <w:r w:rsidRPr="00204C29">
                    <w:rPr>
                      <w:rFonts w:ascii="Consolas" w:hAnsi="Consolas" w:cs="Consolas"/>
                      <w:color w:val="008000"/>
                      <w:sz w:val="20"/>
                      <w:szCs w:val="20"/>
                      <w:lang w:bidi="ar-SA"/>
                    </w:rPr>
                    <w:t> object</w:t>
                  </w:r>
                </w:p>
                <w:p w14:paraId="0B0EDF50" w14:textId="77777777" w:rsidR="002A4E20" w:rsidRPr="00204C29" w:rsidRDefault="002A4E20" w:rsidP="00E17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hAnsi="Consolas" w:cs="Consolas"/>
                      <w:color w:val="000000"/>
                      <w:sz w:val="20"/>
                      <w:szCs w:val="20"/>
                      <w:lang w:bidi="ar-SA"/>
                    </w:rPr>
                  </w:pPr>
                  <w:r w:rsidRPr="00204C29">
                    <w:rPr>
                      <w:rFonts w:ascii="Consolas" w:hAnsi="Consolas" w:cs="Consolas"/>
                      <w:color w:val="000000"/>
                      <w:sz w:val="20"/>
                      <w:szCs w:val="20"/>
                      <w:lang w:bidi="ar-SA"/>
                    </w:rPr>
                    <w:tab/>
                  </w:r>
                  <w:r w:rsidRPr="00E757F5">
                    <w:rPr>
                      <w:rFonts w:ascii="Consolas" w:hAnsi="Consolas" w:cs="Consolas"/>
                      <w:color w:val="0000FF"/>
                      <w:sz w:val="20"/>
                      <w:szCs w:val="20"/>
                      <w:lang w:bidi="ar-SA"/>
                    </w:rPr>
                    <w:t>uint32</w:t>
                  </w:r>
                  <w:r w:rsidRPr="00204C29">
                    <w:rPr>
                      <w:rFonts w:ascii="Consolas" w:hAnsi="Consolas" w:cs="Consolas"/>
                      <w:color w:val="000000"/>
                      <w:sz w:val="20"/>
                      <w:szCs w:val="20"/>
                      <w:lang w:bidi="ar-SA"/>
                    </w:rPr>
                    <w:t> references;</w:t>
                  </w:r>
                </w:p>
                <w:p w14:paraId="5499B51D" w14:textId="77777777" w:rsidR="002A4E20" w:rsidRPr="00204C29" w:rsidRDefault="002A4E20" w:rsidP="00E17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hAnsi="Consolas" w:cs="Consolas"/>
                      <w:color w:val="000000"/>
                      <w:sz w:val="20"/>
                      <w:szCs w:val="20"/>
                      <w:lang w:bidi="ar-SA"/>
                    </w:rPr>
                  </w:pPr>
                  <w:r w:rsidRPr="00204C29">
                    <w:rPr>
                      <w:rFonts w:ascii="Consolas" w:hAnsi="Consolas" w:cs="Consolas"/>
                      <w:color w:val="000000"/>
                      <w:sz w:val="20"/>
                      <w:szCs w:val="20"/>
                      <w:lang w:bidi="ar-SA"/>
                    </w:rPr>
                    <w:t>};</w:t>
                  </w:r>
                </w:p>
                <w:p w14:paraId="27C5FB16" w14:textId="77777777" w:rsidR="002A4E20" w:rsidRPr="00204C29" w:rsidRDefault="002A4E20" w:rsidP="00E17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hAnsi="Consolas" w:cs="Consolas"/>
                      <w:color w:val="000000"/>
                      <w:sz w:val="20"/>
                      <w:szCs w:val="20"/>
                      <w:lang w:bidi="ar-SA"/>
                    </w:rPr>
                  </w:pPr>
                  <w:r w:rsidRPr="00204C29">
                    <w:rPr>
                      <w:rFonts w:ascii="Consolas" w:hAnsi="Consolas" w:cs="Consolas"/>
                      <w:color w:val="000000"/>
                      <w:sz w:val="20"/>
                      <w:szCs w:val="20"/>
                      <w:lang w:bidi="ar-SA"/>
                    </w:rPr>
                    <w:t xml:space="preserve"> </w:t>
                  </w:r>
                </w:p>
                <w:p w14:paraId="713E3236" w14:textId="77777777" w:rsidR="002A4E20" w:rsidRPr="00204C29" w:rsidRDefault="002A4E20" w:rsidP="00E17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hAnsi="Consolas" w:cs="Consolas"/>
                      <w:color w:val="000000"/>
                      <w:sz w:val="20"/>
                      <w:szCs w:val="20"/>
                      <w:lang w:bidi="ar-SA"/>
                    </w:rPr>
                  </w:pPr>
                  <w:r w:rsidRPr="00204C29">
                    <w:rPr>
                      <w:rFonts w:ascii="Consolas" w:hAnsi="Consolas" w:cs="Consolas"/>
                      <w:color w:val="008000"/>
                      <w:sz w:val="20"/>
                      <w:szCs w:val="20"/>
                      <w:lang w:bidi="ar-SA"/>
                    </w:rPr>
                    <w:t>///Array of all shared objects</w:t>
                  </w:r>
                </w:p>
                <w:p w14:paraId="7A193CCC" w14:textId="77777777" w:rsidR="002A4E20" w:rsidRPr="00204C29" w:rsidRDefault="002A4E20" w:rsidP="00E176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hAnsi="Consolas" w:cs="Consolas"/>
                      <w:color w:val="000000"/>
                      <w:sz w:val="20"/>
                      <w:szCs w:val="20"/>
                      <w:lang w:bidi="ar-SA"/>
                    </w:rPr>
                  </w:pPr>
                  <w:r w:rsidRPr="00204C29">
                    <w:rPr>
                      <w:rFonts w:ascii="Consolas" w:hAnsi="Consolas" w:cs="Consolas"/>
                      <w:color w:val="0000FF"/>
                      <w:sz w:val="20"/>
                      <w:szCs w:val="20"/>
                      <w:lang w:bidi="ar-SA"/>
                    </w:rPr>
                    <w:t>struct</w:t>
                  </w:r>
                  <w:r w:rsidRPr="00204C29">
                    <w:rPr>
                      <w:rFonts w:ascii="Consolas" w:hAnsi="Consolas" w:cs="Consolas"/>
                      <w:color w:val="000000"/>
                      <w:sz w:val="20"/>
                      <w:szCs w:val="20"/>
                      <w:lang w:bidi="ar-SA"/>
                    </w:rPr>
                    <w:t> Share </w:t>
                  </w:r>
                  <w:r>
                    <w:rPr>
                      <w:rFonts w:ascii="Consolas" w:hAnsi="Consolas" w:cs="Consolas"/>
                      <w:color w:val="000000"/>
                      <w:sz w:val="20"/>
                      <w:szCs w:val="20"/>
                      <w:lang w:bidi="ar-SA"/>
                    </w:rPr>
                    <w:t>*</w:t>
                  </w:r>
                  <w:r w:rsidRPr="00E757F5">
                    <w:rPr>
                      <w:rFonts w:ascii="Consolas" w:hAnsi="Consolas" w:cs="Consolas"/>
                      <w:b/>
                      <w:bCs/>
                      <w:color w:val="FF0000"/>
                      <w:sz w:val="20"/>
                      <w:szCs w:val="20"/>
                      <w:lang w:bidi="ar-SA"/>
                    </w:rPr>
                    <w:t>shares</w:t>
                  </w:r>
                  <w:r w:rsidRPr="00204C29">
                    <w:rPr>
                      <w:rFonts w:ascii="Consolas" w:hAnsi="Consolas" w:cs="Consolas"/>
                      <w:color w:val="000000"/>
                      <w:sz w:val="20"/>
                      <w:szCs w:val="20"/>
                      <w:lang w:bidi="ar-SA"/>
                    </w:rPr>
                    <w:t>;</w:t>
                  </w:r>
                </w:p>
                <w:p w14:paraId="353E4FA0" w14:textId="77777777" w:rsidR="002A4E20" w:rsidRDefault="002A4E20" w:rsidP="00E17658">
                  <w:pPr>
                    <w:jc w:val="right"/>
                  </w:pPr>
                </w:p>
              </w:txbxContent>
            </v:textbox>
            <w10:wrap type="square"/>
          </v:shape>
        </w:pict>
      </w:r>
      <w:r w:rsidR="002A4E20" w:rsidRPr="00AF553F">
        <w:rPr>
          <w:lang w:bidi="ar-EG"/>
        </w:rPr>
        <w:t xml:space="preserve"> </w:t>
      </w:r>
    </w:p>
    <w:p w14:paraId="4BCA5A9D" w14:textId="77777777" w:rsidR="002A4E20" w:rsidRDefault="002A4E20" w:rsidP="002A4E20">
      <w:pPr>
        <w:bidi w:val="0"/>
        <w:ind w:left="360"/>
        <w:jc w:val="center"/>
        <w:rPr>
          <w:b/>
          <w:bCs/>
          <w:lang w:bidi="ar-EG"/>
        </w:rPr>
      </w:pPr>
    </w:p>
    <w:p w14:paraId="2D03192B" w14:textId="77777777" w:rsidR="002A4E20" w:rsidRDefault="002A4E20" w:rsidP="002A4E20">
      <w:pPr>
        <w:bidi w:val="0"/>
        <w:ind w:left="360"/>
        <w:jc w:val="center"/>
        <w:rPr>
          <w:b/>
          <w:bCs/>
          <w:lang w:bidi="ar-EG"/>
        </w:rPr>
      </w:pPr>
    </w:p>
    <w:p w14:paraId="6AE9622E" w14:textId="77777777" w:rsidR="002A4E20" w:rsidRDefault="002A4E20" w:rsidP="002A4E20">
      <w:pPr>
        <w:bidi w:val="0"/>
        <w:ind w:left="360"/>
        <w:jc w:val="center"/>
        <w:rPr>
          <w:b/>
          <w:bCs/>
          <w:lang w:bidi="ar-EG"/>
        </w:rPr>
      </w:pPr>
    </w:p>
    <w:p w14:paraId="16687D91" w14:textId="77777777" w:rsidR="002A4E20" w:rsidRDefault="002A4E20" w:rsidP="002A4E20">
      <w:pPr>
        <w:bidi w:val="0"/>
        <w:ind w:left="360"/>
        <w:jc w:val="center"/>
        <w:rPr>
          <w:b/>
          <w:bCs/>
          <w:lang w:bidi="ar-EG"/>
        </w:rPr>
      </w:pPr>
    </w:p>
    <w:p w14:paraId="41A5EB15" w14:textId="77777777" w:rsidR="002A4E20" w:rsidRDefault="002A4E20" w:rsidP="002A4E20">
      <w:pPr>
        <w:bidi w:val="0"/>
        <w:ind w:left="360"/>
        <w:jc w:val="center"/>
        <w:rPr>
          <w:b/>
          <w:bCs/>
          <w:lang w:bidi="ar-EG"/>
        </w:rPr>
      </w:pPr>
    </w:p>
    <w:p w14:paraId="15386271" w14:textId="77777777" w:rsidR="002A4E20" w:rsidRDefault="002A4E20" w:rsidP="002A4E20">
      <w:pPr>
        <w:bidi w:val="0"/>
        <w:ind w:left="360"/>
        <w:jc w:val="center"/>
        <w:rPr>
          <w:b/>
          <w:bCs/>
          <w:lang w:bidi="ar-EG"/>
        </w:rPr>
      </w:pPr>
    </w:p>
    <w:p w14:paraId="2F254C6A" w14:textId="77777777" w:rsidR="002A4E20" w:rsidRDefault="002A4E20" w:rsidP="002A4E20">
      <w:pPr>
        <w:bidi w:val="0"/>
        <w:ind w:left="360"/>
        <w:jc w:val="center"/>
        <w:rPr>
          <w:b/>
          <w:bCs/>
          <w:lang w:bidi="ar-EG"/>
        </w:rPr>
      </w:pPr>
    </w:p>
    <w:p w14:paraId="44F13D4C" w14:textId="77777777" w:rsidR="002A4E20" w:rsidRDefault="002A4E20" w:rsidP="002A4E20">
      <w:pPr>
        <w:bidi w:val="0"/>
        <w:ind w:left="360"/>
        <w:jc w:val="center"/>
        <w:rPr>
          <w:b/>
          <w:bCs/>
          <w:lang w:bidi="ar-EG"/>
        </w:rPr>
      </w:pPr>
    </w:p>
    <w:p w14:paraId="75C96EB0" w14:textId="77777777" w:rsidR="002A4E20" w:rsidRDefault="002A4E20" w:rsidP="002A4E20">
      <w:pPr>
        <w:bidi w:val="0"/>
        <w:ind w:left="360"/>
        <w:jc w:val="center"/>
        <w:rPr>
          <w:b/>
          <w:bCs/>
          <w:lang w:bidi="ar-EG"/>
        </w:rPr>
      </w:pPr>
    </w:p>
    <w:p w14:paraId="4BA84D39" w14:textId="77777777" w:rsidR="002A4E20" w:rsidRDefault="002A4E20" w:rsidP="002A4E20">
      <w:pPr>
        <w:bidi w:val="0"/>
        <w:ind w:left="360"/>
        <w:jc w:val="center"/>
        <w:rPr>
          <w:b/>
          <w:bCs/>
          <w:lang w:bidi="ar-EG"/>
        </w:rPr>
      </w:pPr>
    </w:p>
    <w:p w14:paraId="12A76425" w14:textId="77777777" w:rsidR="002A4E20" w:rsidRDefault="002A4E20" w:rsidP="002A4E20">
      <w:pPr>
        <w:bidi w:val="0"/>
        <w:ind w:left="360"/>
        <w:jc w:val="center"/>
        <w:rPr>
          <w:b/>
          <w:bCs/>
          <w:lang w:bidi="ar-EG"/>
        </w:rPr>
      </w:pPr>
      <w:r w:rsidRPr="004942AC">
        <w:rPr>
          <w:b/>
          <w:bCs/>
          <w:lang w:bidi="ar-EG"/>
        </w:rPr>
        <w:t xml:space="preserve">Figure </w:t>
      </w:r>
      <w:r w:rsidRPr="004942AC">
        <w:rPr>
          <w:b/>
          <w:bCs/>
          <w:lang w:bidi="ar-EG"/>
        </w:rPr>
        <w:fldChar w:fldCharType="begin"/>
      </w:r>
      <w:r w:rsidRPr="004942AC">
        <w:rPr>
          <w:b/>
          <w:bCs/>
          <w:lang w:bidi="ar-EG"/>
        </w:rPr>
        <w:instrText xml:space="preserve"> SEQ Figure \* ARABIC </w:instrText>
      </w:r>
      <w:r w:rsidRPr="004942AC">
        <w:rPr>
          <w:b/>
          <w:bCs/>
          <w:lang w:bidi="ar-EG"/>
        </w:rPr>
        <w:fldChar w:fldCharType="separate"/>
      </w:r>
      <w:r>
        <w:rPr>
          <w:b/>
          <w:bCs/>
          <w:noProof/>
          <w:lang w:bidi="ar-EG"/>
        </w:rPr>
        <w:t>12</w:t>
      </w:r>
      <w:r w:rsidRPr="004942AC">
        <w:rPr>
          <w:lang w:bidi="ar-EG"/>
        </w:rPr>
        <w:fldChar w:fldCharType="end"/>
      </w:r>
      <w:r w:rsidRPr="004942AC">
        <w:rPr>
          <w:b/>
          <w:bCs/>
          <w:lang w:bidi="ar-EG"/>
        </w:rPr>
        <w:t xml:space="preserve">: </w:t>
      </w:r>
      <w:r>
        <w:rPr>
          <w:b/>
          <w:bCs/>
          <w:lang w:bidi="ar-EG"/>
        </w:rPr>
        <w:t>Shared object data structures defined in "</w:t>
      </w:r>
      <w:proofErr w:type="spellStart"/>
      <w:r>
        <w:rPr>
          <w:b/>
          <w:bCs/>
          <w:lang w:bidi="ar-EG"/>
        </w:rPr>
        <w:t>shared_memory_manager.h</w:t>
      </w:r>
      <w:proofErr w:type="spellEnd"/>
      <w:r>
        <w:rPr>
          <w:b/>
          <w:bCs/>
          <w:lang w:bidi="ar-EG"/>
        </w:rPr>
        <w:t>"</w:t>
      </w:r>
    </w:p>
    <w:p w14:paraId="3AB98A27" w14:textId="77777777" w:rsidR="002A4E20" w:rsidRDefault="002A4E20" w:rsidP="002A4E20">
      <w:pPr>
        <w:bidi w:val="0"/>
        <w:spacing w:after="0" w:line="240" w:lineRule="auto"/>
        <w:rPr>
          <w:rFonts w:ascii="Cambria" w:hAnsi="Cambria" w:cs="Times New Roman"/>
          <w:b/>
          <w:bCs/>
          <w:color w:val="4F81BD"/>
          <w:sz w:val="26"/>
          <w:szCs w:val="26"/>
          <w:lang w:bidi="ar-EG"/>
        </w:rPr>
      </w:pPr>
      <w:r>
        <w:rPr>
          <w:lang w:bidi="ar-EG"/>
        </w:rPr>
        <w:br w:type="page"/>
      </w:r>
    </w:p>
    <w:p w14:paraId="7AF5C22C" w14:textId="77777777" w:rsidR="002A4E20" w:rsidRDefault="002A4E20" w:rsidP="002A4E20">
      <w:pPr>
        <w:pStyle w:val="Heading2"/>
        <w:bidi w:val="0"/>
        <w:rPr>
          <w:lang w:bidi="ar-EG"/>
        </w:rPr>
      </w:pPr>
      <w:bookmarkStart w:id="137" w:name="_Toc386582123"/>
      <w:bookmarkStart w:id="138" w:name="_Toc479859856"/>
      <w:bookmarkStart w:id="139" w:name="_Toc120046941"/>
      <w:r>
        <w:rPr>
          <w:lang w:bidi="ar-EG"/>
        </w:rPr>
        <w:t>Helper Functions</w:t>
      </w:r>
      <w:bookmarkEnd w:id="137"/>
      <w:bookmarkEnd w:id="138"/>
      <w:bookmarkEnd w:id="139"/>
    </w:p>
    <w:p w14:paraId="4127012E" w14:textId="77777777" w:rsidR="002A4E20" w:rsidRDefault="002A4E20" w:rsidP="002A4E20">
      <w:pPr>
        <w:pStyle w:val="Heading3"/>
        <w:bidi w:val="0"/>
        <w:rPr>
          <w:lang w:bidi="ar-EG"/>
        </w:rPr>
      </w:pPr>
      <w:bookmarkStart w:id="140" w:name="_Toc479859857"/>
      <w:bookmarkStart w:id="141" w:name="_Toc120046942"/>
      <w:r>
        <w:rPr>
          <w:lang w:bidi="ar-EG"/>
        </w:rPr>
        <w:t>Create Shares Array</w:t>
      </w:r>
      <w:bookmarkEnd w:id="140"/>
      <w:bookmarkEnd w:id="141"/>
    </w:p>
    <w:p w14:paraId="10650A78" w14:textId="77777777" w:rsidR="002A4E20" w:rsidRDefault="002A4E20" w:rsidP="002A4E20">
      <w:pPr>
        <w:bidi w:val="0"/>
        <w:spacing w:after="120"/>
        <w:ind w:left="720"/>
        <w:rPr>
          <w:lang w:bidi="ar-EG"/>
        </w:rPr>
      </w:pPr>
      <w:r>
        <w:rPr>
          <w:lang w:bidi="ar-EG"/>
        </w:rPr>
        <w:t xml:space="preserve">Function declaration: </w:t>
      </w:r>
    </w:p>
    <w:p w14:paraId="0F4F5F62" w14:textId="77777777" w:rsidR="002A4E20" w:rsidRPr="00E6432D" w:rsidRDefault="002A4E20" w:rsidP="002A4E20">
      <w:pPr>
        <w:bidi w:val="0"/>
        <w:spacing w:after="120"/>
        <w:ind w:left="720"/>
        <w:rPr>
          <w:rFonts w:ascii="Courier New" w:hAnsi="Courier New" w:cs="Courier New"/>
          <w:sz w:val="6"/>
          <w:szCs w:val="6"/>
          <w:lang w:bidi="ar-EG"/>
        </w:rPr>
      </w:pPr>
      <w:r w:rsidRPr="00E6432D">
        <w:rPr>
          <w:sz w:val="26"/>
          <w:szCs w:val="26"/>
          <w:lang w:bidi="ar-EG"/>
        </w:rPr>
        <w:tab/>
      </w:r>
      <w:r w:rsidRPr="00E6432D">
        <w:rPr>
          <w:rFonts w:ascii="Courier New" w:eastAsia="+mn-ea" w:hAnsi="Courier New" w:cs="Courier New"/>
          <w:b/>
          <w:bCs/>
          <w:color w:val="0000FF"/>
          <w:kern w:val="24"/>
        </w:rPr>
        <w:t xml:space="preserve">void </w:t>
      </w:r>
      <w:proofErr w:type="spellStart"/>
      <w:r w:rsidRPr="00E6432D">
        <w:rPr>
          <w:rFonts w:ascii="Courier New" w:eastAsia="+mn-ea" w:hAnsi="Courier New" w:cs="Courier New"/>
          <w:b/>
          <w:bCs/>
          <w:color w:val="000000"/>
          <w:kern w:val="24"/>
        </w:rPr>
        <w:t>create_s</w:t>
      </w:r>
      <w:r>
        <w:rPr>
          <w:rFonts w:ascii="Courier New" w:eastAsia="+mn-ea" w:hAnsi="Courier New" w:cs="Courier New"/>
          <w:b/>
          <w:bCs/>
          <w:color w:val="000000"/>
          <w:kern w:val="24"/>
        </w:rPr>
        <w:t>ha</w:t>
      </w:r>
      <w:r w:rsidRPr="00E6432D">
        <w:rPr>
          <w:rFonts w:ascii="Courier New" w:eastAsia="+mn-ea" w:hAnsi="Courier New" w:cs="Courier New"/>
          <w:b/>
          <w:bCs/>
          <w:color w:val="000000"/>
          <w:kern w:val="24"/>
        </w:rPr>
        <w:t>res_array</w:t>
      </w:r>
      <w:proofErr w:type="spellEnd"/>
      <w:r w:rsidRPr="00E6432D">
        <w:rPr>
          <w:rFonts w:ascii="Courier New" w:eastAsia="+mn-ea" w:hAnsi="Courier New" w:cs="Courier New"/>
          <w:b/>
          <w:bCs/>
          <w:color w:val="000000"/>
          <w:kern w:val="24"/>
        </w:rPr>
        <w:t>(</w:t>
      </w:r>
      <w:r w:rsidRPr="00E6432D">
        <w:rPr>
          <w:rFonts w:ascii="Courier New" w:eastAsia="+mn-ea" w:hAnsi="Courier New" w:cs="Courier New"/>
          <w:b/>
          <w:bCs/>
          <w:color w:val="0000FF"/>
          <w:kern w:val="24"/>
        </w:rPr>
        <w:t xml:space="preserve">int </w:t>
      </w:r>
      <w:r w:rsidRPr="00E6432D">
        <w:rPr>
          <w:rFonts w:ascii="Courier New" w:eastAsia="+mn-ea" w:hAnsi="Courier New" w:cs="Courier New"/>
          <w:b/>
          <w:bCs/>
          <w:color w:val="000000"/>
          <w:kern w:val="24"/>
        </w:rPr>
        <w:t>size)</w:t>
      </w:r>
    </w:p>
    <w:p w14:paraId="730AF882" w14:textId="77777777" w:rsidR="002A4E20" w:rsidRDefault="002A4E20" w:rsidP="002A4E20">
      <w:pPr>
        <w:bidi w:val="0"/>
        <w:spacing w:after="120"/>
        <w:ind w:left="720"/>
        <w:rPr>
          <w:lang w:bidi="ar-EG"/>
        </w:rPr>
      </w:pPr>
      <w:r>
        <w:rPr>
          <w:lang w:bidi="ar-EG"/>
        </w:rPr>
        <w:t xml:space="preserve">Description: </w:t>
      </w:r>
    </w:p>
    <w:p w14:paraId="06EC7F21" w14:textId="77777777" w:rsidR="002A4E20" w:rsidRDefault="002A4E20" w:rsidP="002A4E20">
      <w:pPr>
        <w:bidi w:val="0"/>
        <w:spacing w:after="120"/>
        <w:ind w:left="1440"/>
        <w:rPr>
          <w:lang w:bidi="ar-EG"/>
        </w:rPr>
      </w:pPr>
      <w:r w:rsidRPr="003067BE">
        <w:rPr>
          <w:lang w:bidi="ar-EG"/>
        </w:rPr>
        <w:t xml:space="preserve">Dynamically allocate the array of </w:t>
      </w:r>
      <w:r>
        <w:rPr>
          <w:lang w:bidi="ar-EG"/>
        </w:rPr>
        <w:t xml:space="preserve">shared </w:t>
      </w:r>
      <w:r w:rsidRPr="003067BE">
        <w:rPr>
          <w:lang w:bidi="ar-EG"/>
        </w:rPr>
        <w:t>objects “</w:t>
      </w:r>
      <w:r>
        <w:rPr>
          <w:b/>
          <w:bCs/>
          <w:lang w:bidi="ar-EG"/>
        </w:rPr>
        <w:t>shares</w:t>
      </w:r>
      <w:r w:rsidRPr="003067BE">
        <w:rPr>
          <w:lang w:bidi="ar-EG"/>
        </w:rPr>
        <w:t>”</w:t>
      </w:r>
      <w:r>
        <w:rPr>
          <w:lang w:bidi="ar-EG"/>
        </w:rPr>
        <w:t xml:space="preserve"> and initialize it by 0's. It </w:t>
      </w:r>
      <w:r w:rsidRPr="003067BE">
        <w:rPr>
          <w:lang w:bidi="ar-EG"/>
        </w:rPr>
        <w:t>set the empty flag = 1</w:t>
      </w:r>
      <w:r>
        <w:rPr>
          <w:lang w:bidi="ar-EG"/>
        </w:rPr>
        <w:t xml:space="preserve">. [Already called for you </w:t>
      </w:r>
      <w:r>
        <w:rPr>
          <w:lang w:bidi="ar-EG"/>
        </w:rPr>
        <w:sym w:font="Wingdings" w:char="F04A"/>
      </w:r>
      <w:r>
        <w:rPr>
          <w:lang w:bidi="ar-EG"/>
        </w:rPr>
        <w:t>]</w:t>
      </w:r>
    </w:p>
    <w:p w14:paraId="39D5B7AE" w14:textId="77777777" w:rsidR="002A4E20" w:rsidRDefault="002A4E20" w:rsidP="002A4E20">
      <w:pPr>
        <w:bidi w:val="0"/>
        <w:spacing w:after="120"/>
        <w:ind w:left="720"/>
        <w:rPr>
          <w:lang w:bidi="ar-EG"/>
        </w:rPr>
      </w:pPr>
      <w:r>
        <w:rPr>
          <w:lang w:bidi="ar-EG"/>
        </w:rPr>
        <w:t>Parameters:</w:t>
      </w:r>
    </w:p>
    <w:p w14:paraId="56F46BDF" w14:textId="77777777" w:rsidR="002A4E20" w:rsidRDefault="002A4E20" w:rsidP="002A4E20">
      <w:pPr>
        <w:bidi w:val="0"/>
        <w:spacing w:after="120"/>
        <w:ind w:left="720"/>
        <w:rPr>
          <w:lang w:bidi="ar-EG"/>
        </w:rPr>
      </w:pPr>
      <w:r>
        <w:rPr>
          <w:lang w:bidi="ar-EG"/>
        </w:rPr>
        <w:tab/>
      </w:r>
      <w:r>
        <w:rPr>
          <w:rFonts w:ascii="Courier New" w:hAnsi="Courier New" w:cs="Courier New"/>
          <w:noProof/>
          <w:sz w:val="20"/>
          <w:szCs w:val="20"/>
        </w:rPr>
        <w:t>size</w:t>
      </w:r>
      <w:r>
        <w:rPr>
          <w:lang w:bidi="ar-EG"/>
        </w:rPr>
        <w:t>: max number of shared objects.</w:t>
      </w:r>
    </w:p>
    <w:p w14:paraId="79DB25CC" w14:textId="77777777" w:rsidR="002A4E20" w:rsidRDefault="002A4E20" w:rsidP="002A4E20">
      <w:pPr>
        <w:pStyle w:val="Heading3"/>
        <w:bidi w:val="0"/>
        <w:rPr>
          <w:lang w:bidi="ar-EG"/>
        </w:rPr>
      </w:pPr>
      <w:bookmarkStart w:id="142" w:name="_Toc479859858"/>
      <w:bookmarkStart w:id="143" w:name="_Toc120046943"/>
      <w:r>
        <w:rPr>
          <w:lang w:bidi="ar-EG"/>
        </w:rPr>
        <w:t>Allocate Shared Object</w:t>
      </w:r>
      <w:bookmarkEnd w:id="142"/>
      <w:bookmarkEnd w:id="143"/>
    </w:p>
    <w:p w14:paraId="6745F081" w14:textId="77777777" w:rsidR="002A4E20" w:rsidRDefault="002A4E20" w:rsidP="002A4E20">
      <w:pPr>
        <w:bidi w:val="0"/>
        <w:spacing w:after="120"/>
        <w:ind w:left="720"/>
        <w:rPr>
          <w:lang w:bidi="ar-EG"/>
        </w:rPr>
      </w:pPr>
      <w:r>
        <w:rPr>
          <w:lang w:bidi="ar-EG"/>
        </w:rPr>
        <w:t xml:space="preserve">Function declaration: </w:t>
      </w:r>
    </w:p>
    <w:p w14:paraId="01286633" w14:textId="77777777" w:rsidR="002A4E20" w:rsidRPr="00E6432D" w:rsidRDefault="002A4E20" w:rsidP="002A4E20">
      <w:pPr>
        <w:bidi w:val="0"/>
        <w:spacing w:after="120"/>
        <w:ind w:left="720"/>
        <w:rPr>
          <w:rFonts w:ascii="Courier New" w:hAnsi="Courier New" w:cs="Courier New"/>
          <w:lang w:bidi="ar-EG"/>
        </w:rPr>
      </w:pPr>
      <w:r w:rsidRPr="00E6432D">
        <w:rPr>
          <w:sz w:val="26"/>
          <w:szCs w:val="26"/>
          <w:lang w:bidi="ar-EG"/>
        </w:rPr>
        <w:tab/>
      </w:r>
      <w:r w:rsidRPr="00E6432D">
        <w:rPr>
          <w:rFonts w:ascii="Courier New" w:eastAsia="+mn-ea" w:hAnsi="Courier New" w:cs="Courier New"/>
          <w:b/>
          <w:bCs/>
          <w:color w:val="0000FF"/>
          <w:kern w:val="24"/>
        </w:rPr>
        <w:t xml:space="preserve">int </w:t>
      </w:r>
      <w:proofErr w:type="spellStart"/>
      <w:r w:rsidRPr="00E6432D">
        <w:rPr>
          <w:rFonts w:ascii="Courier New" w:eastAsia="+mn-ea" w:hAnsi="Courier New" w:cs="Courier New"/>
          <w:b/>
          <w:bCs/>
          <w:color w:val="000000"/>
          <w:kern w:val="24"/>
        </w:rPr>
        <w:t>allocate_s</w:t>
      </w:r>
      <w:r>
        <w:rPr>
          <w:rFonts w:ascii="Courier New" w:eastAsia="+mn-ea" w:hAnsi="Courier New" w:cs="Courier New"/>
          <w:b/>
          <w:bCs/>
          <w:color w:val="000000"/>
          <w:kern w:val="24"/>
        </w:rPr>
        <w:t>ha</w:t>
      </w:r>
      <w:r w:rsidRPr="00E6432D">
        <w:rPr>
          <w:rFonts w:ascii="Courier New" w:eastAsia="+mn-ea" w:hAnsi="Courier New" w:cs="Courier New"/>
          <w:b/>
          <w:bCs/>
          <w:color w:val="000000"/>
          <w:kern w:val="24"/>
        </w:rPr>
        <w:t>re_object</w:t>
      </w:r>
      <w:proofErr w:type="spellEnd"/>
      <w:r w:rsidRPr="00E6432D">
        <w:rPr>
          <w:rFonts w:ascii="Courier New" w:eastAsia="+mn-ea" w:hAnsi="Courier New" w:cs="Courier New"/>
          <w:b/>
          <w:bCs/>
          <w:color w:val="000000"/>
          <w:kern w:val="24"/>
        </w:rPr>
        <w:t>(</w:t>
      </w:r>
      <w:r w:rsidRPr="00E6432D">
        <w:rPr>
          <w:rFonts w:ascii="Courier New" w:eastAsia="+mn-ea" w:hAnsi="Courier New" w:cs="Courier New"/>
          <w:b/>
          <w:bCs/>
          <w:color w:val="0000FF"/>
          <w:kern w:val="24"/>
        </w:rPr>
        <w:t xml:space="preserve">struct </w:t>
      </w:r>
      <w:r>
        <w:rPr>
          <w:rFonts w:ascii="Courier New" w:eastAsia="+mn-ea" w:hAnsi="Courier New" w:cs="Courier New"/>
          <w:b/>
          <w:bCs/>
          <w:color w:val="000000"/>
          <w:kern w:val="24"/>
        </w:rPr>
        <w:t xml:space="preserve">Share </w:t>
      </w:r>
      <w:r w:rsidRPr="00E6432D">
        <w:rPr>
          <w:rFonts w:ascii="Courier New" w:eastAsia="+mn-ea" w:hAnsi="Courier New" w:cs="Courier New"/>
          <w:color w:val="000000"/>
          <w:kern w:val="24"/>
        </w:rPr>
        <w:t>**</w:t>
      </w:r>
      <w:proofErr w:type="spellStart"/>
      <w:r w:rsidRPr="00E6432D">
        <w:rPr>
          <w:rFonts w:ascii="Courier New" w:eastAsia="+mn-ea" w:hAnsi="Courier New" w:cs="Courier New"/>
          <w:color w:val="000000"/>
          <w:kern w:val="24"/>
        </w:rPr>
        <w:t>allocatedObject</w:t>
      </w:r>
      <w:proofErr w:type="spellEnd"/>
      <w:r w:rsidRPr="00E6432D">
        <w:rPr>
          <w:rFonts w:ascii="Courier New" w:eastAsia="+mn-ea" w:hAnsi="Courier New" w:cs="Courier New"/>
          <w:b/>
          <w:bCs/>
          <w:color w:val="000000"/>
          <w:kern w:val="24"/>
        </w:rPr>
        <w:t>)</w:t>
      </w:r>
    </w:p>
    <w:p w14:paraId="05E56422" w14:textId="77777777" w:rsidR="002A4E20" w:rsidRDefault="002A4E20" w:rsidP="002A4E20">
      <w:pPr>
        <w:bidi w:val="0"/>
        <w:spacing w:after="120"/>
        <w:ind w:left="720"/>
        <w:rPr>
          <w:lang w:bidi="ar-EG"/>
        </w:rPr>
      </w:pPr>
      <w:r>
        <w:rPr>
          <w:lang w:bidi="ar-EG"/>
        </w:rPr>
        <w:t xml:space="preserve">Description: </w:t>
      </w:r>
    </w:p>
    <w:p w14:paraId="4C3F2945" w14:textId="77777777" w:rsidR="002A4E20" w:rsidRDefault="002A4E20" w:rsidP="002A4E20">
      <w:pPr>
        <w:bidi w:val="0"/>
        <w:spacing w:after="120"/>
        <w:ind w:left="1440"/>
        <w:rPr>
          <w:lang w:bidi="ar-EG"/>
        </w:rPr>
      </w:pPr>
      <w:r w:rsidRPr="00A16ED6">
        <w:rPr>
          <w:lang w:bidi="ar-EG"/>
        </w:rPr>
        <w:t xml:space="preserve">Allocates a new (empty) </w:t>
      </w:r>
      <w:r>
        <w:rPr>
          <w:lang w:bidi="ar-EG"/>
        </w:rPr>
        <w:t>shared</w:t>
      </w:r>
      <w:r w:rsidRPr="00A16ED6">
        <w:rPr>
          <w:lang w:bidi="ar-EG"/>
        </w:rPr>
        <w:t xml:space="preserve"> object from the “</w:t>
      </w:r>
      <w:r w:rsidRPr="00A16ED6">
        <w:rPr>
          <w:b/>
          <w:bCs/>
          <w:lang w:bidi="ar-EG"/>
        </w:rPr>
        <w:t>s</w:t>
      </w:r>
      <w:r>
        <w:rPr>
          <w:b/>
          <w:bCs/>
          <w:lang w:bidi="ar-EG"/>
        </w:rPr>
        <w:t>ha</w:t>
      </w:r>
      <w:r w:rsidRPr="00A16ED6">
        <w:rPr>
          <w:b/>
          <w:bCs/>
          <w:lang w:bidi="ar-EG"/>
        </w:rPr>
        <w:t>res</w:t>
      </w:r>
      <w:r w:rsidRPr="00A16ED6">
        <w:rPr>
          <w:lang w:bidi="ar-EG"/>
        </w:rPr>
        <w:t>" array</w:t>
      </w:r>
      <w:r>
        <w:rPr>
          <w:lang w:bidi="ar-EG"/>
        </w:rPr>
        <w:t xml:space="preserve"> and </w:t>
      </w:r>
      <w:r w:rsidRPr="00A16ED6">
        <w:rPr>
          <w:lang w:bidi="ar-EG"/>
        </w:rPr>
        <w:t xml:space="preserve">dynamically creates </w:t>
      </w:r>
      <w:r>
        <w:rPr>
          <w:lang w:bidi="ar-EG"/>
        </w:rPr>
        <w:t xml:space="preserve">its </w:t>
      </w:r>
      <w:r w:rsidRPr="00A16ED6">
        <w:rPr>
          <w:lang w:bidi="ar-EG"/>
        </w:rPr>
        <w:t>"</w:t>
      </w:r>
      <w:proofErr w:type="spellStart"/>
      <w:r w:rsidRPr="00A16ED6">
        <w:rPr>
          <w:b/>
          <w:bCs/>
          <w:lang w:bidi="ar-EG"/>
        </w:rPr>
        <w:t>framesStorage</w:t>
      </w:r>
      <w:proofErr w:type="spellEnd"/>
      <w:r w:rsidRPr="00A16ED6">
        <w:rPr>
          <w:lang w:bidi="ar-EG"/>
        </w:rPr>
        <w:t>"</w:t>
      </w:r>
      <w:r>
        <w:rPr>
          <w:lang w:bidi="ar-EG"/>
        </w:rPr>
        <w:t>.</w:t>
      </w:r>
    </w:p>
    <w:p w14:paraId="2E1F14E4" w14:textId="77777777" w:rsidR="002A4E20" w:rsidRDefault="002A4E20" w:rsidP="002A4E20">
      <w:pPr>
        <w:bidi w:val="0"/>
        <w:spacing w:after="120"/>
        <w:ind w:left="720"/>
        <w:rPr>
          <w:lang w:bidi="ar-EG"/>
        </w:rPr>
      </w:pPr>
      <w:r>
        <w:rPr>
          <w:lang w:bidi="ar-EG"/>
        </w:rPr>
        <w:t>Parameters:</w:t>
      </w:r>
    </w:p>
    <w:p w14:paraId="79713ABA" w14:textId="77777777" w:rsidR="002A4E20" w:rsidRDefault="002A4E20" w:rsidP="002A4E20">
      <w:pPr>
        <w:bidi w:val="0"/>
        <w:spacing w:after="120"/>
        <w:ind w:left="720"/>
        <w:rPr>
          <w:lang w:bidi="ar-EG"/>
        </w:rPr>
      </w:pPr>
      <w:r>
        <w:rPr>
          <w:lang w:bidi="ar-EG"/>
        </w:rPr>
        <w:tab/>
      </w:r>
      <w:proofErr w:type="spellStart"/>
      <w:r w:rsidRPr="00641DD6">
        <w:rPr>
          <w:rFonts w:ascii="Courier New" w:eastAsia="+mn-ea" w:hAnsi="Courier New" w:cs="Courier New"/>
          <w:color w:val="000000"/>
          <w:kern w:val="24"/>
          <w:sz w:val="20"/>
          <w:szCs w:val="20"/>
        </w:rPr>
        <w:t>allocatedObject</w:t>
      </w:r>
      <w:proofErr w:type="spellEnd"/>
      <w:r>
        <w:rPr>
          <w:lang w:bidi="ar-EG"/>
        </w:rPr>
        <w:t>: return parameter containing a pointer to the allocated shared object.</w:t>
      </w:r>
    </w:p>
    <w:p w14:paraId="07E6F1DA" w14:textId="77777777" w:rsidR="002A4E20" w:rsidRDefault="002A4E20" w:rsidP="002A4E20">
      <w:pPr>
        <w:bidi w:val="0"/>
        <w:spacing w:after="120"/>
        <w:ind w:left="720"/>
        <w:rPr>
          <w:lang w:bidi="ar-EG"/>
        </w:rPr>
      </w:pPr>
      <w:r>
        <w:rPr>
          <w:lang w:bidi="ar-EG"/>
        </w:rPr>
        <w:t>Return value:</w:t>
      </w:r>
    </w:p>
    <w:p w14:paraId="41D8EA79" w14:textId="77777777" w:rsidR="002A4E20" w:rsidRDefault="002A4E20" w:rsidP="002A4E20">
      <w:pPr>
        <w:bidi w:val="0"/>
        <w:spacing w:after="120"/>
        <w:ind w:left="720"/>
        <w:rPr>
          <w:lang w:bidi="ar-EG"/>
        </w:rPr>
      </w:pPr>
      <w:r>
        <w:rPr>
          <w:lang w:bidi="ar-EG"/>
        </w:rPr>
        <w:tab/>
        <w:t xml:space="preserve">= if succeed, </w:t>
      </w:r>
      <w:proofErr w:type="spellStart"/>
      <w:r>
        <w:rPr>
          <w:b/>
          <w:bCs/>
          <w:lang w:bidi="ar-EG"/>
        </w:rPr>
        <w:t>share</w:t>
      </w:r>
      <w:r w:rsidRPr="00D05D39">
        <w:rPr>
          <w:b/>
          <w:bCs/>
          <w:lang w:bidi="ar-EG"/>
        </w:rPr>
        <w:t>ObjectID</w:t>
      </w:r>
      <w:proofErr w:type="spellEnd"/>
      <w:r w:rsidRPr="00D05D39">
        <w:rPr>
          <w:b/>
          <w:bCs/>
          <w:lang w:bidi="ar-EG"/>
        </w:rPr>
        <w:t xml:space="preserve"> </w:t>
      </w:r>
      <w:r w:rsidRPr="00D05D39">
        <w:rPr>
          <w:lang w:bidi="ar-EG"/>
        </w:rPr>
        <w:t>(its index in the array)</w:t>
      </w:r>
      <w:r>
        <w:rPr>
          <w:lang w:bidi="ar-EG"/>
        </w:rPr>
        <w:t>.</w:t>
      </w:r>
    </w:p>
    <w:p w14:paraId="39A7F93A" w14:textId="77777777" w:rsidR="002A4E20" w:rsidRDefault="002A4E20" w:rsidP="002A4E20">
      <w:pPr>
        <w:bidi w:val="0"/>
        <w:spacing w:after="120"/>
        <w:ind w:left="720"/>
        <w:rPr>
          <w:lang w:bidi="ar-EG"/>
        </w:rPr>
      </w:pPr>
      <w:r>
        <w:rPr>
          <w:lang w:bidi="ar-EG"/>
        </w:rPr>
        <w:tab/>
        <w:t xml:space="preserve">= Else, </w:t>
      </w:r>
      <w:r w:rsidRPr="00D05D39">
        <w:rPr>
          <w:b/>
          <w:bCs/>
          <w:lang w:bidi="ar-EG"/>
        </w:rPr>
        <w:t>E_NO_</w:t>
      </w:r>
      <w:r>
        <w:rPr>
          <w:b/>
          <w:bCs/>
          <w:lang w:bidi="ar-EG"/>
        </w:rPr>
        <w:t>SHARE</w:t>
      </w:r>
      <w:r>
        <w:rPr>
          <w:lang w:bidi="ar-EG"/>
        </w:rPr>
        <w:t xml:space="preserve">: </w:t>
      </w:r>
      <w:r w:rsidRPr="00D05D39">
        <w:rPr>
          <w:lang w:bidi="ar-EG"/>
        </w:rPr>
        <w:t>if the “s</w:t>
      </w:r>
      <w:r>
        <w:rPr>
          <w:lang w:bidi="ar-EG"/>
        </w:rPr>
        <w:t>ha</w:t>
      </w:r>
      <w:r w:rsidRPr="00D05D39">
        <w:rPr>
          <w:lang w:bidi="ar-EG"/>
        </w:rPr>
        <w:t>res” array is full</w:t>
      </w:r>
      <w:r>
        <w:rPr>
          <w:lang w:bidi="ar-EG"/>
        </w:rPr>
        <w:t>.</w:t>
      </w:r>
    </w:p>
    <w:p w14:paraId="7C10F4AB" w14:textId="77777777" w:rsidR="002A4E20" w:rsidRDefault="002A4E20" w:rsidP="002A4E20">
      <w:pPr>
        <w:pStyle w:val="Heading3"/>
        <w:bidi w:val="0"/>
        <w:rPr>
          <w:lang w:bidi="ar-EG"/>
        </w:rPr>
      </w:pPr>
      <w:bookmarkStart w:id="144" w:name="_Toc479859859"/>
      <w:bookmarkStart w:id="145" w:name="_Toc120046944"/>
      <w:r>
        <w:rPr>
          <w:lang w:bidi="ar-EG"/>
        </w:rPr>
        <w:t>Get Shared Object ID</w:t>
      </w:r>
      <w:bookmarkEnd w:id="144"/>
      <w:bookmarkEnd w:id="145"/>
    </w:p>
    <w:p w14:paraId="318732B7" w14:textId="77777777" w:rsidR="002A4E20" w:rsidRDefault="002A4E20" w:rsidP="002A4E20">
      <w:pPr>
        <w:bidi w:val="0"/>
        <w:spacing w:after="120" w:line="240" w:lineRule="auto"/>
        <w:ind w:left="720"/>
        <w:rPr>
          <w:lang w:bidi="ar-EG"/>
        </w:rPr>
      </w:pPr>
      <w:r>
        <w:rPr>
          <w:lang w:bidi="ar-EG"/>
        </w:rPr>
        <w:t xml:space="preserve">Function declaration: </w:t>
      </w:r>
    </w:p>
    <w:p w14:paraId="2AB17438" w14:textId="77777777" w:rsidR="002A4E20" w:rsidRPr="008D12F6" w:rsidRDefault="002A4E20" w:rsidP="002A4E20">
      <w:pPr>
        <w:bidi w:val="0"/>
        <w:spacing w:after="120" w:line="240" w:lineRule="auto"/>
        <w:ind w:left="720"/>
        <w:rPr>
          <w:rFonts w:ascii="Courier New" w:hAnsi="Courier New" w:cs="Courier New"/>
          <w:b/>
          <w:bCs/>
          <w:lang w:bidi="ar-EG"/>
        </w:rPr>
      </w:pPr>
      <w:r w:rsidRPr="008D12F6">
        <w:rPr>
          <w:b/>
          <w:bCs/>
          <w:lang w:bidi="ar-EG"/>
        </w:rPr>
        <w:tab/>
      </w:r>
      <w:r w:rsidRPr="008D12F6">
        <w:rPr>
          <w:rFonts w:ascii="Courier New" w:hAnsi="Courier New" w:cs="Courier New"/>
          <w:b/>
          <w:bCs/>
          <w:noProof/>
          <w:color w:val="0000FF"/>
        </w:rPr>
        <w:t>int</w:t>
      </w:r>
      <w:r w:rsidRPr="008D12F6">
        <w:rPr>
          <w:rFonts w:ascii="Courier New" w:hAnsi="Courier New" w:cs="Courier New"/>
          <w:b/>
          <w:bCs/>
          <w:noProof/>
        </w:rPr>
        <w:t xml:space="preserve"> </w:t>
      </w:r>
      <w:proofErr w:type="spellStart"/>
      <w:r w:rsidRPr="008D12F6">
        <w:rPr>
          <w:rFonts w:ascii="Courier New" w:hAnsi="Courier New" w:cs="Courier New"/>
          <w:b/>
          <w:bCs/>
          <w:lang w:bidi="ar-EG"/>
        </w:rPr>
        <w:t>get_share_object_ID</w:t>
      </w:r>
      <w:proofErr w:type="spellEnd"/>
      <w:r w:rsidRPr="008D12F6">
        <w:rPr>
          <w:rFonts w:ascii="Courier New" w:hAnsi="Courier New" w:cs="Courier New"/>
          <w:b/>
          <w:bCs/>
          <w:lang w:bidi="ar-EG"/>
        </w:rPr>
        <w:t>(</w:t>
      </w:r>
      <w:r>
        <w:rPr>
          <w:rFonts w:ascii="Courier New" w:hAnsi="Courier New" w:cs="Courier New"/>
          <w:b/>
          <w:bCs/>
          <w:noProof/>
          <w:color w:val="0000FF"/>
        </w:rPr>
        <w:t xml:space="preserve">int </w:t>
      </w:r>
      <w:proofErr w:type="spellStart"/>
      <w:r>
        <w:rPr>
          <w:rFonts w:ascii="Courier New" w:hAnsi="Courier New" w:cs="Courier New"/>
          <w:b/>
          <w:bCs/>
          <w:color w:val="943634" w:themeColor="accent2" w:themeShade="BF"/>
          <w:lang w:bidi="ar-EG"/>
        </w:rPr>
        <w:t>ownerID</w:t>
      </w:r>
      <w:proofErr w:type="spellEnd"/>
      <w:r>
        <w:rPr>
          <w:rFonts w:ascii="Courier New" w:hAnsi="Courier New" w:cs="Courier New"/>
          <w:b/>
          <w:bCs/>
          <w:color w:val="943634" w:themeColor="accent2" w:themeShade="BF"/>
          <w:lang w:bidi="ar-EG"/>
        </w:rPr>
        <w:t>,</w:t>
      </w:r>
      <w:r w:rsidRPr="008D12F6">
        <w:rPr>
          <w:rFonts w:ascii="Courier New" w:hAnsi="Courier New" w:cs="Courier New"/>
          <w:b/>
          <w:bCs/>
          <w:noProof/>
          <w:color w:val="0000FF"/>
        </w:rPr>
        <w:t xml:space="preserve"> char</w:t>
      </w:r>
      <w:r w:rsidRPr="008D12F6">
        <w:rPr>
          <w:rFonts w:ascii="Courier New" w:hAnsi="Courier New" w:cs="Courier New"/>
          <w:b/>
          <w:bCs/>
          <w:noProof/>
        </w:rPr>
        <w:t xml:space="preserve"> * </w:t>
      </w:r>
      <w:proofErr w:type="spellStart"/>
      <w:r w:rsidRPr="008D12F6">
        <w:rPr>
          <w:rFonts w:ascii="Courier New" w:hAnsi="Courier New" w:cs="Courier New"/>
          <w:b/>
          <w:bCs/>
          <w:color w:val="943634" w:themeColor="accent2" w:themeShade="BF"/>
          <w:lang w:bidi="ar-EG"/>
        </w:rPr>
        <w:t>shareObjectName</w:t>
      </w:r>
      <w:proofErr w:type="spellEnd"/>
      <w:r>
        <w:rPr>
          <w:rFonts w:ascii="Courier New" w:hAnsi="Courier New" w:cs="Courier New"/>
          <w:b/>
          <w:bCs/>
          <w:noProof/>
        </w:rPr>
        <w:t>)</w:t>
      </w:r>
    </w:p>
    <w:p w14:paraId="74C444BC" w14:textId="77777777" w:rsidR="002A4E20" w:rsidRDefault="002A4E20" w:rsidP="002A4E20">
      <w:pPr>
        <w:bidi w:val="0"/>
        <w:spacing w:after="120" w:line="240" w:lineRule="auto"/>
        <w:ind w:left="720"/>
        <w:rPr>
          <w:lang w:bidi="ar-EG"/>
        </w:rPr>
      </w:pPr>
      <w:r>
        <w:rPr>
          <w:lang w:bidi="ar-EG"/>
        </w:rPr>
        <w:t xml:space="preserve">Description: </w:t>
      </w:r>
    </w:p>
    <w:p w14:paraId="288DC993" w14:textId="77777777" w:rsidR="002A4E20" w:rsidRDefault="002A4E20" w:rsidP="002A4E20">
      <w:pPr>
        <w:bidi w:val="0"/>
        <w:spacing w:after="120"/>
        <w:ind w:left="1440"/>
        <w:rPr>
          <w:lang w:bidi="ar-EG"/>
        </w:rPr>
      </w:pPr>
      <w:r>
        <w:rPr>
          <w:lang w:bidi="ar-EG"/>
        </w:rPr>
        <w:t>Get the array index of the shared object by searching the “shares” array with the given “</w:t>
      </w:r>
      <w:proofErr w:type="spellStart"/>
      <w:r>
        <w:rPr>
          <w:lang w:bidi="ar-EG"/>
        </w:rPr>
        <w:t>ownerID</w:t>
      </w:r>
      <w:proofErr w:type="spellEnd"/>
      <w:r>
        <w:rPr>
          <w:lang w:bidi="ar-EG"/>
        </w:rPr>
        <w:t>” and “</w:t>
      </w:r>
      <w:proofErr w:type="spellStart"/>
      <w:r w:rsidRPr="00486521">
        <w:rPr>
          <w:lang w:bidi="ar-EG"/>
        </w:rPr>
        <w:t>shareObjectName</w:t>
      </w:r>
      <w:proofErr w:type="spellEnd"/>
      <w:r>
        <w:rPr>
          <w:lang w:bidi="ar-EG"/>
        </w:rPr>
        <w:t>”.</w:t>
      </w:r>
    </w:p>
    <w:p w14:paraId="627AC7D2" w14:textId="77777777" w:rsidR="002A4E20" w:rsidRDefault="002A4E20" w:rsidP="002A4E20">
      <w:pPr>
        <w:bidi w:val="0"/>
        <w:spacing w:after="120" w:line="240" w:lineRule="auto"/>
        <w:ind w:left="720"/>
        <w:rPr>
          <w:lang w:bidi="ar-EG"/>
        </w:rPr>
      </w:pPr>
      <w:r>
        <w:rPr>
          <w:lang w:bidi="ar-EG"/>
        </w:rPr>
        <w:t>Parameters:</w:t>
      </w:r>
    </w:p>
    <w:p w14:paraId="1B509EB4" w14:textId="77777777" w:rsidR="002A4E20" w:rsidRDefault="002A4E20" w:rsidP="002A4E20">
      <w:pPr>
        <w:bidi w:val="0"/>
        <w:spacing w:after="120" w:line="240" w:lineRule="auto"/>
        <w:ind w:left="720"/>
        <w:rPr>
          <w:lang w:bidi="ar-EG"/>
        </w:rPr>
      </w:pPr>
      <w:r>
        <w:rPr>
          <w:lang w:bidi="ar-EG"/>
        </w:rPr>
        <w:tab/>
      </w:r>
      <w:proofErr w:type="spellStart"/>
      <w:r>
        <w:rPr>
          <w:color w:val="943634" w:themeColor="accent2" w:themeShade="BF"/>
          <w:lang w:bidi="ar-EG"/>
        </w:rPr>
        <w:t>ownerID</w:t>
      </w:r>
      <w:proofErr w:type="spellEnd"/>
      <w:r>
        <w:rPr>
          <w:lang w:bidi="ar-EG"/>
        </w:rPr>
        <w:t>: ID of the owner environment of the required shared object</w:t>
      </w:r>
    </w:p>
    <w:p w14:paraId="7EE529F1" w14:textId="77777777" w:rsidR="002A4E20" w:rsidRDefault="002A4E20" w:rsidP="002A4E20">
      <w:pPr>
        <w:bidi w:val="0"/>
        <w:spacing w:after="120" w:line="240" w:lineRule="auto"/>
        <w:ind w:left="720" w:firstLine="720"/>
        <w:rPr>
          <w:lang w:bidi="ar-EG"/>
        </w:rPr>
      </w:pPr>
      <w:proofErr w:type="spellStart"/>
      <w:r w:rsidRPr="00AC0DF2">
        <w:rPr>
          <w:color w:val="943634" w:themeColor="accent2" w:themeShade="BF"/>
          <w:lang w:bidi="ar-EG"/>
        </w:rPr>
        <w:t>shareObjectName</w:t>
      </w:r>
      <w:proofErr w:type="spellEnd"/>
      <w:r>
        <w:rPr>
          <w:lang w:bidi="ar-EG"/>
        </w:rPr>
        <w:t>: name of the shared object to find</w:t>
      </w:r>
    </w:p>
    <w:p w14:paraId="3886F87D" w14:textId="77777777" w:rsidR="002A4E20" w:rsidRDefault="002A4E20" w:rsidP="002A4E20">
      <w:pPr>
        <w:bidi w:val="0"/>
        <w:spacing w:after="120" w:line="240" w:lineRule="auto"/>
        <w:ind w:left="720"/>
        <w:rPr>
          <w:lang w:bidi="ar-EG"/>
        </w:rPr>
      </w:pPr>
      <w:r>
        <w:rPr>
          <w:lang w:bidi="ar-EG"/>
        </w:rPr>
        <w:t>Return value:</w:t>
      </w:r>
    </w:p>
    <w:p w14:paraId="2CF7A9A7" w14:textId="77777777" w:rsidR="002A4E20" w:rsidRDefault="002A4E20" w:rsidP="002A4E20">
      <w:pPr>
        <w:bidi w:val="0"/>
        <w:spacing w:after="120" w:line="240" w:lineRule="auto"/>
        <w:ind w:left="720"/>
        <w:rPr>
          <w:lang w:bidi="ar-EG"/>
        </w:rPr>
      </w:pPr>
      <w:r>
        <w:rPr>
          <w:lang w:bidi="ar-EG"/>
        </w:rPr>
        <w:tab/>
        <w:t xml:space="preserve">= </w:t>
      </w:r>
      <w:proofErr w:type="spellStart"/>
      <w:r>
        <w:rPr>
          <w:b/>
          <w:bCs/>
          <w:lang w:bidi="ar-EG"/>
        </w:rPr>
        <w:t>shareObjectID</w:t>
      </w:r>
      <w:proofErr w:type="spellEnd"/>
      <w:r>
        <w:rPr>
          <w:b/>
          <w:bCs/>
          <w:lang w:bidi="ar-EG"/>
        </w:rPr>
        <w:t xml:space="preserve"> </w:t>
      </w:r>
      <w:r>
        <w:rPr>
          <w:lang w:bidi="ar-EG"/>
        </w:rPr>
        <w:t>index in the array: if found.</w:t>
      </w:r>
    </w:p>
    <w:p w14:paraId="34344821" w14:textId="77777777" w:rsidR="002A4E20" w:rsidRPr="00A956DE" w:rsidRDefault="002A4E20" w:rsidP="002A4E20">
      <w:pPr>
        <w:bidi w:val="0"/>
      </w:pPr>
      <w:r>
        <w:rPr>
          <w:lang w:bidi="ar-EG"/>
        </w:rPr>
        <w:tab/>
      </w:r>
      <w:r>
        <w:rPr>
          <w:lang w:bidi="ar-EG"/>
        </w:rPr>
        <w:tab/>
        <w:t xml:space="preserve">= </w:t>
      </w:r>
      <w:r w:rsidRPr="00A956DE">
        <w:rPr>
          <w:b/>
          <w:bCs/>
        </w:rPr>
        <w:t>E_SHARED_MEM_NOT_EXISTS</w:t>
      </w:r>
      <w:r>
        <w:rPr>
          <w:lang w:bidi="ar-EG"/>
        </w:rPr>
        <w:t>: if not found.</w:t>
      </w:r>
    </w:p>
    <w:p w14:paraId="54BFF95F" w14:textId="77777777" w:rsidR="002A4E20" w:rsidRDefault="002A4E20" w:rsidP="002A4E20">
      <w:pPr>
        <w:pStyle w:val="Heading3"/>
        <w:bidi w:val="0"/>
        <w:rPr>
          <w:lang w:bidi="ar-EG"/>
        </w:rPr>
      </w:pPr>
      <w:bookmarkStart w:id="146" w:name="_Toc479859860"/>
      <w:bookmarkStart w:id="147" w:name="_Toc120046945"/>
      <w:r>
        <w:rPr>
          <w:lang w:bidi="ar-EG"/>
        </w:rPr>
        <w:t>Free Shared Object</w:t>
      </w:r>
      <w:bookmarkEnd w:id="146"/>
      <w:bookmarkEnd w:id="147"/>
    </w:p>
    <w:p w14:paraId="63CE941E" w14:textId="77777777" w:rsidR="002A4E20" w:rsidRDefault="002A4E20" w:rsidP="002A4E20">
      <w:pPr>
        <w:bidi w:val="0"/>
        <w:spacing w:after="120"/>
        <w:ind w:left="720"/>
        <w:rPr>
          <w:lang w:bidi="ar-EG"/>
        </w:rPr>
      </w:pPr>
      <w:r>
        <w:rPr>
          <w:lang w:bidi="ar-EG"/>
        </w:rPr>
        <w:t xml:space="preserve">Function declaration: </w:t>
      </w:r>
    </w:p>
    <w:p w14:paraId="07151E3D" w14:textId="77777777" w:rsidR="002A4E20" w:rsidRPr="008716D9" w:rsidRDefault="002A4E20" w:rsidP="002A4E20">
      <w:pPr>
        <w:bidi w:val="0"/>
        <w:spacing w:after="120"/>
        <w:ind w:left="720"/>
        <w:rPr>
          <w:rFonts w:ascii="Courier New" w:hAnsi="Courier New" w:cs="Courier New"/>
          <w:lang w:bidi="ar-EG"/>
        </w:rPr>
      </w:pPr>
      <w:r w:rsidRPr="008716D9">
        <w:rPr>
          <w:rFonts w:ascii="Courier New" w:hAnsi="Courier New" w:cs="Courier New"/>
          <w:lang w:bidi="ar-EG"/>
        </w:rPr>
        <w:tab/>
      </w:r>
      <w:r w:rsidRPr="008716D9">
        <w:rPr>
          <w:rFonts w:ascii="Courier New" w:eastAsia="+mn-ea" w:hAnsi="Courier New" w:cs="Courier New"/>
          <w:b/>
          <w:bCs/>
          <w:color w:val="0000FF"/>
          <w:kern w:val="24"/>
        </w:rPr>
        <w:t xml:space="preserve">int </w:t>
      </w:r>
      <w:proofErr w:type="spellStart"/>
      <w:r w:rsidRPr="008716D9">
        <w:rPr>
          <w:rFonts w:ascii="Courier New" w:eastAsia="+mn-ea" w:hAnsi="Courier New" w:cs="Courier New"/>
          <w:b/>
          <w:bCs/>
          <w:color w:val="000000"/>
          <w:kern w:val="24"/>
        </w:rPr>
        <w:t>free_s</w:t>
      </w:r>
      <w:r>
        <w:rPr>
          <w:rFonts w:ascii="Courier New" w:eastAsia="+mn-ea" w:hAnsi="Courier New" w:cs="Courier New"/>
          <w:b/>
          <w:bCs/>
          <w:color w:val="000000"/>
          <w:kern w:val="24"/>
        </w:rPr>
        <w:t>ha</w:t>
      </w:r>
      <w:r w:rsidRPr="008716D9">
        <w:rPr>
          <w:rFonts w:ascii="Courier New" w:eastAsia="+mn-ea" w:hAnsi="Courier New" w:cs="Courier New"/>
          <w:b/>
          <w:bCs/>
          <w:color w:val="000000"/>
          <w:kern w:val="24"/>
        </w:rPr>
        <w:t>re_object</w:t>
      </w:r>
      <w:proofErr w:type="spellEnd"/>
      <w:r w:rsidRPr="008716D9">
        <w:rPr>
          <w:rFonts w:ascii="Courier New" w:eastAsia="+mn-ea" w:hAnsi="Courier New" w:cs="Courier New"/>
          <w:b/>
          <w:bCs/>
          <w:color w:val="000000"/>
          <w:kern w:val="24"/>
        </w:rPr>
        <w:t>(</w:t>
      </w:r>
      <w:r w:rsidRPr="008716D9">
        <w:rPr>
          <w:rFonts w:ascii="Courier New" w:eastAsia="+mn-ea" w:hAnsi="Courier New" w:cs="Courier New"/>
          <w:b/>
          <w:bCs/>
          <w:color w:val="0000FF"/>
          <w:kern w:val="24"/>
        </w:rPr>
        <w:t xml:space="preserve">int </w:t>
      </w:r>
      <w:proofErr w:type="spellStart"/>
      <w:r w:rsidRPr="008716D9">
        <w:rPr>
          <w:rFonts w:ascii="Courier New" w:eastAsia="+mn-ea" w:hAnsi="Courier New" w:cs="Courier New"/>
          <w:b/>
          <w:bCs/>
          <w:color w:val="000000"/>
          <w:kern w:val="24"/>
        </w:rPr>
        <w:t>semaphoreObjectID</w:t>
      </w:r>
      <w:proofErr w:type="spellEnd"/>
      <w:r w:rsidRPr="008716D9">
        <w:rPr>
          <w:rFonts w:ascii="Courier New" w:eastAsia="+mn-ea" w:hAnsi="Courier New" w:cs="Courier New"/>
          <w:b/>
          <w:bCs/>
          <w:color w:val="000000"/>
          <w:kern w:val="24"/>
        </w:rPr>
        <w:t>)</w:t>
      </w:r>
    </w:p>
    <w:p w14:paraId="5035CDBF" w14:textId="77777777" w:rsidR="002A4E20" w:rsidRDefault="002A4E20" w:rsidP="002A4E20">
      <w:pPr>
        <w:bidi w:val="0"/>
        <w:spacing w:after="120"/>
        <w:ind w:left="720"/>
        <w:rPr>
          <w:lang w:bidi="ar-EG"/>
        </w:rPr>
      </w:pPr>
      <w:r>
        <w:rPr>
          <w:lang w:bidi="ar-EG"/>
        </w:rPr>
        <w:t xml:space="preserve">Description: </w:t>
      </w:r>
    </w:p>
    <w:p w14:paraId="3B22EC15" w14:textId="77777777" w:rsidR="002A4E20" w:rsidRDefault="002A4E20" w:rsidP="002A4E20">
      <w:pPr>
        <w:bidi w:val="0"/>
        <w:spacing w:after="120"/>
        <w:ind w:left="1440"/>
        <w:rPr>
          <w:lang w:bidi="ar-EG"/>
        </w:rPr>
      </w:pPr>
      <w:r w:rsidRPr="00A554C0">
        <w:rPr>
          <w:lang w:bidi="ar-EG"/>
        </w:rPr>
        <w:t>delete</w:t>
      </w:r>
      <w:r>
        <w:rPr>
          <w:lang w:bidi="ar-EG"/>
        </w:rPr>
        <w:t>s</w:t>
      </w:r>
      <w:r w:rsidRPr="00A554C0">
        <w:rPr>
          <w:lang w:bidi="ar-EG"/>
        </w:rPr>
        <w:t xml:space="preserve"> the object with given “</w:t>
      </w:r>
      <w:proofErr w:type="spellStart"/>
      <w:r w:rsidRPr="00A554C0">
        <w:rPr>
          <w:lang w:bidi="ar-EG"/>
        </w:rPr>
        <w:t>s</w:t>
      </w:r>
      <w:r>
        <w:rPr>
          <w:lang w:bidi="ar-EG"/>
        </w:rPr>
        <w:t>ha</w:t>
      </w:r>
      <w:r w:rsidRPr="00A554C0">
        <w:rPr>
          <w:lang w:bidi="ar-EG"/>
        </w:rPr>
        <w:t>reObjectID</w:t>
      </w:r>
      <w:proofErr w:type="spellEnd"/>
      <w:r w:rsidRPr="00A554C0">
        <w:rPr>
          <w:lang w:bidi="ar-EG"/>
        </w:rPr>
        <w:t>” from the “</w:t>
      </w:r>
      <w:r w:rsidRPr="00A554C0">
        <w:rPr>
          <w:b/>
          <w:bCs/>
          <w:lang w:bidi="ar-EG"/>
        </w:rPr>
        <w:t>s</w:t>
      </w:r>
      <w:r>
        <w:rPr>
          <w:b/>
          <w:bCs/>
          <w:lang w:bidi="ar-EG"/>
        </w:rPr>
        <w:t>ha</w:t>
      </w:r>
      <w:r w:rsidRPr="00A554C0">
        <w:rPr>
          <w:b/>
          <w:bCs/>
          <w:lang w:bidi="ar-EG"/>
        </w:rPr>
        <w:t>res</w:t>
      </w:r>
      <w:r w:rsidRPr="00A554C0">
        <w:rPr>
          <w:lang w:bidi="ar-EG"/>
        </w:rPr>
        <w:t>" array (i.e. set its empty flag to 1</w:t>
      </w:r>
      <w:r>
        <w:rPr>
          <w:lang w:bidi="ar-EG"/>
        </w:rPr>
        <w:t>, delete "</w:t>
      </w:r>
      <w:proofErr w:type="spellStart"/>
      <w:r>
        <w:rPr>
          <w:lang w:bidi="ar-EG"/>
        </w:rPr>
        <w:t>frames_storage</w:t>
      </w:r>
      <w:proofErr w:type="spellEnd"/>
      <w:r>
        <w:rPr>
          <w:lang w:bidi="ar-EG"/>
        </w:rPr>
        <w:t>” and clear all other members (name, value…)</w:t>
      </w:r>
      <w:r w:rsidRPr="00A554C0">
        <w:rPr>
          <w:lang w:bidi="ar-EG"/>
        </w:rPr>
        <w:t>)</w:t>
      </w:r>
      <w:r>
        <w:rPr>
          <w:lang w:bidi="ar-EG"/>
        </w:rPr>
        <w:t>.</w:t>
      </w:r>
    </w:p>
    <w:p w14:paraId="45C7B759" w14:textId="77777777" w:rsidR="002A4E20" w:rsidRDefault="002A4E20" w:rsidP="002A4E20">
      <w:pPr>
        <w:bidi w:val="0"/>
        <w:spacing w:after="120"/>
        <w:ind w:left="720"/>
        <w:rPr>
          <w:lang w:bidi="ar-EG"/>
        </w:rPr>
      </w:pPr>
      <w:r>
        <w:rPr>
          <w:lang w:bidi="ar-EG"/>
        </w:rPr>
        <w:t>Parameters:</w:t>
      </w:r>
    </w:p>
    <w:p w14:paraId="19D1A362" w14:textId="77777777" w:rsidR="002A4E20" w:rsidRDefault="002A4E20" w:rsidP="002A4E20">
      <w:pPr>
        <w:bidi w:val="0"/>
        <w:spacing w:after="120"/>
        <w:ind w:left="720"/>
        <w:rPr>
          <w:lang w:bidi="ar-EG"/>
        </w:rPr>
      </w:pPr>
      <w:r>
        <w:rPr>
          <w:lang w:bidi="ar-EG"/>
        </w:rPr>
        <w:tab/>
      </w:r>
      <w:proofErr w:type="spellStart"/>
      <w:r w:rsidRPr="008716D9">
        <w:rPr>
          <w:rFonts w:ascii="Courier New" w:eastAsia="+mn-ea" w:hAnsi="Courier New" w:cs="Courier New"/>
          <w:b/>
          <w:bCs/>
          <w:color w:val="000000"/>
          <w:kern w:val="24"/>
        </w:rPr>
        <w:t>s</w:t>
      </w:r>
      <w:r>
        <w:rPr>
          <w:rFonts w:ascii="Courier New" w:eastAsia="+mn-ea" w:hAnsi="Courier New" w:cs="Courier New"/>
          <w:b/>
          <w:bCs/>
          <w:color w:val="000000"/>
          <w:kern w:val="24"/>
        </w:rPr>
        <w:t>ha</w:t>
      </w:r>
      <w:r w:rsidRPr="008716D9">
        <w:rPr>
          <w:rFonts w:ascii="Courier New" w:eastAsia="+mn-ea" w:hAnsi="Courier New" w:cs="Courier New"/>
          <w:b/>
          <w:bCs/>
          <w:color w:val="000000"/>
          <w:kern w:val="24"/>
        </w:rPr>
        <w:t>reObjectID</w:t>
      </w:r>
      <w:proofErr w:type="spellEnd"/>
      <w:r>
        <w:rPr>
          <w:lang w:bidi="ar-EG"/>
        </w:rPr>
        <w:t>: ID of the shared object to be removed (i.e. its index in the array).</w:t>
      </w:r>
    </w:p>
    <w:p w14:paraId="1A75961C" w14:textId="77777777" w:rsidR="002A4E20" w:rsidRDefault="002A4E20" w:rsidP="002A4E20">
      <w:pPr>
        <w:bidi w:val="0"/>
        <w:spacing w:after="120"/>
        <w:ind w:left="720"/>
        <w:rPr>
          <w:lang w:bidi="ar-EG"/>
        </w:rPr>
      </w:pPr>
      <w:r>
        <w:rPr>
          <w:lang w:bidi="ar-EG"/>
        </w:rPr>
        <w:t>Return value:</w:t>
      </w:r>
    </w:p>
    <w:p w14:paraId="2C0C69CB" w14:textId="77777777" w:rsidR="002A4E20" w:rsidRDefault="002A4E20" w:rsidP="002A4E20">
      <w:pPr>
        <w:bidi w:val="0"/>
        <w:spacing w:after="120"/>
        <w:ind w:left="720"/>
        <w:rPr>
          <w:lang w:bidi="ar-EG"/>
        </w:rPr>
      </w:pPr>
      <w:r>
        <w:rPr>
          <w:lang w:bidi="ar-EG"/>
        </w:rPr>
        <w:tab/>
        <w:t>= 0: if found.</w:t>
      </w:r>
    </w:p>
    <w:p w14:paraId="73435E5E" w14:textId="77777777" w:rsidR="002A4E20" w:rsidRDefault="002A4E20" w:rsidP="002A4E20">
      <w:pPr>
        <w:bidi w:val="0"/>
        <w:spacing w:after="120"/>
        <w:ind w:left="720"/>
        <w:rPr>
          <w:lang w:bidi="ar-EG"/>
        </w:rPr>
      </w:pPr>
      <w:r>
        <w:rPr>
          <w:lang w:bidi="ar-EG"/>
        </w:rPr>
        <w:tab/>
        <w:t xml:space="preserve">= </w:t>
      </w:r>
      <w:r w:rsidRPr="00A956DE">
        <w:rPr>
          <w:b/>
          <w:bCs/>
        </w:rPr>
        <w:t>E_SHARED_MEM_NOT_EXISTS</w:t>
      </w:r>
      <w:r>
        <w:rPr>
          <w:lang w:bidi="ar-EG"/>
        </w:rPr>
        <w:t>: if not found.</w:t>
      </w:r>
    </w:p>
    <w:p w14:paraId="7A88433E" w14:textId="77777777" w:rsidR="002A4E20" w:rsidRPr="00565CB9" w:rsidRDefault="002A4E20" w:rsidP="002A4E20">
      <w:pPr>
        <w:pStyle w:val="Heading3"/>
        <w:bidi w:val="0"/>
        <w:rPr>
          <w:color w:val="0000FF"/>
          <w:lang w:bidi="ar-EG"/>
        </w:rPr>
      </w:pPr>
      <w:bookmarkStart w:id="148" w:name="_Toc479859861"/>
      <w:bookmarkStart w:id="149" w:name="_Toc120046946"/>
      <w:r>
        <w:rPr>
          <w:lang w:bidi="ar-EG"/>
        </w:rPr>
        <w:t>Store certain frame into shared object “frames storage”</w:t>
      </w:r>
      <w:bookmarkEnd w:id="148"/>
      <w:bookmarkEnd w:id="149"/>
      <w:r>
        <w:rPr>
          <w:color w:val="0000FF"/>
          <w:lang w:bidi="ar-EG"/>
        </w:rPr>
        <w:t xml:space="preserve"> </w:t>
      </w:r>
    </w:p>
    <w:p w14:paraId="58888E8B" w14:textId="77777777" w:rsidR="002A4E20" w:rsidRDefault="002A4E20" w:rsidP="002A4E20">
      <w:pPr>
        <w:bidi w:val="0"/>
        <w:spacing w:after="120" w:line="240" w:lineRule="auto"/>
        <w:ind w:left="720"/>
        <w:rPr>
          <w:lang w:bidi="ar-EG"/>
        </w:rPr>
      </w:pPr>
      <w:r>
        <w:rPr>
          <w:lang w:bidi="ar-EG"/>
        </w:rPr>
        <w:t xml:space="preserve">Function declaration: </w:t>
      </w:r>
    </w:p>
    <w:p w14:paraId="09D14F6E" w14:textId="77777777" w:rsidR="002A4E20" w:rsidRDefault="002A4E20" w:rsidP="002A4E20">
      <w:pPr>
        <w:bidi w:val="0"/>
        <w:spacing w:after="120" w:line="240" w:lineRule="auto"/>
        <w:ind w:left="720"/>
        <w:rPr>
          <w:color w:val="943634" w:themeColor="accent2" w:themeShade="BF"/>
          <w:lang w:bidi="ar-EG"/>
        </w:rPr>
      </w:pPr>
      <w:r>
        <w:rPr>
          <w:lang w:bidi="ar-EG"/>
        </w:rPr>
        <w:tab/>
      </w:r>
      <w:r>
        <w:rPr>
          <w:color w:val="0000FF"/>
          <w:lang w:bidi="ar-EG"/>
        </w:rPr>
        <w:t>void</w:t>
      </w:r>
      <w:r w:rsidRPr="00C06143">
        <w:rPr>
          <w:lang w:bidi="ar-EG"/>
        </w:rPr>
        <w:t xml:space="preserve"> </w:t>
      </w:r>
      <w:proofErr w:type="spellStart"/>
      <w:r w:rsidRPr="000A373B">
        <w:rPr>
          <w:lang w:bidi="ar-EG"/>
        </w:rPr>
        <w:t>add_frame_to_storage</w:t>
      </w:r>
      <w:proofErr w:type="spellEnd"/>
      <w:r w:rsidRPr="000A373B">
        <w:rPr>
          <w:lang w:bidi="ar-EG"/>
        </w:rPr>
        <w:t xml:space="preserve"> </w:t>
      </w:r>
      <w:r w:rsidRPr="00C06143">
        <w:rPr>
          <w:lang w:bidi="ar-EG"/>
        </w:rPr>
        <w:t>(</w:t>
      </w:r>
      <w:r>
        <w:rPr>
          <w:lang w:bidi="ar-EG"/>
        </w:rPr>
        <w:tab/>
      </w:r>
      <w:r w:rsidRPr="000A373B">
        <w:rPr>
          <w:color w:val="0000FF"/>
          <w:lang w:bidi="ar-EG"/>
        </w:rPr>
        <w:t>uint32</w:t>
      </w:r>
      <w:r w:rsidRPr="00C06143">
        <w:rPr>
          <w:lang w:bidi="ar-EG"/>
        </w:rPr>
        <w:t xml:space="preserve">* </w:t>
      </w:r>
      <w:r>
        <w:rPr>
          <w:lang w:bidi="ar-EG"/>
        </w:rPr>
        <w:tab/>
      </w:r>
      <w:r>
        <w:rPr>
          <w:lang w:bidi="ar-EG"/>
        </w:rPr>
        <w:tab/>
      </w:r>
      <w:proofErr w:type="spellStart"/>
      <w:r w:rsidRPr="000A373B">
        <w:rPr>
          <w:color w:val="943634" w:themeColor="accent2" w:themeShade="BF"/>
          <w:lang w:bidi="ar-EG"/>
        </w:rPr>
        <w:t>frames_storage</w:t>
      </w:r>
      <w:proofErr w:type="spellEnd"/>
      <w:r w:rsidRPr="000A373B">
        <w:t xml:space="preserve"> </w:t>
      </w:r>
      <w:r w:rsidRPr="000A373B">
        <w:rPr>
          <w:color w:val="943634" w:themeColor="accent2" w:themeShade="BF"/>
          <w:lang w:bidi="ar-EG"/>
        </w:rPr>
        <w:t>,</w:t>
      </w:r>
      <w:r>
        <w:rPr>
          <w:color w:val="943634" w:themeColor="accent2" w:themeShade="BF"/>
          <w:lang w:bidi="ar-EG"/>
        </w:rPr>
        <w:t xml:space="preserve"> </w:t>
      </w:r>
    </w:p>
    <w:p w14:paraId="3DE0D5C6" w14:textId="71043A21" w:rsidR="002A4E20" w:rsidRDefault="002A4E20" w:rsidP="002A4E20">
      <w:pPr>
        <w:bidi w:val="0"/>
        <w:spacing w:after="120" w:line="240" w:lineRule="auto"/>
        <w:ind w:left="3600" w:firstLine="720"/>
        <w:rPr>
          <w:color w:val="943634" w:themeColor="accent2" w:themeShade="BF"/>
          <w:lang w:bidi="ar-EG"/>
        </w:rPr>
      </w:pPr>
      <w:r>
        <w:rPr>
          <w:color w:val="0000FF"/>
          <w:lang w:bidi="ar-EG"/>
        </w:rPr>
        <w:t xml:space="preserve">struct </w:t>
      </w:r>
      <w:proofErr w:type="spellStart"/>
      <w:r w:rsidR="007D67ED">
        <w:rPr>
          <w:color w:val="0000FF"/>
          <w:lang w:bidi="ar-EG"/>
        </w:rPr>
        <w:t>FrameInfo</w:t>
      </w:r>
      <w:proofErr w:type="spellEnd"/>
      <w:r w:rsidRPr="00C06143">
        <w:rPr>
          <w:lang w:bidi="ar-EG"/>
        </w:rPr>
        <w:t>*</w:t>
      </w:r>
      <w:r>
        <w:rPr>
          <w:lang w:bidi="ar-EG"/>
        </w:rPr>
        <w:tab/>
      </w:r>
      <w:proofErr w:type="spellStart"/>
      <w:r w:rsidRPr="00E718DF">
        <w:rPr>
          <w:color w:val="943634" w:themeColor="accent2" w:themeShade="BF"/>
          <w:lang w:bidi="ar-EG"/>
        </w:rPr>
        <w:t>ptr_frame_info</w:t>
      </w:r>
      <w:proofErr w:type="spellEnd"/>
      <w:r>
        <w:rPr>
          <w:color w:val="943634" w:themeColor="accent2" w:themeShade="BF"/>
          <w:lang w:bidi="ar-EG"/>
        </w:rPr>
        <w:t>,</w:t>
      </w:r>
    </w:p>
    <w:p w14:paraId="7575EA36" w14:textId="77777777" w:rsidR="002A4E20" w:rsidRDefault="002A4E20" w:rsidP="002A4E20">
      <w:pPr>
        <w:bidi w:val="0"/>
        <w:spacing w:after="120" w:line="240" w:lineRule="auto"/>
        <w:ind w:left="3600" w:firstLine="720"/>
        <w:rPr>
          <w:lang w:bidi="ar-EG"/>
        </w:rPr>
      </w:pPr>
      <w:r w:rsidRPr="000A373B">
        <w:rPr>
          <w:color w:val="0000FF"/>
          <w:lang w:bidi="ar-EG"/>
        </w:rPr>
        <w:t>uint32</w:t>
      </w:r>
      <w:r>
        <w:rPr>
          <w:color w:val="0000FF"/>
          <w:lang w:bidi="ar-EG"/>
        </w:rPr>
        <w:t xml:space="preserve"> </w:t>
      </w:r>
      <w:r>
        <w:rPr>
          <w:color w:val="0000FF"/>
          <w:lang w:bidi="ar-EG"/>
        </w:rPr>
        <w:tab/>
      </w:r>
      <w:r>
        <w:rPr>
          <w:color w:val="0000FF"/>
          <w:lang w:bidi="ar-EG"/>
        </w:rPr>
        <w:tab/>
      </w:r>
      <w:r>
        <w:rPr>
          <w:color w:val="0000FF"/>
          <w:lang w:bidi="ar-EG"/>
        </w:rPr>
        <w:tab/>
      </w:r>
      <w:r>
        <w:rPr>
          <w:color w:val="943634" w:themeColor="accent2" w:themeShade="BF"/>
          <w:lang w:bidi="ar-EG"/>
        </w:rPr>
        <w:t>index</w:t>
      </w:r>
      <w:r w:rsidRPr="00C06143">
        <w:rPr>
          <w:lang w:bidi="ar-EG"/>
        </w:rPr>
        <w:t>)</w:t>
      </w:r>
    </w:p>
    <w:p w14:paraId="47A71F4A" w14:textId="77777777" w:rsidR="002A4E20" w:rsidRDefault="002A4E20" w:rsidP="002A4E20">
      <w:pPr>
        <w:bidi w:val="0"/>
        <w:spacing w:after="120" w:line="240" w:lineRule="auto"/>
        <w:ind w:left="720"/>
        <w:rPr>
          <w:lang w:bidi="ar-EG"/>
        </w:rPr>
      </w:pPr>
      <w:r>
        <w:rPr>
          <w:lang w:bidi="ar-EG"/>
        </w:rPr>
        <w:t xml:space="preserve">Description: </w:t>
      </w:r>
    </w:p>
    <w:p w14:paraId="71683584" w14:textId="2D0E66E9" w:rsidR="002A4E20" w:rsidRDefault="002A4E20" w:rsidP="002A4E20">
      <w:pPr>
        <w:bidi w:val="0"/>
        <w:spacing w:after="120" w:line="240" w:lineRule="auto"/>
        <w:ind w:left="1440"/>
        <w:rPr>
          <w:lang w:bidi="ar-EG"/>
        </w:rPr>
      </w:pPr>
      <w:r>
        <w:rPr>
          <w:lang w:bidi="ar-EG"/>
        </w:rPr>
        <w:t xml:space="preserve">Store a </w:t>
      </w:r>
      <w:proofErr w:type="spellStart"/>
      <w:r w:rsidR="007D67ED">
        <w:rPr>
          <w:b/>
          <w:bCs/>
          <w:lang w:bidi="ar-EG"/>
        </w:rPr>
        <w:t>FrameInfo</w:t>
      </w:r>
      <w:proofErr w:type="spellEnd"/>
      <w:r>
        <w:rPr>
          <w:b/>
          <w:bCs/>
          <w:lang w:bidi="ar-EG"/>
        </w:rPr>
        <w:t>*</w:t>
      </w:r>
      <w:r>
        <w:rPr>
          <w:lang w:bidi="ar-EG"/>
        </w:rPr>
        <w:t xml:space="preserve"> inside the shared object frames storage [</w:t>
      </w:r>
      <w:r w:rsidRPr="002175EE">
        <w:rPr>
          <w:b/>
          <w:bCs/>
          <w:lang w:bidi="ar-EG"/>
        </w:rPr>
        <w:t>Share::</w:t>
      </w:r>
      <w:r w:rsidRPr="002175EE">
        <w:rPr>
          <w:b/>
          <w:bCs/>
        </w:rPr>
        <w:t xml:space="preserve"> </w:t>
      </w:r>
      <w:proofErr w:type="spellStart"/>
      <w:r w:rsidRPr="002175EE">
        <w:rPr>
          <w:b/>
          <w:bCs/>
          <w:lang w:bidi="ar-EG"/>
        </w:rPr>
        <w:t>framesStorage</w:t>
      </w:r>
      <w:proofErr w:type="spellEnd"/>
      <w:r>
        <w:rPr>
          <w:lang w:bidi="ar-EG"/>
        </w:rPr>
        <w:t xml:space="preserve">] associated with a frame index </w:t>
      </w:r>
    </w:p>
    <w:p w14:paraId="45DA0EC6" w14:textId="77777777" w:rsidR="002A4E20" w:rsidRDefault="002A4E20" w:rsidP="002A4E20">
      <w:pPr>
        <w:bidi w:val="0"/>
        <w:spacing w:after="120" w:line="240" w:lineRule="auto"/>
        <w:ind w:left="720"/>
        <w:rPr>
          <w:lang w:bidi="ar-EG"/>
        </w:rPr>
      </w:pPr>
      <w:r>
        <w:rPr>
          <w:lang w:bidi="ar-EG"/>
        </w:rPr>
        <w:t>Parameters:</w:t>
      </w:r>
    </w:p>
    <w:p w14:paraId="5975ABA7" w14:textId="77777777" w:rsidR="002A4E20" w:rsidRDefault="002A4E20" w:rsidP="002A4E20">
      <w:pPr>
        <w:bidi w:val="0"/>
        <w:spacing w:after="120" w:line="240" w:lineRule="auto"/>
        <w:ind w:left="720"/>
        <w:rPr>
          <w:lang w:bidi="ar-EG"/>
        </w:rPr>
      </w:pPr>
      <w:r>
        <w:rPr>
          <w:lang w:bidi="ar-EG"/>
        </w:rPr>
        <w:tab/>
      </w:r>
      <w:proofErr w:type="spellStart"/>
      <w:r w:rsidRPr="000A373B">
        <w:rPr>
          <w:color w:val="943634" w:themeColor="accent2" w:themeShade="BF"/>
          <w:lang w:bidi="ar-EG"/>
        </w:rPr>
        <w:t>frames_storage</w:t>
      </w:r>
      <w:proofErr w:type="spellEnd"/>
      <w:r>
        <w:rPr>
          <w:lang w:bidi="ar-EG"/>
        </w:rPr>
        <w:t xml:space="preserve">: </w:t>
      </w:r>
      <w:r>
        <w:rPr>
          <w:lang w:bidi="ar-EG"/>
        </w:rPr>
        <w:tab/>
        <w:t>the frames storage of a shared object [</w:t>
      </w:r>
      <w:r w:rsidRPr="002175EE">
        <w:rPr>
          <w:b/>
          <w:bCs/>
          <w:lang w:bidi="ar-EG"/>
        </w:rPr>
        <w:t>Share::</w:t>
      </w:r>
      <w:r w:rsidRPr="002175EE">
        <w:rPr>
          <w:b/>
          <w:bCs/>
        </w:rPr>
        <w:t xml:space="preserve"> </w:t>
      </w:r>
      <w:proofErr w:type="spellStart"/>
      <w:r w:rsidRPr="002175EE">
        <w:rPr>
          <w:b/>
          <w:bCs/>
          <w:lang w:bidi="ar-EG"/>
        </w:rPr>
        <w:t>framesStorage</w:t>
      </w:r>
      <w:proofErr w:type="spellEnd"/>
      <w:r>
        <w:rPr>
          <w:lang w:bidi="ar-EG"/>
        </w:rPr>
        <w:t>]</w:t>
      </w:r>
    </w:p>
    <w:p w14:paraId="12470AD3" w14:textId="2956C876" w:rsidR="002A4E20" w:rsidRDefault="002A4E20" w:rsidP="002A4E20">
      <w:pPr>
        <w:bidi w:val="0"/>
        <w:spacing w:after="120" w:line="240" w:lineRule="auto"/>
        <w:ind w:left="720" w:firstLine="720"/>
        <w:rPr>
          <w:color w:val="943634" w:themeColor="accent2" w:themeShade="BF"/>
          <w:lang w:bidi="ar-EG"/>
        </w:rPr>
      </w:pPr>
      <w:proofErr w:type="spellStart"/>
      <w:r w:rsidRPr="00E718DF">
        <w:rPr>
          <w:color w:val="943634" w:themeColor="accent2" w:themeShade="BF"/>
          <w:lang w:bidi="ar-EG"/>
        </w:rPr>
        <w:t>ptr_frame_info</w:t>
      </w:r>
      <w:proofErr w:type="spellEnd"/>
      <w:r>
        <w:rPr>
          <w:color w:val="943634" w:themeColor="accent2" w:themeShade="BF"/>
          <w:lang w:bidi="ar-EG"/>
        </w:rPr>
        <w:t>:</w:t>
      </w:r>
      <w:r>
        <w:rPr>
          <w:color w:val="943634" w:themeColor="accent2" w:themeShade="BF"/>
          <w:lang w:bidi="ar-EG"/>
        </w:rPr>
        <w:tab/>
      </w:r>
      <w:r>
        <w:rPr>
          <w:color w:val="943634" w:themeColor="accent2" w:themeShade="BF"/>
          <w:lang w:bidi="ar-EG"/>
        </w:rPr>
        <w:tab/>
      </w:r>
      <w:r w:rsidRPr="00D05493">
        <w:rPr>
          <w:lang w:bidi="ar-EG"/>
        </w:rPr>
        <w:t xml:space="preserve">the </w:t>
      </w:r>
      <w:proofErr w:type="spellStart"/>
      <w:r w:rsidR="007D67ED">
        <w:rPr>
          <w:lang w:bidi="ar-EG"/>
        </w:rPr>
        <w:t>FrameInfo</w:t>
      </w:r>
      <w:proofErr w:type="spellEnd"/>
      <w:r>
        <w:rPr>
          <w:lang w:bidi="ar-EG"/>
        </w:rPr>
        <w:t>*</w:t>
      </w:r>
      <w:r w:rsidRPr="00D05493">
        <w:rPr>
          <w:lang w:bidi="ar-EG"/>
        </w:rPr>
        <w:t xml:space="preserve"> to store</w:t>
      </w:r>
    </w:p>
    <w:p w14:paraId="4A76FC5F" w14:textId="77777777" w:rsidR="002A4E20" w:rsidRDefault="002A4E20" w:rsidP="002A4E20">
      <w:pPr>
        <w:bidi w:val="0"/>
        <w:spacing w:after="120" w:line="240" w:lineRule="auto"/>
        <w:ind w:left="720" w:firstLine="720"/>
        <w:rPr>
          <w:lang w:bidi="ar-EG"/>
        </w:rPr>
      </w:pPr>
      <w:r>
        <w:rPr>
          <w:color w:val="943634" w:themeColor="accent2" w:themeShade="BF"/>
          <w:lang w:bidi="ar-EG"/>
        </w:rPr>
        <w:t>index:</w:t>
      </w:r>
      <w:r>
        <w:rPr>
          <w:color w:val="943634" w:themeColor="accent2" w:themeShade="BF"/>
          <w:lang w:bidi="ar-EG"/>
        </w:rPr>
        <w:tab/>
      </w:r>
      <w:r>
        <w:rPr>
          <w:color w:val="943634" w:themeColor="accent2" w:themeShade="BF"/>
          <w:lang w:bidi="ar-EG"/>
        </w:rPr>
        <w:tab/>
      </w:r>
      <w:r>
        <w:rPr>
          <w:color w:val="943634" w:themeColor="accent2" w:themeShade="BF"/>
          <w:lang w:bidi="ar-EG"/>
        </w:rPr>
        <w:tab/>
      </w:r>
      <w:r w:rsidRPr="00D05493">
        <w:rPr>
          <w:lang w:bidi="ar-EG"/>
        </w:rPr>
        <w:t>the index desired to be given of the frame after adding to the storage</w:t>
      </w:r>
    </w:p>
    <w:p w14:paraId="51BC996F" w14:textId="77777777" w:rsidR="002A4E20" w:rsidRDefault="002A4E20" w:rsidP="002A4E20">
      <w:pPr>
        <w:bidi w:val="0"/>
        <w:spacing w:after="120" w:line="240" w:lineRule="auto"/>
        <w:ind w:left="720"/>
        <w:rPr>
          <w:lang w:bidi="ar-EG"/>
        </w:rPr>
      </w:pPr>
      <w:r w:rsidRPr="00AF2AD7">
        <w:rPr>
          <w:i/>
          <w:iCs/>
          <w:lang w:bidi="ar-EG"/>
        </w:rPr>
        <w:t>Example</w:t>
      </w:r>
      <w:r>
        <w:rPr>
          <w:i/>
          <w:iCs/>
          <w:lang w:bidi="ar-EG"/>
        </w:rPr>
        <w:t>1</w:t>
      </w:r>
      <w:r>
        <w:rPr>
          <w:lang w:bidi="ar-EG"/>
        </w:rPr>
        <w:t>: Add a first new allocated frame (index 0) to the storage of shared object number 0</w:t>
      </w:r>
    </w:p>
    <w:p w14:paraId="4B5717C2" w14:textId="382130A1" w:rsidR="002A4E20" w:rsidRDefault="002A4E20" w:rsidP="002A4E20">
      <w:pPr>
        <w:bidi w:val="0"/>
        <w:spacing w:after="120" w:line="240" w:lineRule="auto"/>
        <w:ind w:left="720"/>
        <w:rPr>
          <w:lang w:bidi="ar-EG"/>
        </w:rPr>
      </w:pPr>
      <w:r>
        <w:rPr>
          <w:i/>
          <w:iCs/>
          <w:lang w:bidi="ar-EG"/>
        </w:rPr>
        <w:tab/>
        <w:t xml:space="preserve">Struct </w:t>
      </w:r>
      <w:proofErr w:type="spellStart"/>
      <w:r w:rsidR="007D67ED">
        <w:rPr>
          <w:i/>
          <w:iCs/>
          <w:lang w:bidi="ar-EG"/>
        </w:rPr>
        <w:t>FrameInfo</w:t>
      </w:r>
      <w:proofErr w:type="spellEnd"/>
      <w:r>
        <w:rPr>
          <w:i/>
          <w:iCs/>
          <w:lang w:bidi="ar-EG"/>
        </w:rPr>
        <w:t xml:space="preserve">* </w:t>
      </w:r>
      <w:proofErr w:type="spellStart"/>
      <w:r>
        <w:rPr>
          <w:i/>
          <w:iCs/>
          <w:lang w:bidi="ar-EG"/>
        </w:rPr>
        <w:t>ptr_new_frame</w:t>
      </w:r>
      <w:proofErr w:type="spellEnd"/>
      <w:r>
        <w:rPr>
          <w:i/>
          <w:iCs/>
          <w:lang w:bidi="ar-EG"/>
        </w:rPr>
        <w:t xml:space="preserve"> = 0</w:t>
      </w:r>
      <w:r w:rsidRPr="000D393E">
        <w:rPr>
          <w:lang w:bidi="ar-EG"/>
        </w:rPr>
        <w:t>;</w:t>
      </w:r>
    </w:p>
    <w:p w14:paraId="67373E8C" w14:textId="77777777" w:rsidR="002A4E20" w:rsidRDefault="002A4E20" w:rsidP="002A4E20">
      <w:pPr>
        <w:bidi w:val="0"/>
        <w:spacing w:after="120" w:line="240" w:lineRule="auto"/>
        <w:ind w:left="720" w:firstLine="720"/>
        <w:rPr>
          <w:lang w:bidi="ar-EG"/>
        </w:rPr>
      </w:pPr>
      <w:proofErr w:type="spellStart"/>
      <w:r>
        <w:rPr>
          <w:i/>
          <w:iCs/>
          <w:lang w:bidi="ar-EG"/>
        </w:rPr>
        <w:t>allocate_frame</w:t>
      </w:r>
      <w:proofErr w:type="spellEnd"/>
      <w:r>
        <w:rPr>
          <w:i/>
          <w:iCs/>
          <w:lang w:bidi="ar-EG"/>
        </w:rPr>
        <w:t>(&amp;</w:t>
      </w:r>
      <w:proofErr w:type="spellStart"/>
      <w:r>
        <w:rPr>
          <w:i/>
          <w:iCs/>
          <w:lang w:bidi="ar-EG"/>
        </w:rPr>
        <w:t>ptr_new_frame</w:t>
      </w:r>
      <w:proofErr w:type="spellEnd"/>
      <w:r>
        <w:rPr>
          <w:i/>
          <w:iCs/>
          <w:lang w:bidi="ar-EG"/>
        </w:rPr>
        <w:t>);</w:t>
      </w:r>
    </w:p>
    <w:p w14:paraId="4D676F3A" w14:textId="77777777" w:rsidR="002A4E20" w:rsidRDefault="002A4E20" w:rsidP="002A4E20">
      <w:pPr>
        <w:bidi w:val="0"/>
      </w:pPr>
      <w:r>
        <w:tab/>
      </w:r>
      <w:r>
        <w:tab/>
      </w:r>
      <w:proofErr w:type="spellStart"/>
      <w:r w:rsidRPr="000752DA">
        <w:rPr>
          <w:b/>
          <w:bCs/>
        </w:rPr>
        <w:t>add_frame_to_storage</w:t>
      </w:r>
      <w:proofErr w:type="spellEnd"/>
      <w:r w:rsidRPr="000D393E">
        <w:t>(</w:t>
      </w:r>
      <w:r>
        <w:t xml:space="preserve"> </w:t>
      </w:r>
      <w:r w:rsidRPr="007D33CC">
        <w:rPr>
          <w:b/>
          <w:bCs/>
        </w:rPr>
        <w:t>shares</w:t>
      </w:r>
      <w:r w:rsidRPr="000D393E">
        <w:t>[</w:t>
      </w:r>
      <w:r>
        <w:t>0</w:t>
      </w:r>
      <w:r w:rsidRPr="000D393E">
        <w:t>].</w:t>
      </w:r>
      <w:proofErr w:type="spellStart"/>
      <w:r w:rsidRPr="000D393E">
        <w:t>framesStorage</w:t>
      </w:r>
      <w:proofErr w:type="spellEnd"/>
      <w:r w:rsidRPr="000D393E">
        <w:t xml:space="preserve">, </w:t>
      </w:r>
      <w:proofErr w:type="spellStart"/>
      <w:r>
        <w:rPr>
          <w:i/>
          <w:iCs/>
          <w:lang w:bidi="ar-EG"/>
        </w:rPr>
        <w:t>ptr_new_frame</w:t>
      </w:r>
      <w:proofErr w:type="spellEnd"/>
      <w:r w:rsidRPr="000D393E">
        <w:t xml:space="preserve">, </w:t>
      </w:r>
      <w:r>
        <w:t>0</w:t>
      </w:r>
      <w:r w:rsidRPr="000D393E">
        <w:t>);</w:t>
      </w:r>
    </w:p>
    <w:p w14:paraId="1422F344" w14:textId="77777777" w:rsidR="002A4E20" w:rsidRPr="007F2FAE" w:rsidRDefault="002A4E20" w:rsidP="002A4E20">
      <w:pPr>
        <w:bidi w:val="0"/>
        <w:spacing w:after="120" w:line="240" w:lineRule="auto"/>
        <w:ind w:left="720"/>
        <w:rPr>
          <w:lang w:bidi="ar-EG"/>
        </w:rPr>
      </w:pPr>
      <w:r w:rsidRPr="00AF2AD7">
        <w:rPr>
          <w:i/>
          <w:iCs/>
          <w:lang w:bidi="ar-EG"/>
        </w:rPr>
        <w:t>Example</w:t>
      </w:r>
      <w:r>
        <w:rPr>
          <w:i/>
          <w:iCs/>
          <w:lang w:bidi="ar-EG"/>
        </w:rPr>
        <w:t>2</w:t>
      </w:r>
      <w:r>
        <w:rPr>
          <w:lang w:bidi="ar-EG"/>
        </w:rPr>
        <w:t>: Add a second allocated frame to the storage of shared object number 0</w:t>
      </w:r>
    </w:p>
    <w:p w14:paraId="1BDB4076" w14:textId="77777777" w:rsidR="002A4E20" w:rsidRDefault="002A4E20" w:rsidP="002A4E20">
      <w:pPr>
        <w:bidi w:val="0"/>
        <w:ind w:left="720" w:firstLine="720"/>
      </w:pPr>
      <w:proofErr w:type="spellStart"/>
      <w:r w:rsidRPr="000752DA">
        <w:rPr>
          <w:b/>
          <w:bCs/>
        </w:rPr>
        <w:t>add_frame_to_storage</w:t>
      </w:r>
      <w:proofErr w:type="spellEnd"/>
      <w:r w:rsidRPr="000D393E">
        <w:t>(</w:t>
      </w:r>
      <w:r>
        <w:t xml:space="preserve"> </w:t>
      </w:r>
      <w:r w:rsidRPr="007D33CC">
        <w:rPr>
          <w:b/>
          <w:bCs/>
        </w:rPr>
        <w:t>shares</w:t>
      </w:r>
      <w:r w:rsidRPr="000D393E">
        <w:t>[</w:t>
      </w:r>
      <w:r>
        <w:t>0</w:t>
      </w:r>
      <w:r w:rsidRPr="000D393E">
        <w:t>].</w:t>
      </w:r>
      <w:proofErr w:type="spellStart"/>
      <w:r w:rsidRPr="000D393E">
        <w:t>framesStorage</w:t>
      </w:r>
      <w:proofErr w:type="spellEnd"/>
      <w:r w:rsidRPr="000D393E">
        <w:t xml:space="preserve">, </w:t>
      </w:r>
      <w:proofErr w:type="spellStart"/>
      <w:r>
        <w:rPr>
          <w:i/>
          <w:iCs/>
          <w:lang w:bidi="ar-EG"/>
        </w:rPr>
        <w:t>ptr_new_frame</w:t>
      </w:r>
      <w:proofErr w:type="spellEnd"/>
      <w:r w:rsidRPr="000D393E">
        <w:t xml:space="preserve">, </w:t>
      </w:r>
      <w:r>
        <w:t>1</w:t>
      </w:r>
      <w:r w:rsidRPr="000D393E">
        <w:t>);</w:t>
      </w:r>
    </w:p>
    <w:p w14:paraId="4544B0A7" w14:textId="77777777" w:rsidR="002A4E20" w:rsidRDefault="002A4E20" w:rsidP="002A4E20">
      <w:pPr>
        <w:bidi w:val="0"/>
        <w:spacing w:after="120" w:line="240" w:lineRule="auto"/>
        <w:ind w:left="720"/>
        <w:rPr>
          <w:lang w:bidi="ar-EG"/>
        </w:rPr>
      </w:pPr>
      <w:r w:rsidRPr="00AF2AD7">
        <w:rPr>
          <w:i/>
          <w:iCs/>
          <w:lang w:bidi="ar-EG"/>
        </w:rPr>
        <w:t>Example</w:t>
      </w:r>
      <w:r>
        <w:rPr>
          <w:i/>
          <w:iCs/>
          <w:lang w:bidi="ar-EG"/>
        </w:rPr>
        <w:t>3</w:t>
      </w:r>
      <w:r>
        <w:rPr>
          <w:lang w:bidi="ar-EG"/>
        </w:rPr>
        <w:t>: Add a 3</w:t>
      </w:r>
      <w:r w:rsidRPr="001B663D">
        <w:rPr>
          <w:vertAlign w:val="superscript"/>
          <w:lang w:bidi="ar-EG"/>
        </w:rPr>
        <w:t>rd</w:t>
      </w:r>
      <w:r>
        <w:rPr>
          <w:lang w:bidi="ar-EG"/>
        </w:rPr>
        <w:t xml:space="preserve"> allocated frame to the storage of shared object number 1</w:t>
      </w:r>
    </w:p>
    <w:p w14:paraId="7739E2F0" w14:textId="77777777" w:rsidR="002A4E20" w:rsidRPr="007B3725" w:rsidRDefault="002A4E20" w:rsidP="002A4E20">
      <w:pPr>
        <w:bidi w:val="0"/>
        <w:ind w:left="720" w:firstLine="720"/>
      </w:pPr>
      <w:proofErr w:type="spellStart"/>
      <w:r w:rsidRPr="000752DA">
        <w:rPr>
          <w:b/>
          <w:bCs/>
        </w:rPr>
        <w:t>add_frame_to_storage</w:t>
      </w:r>
      <w:proofErr w:type="spellEnd"/>
      <w:r w:rsidRPr="000D393E">
        <w:t>(</w:t>
      </w:r>
      <w:r>
        <w:t xml:space="preserve"> </w:t>
      </w:r>
      <w:r w:rsidRPr="007D33CC">
        <w:rPr>
          <w:b/>
          <w:bCs/>
        </w:rPr>
        <w:t>shares</w:t>
      </w:r>
      <w:r w:rsidRPr="000D393E">
        <w:t>[</w:t>
      </w:r>
      <w:r>
        <w:t>1</w:t>
      </w:r>
      <w:r w:rsidRPr="000D393E">
        <w:t>].</w:t>
      </w:r>
      <w:proofErr w:type="spellStart"/>
      <w:r w:rsidRPr="000D393E">
        <w:t>framesStorage</w:t>
      </w:r>
      <w:proofErr w:type="spellEnd"/>
      <w:r w:rsidRPr="000D393E">
        <w:t xml:space="preserve">, </w:t>
      </w:r>
      <w:proofErr w:type="spellStart"/>
      <w:r>
        <w:rPr>
          <w:i/>
          <w:iCs/>
          <w:lang w:bidi="ar-EG"/>
        </w:rPr>
        <w:t>ptr_new_frame</w:t>
      </w:r>
      <w:proofErr w:type="spellEnd"/>
      <w:r w:rsidRPr="000D393E">
        <w:t xml:space="preserve">, </w:t>
      </w:r>
      <w:r>
        <w:t>2</w:t>
      </w:r>
      <w:r w:rsidRPr="000D393E">
        <w:t>);</w:t>
      </w:r>
    </w:p>
    <w:p w14:paraId="02C3FD17" w14:textId="77777777" w:rsidR="002A4E20" w:rsidRPr="00D2769D" w:rsidRDefault="002A4E20" w:rsidP="002A4E20">
      <w:pPr>
        <w:pStyle w:val="Heading3"/>
        <w:bidi w:val="0"/>
        <w:rPr>
          <w:lang w:bidi="ar-EG"/>
        </w:rPr>
      </w:pPr>
      <w:bookmarkStart w:id="150" w:name="_Toc479859862"/>
      <w:bookmarkStart w:id="151" w:name="_Toc120046947"/>
      <w:r>
        <w:rPr>
          <w:lang w:bidi="ar-EG"/>
        </w:rPr>
        <w:t>Retrieves a certain frame from shared object “frames storage”</w:t>
      </w:r>
      <w:bookmarkEnd w:id="150"/>
      <w:bookmarkEnd w:id="151"/>
    </w:p>
    <w:p w14:paraId="33D0FE0C" w14:textId="77777777" w:rsidR="002A4E20" w:rsidRDefault="002A4E20" w:rsidP="002A4E20">
      <w:pPr>
        <w:bidi w:val="0"/>
        <w:spacing w:after="120" w:line="240" w:lineRule="auto"/>
        <w:ind w:left="720"/>
        <w:rPr>
          <w:lang w:bidi="ar-EG"/>
        </w:rPr>
      </w:pPr>
      <w:r>
        <w:rPr>
          <w:lang w:bidi="ar-EG"/>
        </w:rPr>
        <w:t xml:space="preserve">Function declaration: </w:t>
      </w:r>
    </w:p>
    <w:p w14:paraId="73AEF005" w14:textId="58454897" w:rsidR="002A4E20" w:rsidRDefault="002A4E20" w:rsidP="002A4E20">
      <w:pPr>
        <w:bidi w:val="0"/>
        <w:spacing w:after="120" w:line="240" w:lineRule="auto"/>
        <w:ind w:left="720"/>
        <w:rPr>
          <w:color w:val="943634" w:themeColor="accent2" w:themeShade="BF"/>
          <w:lang w:bidi="ar-EG"/>
        </w:rPr>
      </w:pPr>
      <w:r>
        <w:rPr>
          <w:lang w:bidi="ar-EG"/>
        </w:rPr>
        <w:tab/>
      </w:r>
      <w:r w:rsidRPr="000F478C">
        <w:rPr>
          <w:color w:val="0000FF"/>
          <w:lang w:bidi="ar-EG"/>
        </w:rPr>
        <w:t xml:space="preserve">struct </w:t>
      </w:r>
      <w:proofErr w:type="spellStart"/>
      <w:r w:rsidR="007D67ED">
        <w:rPr>
          <w:color w:val="0000FF"/>
          <w:lang w:bidi="ar-EG"/>
        </w:rPr>
        <w:t>FrameInfo</w:t>
      </w:r>
      <w:proofErr w:type="spellEnd"/>
      <w:r w:rsidRPr="000F478C">
        <w:rPr>
          <w:color w:val="0000FF"/>
          <w:lang w:bidi="ar-EG"/>
        </w:rPr>
        <w:t xml:space="preserve">* </w:t>
      </w:r>
      <w:proofErr w:type="spellStart"/>
      <w:r w:rsidRPr="00756FD4">
        <w:rPr>
          <w:lang w:bidi="ar-EG"/>
        </w:rPr>
        <w:t>get_frame_from_storage</w:t>
      </w:r>
      <w:proofErr w:type="spellEnd"/>
      <w:r w:rsidRPr="000A373B">
        <w:rPr>
          <w:lang w:bidi="ar-EG"/>
        </w:rPr>
        <w:t xml:space="preserve"> </w:t>
      </w:r>
      <w:r w:rsidRPr="00C06143">
        <w:rPr>
          <w:lang w:bidi="ar-EG"/>
        </w:rPr>
        <w:t>(</w:t>
      </w:r>
      <w:r>
        <w:rPr>
          <w:lang w:bidi="ar-EG"/>
        </w:rPr>
        <w:tab/>
      </w:r>
      <w:r w:rsidRPr="000A373B">
        <w:rPr>
          <w:color w:val="0000FF"/>
          <w:lang w:bidi="ar-EG"/>
        </w:rPr>
        <w:t>uint32</w:t>
      </w:r>
      <w:r w:rsidRPr="00C06143">
        <w:rPr>
          <w:lang w:bidi="ar-EG"/>
        </w:rPr>
        <w:t xml:space="preserve">* </w:t>
      </w:r>
      <w:r>
        <w:rPr>
          <w:lang w:bidi="ar-EG"/>
        </w:rPr>
        <w:tab/>
      </w:r>
      <w:proofErr w:type="spellStart"/>
      <w:r w:rsidRPr="000A373B">
        <w:rPr>
          <w:color w:val="943634" w:themeColor="accent2" w:themeShade="BF"/>
          <w:lang w:bidi="ar-EG"/>
        </w:rPr>
        <w:t>frames_storage</w:t>
      </w:r>
      <w:proofErr w:type="spellEnd"/>
      <w:r w:rsidRPr="000A373B">
        <w:t xml:space="preserve"> </w:t>
      </w:r>
      <w:r w:rsidRPr="000A373B">
        <w:rPr>
          <w:color w:val="943634" w:themeColor="accent2" w:themeShade="BF"/>
          <w:lang w:bidi="ar-EG"/>
        </w:rPr>
        <w:t>,</w:t>
      </w:r>
      <w:r>
        <w:rPr>
          <w:color w:val="943634" w:themeColor="accent2" w:themeShade="BF"/>
          <w:lang w:bidi="ar-EG"/>
        </w:rPr>
        <w:t xml:space="preserve"> </w:t>
      </w:r>
    </w:p>
    <w:p w14:paraId="193AE29C" w14:textId="77777777" w:rsidR="002A4E20" w:rsidRDefault="002A4E20" w:rsidP="002A4E20">
      <w:pPr>
        <w:bidi w:val="0"/>
        <w:spacing w:after="120" w:line="240" w:lineRule="auto"/>
        <w:ind w:left="5040" w:firstLine="720"/>
        <w:rPr>
          <w:lang w:bidi="ar-EG"/>
        </w:rPr>
      </w:pPr>
      <w:r w:rsidRPr="000A373B">
        <w:rPr>
          <w:color w:val="0000FF"/>
          <w:lang w:bidi="ar-EG"/>
        </w:rPr>
        <w:t>uint32</w:t>
      </w:r>
      <w:r>
        <w:rPr>
          <w:color w:val="0000FF"/>
          <w:lang w:bidi="ar-EG"/>
        </w:rPr>
        <w:t xml:space="preserve"> </w:t>
      </w:r>
      <w:r>
        <w:rPr>
          <w:color w:val="0000FF"/>
          <w:lang w:bidi="ar-EG"/>
        </w:rPr>
        <w:tab/>
      </w:r>
      <w:r>
        <w:rPr>
          <w:color w:val="0000FF"/>
          <w:lang w:bidi="ar-EG"/>
        </w:rPr>
        <w:tab/>
      </w:r>
      <w:r>
        <w:rPr>
          <w:color w:val="943634" w:themeColor="accent2" w:themeShade="BF"/>
          <w:lang w:bidi="ar-EG"/>
        </w:rPr>
        <w:t>index</w:t>
      </w:r>
      <w:r w:rsidRPr="00C06143">
        <w:rPr>
          <w:lang w:bidi="ar-EG"/>
        </w:rPr>
        <w:t>)</w:t>
      </w:r>
    </w:p>
    <w:p w14:paraId="031438A4" w14:textId="77777777" w:rsidR="002A4E20" w:rsidRDefault="002A4E20" w:rsidP="002A4E20">
      <w:pPr>
        <w:bidi w:val="0"/>
        <w:spacing w:after="120" w:line="240" w:lineRule="auto"/>
        <w:ind w:left="720"/>
        <w:rPr>
          <w:lang w:bidi="ar-EG"/>
        </w:rPr>
      </w:pPr>
      <w:r>
        <w:rPr>
          <w:lang w:bidi="ar-EG"/>
        </w:rPr>
        <w:t xml:space="preserve">Description: </w:t>
      </w:r>
    </w:p>
    <w:p w14:paraId="39CDA75F" w14:textId="674CDCFD" w:rsidR="002A4E20" w:rsidRDefault="002A4E20" w:rsidP="002A4E20">
      <w:pPr>
        <w:bidi w:val="0"/>
        <w:spacing w:after="120" w:line="240" w:lineRule="auto"/>
        <w:ind w:left="1440"/>
        <w:rPr>
          <w:lang w:bidi="ar-EG"/>
        </w:rPr>
      </w:pPr>
      <w:r>
        <w:rPr>
          <w:lang w:bidi="ar-EG"/>
        </w:rPr>
        <w:t xml:space="preserve">Retrieves a </w:t>
      </w:r>
      <w:proofErr w:type="spellStart"/>
      <w:r w:rsidR="007D67ED">
        <w:rPr>
          <w:b/>
          <w:bCs/>
          <w:lang w:bidi="ar-EG"/>
        </w:rPr>
        <w:t>FrameInfo</w:t>
      </w:r>
      <w:proofErr w:type="spellEnd"/>
      <w:r>
        <w:rPr>
          <w:b/>
          <w:bCs/>
          <w:lang w:bidi="ar-EG"/>
        </w:rPr>
        <w:t>*</w:t>
      </w:r>
      <w:r>
        <w:rPr>
          <w:lang w:bidi="ar-EG"/>
        </w:rPr>
        <w:t xml:space="preserve"> from the shared object frames storage [</w:t>
      </w:r>
      <w:r w:rsidRPr="002175EE">
        <w:rPr>
          <w:b/>
          <w:bCs/>
          <w:lang w:bidi="ar-EG"/>
        </w:rPr>
        <w:t>Share::</w:t>
      </w:r>
      <w:r w:rsidRPr="002175EE">
        <w:rPr>
          <w:b/>
          <w:bCs/>
        </w:rPr>
        <w:t xml:space="preserve"> </w:t>
      </w:r>
      <w:proofErr w:type="spellStart"/>
      <w:r w:rsidRPr="002175EE">
        <w:rPr>
          <w:b/>
          <w:bCs/>
          <w:lang w:bidi="ar-EG"/>
        </w:rPr>
        <w:t>framesStorage</w:t>
      </w:r>
      <w:proofErr w:type="spellEnd"/>
      <w:r>
        <w:rPr>
          <w:lang w:bidi="ar-EG"/>
        </w:rPr>
        <w:t xml:space="preserve">] associated with a frame index </w:t>
      </w:r>
    </w:p>
    <w:p w14:paraId="219ABF68" w14:textId="77777777" w:rsidR="002A4E20" w:rsidRDefault="002A4E20" w:rsidP="002A4E20">
      <w:pPr>
        <w:bidi w:val="0"/>
        <w:spacing w:after="120" w:line="240" w:lineRule="auto"/>
        <w:ind w:left="720"/>
        <w:rPr>
          <w:lang w:bidi="ar-EG"/>
        </w:rPr>
      </w:pPr>
      <w:r>
        <w:rPr>
          <w:lang w:bidi="ar-EG"/>
        </w:rPr>
        <w:t>Parameters:</w:t>
      </w:r>
    </w:p>
    <w:p w14:paraId="48ADC5BB" w14:textId="77777777" w:rsidR="002A4E20" w:rsidRDefault="002A4E20" w:rsidP="002A4E20">
      <w:pPr>
        <w:bidi w:val="0"/>
        <w:spacing w:after="120" w:line="240" w:lineRule="auto"/>
        <w:ind w:left="720"/>
        <w:rPr>
          <w:lang w:bidi="ar-EG"/>
        </w:rPr>
      </w:pPr>
      <w:r>
        <w:rPr>
          <w:lang w:bidi="ar-EG"/>
        </w:rPr>
        <w:tab/>
      </w:r>
      <w:proofErr w:type="spellStart"/>
      <w:r w:rsidRPr="000A373B">
        <w:rPr>
          <w:color w:val="943634" w:themeColor="accent2" w:themeShade="BF"/>
          <w:lang w:bidi="ar-EG"/>
        </w:rPr>
        <w:t>frames_storage</w:t>
      </w:r>
      <w:proofErr w:type="spellEnd"/>
      <w:r>
        <w:rPr>
          <w:lang w:bidi="ar-EG"/>
        </w:rPr>
        <w:t xml:space="preserve">: </w:t>
      </w:r>
      <w:r>
        <w:rPr>
          <w:lang w:bidi="ar-EG"/>
        </w:rPr>
        <w:tab/>
        <w:t>the frames storage of a shared object [</w:t>
      </w:r>
      <w:r w:rsidRPr="002175EE">
        <w:rPr>
          <w:b/>
          <w:bCs/>
          <w:lang w:bidi="ar-EG"/>
        </w:rPr>
        <w:t>Share::</w:t>
      </w:r>
      <w:r w:rsidRPr="002175EE">
        <w:rPr>
          <w:b/>
          <w:bCs/>
        </w:rPr>
        <w:t xml:space="preserve"> </w:t>
      </w:r>
      <w:proofErr w:type="spellStart"/>
      <w:r w:rsidRPr="002175EE">
        <w:rPr>
          <w:b/>
          <w:bCs/>
          <w:lang w:bidi="ar-EG"/>
        </w:rPr>
        <w:t>framesStorage</w:t>
      </w:r>
      <w:proofErr w:type="spellEnd"/>
      <w:r>
        <w:rPr>
          <w:lang w:bidi="ar-EG"/>
        </w:rPr>
        <w:t>]</w:t>
      </w:r>
    </w:p>
    <w:p w14:paraId="4D8785AD" w14:textId="77777777" w:rsidR="002A4E20" w:rsidRDefault="002A4E20" w:rsidP="002A4E20">
      <w:pPr>
        <w:bidi w:val="0"/>
        <w:spacing w:after="120" w:line="240" w:lineRule="auto"/>
        <w:ind w:left="720" w:firstLine="720"/>
        <w:rPr>
          <w:lang w:bidi="ar-EG"/>
        </w:rPr>
      </w:pPr>
      <w:r>
        <w:rPr>
          <w:color w:val="943634" w:themeColor="accent2" w:themeShade="BF"/>
          <w:lang w:bidi="ar-EG"/>
        </w:rPr>
        <w:t>index:</w:t>
      </w:r>
      <w:r>
        <w:rPr>
          <w:color w:val="943634" w:themeColor="accent2" w:themeShade="BF"/>
          <w:lang w:bidi="ar-EG"/>
        </w:rPr>
        <w:tab/>
      </w:r>
      <w:r>
        <w:rPr>
          <w:color w:val="943634" w:themeColor="accent2" w:themeShade="BF"/>
          <w:lang w:bidi="ar-EG"/>
        </w:rPr>
        <w:tab/>
      </w:r>
      <w:r>
        <w:rPr>
          <w:color w:val="943634" w:themeColor="accent2" w:themeShade="BF"/>
          <w:lang w:bidi="ar-EG"/>
        </w:rPr>
        <w:tab/>
      </w:r>
      <w:r w:rsidRPr="00D05493">
        <w:rPr>
          <w:lang w:bidi="ar-EG"/>
        </w:rPr>
        <w:t xml:space="preserve">the index </w:t>
      </w:r>
      <w:r>
        <w:rPr>
          <w:lang w:bidi="ar-EG"/>
        </w:rPr>
        <w:t xml:space="preserve">of the frame </w:t>
      </w:r>
      <w:r w:rsidRPr="00D05493">
        <w:rPr>
          <w:lang w:bidi="ar-EG"/>
        </w:rPr>
        <w:t xml:space="preserve">desired to be </w:t>
      </w:r>
      <w:r>
        <w:rPr>
          <w:lang w:bidi="ar-EG"/>
        </w:rPr>
        <w:t xml:space="preserve">retrieved from </w:t>
      </w:r>
      <w:r w:rsidRPr="00D05493">
        <w:rPr>
          <w:lang w:bidi="ar-EG"/>
        </w:rPr>
        <w:t>the storage</w:t>
      </w:r>
    </w:p>
    <w:p w14:paraId="63202985" w14:textId="77777777" w:rsidR="002A4E20" w:rsidRDefault="002A4E20" w:rsidP="002A4E20">
      <w:pPr>
        <w:bidi w:val="0"/>
        <w:spacing w:after="120" w:line="240" w:lineRule="auto"/>
        <w:rPr>
          <w:lang w:bidi="ar-EG"/>
        </w:rPr>
      </w:pPr>
      <w:r>
        <w:rPr>
          <w:color w:val="943634" w:themeColor="accent2" w:themeShade="BF"/>
          <w:lang w:bidi="ar-EG"/>
        </w:rPr>
        <w:tab/>
      </w:r>
      <w:r>
        <w:rPr>
          <w:lang w:bidi="ar-EG"/>
        </w:rPr>
        <w:t>Return value:</w:t>
      </w:r>
    </w:p>
    <w:p w14:paraId="63E5ADD4" w14:textId="0841F186" w:rsidR="002A4E20" w:rsidRDefault="002A4E20" w:rsidP="002A4E20">
      <w:pPr>
        <w:bidi w:val="0"/>
        <w:spacing w:after="120" w:line="240" w:lineRule="auto"/>
        <w:rPr>
          <w:color w:val="943634" w:themeColor="accent2" w:themeShade="BF"/>
          <w:lang w:bidi="ar-EG"/>
        </w:rPr>
      </w:pPr>
      <w:r>
        <w:rPr>
          <w:lang w:bidi="ar-EG"/>
        </w:rPr>
        <w:tab/>
      </w:r>
      <w:r>
        <w:rPr>
          <w:lang w:bidi="ar-EG"/>
        </w:rPr>
        <w:tab/>
      </w:r>
      <w:r w:rsidRPr="001D75C2">
        <w:rPr>
          <w:lang w:bidi="ar-EG"/>
        </w:rPr>
        <w:t xml:space="preserve">struct </w:t>
      </w:r>
      <w:proofErr w:type="spellStart"/>
      <w:r w:rsidR="007D67ED">
        <w:rPr>
          <w:lang w:bidi="ar-EG"/>
        </w:rPr>
        <w:t>FrameInfo</w:t>
      </w:r>
      <w:proofErr w:type="spellEnd"/>
      <w:r w:rsidRPr="001D75C2">
        <w:rPr>
          <w:lang w:bidi="ar-EG"/>
        </w:rPr>
        <w:t>*</w:t>
      </w:r>
      <w:r>
        <w:rPr>
          <w:lang w:bidi="ar-EG"/>
        </w:rPr>
        <w:t xml:space="preserve"> : the retrieved frame at </w:t>
      </w:r>
      <w:r>
        <w:rPr>
          <w:color w:val="943634" w:themeColor="accent2" w:themeShade="BF"/>
          <w:lang w:bidi="ar-EG"/>
        </w:rPr>
        <w:t>index</w:t>
      </w:r>
      <w:r>
        <w:rPr>
          <w:lang w:bidi="ar-EG"/>
        </w:rPr>
        <w:t xml:space="preserve"> from </w:t>
      </w:r>
      <w:proofErr w:type="spellStart"/>
      <w:r w:rsidRPr="000A373B">
        <w:rPr>
          <w:color w:val="943634" w:themeColor="accent2" w:themeShade="BF"/>
          <w:lang w:bidi="ar-EG"/>
        </w:rPr>
        <w:t>frames_storage</w:t>
      </w:r>
      <w:proofErr w:type="spellEnd"/>
    </w:p>
    <w:p w14:paraId="7D4A8809" w14:textId="77777777" w:rsidR="002A4E20" w:rsidRDefault="002A4E20" w:rsidP="002A4E20">
      <w:pPr>
        <w:bidi w:val="0"/>
        <w:spacing w:after="120" w:line="240" w:lineRule="auto"/>
        <w:rPr>
          <w:color w:val="943634" w:themeColor="accent2" w:themeShade="BF"/>
          <w:lang w:bidi="ar-EG"/>
        </w:rPr>
      </w:pPr>
      <w:r>
        <w:rPr>
          <w:color w:val="943634" w:themeColor="accent2" w:themeShade="BF"/>
          <w:lang w:bidi="ar-EG"/>
        </w:rPr>
        <w:tab/>
      </w:r>
    </w:p>
    <w:p w14:paraId="2F51C24C" w14:textId="77777777" w:rsidR="002A4E20" w:rsidRDefault="002A4E20" w:rsidP="002A4E20">
      <w:pPr>
        <w:bidi w:val="0"/>
        <w:spacing w:after="120" w:line="240" w:lineRule="auto"/>
        <w:ind w:firstLine="720"/>
        <w:rPr>
          <w:lang w:bidi="ar-EG"/>
        </w:rPr>
      </w:pPr>
      <w:r w:rsidRPr="00AF2AD7">
        <w:rPr>
          <w:i/>
          <w:iCs/>
          <w:lang w:bidi="ar-EG"/>
        </w:rPr>
        <w:t>Example</w:t>
      </w:r>
      <w:r>
        <w:rPr>
          <w:i/>
          <w:iCs/>
          <w:lang w:bidi="ar-EG"/>
        </w:rPr>
        <w:t>1</w:t>
      </w:r>
      <w:r>
        <w:rPr>
          <w:lang w:bidi="ar-EG"/>
        </w:rPr>
        <w:t xml:space="preserve">: </w:t>
      </w:r>
    </w:p>
    <w:p w14:paraId="6E97AF5B" w14:textId="77777777" w:rsidR="002A4E20" w:rsidRDefault="002A4E20" w:rsidP="002A4E20">
      <w:pPr>
        <w:bidi w:val="0"/>
        <w:spacing w:after="120" w:line="240" w:lineRule="auto"/>
        <w:ind w:left="720" w:firstLine="720"/>
        <w:rPr>
          <w:lang w:bidi="ar-EG"/>
        </w:rPr>
      </w:pPr>
      <w:r>
        <w:rPr>
          <w:lang w:bidi="ar-EG"/>
        </w:rPr>
        <w:t>Retrieve the first frame (index 0) of shared object 0 from the storage</w:t>
      </w:r>
    </w:p>
    <w:p w14:paraId="4C2F166A" w14:textId="4BC68391" w:rsidR="002A4E20" w:rsidRDefault="002A4E20" w:rsidP="002A4E20">
      <w:pPr>
        <w:bidi w:val="0"/>
        <w:spacing w:after="120" w:line="240" w:lineRule="auto"/>
        <w:ind w:left="720"/>
      </w:pPr>
      <w:r>
        <w:rPr>
          <w:i/>
          <w:iCs/>
          <w:lang w:bidi="ar-EG"/>
        </w:rPr>
        <w:tab/>
        <w:t xml:space="preserve">struct </w:t>
      </w:r>
      <w:proofErr w:type="spellStart"/>
      <w:r w:rsidR="007D67ED">
        <w:rPr>
          <w:i/>
          <w:iCs/>
          <w:lang w:bidi="ar-EG"/>
        </w:rPr>
        <w:t>FrameInfo</w:t>
      </w:r>
      <w:proofErr w:type="spellEnd"/>
      <w:r>
        <w:rPr>
          <w:i/>
          <w:iCs/>
          <w:lang w:bidi="ar-EG"/>
        </w:rPr>
        <w:t xml:space="preserve">* </w:t>
      </w:r>
      <w:proofErr w:type="spellStart"/>
      <w:r>
        <w:rPr>
          <w:i/>
          <w:iCs/>
          <w:lang w:bidi="ar-EG"/>
        </w:rPr>
        <w:t>ptr_new_frame</w:t>
      </w:r>
      <w:proofErr w:type="spellEnd"/>
      <w:r>
        <w:rPr>
          <w:i/>
          <w:iCs/>
          <w:lang w:bidi="ar-EG"/>
        </w:rPr>
        <w:t xml:space="preserve"> = </w:t>
      </w:r>
      <w:proofErr w:type="spellStart"/>
      <w:r w:rsidRPr="00AE1003">
        <w:rPr>
          <w:b/>
          <w:bCs/>
          <w:lang w:bidi="ar-EG"/>
        </w:rPr>
        <w:t>get_frame_from_storage</w:t>
      </w:r>
      <w:proofErr w:type="spellEnd"/>
      <w:r>
        <w:t xml:space="preserve"> </w:t>
      </w:r>
      <w:r w:rsidRPr="000D393E">
        <w:t>(</w:t>
      </w:r>
      <w:r>
        <w:t xml:space="preserve"> </w:t>
      </w:r>
      <w:r w:rsidRPr="007D33CC">
        <w:rPr>
          <w:b/>
          <w:bCs/>
        </w:rPr>
        <w:t>shares</w:t>
      </w:r>
      <w:r w:rsidRPr="000D393E">
        <w:t>[</w:t>
      </w:r>
      <w:r>
        <w:t>0</w:t>
      </w:r>
      <w:r w:rsidRPr="000D393E">
        <w:t>].</w:t>
      </w:r>
      <w:proofErr w:type="spellStart"/>
      <w:r w:rsidRPr="000D393E">
        <w:t>framesStorage</w:t>
      </w:r>
      <w:proofErr w:type="spellEnd"/>
      <w:r w:rsidRPr="000D393E">
        <w:t xml:space="preserve">, </w:t>
      </w:r>
      <w:r>
        <w:t>0</w:t>
      </w:r>
      <w:r w:rsidRPr="000D393E">
        <w:t>);</w:t>
      </w:r>
    </w:p>
    <w:p w14:paraId="457BD120" w14:textId="77777777" w:rsidR="002A4E20" w:rsidRDefault="002A4E20" w:rsidP="002A4E20">
      <w:pPr>
        <w:bidi w:val="0"/>
        <w:spacing w:after="120" w:line="240" w:lineRule="auto"/>
        <w:ind w:left="720"/>
      </w:pPr>
      <w:r>
        <w:tab/>
      </w:r>
    </w:p>
    <w:p w14:paraId="3A1292B1" w14:textId="77777777" w:rsidR="002A4E20" w:rsidRDefault="002A4E20" w:rsidP="002A4E20">
      <w:pPr>
        <w:bidi w:val="0"/>
        <w:spacing w:after="120" w:line="240" w:lineRule="auto"/>
        <w:ind w:left="720"/>
        <w:rPr>
          <w:lang w:bidi="ar-EG"/>
        </w:rPr>
      </w:pPr>
      <w:r w:rsidRPr="00AF2AD7">
        <w:rPr>
          <w:i/>
          <w:iCs/>
          <w:lang w:bidi="ar-EG"/>
        </w:rPr>
        <w:t>Example</w:t>
      </w:r>
      <w:r>
        <w:rPr>
          <w:i/>
          <w:iCs/>
          <w:lang w:bidi="ar-EG"/>
        </w:rPr>
        <w:t>2</w:t>
      </w:r>
      <w:r>
        <w:rPr>
          <w:lang w:bidi="ar-EG"/>
        </w:rPr>
        <w:t>:</w:t>
      </w:r>
    </w:p>
    <w:p w14:paraId="75925083" w14:textId="77777777" w:rsidR="002A4E20" w:rsidRPr="007F2FAE" w:rsidRDefault="002A4E20" w:rsidP="002A4E20">
      <w:pPr>
        <w:bidi w:val="0"/>
        <w:spacing w:after="120" w:line="240" w:lineRule="auto"/>
        <w:ind w:left="720" w:firstLine="720"/>
        <w:rPr>
          <w:lang w:bidi="ar-EG"/>
        </w:rPr>
      </w:pPr>
      <w:r>
        <w:rPr>
          <w:lang w:bidi="ar-EG"/>
        </w:rPr>
        <w:t>Retrieve the 3</w:t>
      </w:r>
      <w:r w:rsidRPr="00892725">
        <w:rPr>
          <w:vertAlign w:val="superscript"/>
          <w:lang w:bidi="ar-EG"/>
        </w:rPr>
        <w:t>rd</w:t>
      </w:r>
      <w:r>
        <w:rPr>
          <w:lang w:bidi="ar-EG"/>
        </w:rPr>
        <w:t xml:space="preserve"> frame of shared object 1 from the storage</w:t>
      </w:r>
    </w:p>
    <w:p w14:paraId="0927A4FC" w14:textId="64A0A896" w:rsidR="002A4E20" w:rsidRDefault="002A4E20" w:rsidP="002A4E20">
      <w:pPr>
        <w:bidi w:val="0"/>
        <w:spacing w:after="120" w:line="240" w:lineRule="auto"/>
        <w:ind w:left="720" w:firstLine="720"/>
      </w:pPr>
      <w:r>
        <w:rPr>
          <w:i/>
          <w:iCs/>
          <w:lang w:bidi="ar-EG"/>
        </w:rPr>
        <w:t xml:space="preserve">struct </w:t>
      </w:r>
      <w:proofErr w:type="spellStart"/>
      <w:r w:rsidR="007D67ED">
        <w:rPr>
          <w:i/>
          <w:iCs/>
          <w:lang w:bidi="ar-EG"/>
        </w:rPr>
        <w:t>FrameInfo</w:t>
      </w:r>
      <w:proofErr w:type="spellEnd"/>
      <w:r>
        <w:rPr>
          <w:i/>
          <w:iCs/>
          <w:lang w:bidi="ar-EG"/>
        </w:rPr>
        <w:t xml:space="preserve">* </w:t>
      </w:r>
      <w:proofErr w:type="spellStart"/>
      <w:r>
        <w:rPr>
          <w:i/>
          <w:iCs/>
          <w:lang w:bidi="ar-EG"/>
        </w:rPr>
        <w:t>ptr_new_frame</w:t>
      </w:r>
      <w:proofErr w:type="spellEnd"/>
      <w:r>
        <w:rPr>
          <w:i/>
          <w:iCs/>
          <w:lang w:bidi="ar-EG"/>
        </w:rPr>
        <w:t xml:space="preserve"> = </w:t>
      </w:r>
      <w:proofErr w:type="spellStart"/>
      <w:r w:rsidRPr="00AE1003">
        <w:rPr>
          <w:b/>
          <w:bCs/>
          <w:lang w:bidi="ar-EG"/>
        </w:rPr>
        <w:t>get_frame_from_storage</w:t>
      </w:r>
      <w:proofErr w:type="spellEnd"/>
      <w:r>
        <w:t xml:space="preserve"> </w:t>
      </w:r>
      <w:r w:rsidRPr="000D393E">
        <w:t>(</w:t>
      </w:r>
      <w:r>
        <w:t xml:space="preserve"> </w:t>
      </w:r>
      <w:r w:rsidRPr="007D33CC">
        <w:rPr>
          <w:b/>
          <w:bCs/>
        </w:rPr>
        <w:t>shares</w:t>
      </w:r>
      <w:r w:rsidRPr="000D393E">
        <w:t>[</w:t>
      </w:r>
      <w:r>
        <w:t>1</w:t>
      </w:r>
      <w:r w:rsidRPr="000D393E">
        <w:t>].</w:t>
      </w:r>
      <w:proofErr w:type="spellStart"/>
      <w:r w:rsidRPr="000D393E">
        <w:t>framesStorage</w:t>
      </w:r>
      <w:proofErr w:type="spellEnd"/>
      <w:r w:rsidRPr="000D393E">
        <w:t xml:space="preserve">, </w:t>
      </w:r>
      <w:r>
        <w:t>2</w:t>
      </w:r>
      <w:r w:rsidRPr="000D393E">
        <w:t>);</w:t>
      </w:r>
    </w:p>
    <w:p w14:paraId="50F10088" w14:textId="77777777" w:rsidR="002A4E20" w:rsidRDefault="002A4E20" w:rsidP="002A4E20">
      <w:pPr>
        <w:bidi w:val="0"/>
        <w:spacing w:after="120" w:line="240" w:lineRule="auto"/>
      </w:pPr>
    </w:p>
    <w:p w14:paraId="48AE48F5" w14:textId="77777777" w:rsidR="002A4E20" w:rsidRPr="00D2769D" w:rsidRDefault="002A4E20" w:rsidP="002A4E20">
      <w:pPr>
        <w:pStyle w:val="Heading3"/>
        <w:bidi w:val="0"/>
        <w:rPr>
          <w:lang w:bidi="ar-EG"/>
        </w:rPr>
      </w:pPr>
      <w:bookmarkStart w:id="152" w:name="_Toc479859863"/>
      <w:bookmarkStart w:id="153" w:name="_Toc120046948"/>
      <w:r>
        <w:rPr>
          <w:lang w:bidi="ar-EG"/>
        </w:rPr>
        <w:t>Removes all stored frames from shared object “frames storage”</w:t>
      </w:r>
      <w:bookmarkEnd w:id="152"/>
      <w:bookmarkEnd w:id="153"/>
    </w:p>
    <w:p w14:paraId="6131B9E4" w14:textId="77777777" w:rsidR="002A4E20" w:rsidRDefault="002A4E20" w:rsidP="002A4E20">
      <w:pPr>
        <w:bidi w:val="0"/>
        <w:spacing w:after="120" w:line="240" w:lineRule="auto"/>
        <w:ind w:left="720"/>
        <w:rPr>
          <w:lang w:bidi="ar-EG"/>
        </w:rPr>
      </w:pPr>
      <w:r>
        <w:rPr>
          <w:lang w:bidi="ar-EG"/>
        </w:rPr>
        <w:t xml:space="preserve">Function declaration: </w:t>
      </w:r>
    </w:p>
    <w:p w14:paraId="4BB54654" w14:textId="77777777" w:rsidR="002A4E20" w:rsidRDefault="002A4E20" w:rsidP="002A4E20">
      <w:pPr>
        <w:bidi w:val="0"/>
        <w:spacing w:after="120" w:line="240" w:lineRule="auto"/>
        <w:ind w:left="720"/>
        <w:rPr>
          <w:color w:val="943634" w:themeColor="accent2" w:themeShade="BF"/>
          <w:lang w:bidi="ar-EG"/>
        </w:rPr>
      </w:pPr>
      <w:r>
        <w:rPr>
          <w:lang w:bidi="ar-EG"/>
        </w:rPr>
        <w:tab/>
      </w:r>
      <w:r>
        <w:rPr>
          <w:color w:val="0000FF"/>
          <w:lang w:bidi="ar-EG"/>
        </w:rPr>
        <w:t>void</w:t>
      </w:r>
      <w:r w:rsidRPr="00C06143">
        <w:rPr>
          <w:lang w:bidi="ar-EG"/>
        </w:rPr>
        <w:t xml:space="preserve"> </w:t>
      </w:r>
      <w:proofErr w:type="spellStart"/>
      <w:r w:rsidRPr="00756FD4">
        <w:rPr>
          <w:lang w:bidi="ar-EG"/>
        </w:rPr>
        <w:t>get_frame_from_storage</w:t>
      </w:r>
      <w:proofErr w:type="spellEnd"/>
      <w:r w:rsidRPr="000A373B">
        <w:rPr>
          <w:lang w:bidi="ar-EG"/>
        </w:rPr>
        <w:t xml:space="preserve"> </w:t>
      </w:r>
      <w:r w:rsidRPr="00C06143">
        <w:rPr>
          <w:lang w:bidi="ar-EG"/>
        </w:rPr>
        <w:t>(</w:t>
      </w:r>
      <w:r>
        <w:rPr>
          <w:lang w:bidi="ar-EG"/>
        </w:rPr>
        <w:tab/>
      </w:r>
      <w:r w:rsidRPr="000A373B">
        <w:rPr>
          <w:color w:val="0000FF"/>
          <w:lang w:bidi="ar-EG"/>
        </w:rPr>
        <w:t>uint32</w:t>
      </w:r>
      <w:r w:rsidRPr="00C06143">
        <w:rPr>
          <w:lang w:bidi="ar-EG"/>
        </w:rPr>
        <w:t xml:space="preserve">* </w:t>
      </w:r>
      <w:r>
        <w:rPr>
          <w:lang w:bidi="ar-EG"/>
        </w:rPr>
        <w:t xml:space="preserve"> </w:t>
      </w:r>
      <w:proofErr w:type="spellStart"/>
      <w:r w:rsidRPr="000A373B">
        <w:rPr>
          <w:color w:val="943634" w:themeColor="accent2" w:themeShade="BF"/>
          <w:lang w:bidi="ar-EG"/>
        </w:rPr>
        <w:t>frames_storage</w:t>
      </w:r>
      <w:proofErr w:type="spellEnd"/>
      <w:r w:rsidRPr="000A373B">
        <w:t xml:space="preserve"> </w:t>
      </w:r>
      <w:r w:rsidRPr="00056A28">
        <w:rPr>
          <w:lang w:bidi="ar-EG"/>
        </w:rPr>
        <w:t>)</w:t>
      </w:r>
      <w:r>
        <w:rPr>
          <w:color w:val="943634" w:themeColor="accent2" w:themeShade="BF"/>
          <w:lang w:bidi="ar-EG"/>
        </w:rPr>
        <w:t xml:space="preserve"> </w:t>
      </w:r>
    </w:p>
    <w:p w14:paraId="0457F0F1" w14:textId="77777777" w:rsidR="002A4E20" w:rsidRDefault="002A4E20" w:rsidP="002A4E20">
      <w:pPr>
        <w:bidi w:val="0"/>
        <w:spacing w:after="120" w:line="240" w:lineRule="auto"/>
        <w:ind w:left="720"/>
        <w:rPr>
          <w:lang w:bidi="ar-EG"/>
        </w:rPr>
      </w:pPr>
      <w:r>
        <w:rPr>
          <w:lang w:bidi="ar-EG"/>
        </w:rPr>
        <w:t xml:space="preserve">Description: </w:t>
      </w:r>
    </w:p>
    <w:p w14:paraId="3CC2FAA8" w14:textId="2F6A0E53" w:rsidR="002A4E20" w:rsidRDefault="002A4E20" w:rsidP="002A4E20">
      <w:pPr>
        <w:bidi w:val="0"/>
        <w:spacing w:after="120" w:line="240" w:lineRule="auto"/>
        <w:ind w:left="1440"/>
        <w:rPr>
          <w:lang w:bidi="ar-EG"/>
        </w:rPr>
      </w:pPr>
      <w:r>
        <w:rPr>
          <w:lang w:bidi="ar-EG"/>
        </w:rPr>
        <w:t xml:space="preserve">Removes all </w:t>
      </w:r>
      <w:proofErr w:type="spellStart"/>
      <w:r w:rsidR="007D67ED">
        <w:rPr>
          <w:b/>
          <w:bCs/>
          <w:lang w:bidi="ar-EG"/>
        </w:rPr>
        <w:t>FrameInfo</w:t>
      </w:r>
      <w:proofErr w:type="spellEnd"/>
      <w:r>
        <w:rPr>
          <w:b/>
          <w:bCs/>
          <w:lang w:bidi="ar-EG"/>
        </w:rPr>
        <w:t>*</w:t>
      </w:r>
      <w:r>
        <w:rPr>
          <w:lang w:bidi="ar-EG"/>
        </w:rPr>
        <w:t xml:space="preserve"> instances from the shared object frames storage [</w:t>
      </w:r>
      <w:r w:rsidRPr="002175EE">
        <w:rPr>
          <w:b/>
          <w:bCs/>
          <w:lang w:bidi="ar-EG"/>
        </w:rPr>
        <w:t>Share::</w:t>
      </w:r>
      <w:r w:rsidRPr="002175EE">
        <w:rPr>
          <w:b/>
          <w:bCs/>
        </w:rPr>
        <w:t xml:space="preserve"> </w:t>
      </w:r>
      <w:proofErr w:type="spellStart"/>
      <w:r w:rsidRPr="002175EE">
        <w:rPr>
          <w:b/>
          <w:bCs/>
          <w:lang w:bidi="ar-EG"/>
        </w:rPr>
        <w:t>framesStorage</w:t>
      </w:r>
      <w:proofErr w:type="spellEnd"/>
      <w:r>
        <w:rPr>
          <w:lang w:bidi="ar-EG"/>
        </w:rPr>
        <w:t xml:space="preserve">] </w:t>
      </w:r>
    </w:p>
    <w:p w14:paraId="1F16E636" w14:textId="77777777" w:rsidR="002A4E20" w:rsidRDefault="002A4E20" w:rsidP="002A4E20">
      <w:pPr>
        <w:bidi w:val="0"/>
        <w:spacing w:after="120" w:line="240" w:lineRule="auto"/>
        <w:ind w:left="720"/>
        <w:rPr>
          <w:lang w:bidi="ar-EG"/>
        </w:rPr>
      </w:pPr>
      <w:r>
        <w:rPr>
          <w:lang w:bidi="ar-EG"/>
        </w:rPr>
        <w:t>Parameters:</w:t>
      </w:r>
    </w:p>
    <w:p w14:paraId="4C8A5DAA" w14:textId="2883AD9C" w:rsidR="002A4E20" w:rsidRDefault="002A4E20" w:rsidP="002A4E20">
      <w:pPr>
        <w:bidi w:val="0"/>
        <w:spacing w:after="120" w:line="240" w:lineRule="auto"/>
        <w:ind w:left="3600" w:hanging="2160"/>
        <w:rPr>
          <w:lang w:bidi="ar-EG"/>
        </w:rPr>
      </w:pPr>
      <w:proofErr w:type="spellStart"/>
      <w:r w:rsidRPr="000A373B">
        <w:rPr>
          <w:color w:val="943634" w:themeColor="accent2" w:themeShade="BF"/>
          <w:lang w:bidi="ar-EG"/>
        </w:rPr>
        <w:t>frames_storage</w:t>
      </w:r>
      <w:proofErr w:type="spellEnd"/>
      <w:r>
        <w:rPr>
          <w:lang w:bidi="ar-EG"/>
        </w:rPr>
        <w:t xml:space="preserve">: </w:t>
      </w:r>
      <w:r>
        <w:rPr>
          <w:lang w:bidi="ar-EG"/>
        </w:rPr>
        <w:tab/>
        <w:t>the frames storage of a shared object [</w:t>
      </w:r>
      <w:r w:rsidRPr="002175EE">
        <w:rPr>
          <w:b/>
          <w:bCs/>
          <w:lang w:bidi="ar-EG"/>
        </w:rPr>
        <w:t>Share::</w:t>
      </w:r>
      <w:r w:rsidRPr="002175EE">
        <w:rPr>
          <w:b/>
          <w:bCs/>
        </w:rPr>
        <w:t xml:space="preserve"> </w:t>
      </w:r>
      <w:proofErr w:type="spellStart"/>
      <w:r w:rsidRPr="002175EE">
        <w:rPr>
          <w:b/>
          <w:bCs/>
          <w:lang w:bidi="ar-EG"/>
        </w:rPr>
        <w:t>framesStorage</w:t>
      </w:r>
      <w:proofErr w:type="spellEnd"/>
      <w:r>
        <w:rPr>
          <w:lang w:bidi="ar-EG"/>
        </w:rPr>
        <w:t xml:space="preserve">] to remove all its </w:t>
      </w:r>
      <w:proofErr w:type="spellStart"/>
      <w:r w:rsidR="007D67ED">
        <w:rPr>
          <w:lang w:bidi="ar-EG"/>
        </w:rPr>
        <w:t>FrameInfo</w:t>
      </w:r>
      <w:proofErr w:type="spellEnd"/>
      <w:r>
        <w:rPr>
          <w:lang w:bidi="ar-EG"/>
        </w:rPr>
        <w:t>*</w:t>
      </w:r>
    </w:p>
    <w:p w14:paraId="1907A0C6" w14:textId="77777777" w:rsidR="00840F23" w:rsidRPr="007633E3" w:rsidRDefault="00840F23" w:rsidP="00840F23">
      <w:pPr>
        <w:bidi w:val="0"/>
        <w:spacing w:after="0" w:line="240" w:lineRule="auto"/>
        <w:rPr>
          <w:rStyle w:val="TitleChar"/>
        </w:rPr>
      </w:pPr>
    </w:p>
    <w:sectPr w:rsidR="00840F23" w:rsidRPr="007633E3" w:rsidSect="00670D8D">
      <w:footerReference w:type="default" r:id="rId9"/>
      <w:pgSz w:w="11906" w:h="16838"/>
      <w:pgMar w:top="720" w:right="720" w:bottom="720" w:left="720" w:header="0"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7E1FC" w14:textId="77777777" w:rsidR="00887922" w:rsidRDefault="00887922" w:rsidP="001B4549">
      <w:pPr>
        <w:spacing w:after="0" w:line="240" w:lineRule="auto"/>
      </w:pPr>
      <w:r>
        <w:separator/>
      </w:r>
    </w:p>
  </w:endnote>
  <w:endnote w:type="continuationSeparator" w:id="0">
    <w:p w14:paraId="55D58102" w14:textId="77777777" w:rsidR="00887922" w:rsidRDefault="00887922" w:rsidP="001B4549">
      <w:pPr>
        <w:spacing w:after="0" w:line="240" w:lineRule="auto"/>
      </w:pPr>
      <w:r>
        <w:continuationSeparator/>
      </w:r>
    </w:p>
  </w:endnote>
  <w:endnote w:type="continuationNotice" w:id="1">
    <w:p w14:paraId="27107BFA" w14:textId="77777777" w:rsidR="00887922" w:rsidRDefault="008879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9507F" w14:textId="77777777" w:rsidR="00D0503B" w:rsidRDefault="00D0503B">
    <w:pPr>
      <w:pStyle w:val="Footer"/>
      <w:jc w:val="center"/>
    </w:pPr>
    <w:r>
      <w:fldChar w:fldCharType="begin"/>
    </w:r>
    <w:r>
      <w:instrText xml:space="preserve"> PAGE   \* MERGEFORMAT </w:instrText>
    </w:r>
    <w:r>
      <w:fldChar w:fldCharType="separate"/>
    </w:r>
    <w:r w:rsidRPr="005B1EA9">
      <w:rPr>
        <w:rFonts w:ascii="Arial"/>
        <w:noProof/>
        <w:rtl/>
      </w:rPr>
      <w:t>32</w:t>
    </w:r>
    <w:r>
      <w:rPr>
        <w:rFonts w:ascii="Arial"/>
        <w:noProof/>
      </w:rPr>
      <w:fldChar w:fldCharType="end"/>
    </w:r>
  </w:p>
  <w:p w14:paraId="52A216B1" w14:textId="77777777" w:rsidR="00D0503B" w:rsidRDefault="00D05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FD099" w14:textId="77777777" w:rsidR="00887922" w:rsidRDefault="00887922" w:rsidP="001B4549">
      <w:pPr>
        <w:spacing w:after="0" w:line="240" w:lineRule="auto"/>
      </w:pPr>
      <w:r>
        <w:separator/>
      </w:r>
    </w:p>
  </w:footnote>
  <w:footnote w:type="continuationSeparator" w:id="0">
    <w:p w14:paraId="1786FD63" w14:textId="77777777" w:rsidR="00887922" w:rsidRDefault="00887922" w:rsidP="001B4549">
      <w:pPr>
        <w:spacing w:after="0" w:line="240" w:lineRule="auto"/>
      </w:pPr>
      <w:r>
        <w:continuationSeparator/>
      </w:r>
    </w:p>
  </w:footnote>
  <w:footnote w:type="continuationNotice" w:id="1">
    <w:p w14:paraId="72E3408F" w14:textId="77777777" w:rsidR="00887922" w:rsidRDefault="0088792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914"/>
    <w:multiLevelType w:val="hybridMultilevel"/>
    <w:tmpl w:val="92FE9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8B5A5C"/>
    <w:multiLevelType w:val="hybridMultilevel"/>
    <w:tmpl w:val="67D0FF68"/>
    <w:lvl w:ilvl="0" w:tplc="DFC643AC">
      <w:start w:val="1"/>
      <w:numFmt w:val="bullet"/>
      <w:lvlText w:val="•"/>
      <w:lvlJc w:val="left"/>
      <w:pPr>
        <w:tabs>
          <w:tab w:val="num" w:pos="720"/>
        </w:tabs>
        <w:ind w:left="720" w:hanging="360"/>
      </w:pPr>
      <w:rPr>
        <w:rFonts w:ascii="Arial" w:hAnsi="Arial" w:hint="default"/>
      </w:rPr>
    </w:lvl>
    <w:lvl w:ilvl="1" w:tplc="9E8AA7CE">
      <w:start w:val="1"/>
      <w:numFmt w:val="decimal"/>
      <w:lvlText w:val="%2."/>
      <w:lvlJc w:val="left"/>
      <w:pPr>
        <w:tabs>
          <w:tab w:val="num" w:pos="1440"/>
        </w:tabs>
        <w:ind w:left="1440" w:hanging="360"/>
      </w:pPr>
    </w:lvl>
    <w:lvl w:ilvl="2" w:tplc="FDFC36BC">
      <w:start w:val="2011"/>
      <w:numFmt w:val="bullet"/>
      <w:lvlText w:val="•"/>
      <w:lvlJc w:val="left"/>
      <w:pPr>
        <w:tabs>
          <w:tab w:val="num" w:pos="2160"/>
        </w:tabs>
        <w:ind w:left="2160" w:hanging="360"/>
      </w:pPr>
      <w:rPr>
        <w:rFonts w:ascii="Arial" w:hAnsi="Arial" w:hint="default"/>
      </w:rPr>
    </w:lvl>
    <w:lvl w:ilvl="3" w:tplc="560C7420" w:tentative="1">
      <w:start w:val="1"/>
      <w:numFmt w:val="bullet"/>
      <w:lvlText w:val="•"/>
      <w:lvlJc w:val="left"/>
      <w:pPr>
        <w:tabs>
          <w:tab w:val="num" w:pos="2880"/>
        </w:tabs>
        <w:ind w:left="2880" w:hanging="360"/>
      </w:pPr>
      <w:rPr>
        <w:rFonts w:ascii="Arial" w:hAnsi="Arial" w:hint="default"/>
      </w:rPr>
    </w:lvl>
    <w:lvl w:ilvl="4" w:tplc="8E5CD8CC" w:tentative="1">
      <w:start w:val="1"/>
      <w:numFmt w:val="bullet"/>
      <w:lvlText w:val="•"/>
      <w:lvlJc w:val="left"/>
      <w:pPr>
        <w:tabs>
          <w:tab w:val="num" w:pos="3600"/>
        </w:tabs>
        <w:ind w:left="3600" w:hanging="360"/>
      </w:pPr>
      <w:rPr>
        <w:rFonts w:ascii="Arial" w:hAnsi="Arial" w:hint="default"/>
      </w:rPr>
    </w:lvl>
    <w:lvl w:ilvl="5" w:tplc="BA807856" w:tentative="1">
      <w:start w:val="1"/>
      <w:numFmt w:val="bullet"/>
      <w:lvlText w:val="•"/>
      <w:lvlJc w:val="left"/>
      <w:pPr>
        <w:tabs>
          <w:tab w:val="num" w:pos="4320"/>
        </w:tabs>
        <w:ind w:left="4320" w:hanging="360"/>
      </w:pPr>
      <w:rPr>
        <w:rFonts w:ascii="Arial" w:hAnsi="Arial" w:hint="default"/>
      </w:rPr>
    </w:lvl>
    <w:lvl w:ilvl="6" w:tplc="0CA20D32" w:tentative="1">
      <w:start w:val="1"/>
      <w:numFmt w:val="bullet"/>
      <w:lvlText w:val="•"/>
      <w:lvlJc w:val="left"/>
      <w:pPr>
        <w:tabs>
          <w:tab w:val="num" w:pos="5040"/>
        </w:tabs>
        <w:ind w:left="5040" w:hanging="360"/>
      </w:pPr>
      <w:rPr>
        <w:rFonts w:ascii="Arial" w:hAnsi="Arial" w:hint="default"/>
      </w:rPr>
    </w:lvl>
    <w:lvl w:ilvl="7" w:tplc="AB323250" w:tentative="1">
      <w:start w:val="1"/>
      <w:numFmt w:val="bullet"/>
      <w:lvlText w:val="•"/>
      <w:lvlJc w:val="left"/>
      <w:pPr>
        <w:tabs>
          <w:tab w:val="num" w:pos="5760"/>
        </w:tabs>
        <w:ind w:left="5760" w:hanging="360"/>
      </w:pPr>
      <w:rPr>
        <w:rFonts w:ascii="Arial" w:hAnsi="Arial" w:hint="default"/>
      </w:rPr>
    </w:lvl>
    <w:lvl w:ilvl="8" w:tplc="A10A89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102BFE"/>
    <w:multiLevelType w:val="hybridMultilevel"/>
    <w:tmpl w:val="C06C8378"/>
    <w:lvl w:ilvl="0" w:tplc="F824020A">
      <w:start w:val="1"/>
      <w:numFmt w:val="bullet"/>
      <w:lvlText w:val="–"/>
      <w:lvlJc w:val="left"/>
      <w:pPr>
        <w:tabs>
          <w:tab w:val="num" w:pos="720"/>
        </w:tabs>
        <w:ind w:left="720" w:hanging="360"/>
      </w:pPr>
      <w:rPr>
        <w:rFonts w:ascii="Arial" w:hAnsi="Arial" w:hint="default"/>
      </w:rPr>
    </w:lvl>
    <w:lvl w:ilvl="1" w:tplc="95A69C2A">
      <w:start w:val="1"/>
      <w:numFmt w:val="bullet"/>
      <w:lvlText w:val="–"/>
      <w:lvlJc w:val="left"/>
      <w:pPr>
        <w:tabs>
          <w:tab w:val="num" w:pos="1440"/>
        </w:tabs>
        <w:ind w:left="1440" w:hanging="360"/>
      </w:pPr>
      <w:rPr>
        <w:rFonts w:ascii="Arial" w:hAnsi="Arial" w:hint="default"/>
      </w:rPr>
    </w:lvl>
    <w:lvl w:ilvl="2" w:tplc="943AFC40" w:tentative="1">
      <w:start w:val="1"/>
      <w:numFmt w:val="bullet"/>
      <w:lvlText w:val="–"/>
      <w:lvlJc w:val="left"/>
      <w:pPr>
        <w:tabs>
          <w:tab w:val="num" w:pos="2160"/>
        </w:tabs>
        <w:ind w:left="2160" w:hanging="360"/>
      </w:pPr>
      <w:rPr>
        <w:rFonts w:ascii="Arial" w:hAnsi="Arial" w:hint="default"/>
      </w:rPr>
    </w:lvl>
    <w:lvl w:ilvl="3" w:tplc="CB287400" w:tentative="1">
      <w:start w:val="1"/>
      <w:numFmt w:val="bullet"/>
      <w:lvlText w:val="–"/>
      <w:lvlJc w:val="left"/>
      <w:pPr>
        <w:tabs>
          <w:tab w:val="num" w:pos="2880"/>
        </w:tabs>
        <w:ind w:left="2880" w:hanging="360"/>
      </w:pPr>
      <w:rPr>
        <w:rFonts w:ascii="Arial" w:hAnsi="Arial" w:hint="default"/>
      </w:rPr>
    </w:lvl>
    <w:lvl w:ilvl="4" w:tplc="95B498D4" w:tentative="1">
      <w:start w:val="1"/>
      <w:numFmt w:val="bullet"/>
      <w:lvlText w:val="–"/>
      <w:lvlJc w:val="left"/>
      <w:pPr>
        <w:tabs>
          <w:tab w:val="num" w:pos="3600"/>
        </w:tabs>
        <w:ind w:left="3600" w:hanging="360"/>
      </w:pPr>
      <w:rPr>
        <w:rFonts w:ascii="Arial" w:hAnsi="Arial" w:hint="default"/>
      </w:rPr>
    </w:lvl>
    <w:lvl w:ilvl="5" w:tplc="A59851D0" w:tentative="1">
      <w:start w:val="1"/>
      <w:numFmt w:val="bullet"/>
      <w:lvlText w:val="–"/>
      <w:lvlJc w:val="left"/>
      <w:pPr>
        <w:tabs>
          <w:tab w:val="num" w:pos="4320"/>
        </w:tabs>
        <w:ind w:left="4320" w:hanging="360"/>
      </w:pPr>
      <w:rPr>
        <w:rFonts w:ascii="Arial" w:hAnsi="Arial" w:hint="default"/>
      </w:rPr>
    </w:lvl>
    <w:lvl w:ilvl="6" w:tplc="2DD00166" w:tentative="1">
      <w:start w:val="1"/>
      <w:numFmt w:val="bullet"/>
      <w:lvlText w:val="–"/>
      <w:lvlJc w:val="left"/>
      <w:pPr>
        <w:tabs>
          <w:tab w:val="num" w:pos="5040"/>
        </w:tabs>
        <w:ind w:left="5040" w:hanging="360"/>
      </w:pPr>
      <w:rPr>
        <w:rFonts w:ascii="Arial" w:hAnsi="Arial" w:hint="default"/>
      </w:rPr>
    </w:lvl>
    <w:lvl w:ilvl="7" w:tplc="15AA967A" w:tentative="1">
      <w:start w:val="1"/>
      <w:numFmt w:val="bullet"/>
      <w:lvlText w:val="–"/>
      <w:lvlJc w:val="left"/>
      <w:pPr>
        <w:tabs>
          <w:tab w:val="num" w:pos="5760"/>
        </w:tabs>
        <w:ind w:left="5760" w:hanging="360"/>
      </w:pPr>
      <w:rPr>
        <w:rFonts w:ascii="Arial" w:hAnsi="Arial" w:hint="default"/>
      </w:rPr>
    </w:lvl>
    <w:lvl w:ilvl="8" w:tplc="658AB7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97333F"/>
    <w:multiLevelType w:val="hybridMultilevel"/>
    <w:tmpl w:val="806E5E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1618A7"/>
    <w:multiLevelType w:val="hybridMultilevel"/>
    <w:tmpl w:val="D4C6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358A0"/>
    <w:multiLevelType w:val="hybridMultilevel"/>
    <w:tmpl w:val="91E6B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33EDF"/>
    <w:multiLevelType w:val="hybridMultilevel"/>
    <w:tmpl w:val="0E3A0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6F29BD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8154A5"/>
    <w:multiLevelType w:val="hybridMultilevel"/>
    <w:tmpl w:val="194E1480"/>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C847D1"/>
    <w:multiLevelType w:val="hybridMultilevel"/>
    <w:tmpl w:val="9850B874"/>
    <w:lvl w:ilvl="0" w:tplc="9EE8B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C0DD7"/>
    <w:multiLevelType w:val="hybridMultilevel"/>
    <w:tmpl w:val="6106C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EF3FB3"/>
    <w:multiLevelType w:val="hybridMultilevel"/>
    <w:tmpl w:val="CF300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B151DF"/>
    <w:multiLevelType w:val="hybridMultilevel"/>
    <w:tmpl w:val="21148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25119"/>
    <w:multiLevelType w:val="hybridMultilevel"/>
    <w:tmpl w:val="FD8C9BAC"/>
    <w:lvl w:ilvl="0" w:tplc="87B82EE2">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7919BA"/>
    <w:multiLevelType w:val="hybridMultilevel"/>
    <w:tmpl w:val="49DA8B0A"/>
    <w:lvl w:ilvl="0" w:tplc="6B08A106">
      <w:start w:val="1"/>
      <w:numFmt w:val="bullet"/>
      <w:lvlText w:val="–"/>
      <w:lvlJc w:val="left"/>
      <w:pPr>
        <w:tabs>
          <w:tab w:val="num" w:pos="720"/>
        </w:tabs>
        <w:ind w:left="720" w:hanging="360"/>
      </w:pPr>
      <w:rPr>
        <w:rFonts w:ascii="Arial" w:hAnsi="Arial" w:hint="default"/>
      </w:rPr>
    </w:lvl>
    <w:lvl w:ilvl="1" w:tplc="F4CA8DD8">
      <w:start w:val="1"/>
      <w:numFmt w:val="bullet"/>
      <w:lvlText w:val="–"/>
      <w:lvlJc w:val="left"/>
      <w:pPr>
        <w:tabs>
          <w:tab w:val="num" w:pos="1440"/>
        </w:tabs>
        <w:ind w:left="1440" w:hanging="360"/>
      </w:pPr>
      <w:rPr>
        <w:rFonts w:ascii="Arial" w:hAnsi="Arial" w:hint="default"/>
      </w:rPr>
    </w:lvl>
    <w:lvl w:ilvl="2" w:tplc="4440DA3E">
      <w:numFmt w:val="bullet"/>
      <w:lvlText w:val="•"/>
      <w:lvlJc w:val="left"/>
      <w:pPr>
        <w:tabs>
          <w:tab w:val="num" w:pos="2160"/>
        </w:tabs>
        <w:ind w:left="2160" w:hanging="360"/>
      </w:pPr>
      <w:rPr>
        <w:rFonts w:ascii="Arial" w:hAnsi="Arial" w:hint="default"/>
      </w:rPr>
    </w:lvl>
    <w:lvl w:ilvl="3" w:tplc="271A7F8A" w:tentative="1">
      <w:start w:val="1"/>
      <w:numFmt w:val="bullet"/>
      <w:lvlText w:val="–"/>
      <w:lvlJc w:val="left"/>
      <w:pPr>
        <w:tabs>
          <w:tab w:val="num" w:pos="2880"/>
        </w:tabs>
        <w:ind w:left="2880" w:hanging="360"/>
      </w:pPr>
      <w:rPr>
        <w:rFonts w:ascii="Arial" w:hAnsi="Arial" w:hint="default"/>
      </w:rPr>
    </w:lvl>
    <w:lvl w:ilvl="4" w:tplc="3E3AB91C" w:tentative="1">
      <w:start w:val="1"/>
      <w:numFmt w:val="bullet"/>
      <w:lvlText w:val="–"/>
      <w:lvlJc w:val="left"/>
      <w:pPr>
        <w:tabs>
          <w:tab w:val="num" w:pos="3600"/>
        </w:tabs>
        <w:ind w:left="3600" w:hanging="360"/>
      </w:pPr>
      <w:rPr>
        <w:rFonts w:ascii="Arial" w:hAnsi="Arial" w:hint="default"/>
      </w:rPr>
    </w:lvl>
    <w:lvl w:ilvl="5" w:tplc="E9DEA356" w:tentative="1">
      <w:start w:val="1"/>
      <w:numFmt w:val="bullet"/>
      <w:lvlText w:val="–"/>
      <w:lvlJc w:val="left"/>
      <w:pPr>
        <w:tabs>
          <w:tab w:val="num" w:pos="4320"/>
        </w:tabs>
        <w:ind w:left="4320" w:hanging="360"/>
      </w:pPr>
      <w:rPr>
        <w:rFonts w:ascii="Arial" w:hAnsi="Arial" w:hint="default"/>
      </w:rPr>
    </w:lvl>
    <w:lvl w:ilvl="6" w:tplc="A63CCDFC" w:tentative="1">
      <w:start w:val="1"/>
      <w:numFmt w:val="bullet"/>
      <w:lvlText w:val="–"/>
      <w:lvlJc w:val="left"/>
      <w:pPr>
        <w:tabs>
          <w:tab w:val="num" w:pos="5040"/>
        </w:tabs>
        <w:ind w:left="5040" w:hanging="360"/>
      </w:pPr>
      <w:rPr>
        <w:rFonts w:ascii="Arial" w:hAnsi="Arial" w:hint="default"/>
      </w:rPr>
    </w:lvl>
    <w:lvl w:ilvl="7" w:tplc="C3DC86DC" w:tentative="1">
      <w:start w:val="1"/>
      <w:numFmt w:val="bullet"/>
      <w:lvlText w:val="–"/>
      <w:lvlJc w:val="left"/>
      <w:pPr>
        <w:tabs>
          <w:tab w:val="num" w:pos="5760"/>
        </w:tabs>
        <w:ind w:left="5760" w:hanging="360"/>
      </w:pPr>
      <w:rPr>
        <w:rFonts w:ascii="Arial" w:hAnsi="Arial" w:hint="default"/>
      </w:rPr>
    </w:lvl>
    <w:lvl w:ilvl="8" w:tplc="4CDAC11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7650D9A"/>
    <w:multiLevelType w:val="hybridMultilevel"/>
    <w:tmpl w:val="02DE7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F4078"/>
    <w:multiLevelType w:val="hybridMultilevel"/>
    <w:tmpl w:val="40F8B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C9506D"/>
    <w:multiLevelType w:val="hybridMultilevel"/>
    <w:tmpl w:val="4566D5CC"/>
    <w:lvl w:ilvl="0" w:tplc="7960FA50">
      <w:start w:val="1"/>
      <w:numFmt w:val="bullet"/>
      <w:lvlText w:val="–"/>
      <w:lvlJc w:val="left"/>
      <w:pPr>
        <w:tabs>
          <w:tab w:val="num" w:pos="720"/>
        </w:tabs>
        <w:ind w:left="720" w:hanging="360"/>
      </w:pPr>
      <w:rPr>
        <w:rFonts w:ascii="Arial" w:hAnsi="Arial" w:hint="default"/>
      </w:rPr>
    </w:lvl>
    <w:lvl w:ilvl="1" w:tplc="50F685B6">
      <w:start w:val="1"/>
      <w:numFmt w:val="bullet"/>
      <w:lvlText w:val="–"/>
      <w:lvlJc w:val="left"/>
      <w:pPr>
        <w:tabs>
          <w:tab w:val="num" w:pos="1440"/>
        </w:tabs>
        <w:ind w:left="1440" w:hanging="360"/>
      </w:pPr>
      <w:rPr>
        <w:rFonts w:ascii="Arial" w:hAnsi="Arial" w:hint="default"/>
      </w:rPr>
    </w:lvl>
    <w:lvl w:ilvl="2" w:tplc="27124960">
      <w:numFmt w:val="bullet"/>
      <w:lvlText w:val="•"/>
      <w:lvlJc w:val="left"/>
      <w:pPr>
        <w:tabs>
          <w:tab w:val="num" w:pos="2160"/>
        </w:tabs>
        <w:ind w:left="2160" w:hanging="360"/>
      </w:pPr>
      <w:rPr>
        <w:rFonts w:ascii="Arial" w:hAnsi="Arial" w:hint="default"/>
      </w:rPr>
    </w:lvl>
    <w:lvl w:ilvl="3" w:tplc="5FB64B08" w:tentative="1">
      <w:start w:val="1"/>
      <w:numFmt w:val="bullet"/>
      <w:lvlText w:val="–"/>
      <w:lvlJc w:val="left"/>
      <w:pPr>
        <w:tabs>
          <w:tab w:val="num" w:pos="2880"/>
        </w:tabs>
        <w:ind w:left="2880" w:hanging="360"/>
      </w:pPr>
      <w:rPr>
        <w:rFonts w:ascii="Arial" w:hAnsi="Arial" w:hint="default"/>
      </w:rPr>
    </w:lvl>
    <w:lvl w:ilvl="4" w:tplc="08806A08" w:tentative="1">
      <w:start w:val="1"/>
      <w:numFmt w:val="bullet"/>
      <w:lvlText w:val="–"/>
      <w:lvlJc w:val="left"/>
      <w:pPr>
        <w:tabs>
          <w:tab w:val="num" w:pos="3600"/>
        </w:tabs>
        <w:ind w:left="3600" w:hanging="360"/>
      </w:pPr>
      <w:rPr>
        <w:rFonts w:ascii="Arial" w:hAnsi="Arial" w:hint="default"/>
      </w:rPr>
    </w:lvl>
    <w:lvl w:ilvl="5" w:tplc="28F6F348" w:tentative="1">
      <w:start w:val="1"/>
      <w:numFmt w:val="bullet"/>
      <w:lvlText w:val="–"/>
      <w:lvlJc w:val="left"/>
      <w:pPr>
        <w:tabs>
          <w:tab w:val="num" w:pos="4320"/>
        </w:tabs>
        <w:ind w:left="4320" w:hanging="360"/>
      </w:pPr>
      <w:rPr>
        <w:rFonts w:ascii="Arial" w:hAnsi="Arial" w:hint="default"/>
      </w:rPr>
    </w:lvl>
    <w:lvl w:ilvl="6" w:tplc="D6AC3CF2" w:tentative="1">
      <w:start w:val="1"/>
      <w:numFmt w:val="bullet"/>
      <w:lvlText w:val="–"/>
      <w:lvlJc w:val="left"/>
      <w:pPr>
        <w:tabs>
          <w:tab w:val="num" w:pos="5040"/>
        </w:tabs>
        <w:ind w:left="5040" w:hanging="360"/>
      </w:pPr>
      <w:rPr>
        <w:rFonts w:ascii="Arial" w:hAnsi="Arial" w:hint="default"/>
      </w:rPr>
    </w:lvl>
    <w:lvl w:ilvl="7" w:tplc="7C78AB6A" w:tentative="1">
      <w:start w:val="1"/>
      <w:numFmt w:val="bullet"/>
      <w:lvlText w:val="–"/>
      <w:lvlJc w:val="left"/>
      <w:pPr>
        <w:tabs>
          <w:tab w:val="num" w:pos="5760"/>
        </w:tabs>
        <w:ind w:left="5760" w:hanging="360"/>
      </w:pPr>
      <w:rPr>
        <w:rFonts w:ascii="Arial" w:hAnsi="Arial" w:hint="default"/>
      </w:rPr>
    </w:lvl>
    <w:lvl w:ilvl="8" w:tplc="A766915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11E0620"/>
    <w:multiLevelType w:val="hybridMultilevel"/>
    <w:tmpl w:val="F9D86766"/>
    <w:lvl w:ilvl="0" w:tplc="322E8AF6">
      <w:start w:val="1"/>
      <w:numFmt w:val="decimal"/>
      <w:lvlText w:val="%1."/>
      <w:lvlJc w:val="left"/>
      <w:pPr>
        <w:tabs>
          <w:tab w:val="num" w:pos="720"/>
        </w:tabs>
        <w:ind w:left="720" w:hanging="360"/>
      </w:pPr>
    </w:lvl>
    <w:lvl w:ilvl="1" w:tplc="88A0CA7C">
      <w:start w:val="1"/>
      <w:numFmt w:val="decimal"/>
      <w:lvlText w:val="%2."/>
      <w:lvlJc w:val="left"/>
      <w:pPr>
        <w:tabs>
          <w:tab w:val="num" w:pos="1440"/>
        </w:tabs>
        <w:ind w:left="1440" w:hanging="360"/>
      </w:pPr>
    </w:lvl>
    <w:lvl w:ilvl="2" w:tplc="B27AA7D0" w:tentative="1">
      <w:start w:val="1"/>
      <w:numFmt w:val="decimal"/>
      <w:lvlText w:val="%3."/>
      <w:lvlJc w:val="left"/>
      <w:pPr>
        <w:tabs>
          <w:tab w:val="num" w:pos="2160"/>
        </w:tabs>
        <w:ind w:left="2160" w:hanging="360"/>
      </w:pPr>
    </w:lvl>
    <w:lvl w:ilvl="3" w:tplc="78E8F038" w:tentative="1">
      <w:start w:val="1"/>
      <w:numFmt w:val="decimal"/>
      <w:lvlText w:val="%4."/>
      <w:lvlJc w:val="left"/>
      <w:pPr>
        <w:tabs>
          <w:tab w:val="num" w:pos="2880"/>
        </w:tabs>
        <w:ind w:left="2880" w:hanging="360"/>
      </w:pPr>
    </w:lvl>
    <w:lvl w:ilvl="4" w:tplc="1DD26BC0" w:tentative="1">
      <w:start w:val="1"/>
      <w:numFmt w:val="decimal"/>
      <w:lvlText w:val="%5."/>
      <w:lvlJc w:val="left"/>
      <w:pPr>
        <w:tabs>
          <w:tab w:val="num" w:pos="3600"/>
        </w:tabs>
        <w:ind w:left="3600" w:hanging="360"/>
      </w:pPr>
    </w:lvl>
    <w:lvl w:ilvl="5" w:tplc="09E613F0" w:tentative="1">
      <w:start w:val="1"/>
      <w:numFmt w:val="decimal"/>
      <w:lvlText w:val="%6."/>
      <w:lvlJc w:val="left"/>
      <w:pPr>
        <w:tabs>
          <w:tab w:val="num" w:pos="4320"/>
        </w:tabs>
        <w:ind w:left="4320" w:hanging="360"/>
      </w:pPr>
    </w:lvl>
    <w:lvl w:ilvl="6" w:tplc="647A379A" w:tentative="1">
      <w:start w:val="1"/>
      <w:numFmt w:val="decimal"/>
      <w:lvlText w:val="%7."/>
      <w:lvlJc w:val="left"/>
      <w:pPr>
        <w:tabs>
          <w:tab w:val="num" w:pos="5040"/>
        </w:tabs>
        <w:ind w:left="5040" w:hanging="360"/>
      </w:pPr>
    </w:lvl>
    <w:lvl w:ilvl="7" w:tplc="72C0C364" w:tentative="1">
      <w:start w:val="1"/>
      <w:numFmt w:val="decimal"/>
      <w:lvlText w:val="%8."/>
      <w:lvlJc w:val="left"/>
      <w:pPr>
        <w:tabs>
          <w:tab w:val="num" w:pos="5760"/>
        </w:tabs>
        <w:ind w:left="5760" w:hanging="360"/>
      </w:pPr>
    </w:lvl>
    <w:lvl w:ilvl="8" w:tplc="5AD2BBAC" w:tentative="1">
      <w:start w:val="1"/>
      <w:numFmt w:val="decimal"/>
      <w:lvlText w:val="%9."/>
      <w:lvlJc w:val="left"/>
      <w:pPr>
        <w:tabs>
          <w:tab w:val="num" w:pos="6480"/>
        </w:tabs>
        <w:ind w:left="6480" w:hanging="360"/>
      </w:pPr>
    </w:lvl>
  </w:abstractNum>
  <w:abstractNum w:abstractNumId="18" w15:restartNumberingAfterBreak="0">
    <w:nsid w:val="322155BD"/>
    <w:multiLevelType w:val="hybridMultilevel"/>
    <w:tmpl w:val="704EDDC4"/>
    <w:lvl w:ilvl="0" w:tplc="C0ECA664">
      <w:start w:val="2"/>
      <w:numFmt w:val="decimal"/>
      <w:lvlText w:val="%1."/>
      <w:lvlJc w:val="left"/>
      <w:pPr>
        <w:ind w:left="1070" w:hanging="360"/>
      </w:pPr>
      <w:rPr>
        <w:rFonts w:hint="default"/>
      </w:rPr>
    </w:lvl>
    <w:lvl w:ilvl="1" w:tplc="04090001">
      <w:start w:val="1"/>
      <w:numFmt w:val="bullet"/>
      <w:lvlText w:val=""/>
      <w:lvlJc w:val="left"/>
      <w:pPr>
        <w:ind w:left="1790" w:hanging="360"/>
      </w:pPr>
      <w:rPr>
        <w:rFonts w:ascii="Symbol" w:hAnsi="Symbol" w:hint="default"/>
      </w:rPr>
    </w:lvl>
    <w:lvl w:ilvl="2" w:tplc="0409000F">
      <w:start w:val="1"/>
      <w:numFmt w:val="decimal"/>
      <w:lvlText w:val="%3."/>
      <w:lvlJc w:val="left"/>
      <w:pPr>
        <w:ind w:left="2510" w:hanging="180"/>
      </w:pPr>
    </w:lvl>
    <w:lvl w:ilvl="3" w:tplc="0409000F">
      <w:start w:val="1"/>
      <w:numFmt w:val="decimal"/>
      <w:lvlText w:val="%4."/>
      <w:lvlJc w:val="left"/>
      <w:pPr>
        <w:ind w:left="2487" w:hanging="360"/>
      </w:pPr>
    </w:lvl>
    <w:lvl w:ilvl="4" w:tplc="04090019">
      <w:start w:val="1"/>
      <w:numFmt w:val="lowerLetter"/>
      <w:lvlText w:val="%5."/>
      <w:lvlJc w:val="left"/>
      <w:pPr>
        <w:ind w:left="2912"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9" w15:restartNumberingAfterBreak="0">
    <w:nsid w:val="34A008F9"/>
    <w:multiLevelType w:val="multilevel"/>
    <w:tmpl w:val="F37EB2AC"/>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1C01F3E"/>
    <w:multiLevelType w:val="hybridMultilevel"/>
    <w:tmpl w:val="9F5C1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1F637F"/>
    <w:multiLevelType w:val="hybridMultilevel"/>
    <w:tmpl w:val="248EC668"/>
    <w:lvl w:ilvl="0" w:tplc="E0BC40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F8414C"/>
    <w:multiLevelType w:val="hybridMultilevel"/>
    <w:tmpl w:val="84A65B7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07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AC1FD8"/>
    <w:multiLevelType w:val="hybridMultilevel"/>
    <w:tmpl w:val="0E3A0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6F29BD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2B4700"/>
    <w:multiLevelType w:val="hybridMultilevel"/>
    <w:tmpl w:val="3544E85C"/>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F">
      <w:start w:val="1"/>
      <w:numFmt w:val="decimal"/>
      <w:lvlText w:val="%3."/>
      <w:lvlJc w:val="left"/>
      <w:pPr>
        <w:ind w:left="2520" w:hanging="360"/>
      </w:pPr>
      <w:rPr>
        <w:rFont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A3E755F"/>
    <w:multiLevelType w:val="hybridMultilevel"/>
    <w:tmpl w:val="9EEC6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433498"/>
    <w:multiLevelType w:val="hybridMultilevel"/>
    <w:tmpl w:val="81BC82C2"/>
    <w:lvl w:ilvl="0" w:tplc="DA187AAE">
      <w:start w:val="1"/>
      <w:numFmt w:val="decimal"/>
      <w:lvlText w:val="%1-"/>
      <w:lvlJc w:val="left"/>
      <w:pPr>
        <w:tabs>
          <w:tab w:val="num" w:pos="502"/>
        </w:tabs>
        <w:ind w:left="502" w:hanging="360"/>
      </w:pPr>
      <w:rPr>
        <w:rFonts w:hint="default"/>
        <w:b/>
        <w:bCs/>
      </w:rPr>
    </w:lvl>
    <w:lvl w:ilvl="1" w:tplc="04090005">
      <w:start w:val="1"/>
      <w:numFmt w:val="bullet"/>
      <w:lvlText w:val=""/>
      <w:lvlJc w:val="left"/>
      <w:pPr>
        <w:tabs>
          <w:tab w:val="num" w:pos="1222"/>
        </w:tabs>
        <w:ind w:left="1222" w:hanging="360"/>
      </w:pPr>
      <w:rPr>
        <w:rFonts w:ascii="Wingdings" w:hAnsi="Wingdings" w:hint="default"/>
      </w:rPr>
    </w:lvl>
    <w:lvl w:ilvl="2" w:tplc="04090001">
      <w:start w:val="1"/>
      <w:numFmt w:val="bullet"/>
      <w:lvlText w:val=""/>
      <w:lvlJc w:val="left"/>
      <w:pPr>
        <w:tabs>
          <w:tab w:val="num" w:pos="1942"/>
        </w:tabs>
        <w:ind w:left="1942" w:hanging="360"/>
      </w:pPr>
      <w:rPr>
        <w:rFonts w:ascii="Symbol" w:hAnsi="Symbol"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cs="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cs="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27" w15:restartNumberingAfterBreak="0">
    <w:nsid w:val="4AE274FD"/>
    <w:multiLevelType w:val="hybridMultilevel"/>
    <w:tmpl w:val="3B42BC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CC86633"/>
    <w:multiLevelType w:val="hybridMultilevel"/>
    <w:tmpl w:val="59E06F72"/>
    <w:lvl w:ilvl="0" w:tplc="322E8AF6">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B27AA7D0" w:tentative="1">
      <w:start w:val="1"/>
      <w:numFmt w:val="decimal"/>
      <w:lvlText w:val="%3."/>
      <w:lvlJc w:val="left"/>
      <w:pPr>
        <w:tabs>
          <w:tab w:val="num" w:pos="2160"/>
        </w:tabs>
        <w:ind w:left="2160" w:hanging="360"/>
      </w:pPr>
    </w:lvl>
    <w:lvl w:ilvl="3" w:tplc="78E8F038" w:tentative="1">
      <w:start w:val="1"/>
      <w:numFmt w:val="decimal"/>
      <w:lvlText w:val="%4."/>
      <w:lvlJc w:val="left"/>
      <w:pPr>
        <w:tabs>
          <w:tab w:val="num" w:pos="2880"/>
        </w:tabs>
        <w:ind w:left="2880" w:hanging="360"/>
      </w:pPr>
    </w:lvl>
    <w:lvl w:ilvl="4" w:tplc="1DD26BC0" w:tentative="1">
      <w:start w:val="1"/>
      <w:numFmt w:val="decimal"/>
      <w:lvlText w:val="%5."/>
      <w:lvlJc w:val="left"/>
      <w:pPr>
        <w:tabs>
          <w:tab w:val="num" w:pos="3600"/>
        </w:tabs>
        <w:ind w:left="3600" w:hanging="360"/>
      </w:pPr>
    </w:lvl>
    <w:lvl w:ilvl="5" w:tplc="09E613F0" w:tentative="1">
      <w:start w:val="1"/>
      <w:numFmt w:val="decimal"/>
      <w:lvlText w:val="%6."/>
      <w:lvlJc w:val="left"/>
      <w:pPr>
        <w:tabs>
          <w:tab w:val="num" w:pos="4320"/>
        </w:tabs>
        <w:ind w:left="4320" w:hanging="360"/>
      </w:pPr>
    </w:lvl>
    <w:lvl w:ilvl="6" w:tplc="647A379A" w:tentative="1">
      <w:start w:val="1"/>
      <w:numFmt w:val="decimal"/>
      <w:lvlText w:val="%7."/>
      <w:lvlJc w:val="left"/>
      <w:pPr>
        <w:tabs>
          <w:tab w:val="num" w:pos="5040"/>
        </w:tabs>
        <w:ind w:left="5040" w:hanging="360"/>
      </w:pPr>
    </w:lvl>
    <w:lvl w:ilvl="7" w:tplc="72C0C364" w:tentative="1">
      <w:start w:val="1"/>
      <w:numFmt w:val="decimal"/>
      <w:lvlText w:val="%8."/>
      <w:lvlJc w:val="left"/>
      <w:pPr>
        <w:tabs>
          <w:tab w:val="num" w:pos="5760"/>
        </w:tabs>
        <w:ind w:left="5760" w:hanging="360"/>
      </w:pPr>
    </w:lvl>
    <w:lvl w:ilvl="8" w:tplc="5AD2BBAC" w:tentative="1">
      <w:start w:val="1"/>
      <w:numFmt w:val="decimal"/>
      <w:lvlText w:val="%9."/>
      <w:lvlJc w:val="left"/>
      <w:pPr>
        <w:tabs>
          <w:tab w:val="num" w:pos="6480"/>
        </w:tabs>
        <w:ind w:left="6480" w:hanging="360"/>
      </w:pPr>
    </w:lvl>
  </w:abstractNum>
  <w:abstractNum w:abstractNumId="29" w15:restartNumberingAfterBreak="0">
    <w:nsid w:val="4FA11C21"/>
    <w:multiLevelType w:val="hybridMultilevel"/>
    <w:tmpl w:val="63148F24"/>
    <w:lvl w:ilvl="0" w:tplc="FB2435CE">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66814A5"/>
    <w:multiLevelType w:val="hybridMultilevel"/>
    <w:tmpl w:val="9EEC6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8920DE"/>
    <w:multiLevelType w:val="hybridMultilevel"/>
    <w:tmpl w:val="0E3A0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6F29BD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7721D"/>
    <w:multiLevelType w:val="hybridMultilevel"/>
    <w:tmpl w:val="027000DC"/>
    <w:lvl w:ilvl="0" w:tplc="5A586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8E638EA"/>
    <w:multiLevelType w:val="hybridMultilevel"/>
    <w:tmpl w:val="2E2E15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F72D27"/>
    <w:multiLevelType w:val="hybridMultilevel"/>
    <w:tmpl w:val="0E3A0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6F29BD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1258F5"/>
    <w:multiLevelType w:val="hybridMultilevel"/>
    <w:tmpl w:val="CB0AFB24"/>
    <w:lvl w:ilvl="0" w:tplc="462A3658">
      <w:start w:val="1"/>
      <w:numFmt w:val="bullet"/>
      <w:lvlText w:val="–"/>
      <w:lvlJc w:val="left"/>
      <w:pPr>
        <w:tabs>
          <w:tab w:val="num" w:pos="720"/>
        </w:tabs>
        <w:ind w:left="720" w:hanging="360"/>
      </w:pPr>
      <w:rPr>
        <w:rFonts w:ascii="Arial" w:hAnsi="Arial" w:hint="default"/>
      </w:rPr>
    </w:lvl>
    <w:lvl w:ilvl="1" w:tplc="3B5A597A">
      <w:start w:val="1"/>
      <w:numFmt w:val="bullet"/>
      <w:lvlText w:val="–"/>
      <w:lvlJc w:val="left"/>
      <w:pPr>
        <w:tabs>
          <w:tab w:val="num" w:pos="1440"/>
        </w:tabs>
        <w:ind w:left="1440" w:hanging="360"/>
      </w:pPr>
      <w:rPr>
        <w:rFonts w:ascii="Arial" w:hAnsi="Arial" w:hint="default"/>
      </w:rPr>
    </w:lvl>
    <w:lvl w:ilvl="2" w:tplc="00DEC178" w:tentative="1">
      <w:start w:val="1"/>
      <w:numFmt w:val="bullet"/>
      <w:lvlText w:val="–"/>
      <w:lvlJc w:val="left"/>
      <w:pPr>
        <w:tabs>
          <w:tab w:val="num" w:pos="2160"/>
        </w:tabs>
        <w:ind w:left="2160" w:hanging="360"/>
      </w:pPr>
      <w:rPr>
        <w:rFonts w:ascii="Arial" w:hAnsi="Arial" w:hint="default"/>
      </w:rPr>
    </w:lvl>
    <w:lvl w:ilvl="3" w:tplc="9DE039BA" w:tentative="1">
      <w:start w:val="1"/>
      <w:numFmt w:val="bullet"/>
      <w:lvlText w:val="–"/>
      <w:lvlJc w:val="left"/>
      <w:pPr>
        <w:tabs>
          <w:tab w:val="num" w:pos="2880"/>
        </w:tabs>
        <w:ind w:left="2880" w:hanging="360"/>
      </w:pPr>
      <w:rPr>
        <w:rFonts w:ascii="Arial" w:hAnsi="Arial" w:hint="default"/>
      </w:rPr>
    </w:lvl>
    <w:lvl w:ilvl="4" w:tplc="26EA52C8" w:tentative="1">
      <w:start w:val="1"/>
      <w:numFmt w:val="bullet"/>
      <w:lvlText w:val="–"/>
      <w:lvlJc w:val="left"/>
      <w:pPr>
        <w:tabs>
          <w:tab w:val="num" w:pos="3600"/>
        </w:tabs>
        <w:ind w:left="3600" w:hanging="360"/>
      </w:pPr>
      <w:rPr>
        <w:rFonts w:ascii="Arial" w:hAnsi="Arial" w:hint="default"/>
      </w:rPr>
    </w:lvl>
    <w:lvl w:ilvl="5" w:tplc="175A376C" w:tentative="1">
      <w:start w:val="1"/>
      <w:numFmt w:val="bullet"/>
      <w:lvlText w:val="–"/>
      <w:lvlJc w:val="left"/>
      <w:pPr>
        <w:tabs>
          <w:tab w:val="num" w:pos="4320"/>
        </w:tabs>
        <w:ind w:left="4320" w:hanging="360"/>
      </w:pPr>
      <w:rPr>
        <w:rFonts w:ascii="Arial" w:hAnsi="Arial" w:hint="default"/>
      </w:rPr>
    </w:lvl>
    <w:lvl w:ilvl="6" w:tplc="813A1C00" w:tentative="1">
      <w:start w:val="1"/>
      <w:numFmt w:val="bullet"/>
      <w:lvlText w:val="–"/>
      <w:lvlJc w:val="left"/>
      <w:pPr>
        <w:tabs>
          <w:tab w:val="num" w:pos="5040"/>
        </w:tabs>
        <w:ind w:left="5040" w:hanging="360"/>
      </w:pPr>
      <w:rPr>
        <w:rFonts w:ascii="Arial" w:hAnsi="Arial" w:hint="default"/>
      </w:rPr>
    </w:lvl>
    <w:lvl w:ilvl="7" w:tplc="978E9D6C" w:tentative="1">
      <w:start w:val="1"/>
      <w:numFmt w:val="bullet"/>
      <w:lvlText w:val="–"/>
      <w:lvlJc w:val="left"/>
      <w:pPr>
        <w:tabs>
          <w:tab w:val="num" w:pos="5760"/>
        </w:tabs>
        <w:ind w:left="5760" w:hanging="360"/>
      </w:pPr>
      <w:rPr>
        <w:rFonts w:ascii="Arial" w:hAnsi="Arial" w:hint="default"/>
      </w:rPr>
    </w:lvl>
    <w:lvl w:ilvl="8" w:tplc="BF64FD94"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44F737D"/>
    <w:multiLevelType w:val="hybridMultilevel"/>
    <w:tmpl w:val="B822817A"/>
    <w:lvl w:ilvl="0" w:tplc="A6045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0457BC"/>
    <w:multiLevelType w:val="hybridMultilevel"/>
    <w:tmpl w:val="38EC0C1C"/>
    <w:lvl w:ilvl="0" w:tplc="EAF8D79E">
      <w:start w:val="1"/>
      <w:numFmt w:val="bullet"/>
      <w:lvlText w:val=""/>
      <w:lvlJc w:val="left"/>
      <w:pPr>
        <w:tabs>
          <w:tab w:val="num" w:pos="720"/>
        </w:tabs>
        <w:ind w:left="720" w:hanging="360"/>
      </w:pPr>
      <w:rPr>
        <w:rFonts w:ascii="Wingdings" w:hAnsi="Wingdings" w:hint="default"/>
      </w:rPr>
    </w:lvl>
    <w:lvl w:ilvl="1" w:tplc="5428E6CE">
      <w:start w:val="1"/>
      <w:numFmt w:val="bullet"/>
      <w:lvlText w:val=""/>
      <w:lvlJc w:val="left"/>
      <w:pPr>
        <w:tabs>
          <w:tab w:val="num" w:pos="1440"/>
        </w:tabs>
        <w:ind w:left="1440" w:hanging="360"/>
      </w:pPr>
      <w:rPr>
        <w:rFonts w:ascii="Wingdings" w:hAnsi="Wingdings" w:hint="default"/>
      </w:rPr>
    </w:lvl>
    <w:lvl w:ilvl="2" w:tplc="03BCB700" w:tentative="1">
      <w:start w:val="1"/>
      <w:numFmt w:val="bullet"/>
      <w:lvlText w:val=""/>
      <w:lvlJc w:val="left"/>
      <w:pPr>
        <w:tabs>
          <w:tab w:val="num" w:pos="2160"/>
        </w:tabs>
        <w:ind w:left="2160" w:hanging="360"/>
      </w:pPr>
      <w:rPr>
        <w:rFonts w:ascii="Wingdings" w:hAnsi="Wingdings" w:hint="default"/>
      </w:rPr>
    </w:lvl>
    <w:lvl w:ilvl="3" w:tplc="EC38BAEE" w:tentative="1">
      <w:start w:val="1"/>
      <w:numFmt w:val="bullet"/>
      <w:lvlText w:val=""/>
      <w:lvlJc w:val="left"/>
      <w:pPr>
        <w:tabs>
          <w:tab w:val="num" w:pos="2880"/>
        </w:tabs>
        <w:ind w:left="2880" w:hanging="360"/>
      </w:pPr>
      <w:rPr>
        <w:rFonts w:ascii="Wingdings" w:hAnsi="Wingdings" w:hint="default"/>
      </w:rPr>
    </w:lvl>
    <w:lvl w:ilvl="4" w:tplc="BC42B8CA" w:tentative="1">
      <w:start w:val="1"/>
      <w:numFmt w:val="bullet"/>
      <w:lvlText w:val=""/>
      <w:lvlJc w:val="left"/>
      <w:pPr>
        <w:tabs>
          <w:tab w:val="num" w:pos="3600"/>
        </w:tabs>
        <w:ind w:left="3600" w:hanging="360"/>
      </w:pPr>
      <w:rPr>
        <w:rFonts w:ascii="Wingdings" w:hAnsi="Wingdings" w:hint="default"/>
      </w:rPr>
    </w:lvl>
    <w:lvl w:ilvl="5" w:tplc="C1D24976" w:tentative="1">
      <w:start w:val="1"/>
      <w:numFmt w:val="bullet"/>
      <w:lvlText w:val=""/>
      <w:lvlJc w:val="left"/>
      <w:pPr>
        <w:tabs>
          <w:tab w:val="num" w:pos="4320"/>
        </w:tabs>
        <w:ind w:left="4320" w:hanging="360"/>
      </w:pPr>
      <w:rPr>
        <w:rFonts w:ascii="Wingdings" w:hAnsi="Wingdings" w:hint="default"/>
      </w:rPr>
    </w:lvl>
    <w:lvl w:ilvl="6" w:tplc="8098D11E" w:tentative="1">
      <w:start w:val="1"/>
      <w:numFmt w:val="bullet"/>
      <w:lvlText w:val=""/>
      <w:lvlJc w:val="left"/>
      <w:pPr>
        <w:tabs>
          <w:tab w:val="num" w:pos="5040"/>
        </w:tabs>
        <w:ind w:left="5040" w:hanging="360"/>
      </w:pPr>
      <w:rPr>
        <w:rFonts w:ascii="Wingdings" w:hAnsi="Wingdings" w:hint="default"/>
      </w:rPr>
    </w:lvl>
    <w:lvl w:ilvl="7" w:tplc="27E4C1A2" w:tentative="1">
      <w:start w:val="1"/>
      <w:numFmt w:val="bullet"/>
      <w:lvlText w:val=""/>
      <w:lvlJc w:val="left"/>
      <w:pPr>
        <w:tabs>
          <w:tab w:val="num" w:pos="5760"/>
        </w:tabs>
        <w:ind w:left="5760" w:hanging="360"/>
      </w:pPr>
      <w:rPr>
        <w:rFonts w:ascii="Wingdings" w:hAnsi="Wingdings" w:hint="default"/>
      </w:rPr>
    </w:lvl>
    <w:lvl w:ilvl="8" w:tplc="10A265F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D973B9"/>
    <w:multiLevelType w:val="hybridMultilevel"/>
    <w:tmpl w:val="BF7217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BD77249"/>
    <w:multiLevelType w:val="hybridMultilevel"/>
    <w:tmpl w:val="7ED88B44"/>
    <w:lvl w:ilvl="0" w:tplc="A798E8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92326F"/>
    <w:multiLevelType w:val="hybridMultilevel"/>
    <w:tmpl w:val="DE7CC94E"/>
    <w:lvl w:ilvl="0" w:tplc="FABA5C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543F3B"/>
    <w:multiLevelType w:val="hybridMultilevel"/>
    <w:tmpl w:val="13E6B1A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b/>
        <w:bCs/>
      </w:rPr>
    </w:lvl>
    <w:lvl w:ilvl="2" w:tplc="C84C8764">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2C0B79"/>
    <w:multiLevelType w:val="hybridMultilevel"/>
    <w:tmpl w:val="BD70E4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734274"/>
    <w:multiLevelType w:val="hybridMultilevel"/>
    <w:tmpl w:val="9DAE8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6020313"/>
    <w:multiLevelType w:val="hybridMultilevel"/>
    <w:tmpl w:val="5EFA04DA"/>
    <w:lvl w:ilvl="0" w:tplc="4C090001">
      <w:start w:val="1"/>
      <w:numFmt w:val="bullet"/>
      <w:lvlText w:val=""/>
      <w:lvlJc w:val="left"/>
      <w:pPr>
        <w:ind w:left="1080" w:hanging="360"/>
      </w:pPr>
      <w:rPr>
        <w:rFonts w:ascii="Symbol" w:hAnsi="Symbol" w:hint="default"/>
      </w:rPr>
    </w:lvl>
    <w:lvl w:ilvl="1" w:tplc="4C090003">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num w:numId="1" w16cid:durableId="608468804">
    <w:abstractNumId w:val="36"/>
  </w:num>
  <w:num w:numId="2" w16cid:durableId="871068543">
    <w:abstractNumId w:val="26"/>
  </w:num>
  <w:num w:numId="3" w16cid:durableId="388722666">
    <w:abstractNumId w:val="24"/>
  </w:num>
  <w:num w:numId="4" w16cid:durableId="1134372201">
    <w:abstractNumId w:val="38"/>
  </w:num>
  <w:num w:numId="5" w16cid:durableId="164364895">
    <w:abstractNumId w:val="41"/>
  </w:num>
  <w:num w:numId="6" w16cid:durableId="997726876">
    <w:abstractNumId w:val="23"/>
  </w:num>
  <w:num w:numId="7" w16cid:durableId="1540514368">
    <w:abstractNumId w:val="3"/>
  </w:num>
  <w:num w:numId="8" w16cid:durableId="172109214">
    <w:abstractNumId w:val="8"/>
  </w:num>
  <w:num w:numId="9" w16cid:durableId="1729380537">
    <w:abstractNumId w:val="18"/>
  </w:num>
  <w:num w:numId="10" w16cid:durableId="645357998">
    <w:abstractNumId w:val="31"/>
  </w:num>
  <w:num w:numId="11" w16cid:durableId="1938292751">
    <w:abstractNumId w:val="34"/>
  </w:num>
  <w:num w:numId="12" w16cid:durableId="668099861">
    <w:abstractNumId w:val="40"/>
  </w:num>
  <w:num w:numId="13" w16cid:durableId="757217581">
    <w:abstractNumId w:val="0"/>
  </w:num>
  <w:num w:numId="14" w16cid:durableId="1943029630">
    <w:abstractNumId w:val="11"/>
  </w:num>
  <w:num w:numId="15" w16cid:durableId="1152909393">
    <w:abstractNumId w:val="22"/>
  </w:num>
  <w:num w:numId="16" w16cid:durableId="1590232715">
    <w:abstractNumId w:val="32"/>
  </w:num>
  <w:num w:numId="17" w16cid:durableId="1091128084">
    <w:abstractNumId w:val="28"/>
  </w:num>
  <w:num w:numId="18" w16cid:durableId="605692580">
    <w:abstractNumId w:val="17"/>
  </w:num>
  <w:num w:numId="19" w16cid:durableId="1256595711">
    <w:abstractNumId w:val="33"/>
  </w:num>
  <w:num w:numId="20" w16cid:durableId="1053889776">
    <w:abstractNumId w:val="7"/>
  </w:num>
  <w:num w:numId="21" w16cid:durableId="1959603831">
    <w:abstractNumId w:val="27"/>
  </w:num>
  <w:num w:numId="22" w16cid:durableId="1769738746">
    <w:abstractNumId w:val="29"/>
  </w:num>
  <w:num w:numId="23" w16cid:durableId="1854152008">
    <w:abstractNumId w:val="2"/>
  </w:num>
  <w:num w:numId="24" w16cid:durableId="428082966">
    <w:abstractNumId w:val="35"/>
  </w:num>
  <w:num w:numId="25" w16cid:durableId="1201818494">
    <w:abstractNumId w:val="16"/>
  </w:num>
  <w:num w:numId="26" w16cid:durableId="225645977">
    <w:abstractNumId w:val="4"/>
  </w:num>
  <w:num w:numId="27" w16cid:durableId="1813713583">
    <w:abstractNumId w:val="19"/>
  </w:num>
  <w:num w:numId="28" w16cid:durableId="939605157">
    <w:abstractNumId w:val="5"/>
  </w:num>
  <w:num w:numId="29" w16cid:durableId="1546022212">
    <w:abstractNumId w:val="12"/>
  </w:num>
  <w:num w:numId="30" w16cid:durableId="1766728651">
    <w:abstractNumId w:val="21"/>
  </w:num>
  <w:num w:numId="31" w16cid:durableId="681275326">
    <w:abstractNumId w:val="39"/>
  </w:num>
  <w:num w:numId="32" w16cid:durableId="322045506">
    <w:abstractNumId w:val="13"/>
  </w:num>
  <w:num w:numId="33" w16cid:durableId="2111122409">
    <w:abstractNumId w:val="37"/>
  </w:num>
  <w:num w:numId="34" w16cid:durableId="38627133">
    <w:abstractNumId w:val="9"/>
  </w:num>
  <w:num w:numId="35" w16cid:durableId="1101991908">
    <w:abstractNumId w:val="42"/>
  </w:num>
  <w:num w:numId="36" w16cid:durableId="695809840">
    <w:abstractNumId w:val="1"/>
  </w:num>
  <w:num w:numId="37" w16cid:durableId="103041349">
    <w:abstractNumId w:val="20"/>
  </w:num>
  <w:num w:numId="38" w16cid:durableId="1339885788">
    <w:abstractNumId w:val="14"/>
  </w:num>
  <w:num w:numId="39" w16cid:durableId="1518427212">
    <w:abstractNumId w:val="30"/>
  </w:num>
  <w:num w:numId="40" w16cid:durableId="2000186911">
    <w:abstractNumId w:val="25"/>
  </w:num>
  <w:num w:numId="41" w16cid:durableId="439763908">
    <w:abstractNumId w:val="10"/>
  </w:num>
  <w:num w:numId="42" w16cid:durableId="2124037834">
    <w:abstractNumId w:val="43"/>
  </w:num>
  <w:num w:numId="43" w16cid:durableId="402410282">
    <w:abstractNumId w:val="15"/>
  </w:num>
  <w:num w:numId="44" w16cid:durableId="1981812160">
    <w:abstractNumId w:val="6"/>
  </w:num>
  <w:num w:numId="45" w16cid:durableId="140851796">
    <w:abstractNumId w:val="4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Q0NzEyMTc1NjEwNDBX0lEKTi0uzszPAykwNKwFADs/12ctAAAA"/>
  </w:docVars>
  <w:rsids>
    <w:rsidRoot w:val="00871996"/>
    <w:rsid w:val="00001436"/>
    <w:rsid w:val="00002C1A"/>
    <w:rsid w:val="00003634"/>
    <w:rsid w:val="000055B8"/>
    <w:rsid w:val="00005B36"/>
    <w:rsid w:val="0000694F"/>
    <w:rsid w:val="00006BC8"/>
    <w:rsid w:val="00007248"/>
    <w:rsid w:val="00011225"/>
    <w:rsid w:val="000115B7"/>
    <w:rsid w:val="00011C8D"/>
    <w:rsid w:val="000121D0"/>
    <w:rsid w:val="00012D2F"/>
    <w:rsid w:val="00013086"/>
    <w:rsid w:val="00013FA7"/>
    <w:rsid w:val="0001484E"/>
    <w:rsid w:val="00015B05"/>
    <w:rsid w:val="00016D83"/>
    <w:rsid w:val="00020B0A"/>
    <w:rsid w:val="00021265"/>
    <w:rsid w:val="000222F5"/>
    <w:rsid w:val="00023F74"/>
    <w:rsid w:val="00024B31"/>
    <w:rsid w:val="00024FF4"/>
    <w:rsid w:val="00025EE0"/>
    <w:rsid w:val="000263D4"/>
    <w:rsid w:val="00026C4E"/>
    <w:rsid w:val="000279AE"/>
    <w:rsid w:val="0003037C"/>
    <w:rsid w:val="0003068C"/>
    <w:rsid w:val="000320F7"/>
    <w:rsid w:val="0003282F"/>
    <w:rsid w:val="00033C68"/>
    <w:rsid w:val="00034999"/>
    <w:rsid w:val="00035B9F"/>
    <w:rsid w:val="00036897"/>
    <w:rsid w:val="00036FFA"/>
    <w:rsid w:val="00040399"/>
    <w:rsid w:val="00040FF6"/>
    <w:rsid w:val="00041879"/>
    <w:rsid w:val="000419BB"/>
    <w:rsid w:val="00041B96"/>
    <w:rsid w:val="000424AA"/>
    <w:rsid w:val="000433F7"/>
    <w:rsid w:val="00043591"/>
    <w:rsid w:val="00044E16"/>
    <w:rsid w:val="0004509E"/>
    <w:rsid w:val="00045964"/>
    <w:rsid w:val="00045A2A"/>
    <w:rsid w:val="000461AE"/>
    <w:rsid w:val="00047831"/>
    <w:rsid w:val="00047E09"/>
    <w:rsid w:val="00053CFD"/>
    <w:rsid w:val="00053E88"/>
    <w:rsid w:val="00053FEC"/>
    <w:rsid w:val="0005581D"/>
    <w:rsid w:val="000562FB"/>
    <w:rsid w:val="00056F07"/>
    <w:rsid w:val="00057BB5"/>
    <w:rsid w:val="00060F9A"/>
    <w:rsid w:val="00061A6E"/>
    <w:rsid w:val="00061DD9"/>
    <w:rsid w:val="00062507"/>
    <w:rsid w:val="000648AA"/>
    <w:rsid w:val="00064D27"/>
    <w:rsid w:val="00065932"/>
    <w:rsid w:val="00067212"/>
    <w:rsid w:val="000675D9"/>
    <w:rsid w:val="0007181B"/>
    <w:rsid w:val="00071BFC"/>
    <w:rsid w:val="0007244D"/>
    <w:rsid w:val="00072C0D"/>
    <w:rsid w:val="00073764"/>
    <w:rsid w:val="000740F8"/>
    <w:rsid w:val="0007455A"/>
    <w:rsid w:val="0007509A"/>
    <w:rsid w:val="0007557B"/>
    <w:rsid w:val="00081C81"/>
    <w:rsid w:val="0008265B"/>
    <w:rsid w:val="00084CAF"/>
    <w:rsid w:val="000855AC"/>
    <w:rsid w:val="000861A2"/>
    <w:rsid w:val="00086A4C"/>
    <w:rsid w:val="000901B9"/>
    <w:rsid w:val="000901DE"/>
    <w:rsid w:val="00090921"/>
    <w:rsid w:val="0009217B"/>
    <w:rsid w:val="000921AE"/>
    <w:rsid w:val="00092A08"/>
    <w:rsid w:val="00092CE4"/>
    <w:rsid w:val="00092D72"/>
    <w:rsid w:val="00093530"/>
    <w:rsid w:val="00094ECB"/>
    <w:rsid w:val="00095A6D"/>
    <w:rsid w:val="00096D5C"/>
    <w:rsid w:val="00096EB9"/>
    <w:rsid w:val="00097778"/>
    <w:rsid w:val="00097CD1"/>
    <w:rsid w:val="000A01A2"/>
    <w:rsid w:val="000A0561"/>
    <w:rsid w:val="000A26ED"/>
    <w:rsid w:val="000A3238"/>
    <w:rsid w:val="000A3338"/>
    <w:rsid w:val="000A45B1"/>
    <w:rsid w:val="000A5D43"/>
    <w:rsid w:val="000B073F"/>
    <w:rsid w:val="000B0936"/>
    <w:rsid w:val="000B0C34"/>
    <w:rsid w:val="000B1D32"/>
    <w:rsid w:val="000B2E3D"/>
    <w:rsid w:val="000B3518"/>
    <w:rsid w:val="000B366E"/>
    <w:rsid w:val="000B39C6"/>
    <w:rsid w:val="000B412D"/>
    <w:rsid w:val="000B587E"/>
    <w:rsid w:val="000B5AFA"/>
    <w:rsid w:val="000B5F72"/>
    <w:rsid w:val="000B64DA"/>
    <w:rsid w:val="000B6CFB"/>
    <w:rsid w:val="000B7CA7"/>
    <w:rsid w:val="000C0111"/>
    <w:rsid w:val="000C0EE6"/>
    <w:rsid w:val="000C268A"/>
    <w:rsid w:val="000C2E26"/>
    <w:rsid w:val="000C318E"/>
    <w:rsid w:val="000C4B23"/>
    <w:rsid w:val="000C6518"/>
    <w:rsid w:val="000C69B4"/>
    <w:rsid w:val="000C7F2C"/>
    <w:rsid w:val="000D0D4A"/>
    <w:rsid w:val="000D45BD"/>
    <w:rsid w:val="000D45F5"/>
    <w:rsid w:val="000D4655"/>
    <w:rsid w:val="000D647E"/>
    <w:rsid w:val="000D64F8"/>
    <w:rsid w:val="000E08DC"/>
    <w:rsid w:val="000E2DAD"/>
    <w:rsid w:val="000E2E9A"/>
    <w:rsid w:val="000E384D"/>
    <w:rsid w:val="000E6C96"/>
    <w:rsid w:val="000E70B2"/>
    <w:rsid w:val="000F028B"/>
    <w:rsid w:val="000F07EC"/>
    <w:rsid w:val="000F14D4"/>
    <w:rsid w:val="000F2370"/>
    <w:rsid w:val="000F2EAA"/>
    <w:rsid w:val="000F5410"/>
    <w:rsid w:val="000F5504"/>
    <w:rsid w:val="000F6C86"/>
    <w:rsid w:val="000F6E73"/>
    <w:rsid w:val="000F784A"/>
    <w:rsid w:val="000F7A14"/>
    <w:rsid w:val="000F7F43"/>
    <w:rsid w:val="00101898"/>
    <w:rsid w:val="00101FA2"/>
    <w:rsid w:val="0010245E"/>
    <w:rsid w:val="001029F2"/>
    <w:rsid w:val="00102C98"/>
    <w:rsid w:val="0010384D"/>
    <w:rsid w:val="00103998"/>
    <w:rsid w:val="00106A90"/>
    <w:rsid w:val="00107305"/>
    <w:rsid w:val="00107316"/>
    <w:rsid w:val="0010733E"/>
    <w:rsid w:val="00111172"/>
    <w:rsid w:val="00111774"/>
    <w:rsid w:val="00112552"/>
    <w:rsid w:val="00112A8F"/>
    <w:rsid w:val="00113F12"/>
    <w:rsid w:val="001140DA"/>
    <w:rsid w:val="00114D5C"/>
    <w:rsid w:val="00115A18"/>
    <w:rsid w:val="0011629D"/>
    <w:rsid w:val="0011745D"/>
    <w:rsid w:val="0011753B"/>
    <w:rsid w:val="001223BD"/>
    <w:rsid w:val="001224FD"/>
    <w:rsid w:val="001229BC"/>
    <w:rsid w:val="00122B1E"/>
    <w:rsid w:val="00122DA0"/>
    <w:rsid w:val="00123265"/>
    <w:rsid w:val="00125851"/>
    <w:rsid w:val="00125FEA"/>
    <w:rsid w:val="00130390"/>
    <w:rsid w:val="001305F6"/>
    <w:rsid w:val="00130A29"/>
    <w:rsid w:val="0013126A"/>
    <w:rsid w:val="0013297B"/>
    <w:rsid w:val="00133490"/>
    <w:rsid w:val="00133891"/>
    <w:rsid w:val="00133904"/>
    <w:rsid w:val="00134342"/>
    <w:rsid w:val="00134664"/>
    <w:rsid w:val="00134A36"/>
    <w:rsid w:val="0013512E"/>
    <w:rsid w:val="00135646"/>
    <w:rsid w:val="00135ED4"/>
    <w:rsid w:val="00136E25"/>
    <w:rsid w:val="001419B2"/>
    <w:rsid w:val="00141C06"/>
    <w:rsid w:val="00142454"/>
    <w:rsid w:val="00142FED"/>
    <w:rsid w:val="00144DD0"/>
    <w:rsid w:val="001465C4"/>
    <w:rsid w:val="00147574"/>
    <w:rsid w:val="00151309"/>
    <w:rsid w:val="00152068"/>
    <w:rsid w:val="00152169"/>
    <w:rsid w:val="0015278B"/>
    <w:rsid w:val="00152F9A"/>
    <w:rsid w:val="00153EFF"/>
    <w:rsid w:val="0015418D"/>
    <w:rsid w:val="0015429D"/>
    <w:rsid w:val="0015498C"/>
    <w:rsid w:val="00154DC5"/>
    <w:rsid w:val="00154E6F"/>
    <w:rsid w:val="00155FCF"/>
    <w:rsid w:val="00157F17"/>
    <w:rsid w:val="001601FE"/>
    <w:rsid w:val="001602C9"/>
    <w:rsid w:val="00160B2C"/>
    <w:rsid w:val="00160CA8"/>
    <w:rsid w:val="00161210"/>
    <w:rsid w:val="00161538"/>
    <w:rsid w:val="0016185F"/>
    <w:rsid w:val="00161A1B"/>
    <w:rsid w:val="00162151"/>
    <w:rsid w:val="001623B6"/>
    <w:rsid w:val="00162BC8"/>
    <w:rsid w:val="001631B3"/>
    <w:rsid w:val="001631D0"/>
    <w:rsid w:val="00163A2A"/>
    <w:rsid w:val="001644B5"/>
    <w:rsid w:val="00165109"/>
    <w:rsid w:val="00165540"/>
    <w:rsid w:val="00165625"/>
    <w:rsid w:val="001661B6"/>
    <w:rsid w:val="00166B72"/>
    <w:rsid w:val="0016759B"/>
    <w:rsid w:val="00167AD8"/>
    <w:rsid w:val="001702BE"/>
    <w:rsid w:val="00170C7B"/>
    <w:rsid w:val="0017219B"/>
    <w:rsid w:val="00172A62"/>
    <w:rsid w:val="00172B31"/>
    <w:rsid w:val="00172B6F"/>
    <w:rsid w:val="00172EEC"/>
    <w:rsid w:val="00173F97"/>
    <w:rsid w:val="00175096"/>
    <w:rsid w:val="00175C8F"/>
    <w:rsid w:val="001765A6"/>
    <w:rsid w:val="00177239"/>
    <w:rsid w:val="0017747F"/>
    <w:rsid w:val="0018116C"/>
    <w:rsid w:val="00181276"/>
    <w:rsid w:val="00181CFA"/>
    <w:rsid w:val="001839E3"/>
    <w:rsid w:val="0018539E"/>
    <w:rsid w:val="001868AB"/>
    <w:rsid w:val="00186F2E"/>
    <w:rsid w:val="00187151"/>
    <w:rsid w:val="00191B15"/>
    <w:rsid w:val="00192127"/>
    <w:rsid w:val="0019263E"/>
    <w:rsid w:val="00193B2E"/>
    <w:rsid w:val="00193CD0"/>
    <w:rsid w:val="00195082"/>
    <w:rsid w:val="00196D2C"/>
    <w:rsid w:val="001A04B1"/>
    <w:rsid w:val="001A04D1"/>
    <w:rsid w:val="001A1696"/>
    <w:rsid w:val="001A1878"/>
    <w:rsid w:val="001A1936"/>
    <w:rsid w:val="001A1E29"/>
    <w:rsid w:val="001A2894"/>
    <w:rsid w:val="001A2B4B"/>
    <w:rsid w:val="001A2DF5"/>
    <w:rsid w:val="001A4B23"/>
    <w:rsid w:val="001A50A5"/>
    <w:rsid w:val="001A6C19"/>
    <w:rsid w:val="001A7510"/>
    <w:rsid w:val="001A794F"/>
    <w:rsid w:val="001B143A"/>
    <w:rsid w:val="001B1564"/>
    <w:rsid w:val="001B17A9"/>
    <w:rsid w:val="001B2DBF"/>
    <w:rsid w:val="001B4347"/>
    <w:rsid w:val="001B4549"/>
    <w:rsid w:val="001B4814"/>
    <w:rsid w:val="001B4F32"/>
    <w:rsid w:val="001B5DFE"/>
    <w:rsid w:val="001B694D"/>
    <w:rsid w:val="001B6AD8"/>
    <w:rsid w:val="001B6F8B"/>
    <w:rsid w:val="001B7B30"/>
    <w:rsid w:val="001C1277"/>
    <w:rsid w:val="001C1433"/>
    <w:rsid w:val="001C1A16"/>
    <w:rsid w:val="001C375F"/>
    <w:rsid w:val="001C5184"/>
    <w:rsid w:val="001C6C97"/>
    <w:rsid w:val="001D0576"/>
    <w:rsid w:val="001D0B95"/>
    <w:rsid w:val="001D0E77"/>
    <w:rsid w:val="001D1C31"/>
    <w:rsid w:val="001D2659"/>
    <w:rsid w:val="001D26CE"/>
    <w:rsid w:val="001D31DD"/>
    <w:rsid w:val="001D3261"/>
    <w:rsid w:val="001D372D"/>
    <w:rsid w:val="001D37F3"/>
    <w:rsid w:val="001D3F9E"/>
    <w:rsid w:val="001D4089"/>
    <w:rsid w:val="001D6633"/>
    <w:rsid w:val="001D7AA5"/>
    <w:rsid w:val="001D7E19"/>
    <w:rsid w:val="001D7E66"/>
    <w:rsid w:val="001E0032"/>
    <w:rsid w:val="001E0C98"/>
    <w:rsid w:val="001E0F8E"/>
    <w:rsid w:val="001E100A"/>
    <w:rsid w:val="001E13A9"/>
    <w:rsid w:val="001E1499"/>
    <w:rsid w:val="001E28F1"/>
    <w:rsid w:val="001E33D0"/>
    <w:rsid w:val="001E4D91"/>
    <w:rsid w:val="001E5AFD"/>
    <w:rsid w:val="001E5CD7"/>
    <w:rsid w:val="001E67F9"/>
    <w:rsid w:val="001E743C"/>
    <w:rsid w:val="001E7A73"/>
    <w:rsid w:val="001E7C84"/>
    <w:rsid w:val="001F31B0"/>
    <w:rsid w:val="001F4B15"/>
    <w:rsid w:val="001F4D3F"/>
    <w:rsid w:val="001F51C5"/>
    <w:rsid w:val="001F651E"/>
    <w:rsid w:val="001F6CF2"/>
    <w:rsid w:val="001F724E"/>
    <w:rsid w:val="001F7A62"/>
    <w:rsid w:val="001F7E77"/>
    <w:rsid w:val="0020054F"/>
    <w:rsid w:val="00202913"/>
    <w:rsid w:val="00205123"/>
    <w:rsid w:val="00206A47"/>
    <w:rsid w:val="0020708D"/>
    <w:rsid w:val="00211155"/>
    <w:rsid w:val="00213D02"/>
    <w:rsid w:val="00214B4C"/>
    <w:rsid w:val="00214ED4"/>
    <w:rsid w:val="00215528"/>
    <w:rsid w:val="00215893"/>
    <w:rsid w:val="00217276"/>
    <w:rsid w:val="002202AF"/>
    <w:rsid w:val="00221EC2"/>
    <w:rsid w:val="00221F30"/>
    <w:rsid w:val="002230BD"/>
    <w:rsid w:val="00223925"/>
    <w:rsid w:val="00223FE2"/>
    <w:rsid w:val="00225349"/>
    <w:rsid w:val="0022655D"/>
    <w:rsid w:val="00226E8D"/>
    <w:rsid w:val="0023270E"/>
    <w:rsid w:val="00232723"/>
    <w:rsid w:val="0023495D"/>
    <w:rsid w:val="00234995"/>
    <w:rsid w:val="00235DF7"/>
    <w:rsid w:val="002404E5"/>
    <w:rsid w:val="0024096C"/>
    <w:rsid w:val="002413B0"/>
    <w:rsid w:val="00241BB1"/>
    <w:rsid w:val="00241D0D"/>
    <w:rsid w:val="002420BD"/>
    <w:rsid w:val="00242D68"/>
    <w:rsid w:val="00242F78"/>
    <w:rsid w:val="002455F5"/>
    <w:rsid w:val="002456F2"/>
    <w:rsid w:val="00245C00"/>
    <w:rsid w:val="00250154"/>
    <w:rsid w:val="00250398"/>
    <w:rsid w:val="0025088A"/>
    <w:rsid w:val="00250D61"/>
    <w:rsid w:val="00251A1B"/>
    <w:rsid w:val="00253646"/>
    <w:rsid w:val="002546FA"/>
    <w:rsid w:val="00254EE4"/>
    <w:rsid w:val="00255FA5"/>
    <w:rsid w:val="00256483"/>
    <w:rsid w:val="00256E10"/>
    <w:rsid w:val="00257FCC"/>
    <w:rsid w:val="00260CB8"/>
    <w:rsid w:val="00261237"/>
    <w:rsid w:val="0026466F"/>
    <w:rsid w:val="00264A79"/>
    <w:rsid w:val="00264DAA"/>
    <w:rsid w:val="00265249"/>
    <w:rsid w:val="00265694"/>
    <w:rsid w:val="00265C39"/>
    <w:rsid w:val="00265DDF"/>
    <w:rsid w:val="00266E79"/>
    <w:rsid w:val="00267121"/>
    <w:rsid w:val="00267F53"/>
    <w:rsid w:val="00270A7F"/>
    <w:rsid w:val="00270F83"/>
    <w:rsid w:val="00271B01"/>
    <w:rsid w:val="00272094"/>
    <w:rsid w:val="002724B9"/>
    <w:rsid w:val="00272D12"/>
    <w:rsid w:val="00273716"/>
    <w:rsid w:val="002744F6"/>
    <w:rsid w:val="00274929"/>
    <w:rsid w:val="002749A9"/>
    <w:rsid w:val="00275019"/>
    <w:rsid w:val="0027505D"/>
    <w:rsid w:val="00275448"/>
    <w:rsid w:val="00277DAA"/>
    <w:rsid w:val="0028045B"/>
    <w:rsid w:val="00280D65"/>
    <w:rsid w:val="00280F6D"/>
    <w:rsid w:val="002815E4"/>
    <w:rsid w:val="00282343"/>
    <w:rsid w:val="002825F2"/>
    <w:rsid w:val="00283B41"/>
    <w:rsid w:val="0028417B"/>
    <w:rsid w:val="00284693"/>
    <w:rsid w:val="0028552D"/>
    <w:rsid w:val="00285C43"/>
    <w:rsid w:val="002862AD"/>
    <w:rsid w:val="0028717E"/>
    <w:rsid w:val="002876BD"/>
    <w:rsid w:val="00290645"/>
    <w:rsid w:val="002908F3"/>
    <w:rsid w:val="00290F57"/>
    <w:rsid w:val="00290F60"/>
    <w:rsid w:val="0029191B"/>
    <w:rsid w:val="002925D2"/>
    <w:rsid w:val="002927F7"/>
    <w:rsid w:val="00292C2E"/>
    <w:rsid w:val="00294FD6"/>
    <w:rsid w:val="002951B0"/>
    <w:rsid w:val="00295520"/>
    <w:rsid w:val="002956D3"/>
    <w:rsid w:val="00295A54"/>
    <w:rsid w:val="002965E4"/>
    <w:rsid w:val="002969ED"/>
    <w:rsid w:val="00296A31"/>
    <w:rsid w:val="00296AB8"/>
    <w:rsid w:val="00296E6E"/>
    <w:rsid w:val="002A257D"/>
    <w:rsid w:val="002A3E8A"/>
    <w:rsid w:val="002A4E20"/>
    <w:rsid w:val="002A54B1"/>
    <w:rsid w:val="002A55A9"/>
    <w:rsid w:val="002A58E9"/>
    <w:rsid w:val="002A5A24"/>
    <w:rsid w:val="002A768F"/>
    <w:rsid w:val="002B0D9D"/>
    <w:rsid w:val="002B1A5F"/>
    <w:rsid w:val="002B1DBD"/>
    <w:rsid w:val="002B581E"/>
    <w:rsid w:val="002B7974"/>
    <w:rsid w:val="002C089E"/>
    <w:rsid w:val="002C1D54"/>
    <w:rsid w:val="002C2326"/>
    <w:rsid w:val="002C2A19"/>
    <w:rsid w:val="002C30B9"/>
    <w:rsid w:val="002C4316"/>
    <w:rsid w:val="002C608A"/>
    <w:rsid w:val="002C621E"/>
    <w:rsid w:val="002C6650"/>
    <w:rsid w:val="002D0498"/>
    <w:rsid w:val="002D1948"/>
    <w:rsid w:val="002D1EF0"/>
    <w:rsid w:val="002D3419"/>
    <w:rsid w:val="002D343C"/>
    <w:rsid w:val="002D3C65"/>
    <w:rsid w:val="002D3FC2"/>
    <w:rsid w:val="002D4D2C"/>
    <w:rsid w:val="002D5D89"/>
    <w:rsid w:val="002D6B65"/>
    <w:rsid w:val="002D7A69"/>
    <w:rsid w:val="002E09EE"/>
    <w:rsid w:val="002E1478"/>
    <w:rsid w:val="002E1937"/>
    <w:rsid w:val="002E5D25"/>
    <w:rsid w:val="002E730F"/>
    <w:rsid w:val="002F3F76"/>
    <w:rsid w:val="002F41F9"/>
    <w:rsid w:val="002F4370"/>
    <w:rsid w:val="002F44D0"/>
    <w:rsid w:val="002F6A9C"/>
    <w:rsid w:val="002F6E02"/>
    <w:rsid w:val="00301A63"/>
    <w:rsid w:val="00301D8E"/>
    <w:rsid w:val="00302C20"/>
    <w:rsid w:val="003047F3"/>
    <w:rsid w:val="0030675F"/>
    <w:rsid w:val="00306845"/>
    <w:rsid w:val="00306C7C"/>
    <w:rsid w:val="00310118"/>
    <w:rsid w:val="00310C32"/>
    <w:rsid w:val="003113A4"/>
    <w:rsid w:val="003130EF"/>
    <w:rsid w:val="003138F7"/>
    <w:rsid w:val="0031530F"/>
    <w:rsid w:val="003156A3"/>
    <w:rsid w:val="00315776"/>
    <w:rsid w:val="0031585C"/>
    <w:rsid w:val="00316F38"/>
    <w:rsid w:val="003171D5"/>
    <w:rsid w:val="00317D91"/>
    <w:rsid w:val="00321FB1"/>
    <w:rsid w:val="00322112"/>
    <w:rsid w:val="003230FA"/>
    <w:rsid w:val="00323313"/>
    <w:rsid w:val="00323B03"/>
    <w:rsid w:val="00324981"/>
    <w:rsid w:val="00324AEF"/>
    <w:rsid w:val="00324BDA"/>
    <w:rsid w:val="00324D1B"/>
    <w:rsid w:val="00326261"/>
    <w:rsid w:val="00326AE0"/>
    <w:rsid w:val="00327491"/>
    <w:rsid w:val="00331F76"/>
    <w:rsid w:val="003337E5"/>
    <w:rsid w:val="003342A6"/>
    <w:rsid w:val="003353E9"/>
    <w:rsid w:val="0033553D"/>
    <w:rsid w:val="00336A19"/>
    <w:rsid w:val="0033739D"/>
    <w:rsid w:val="0033753D"/>
    <w:rsid w:val="00341B62"/>
    <w:rsid w:val="003428FE"/>
    <w:rsid w:val="00342AD4"/>
    <w:rsid w:val="00342B99"/>
    <w:rsid w:val="003456D7"/>
    <w:rsid w:val="00345D0A"/>
    <w:rsid w:val="003507CF"/>
    <w:rsid w:val="00350BC1"/>
    <w:rsid w:val="00350C53"/>
    <w:rsid w:val="003516BE"/>
    <w:rsid w:val="00352005"/>
    <w:rsid w:val="00352715"/>
    <w:rsid w:val="0035281E"/>
    <w:rsid w:val="00354622"/>
    <w:rsid w:val="00354C22"/>
    <w:rsid w:val="00355678"/>
    <w:rsid w:val="003562A8"/>
    <w:rsid w:val="0035696D"/>
    <w:rsid w:val="0035735C"/>
    <w:rsid w:val="00357467"/>
    <w:rsid w:val="003611C5"/>
    <w:rsid w:val="003617B3"/>
    <w:rsid w:val="00361866"/>
    <w:rsid w:val="00361CF8"/>
    <w:rsid w:val="003624E1"/>
    <w:rsid w:val="00362972"/>
    <w:rsid w:val="003635B1"/>
    <w:rsid w:val="003639DC"/>
    <w:rsid w:val="00363BE9"/>
    <w:rsid w:val="00363CD6"/>
    <w:rsid w:val="00363F14"/>
    <w:rsid w:val="003641EA"/>
    <w:rsid w:val="00364320"/>
    <w:rsid w:val="0036727D"/>
    <w:rsid w:val="00370139"/>
    <w:rsid w:val="003701D8"/>
    <w:rsid w:val="003711BD"/>
    <w:rsid w:val="00371FE8"/>
    <w:rsid w:val="00372AEC"/>
    <w:rsid w:val="00373AA9"/>
    <w:rsid w:val="0037421A"/>
    <w:rsid w:val="00374894"/>
    <w:rsid w:val="00374B13"/>
    <w:rsid w:val="00375117"/>
    <w:rsid w:val="0037544B"/>
    <w:rsid w:val="00375F51"/>
    <w:rsid w:val="00376455"/>
    <w:rsid w:val="0037777B"/>
    <w:rsid w:val="00381192"/>
    <w:rsid w:val="0038193E"/>
    <w:rsid w:val="00382BF6"/>
    <w:rsid w:val="003831B2"/>
    <w:rsid w:val="00384693"/>
    <w:rsid w:val="003849CB"/>
    <w:rsid w:val="003854D9"/>
    <w:rsid w:val="0038649E"/>
    <w:rsid w:val="00386731"/>
    <w:rsid w:val="00387576"/>
    <w:rsid w:val="00391748"/>
    <w:rsid w:val="00392190"/>
    <w:rsid w:val="003925CB"/>
    <w:rsid w:val="003941E7"/>
    <w:rsid w:val="00394B29"/>
    <w:rsid w:val="00394C81"/>
    <w:rsid w:val="00394F17"/>
    <w:rsid w:val="00396B73"/>
    <w:rsid w:val="00397CDD"/>
    <w:rsid w:val="003A0A90"/>
    <w:rsid w:val="003A18D6"/>
    <w:rsid w:val="003A2AF7"/>
    <w:rsid w:val="003A2EFA"/>
    <w:rsid w:val="003A5B9D"/>
    <w:rsid w:val="003A62DE"/>
    <w:rsid w:val="003A63B6"/>
    <w:rsid w:val="003A6667"/>
    <w:rsid w:val="003A70A4"/>
    <w:rsid w:val="003B03A8"/>
    <w:rsid w:val="003B0AB9"/>
    <w:rsid w:val="003B2307"/>
    <w:rsid w:val="003B24F4"/>
    <w:rsid w:val="003B25EA"/>
    <w:rsid w:val="003B317D"/>
    <w:rsid w:val="003B37F7"/>
    <w:rsid w:val="003B3ADB"/>
    <w:rsid w:val="003B3CF4"/>
    <w:rsid w:val="003B3E49"/>
    <w:rsid w:val="003B40BF"/>
    <w:rsid w:val="003B4C53"/>
    <w:rsid w:val="003B4C99"/>
    <w:rsid w:val="003B55C8"/>
    <w:rsid w:val="003B58AE"/>
    <w:rsid w:val="003B6F3D"/>
    <w:rsid w:val="003B7138"/>
    <w:rsid w:val="003B7537"/>
    <w:rsid w:val="003B75EE"/>
    <w:rsid w:val="003B7BFE"/>
    <w:rsid w:val="003C02DF"/>
    <w:rsid w:val="003C11EF"/>
    <w:rsid w:val="003C210F"/>
    <w:rsid w:val="003C302A"/>
    <w:rsid w:val="003C31CA"/>
    <w:rsid w:val="003C32B3"/>
    <w:rsid w:val="003C44C9"/>
    <w:rsid w:val="003C52EA"/>
    <w:rsid w:val="003C5A07"/>
    <w:rsid w:val="003D0405"/>
    <w:rsid w:val="003D1301"/>
    <w:rsid w:val="003D13BF"/>
    <w:rsid w:val="003D1741"/>
    <w:rsid w:val="003D1AB4"/>
    <w:rsid w:val="003D2CCA"/>
    <w:rsid w:val="003D2FF8"/>
    <w:rsid w:val="003D3884"/>
    <w:rsid w:val="003D3BD8"/>
    <w:rsid w:val="003D3D91"/>
    <w:rsid w:val="003D48FF"/>
    <w:rsid w:val="003D4EE2"/>
    <w:rsid w:val="003D689D"/>
    <w:rsid w:val="003D73F7"/>
    <w:rsid w:val="003E109D"/>
    <w:rsid w:val="003E18AD"/>
    <w:rsid w:val="003E1B72"/>
    <w:rsid w:val="003E1FBF"/>
    <w:rsid w:val="003E22A8"/>
    <w:rsid w:val="003E2364"/>
    <w:rsid w:val="003E278C"/>
    <w:rsid w:val="003E428F"/>
    <w:rsid w:val="003E7BBD"/>
    <w:rsid w:val="003F09ED"/>
    <w:rsid w:val="003F15FC"/>
    <w:rsid w:val="003F2457"/>
    <w:rsid w:val="003F2FBE"/>
    <w:rsid w:val="003F43D5"/>
    <w:rsid w:val="003F4AB3"/>
    <w:rsid w:val="003F5ACC"/>
    <w:rsid w:val="003F5D82"/>
    <w:rsid w:val="003F7769"/>
    <w:rsid w:val="00400D73"/>
    <w:rsid w:val="00401579"/>
    <w:rsid w:val="00404649"/>
    <w:rsid w:val="004051B8"/>
    <w:rsid w:val="004056B9"/>
    <w:rsid w:val="0040717F"/>
    <w:rsid w:val="00410BB8"/>
    <w:rsid w:val="00410CD4"/>
    <w:rsid w:val="00412377"/>
    <w:rsid w:val="004133B4"/>
    <w:rsid w:val="0041399A"/>
    <w:rsid w:val="0041478B"/>
    <w:rsid w:val="00414D4C"/>
    <w:rsid w:val="00416210"/>
    <w:rsid w:val="0041745F"/>
    <w:rsid w:val="00421CD6"/>
    <w:rsid w:val="004236A3"/>
    <w:rsid w:val="00423B56"/>
    <w:rsid w:val="00424DDF"/>
    <w:rsid w:val="004269FA"/>
    <w:rsid w:val="00426E8B"/>
    <w:rsid w:val="0042726D"/>
    <w:rsid w:val="00427856"/>
    <w:rsid w:val="00431250"/>
    <w:rsid w:val="00434644"/>
    <w:rsid w:val="00434884"/>
    <w:rsid w:val="004351B2"/>
    <w:rsid w:val="0043564D"/>
    <w:rsid w:val="00435859"/>
    <w:rsid w:val="004358A2"/>
    <w:rsid w:val="004366C1"/>
    <w:rsid w:val="00436C17"/>
    <w:rsid w:val="00437152"/>
    <w:rsid w:val="0043793C"/>
    <w:rsid w:val="00437BBB"/>
    <w:rsid w:val="004403CF"/>
    <w:rsid w:val="00440F17"/>
    <w:rsid w:val="004436AA"/>
    <w:rsid w:val="00443B5B"/>
    <w:rsid w:val="00444B90"/>
    <w:rsid w:val="00445103"/>
    <w:rsid w:val="004456E1"/>
    <w:rsid w:val="004465E8"/>
    <w:rsid w:val="00447493"/>
    <w:rsid w:val="00450ECC"/>
    <w:rsid w:val="00452D93"/>
    <w:rsid w:val="00453280"/>
    <w:rsid w:val="0045336F"/>
    <w:rsid w:val="00454196"/>
    <w:rsid w:val="00455863"/>
    <w:rsid w:val="00457601"/>
    <w:rsid w:val="00460CE4"/>
    <w:rsid w:val="0046113A"/>
    <w:rsid w:val="00461DAC"/>
    <w:rsid w:val="0046283F"/>
    <w:rsid w:val="00463672"/>
    <w:rsid w:val="004639F2"/>
    <w:rsid w:val="004653A7"/>
    <w:rsid w:val="00465500"/>
    <w:rsid w:val="00465FDF"/>
    <w:rsid w:val="0046633D"/>
    <w:rsid w:val="00466A07"/>
    <w:rsid w:val="00467230"/>
    <w:rsid w:val="00472980"/>
    <w:rsid w:val="004734F0"/>
    <w:rsid w:val="00473C1A"/>
    <w:rsid w:val="00473E19"/>
    <w:rsid w:val="00473E55"/>
    <w:rsid w:val="00474A7A"/>
    <w:rsid w:val="0047501F"/>
    <w:rsid w:val="00476440"/>
    <w:rsid w:val="00477084"/>
    <w:rsid w:val="00480365"/>
    <w:rsid w:val="00481AB0"/>
    <w:rsid w:val="00481E06"/>
    <w:rsid w:val="004827CD"/>
    <w:rsid w:val="00482976"/>
    <w:rsid w:val="00484020"/>
    <w:rsid w:val="00486600"/>
    <w:rsid w:val="00486719"/>
    <w:rsid w:val="00486B94"/>
    <w:rsid w:val="0049011B"/>
    <w:rsid w:val="0049130D"/>
    <w:rsid w:val="00491377"/>
    <w:rsid w:val="00492004"/>
    <w:rsid w:val="00493741"/>
    <w:rsid w:val="00493A29"/>
    <w:rsid w:val="00493A77"/>
    <w:rsid w:val="004942AC"/>
    <w:rsid w:val="00494376"/>
    <w:rsid w:val="00494419"/>
    <w:rsid w:val="00494B2F"/>
    <w:rsid w:val="00495872"/>
    <w:rsid w:val="004965E6"/>
    <w:rsid w:val="00496F7F"/>
    <w:rsid w:val="00497F70"/>
    <w:rsid w:val="004A11D2"/>
    <w:rsid w:val="004A1299"/>
    <w:rsid w:val="004A19D9"/>
    <w:rsid w:val="004A2BC0"/>
    <w:rsid w:val="004A2C1E"/>
    <w:rsid w:val="004A50D7"/>
    <w:rsid w:val="004A54B0"/>
    <w:rsid w:val="004A5E36"/>
    <w:rsid w:val="004A68A1"/>
    <w:rsid w:val="004A6D73"/>
    <w:rsid w:val="004A7A27"/>
    <w:rsid w:val="004B0E2F"/>
    <w:rsid w:val="004B149F"/>
    <w:rsid w:val="004B2106"/>
    <w:rsid w:val="004B225E"/>
    <w:rsid w:val="004B29EF"/>
    <w:rsid w:val="004B30A6"/>
    <w:rsid w:val="004B533F"/>
    <w:rsid w:val="004B55AE"/>
    <w:rsid w:val="004B56F3"/>
    <w:rsid w:val="004B6126"/>
    <w:rsid w:val="004B73E6"/>
    <w:rsid w:val="004C0240"/>
    <w:rsid w:val="004C06E1"/>
    <w:rsid w:val="004C14B7"/>
    <w:rsid w:val="004C2522"/>
    <w:rsid w:val="004C4D18"/>
    <w:rsid w:val="004C4EE9"/>
    <w:rsid w:val="004C4FBC"/>
    <w:rsid w:val="004C5E9C"/>
    <w:rsid w:val="004C6A9E"/>
    <w:rsid w:val="004C6C8C"/>
    <w:rsid w:val="004C6F22"/>
    <w:rsid w:val="004C6FE5"/>
    <w:rsid w:val="004C7126"/>
    <w:rsid w:val="004D0C6D"/>
    <w:rsid w:val="004D1174"/>
    <w:rsid w:val="004D119F"/>
    <w:rsid w:val="004D178F"/>
    <w:rsid w:val="004D1B94"/>
    <w:rsid w:val="004D224E"/>
    <w:rsid w:val="004D261C"/>
    <w:rsid w:val="004D3304"/>
    <w:rsid w:val="004D40E3"/>
    <w:rsid w:val="004D4107"/>
    <w:rsid w:val="004D41A9"/>
    <w:rsid w:val="004D458A"/>
    <w:rsid w:val="004D583E"/>
    <w:rsid w:val="004D5C3B"/>
    <w:rsid w:val="004D6067"/>
    <w:rsid w:val="004D7BED"/>
    <w:rsid w:val="004D7BF8"/>
    <w:rsid w:val="004E039D"/>
    <w:rsid w:val="004E185B"/>
    <w:rsid w:val="004E19FC"/>
    <w:rsid w:val="004E2041"/>
    <w:rsid w:val="004E3329"/>
    <w:rsid w:val="004E391D"/>
    <w:rsid w:val="004E3D8A"/>
    <w:rsid w:val="004E4340"/>
    <w:rsid w:val="004E4472"/>
    <w:rsid w:val="004E47F9"/>
    <w:rsid w:val="004E5858"/>
    <w:rsid w:val="004E5A6C"/>
    <w:rsid w:val="004E6048"/>
    <w:rsid w:val="004E6221"/>
    <w:rsid w:val="004F0AE3"/>
    <w:rsid w:val="004F2560"/>
    <w:rsid w:val="004F46EC"/>
    <w:rsid w:val="004F53DF"/>
    <w:rsid w:val="004F577E"/>
    <w:rsid w:val="004F66CC"/>
    <w:rsid w:val="004F6C2D"/>
    <w:rsid w:val="004F7CED"/>
    <w:rsid w:val="0050009A"/>
    <w:rsid w:val="00503359"/>
    <w:rsid w:val="00504D58"/>
    <w:rsid w:val="00505FA0"/>
    <w:rsid w:val="00506DDB"/>
    <w:rsid w:val="005070FD"/>
    <w:rsid w:val="005075EB"/>
    <w:rsid w:val="00511CE6"/>
    <w:rsid w:val="00512547"/>
    <w:rsid w:val="00512F4D"/>
    <w:rsid w:val="00513853"/>
    <w:rsid w:val="005138BF"/>
    <w:rsid w:val="00513C04"/>
    <w:rsid w:val="0051431B"/>
    <w:rsid w:val="0051539B"/>
    <w:rsid w:val="00517A06"/>
    <w:rsid w:val="0052110C"/>
    <w:rsid w:val="005213A1"/>
    <w:rsid w:val="005216F4"/>
    <w:rsid w:val="00521C7F"/>
    <w:rsid w:val="00523789"/>
    <w:rsid w:val="00524D97"/>
    <w:rsid w:val="00524FF8"/>
    <w:rsid w:val="005254BC"/>
    <w:rsid w:val="00526293"/>
    <w:rsid w:val="00532488"/>
    <w:rsid w:val="00532859"/>
    <w:rsid w:val="00533C16"/>
    <w:rsid w:val="00535C8B"/>
    <w:rsid w:val="00535D2F"/>
    <w:rsid w:val="005361D2"/>
    <w:rsid w:val="0053791E"/>
    <w:rsid w:val="00537F98"/>
    <w:rsid w:val="00540AD2"/>
    <w:rsid w:val="00540C5C"/>
    <w:rsid w:val="0054147B"/>
    <w:rsid w:val="0054372B"/>
    <w:rsid w:val="00544981"/>
    <w:rsid w:val="00545A30"/>
    <w:rsid w:val="00545D72"/>
    <w:rsid w:val="00545EAF"/>
    <w:rsid w:val="005460AF"/>
    <w:rsid w:val="0055033D"/>
    <w:rsid w:val="0055069E"/>
    <w:rsid w:val="005509C8"/>
    <w:rsid w:val="005512A6"/>
    <w:rsid w:val="005521D8"/>
    <w:rsid w:val="00552A8F"/>
    <w:rsid w:val="00552E80"/>
    <w:rsid w:val="00553579"/>
    <w:rsid w:val="00553FCA"/>
    <w:rsid w:val="005560FA"/>
    <w:rsid w:val="00556700"/>
    <w:rsid w:val="00556A14"/>
    <w:rsid w:val="00556A38"/>
    <w:rsid w:val="00557062"/>
    <w:rsid w:val="005572E2"/>
    <w:rsid w:val="005578CA"/>
    <w:rsid w:val="00560922"/>
    <w:rsid w:val="005612EE"/>
    <w:rsid w:val="00561E5D"/>
    <w:rsid w:val="00562206"/>
    <w:rsid w:val="005636CF"/>
    <w:rsid w:val="00563724"/>
    <w:rsid w:val="005639CB"/>
    <w:rsid w:val="005643A3"/>
    <w:rsid w:val="0056445C"/>
    <w:rsid w:val="00564616"/>
    <w:rsid w:val="005658CE"/>
    <w:rsid w:val="00565B20"/>
    <w:rsid w:val="00565C27"/>
    <w:rsid w:val="00567D01"/>
    <w:rsid w:val="00567EF1"/>
    <w:rsid w:val="005729A3"/>
    <w:rsid w:val="00573197"/>
    <w:rsid w:val="00573DF5"/>
    <w:rsid w:val="005760F6"/>
    <w:rsid w:val="00577B86"/>
    <w:rsid w:val="00580F04"/>
    <w:rsid w:val="005814B4"/>
    <w:rsid w:val="00581836"/>
    <w:rsid w:val="00581BF9"/>
    <w:rsid w:val="00581C8C"/>
    <w:rsid w:val="00582ED6"/>
    <w:rsid w:val="00583911"/>
    <w:rsid w:val="00584E19"/>
    <w:rsid w:val="005853B6"/>
    <w:rsid w:val="00585757"/>
    <w:rsid w:val="00585FE8"/>
    <w:rsid w:val="00586F11"/>
    <w:rsid w:val="00587407"/>
    <w:rsid w:val="00587F19"/>
    <w:rsid w:val="00590392"/>
    <w:rsid w:val="00590D4F"/>
    <w:rsid w:val="005910D9"/>
    <w:rsid w:val="0059179A"/>
    <w:rsid w:val="00591DE1"/>
    <w:rsid w:val="00593128"/>
    <w:rsid w:val="00593EF8"/>
    <w:rsid w:val="00595347"/>
    <w:rsid w:val="00595C52"/>
    <w:rsid w:val="00595EC4"/>
    <w:rsid w:val="00597C9D"/>
    <w:rsid w:val="00597E32"/>
    <w:rsid w:val="00597F2B"/>
    <w:rsid w:val="005A010C"/>
    <w:rsid w:val="005A07E1"/>
    <w:rsid w:val="005A0B27"/>
    <w:rsid w:val="005A14FA"/>
    <w:rsid w:val="005A1E22"/>
    <w:rsid w:val="005A1F9A"/>
    <w:rsid w:val="005A2744"/>
    <w:rsid w:val="005A30DB"/>
    <w:rsid w:val="005A3D90"/>
    <w:rsid w:val="005A4444"/>
    <w:rsid w:val="005A4635"/>
    <w:rsid w:val="005A5D9E"/>
    <w:rsid w:val="005A6ADD"/>
    <w:rsid w:val="005B058B"/>
    <w:rsid w:val="005B0B6F"/>
    <w:rsid w:val="005B0BD8"/>
    <w:rsid w:val="005B18BE"/>
    <w:rsid w:val="005B1EA9"/>
    <w:rsid w:val="005B3205"/>
    <w:rsid w:val="005B3424"/>
    <w:rsid w:val="005B3633"/>
    <w:rsid w:val="005B40FC"/>
    <w:rsid w:val="005B57A6"/>
    <w:rsid w:val="005B5F22"/>
    <w:rsid w:val="005B639A"/>
    <w:rsid w:val="005B6459"/>
    <w:rsid w:val="005B6BC2"/>
    <w:rsid w:val="005B6C41"/>
    <w:rsid w:val="005B6EC1"/>
    <w:rsid w:val="005B6FF5"/>
    <w:rsid w:val="005C1779"/>
    <w:rsid w:val="005C1DD7"/>
    <w:rsid w:val="005C2F9F"/>
    <w:rsid w:val="005C3321"/>
    <w:rsid w:val="005C61BC"/>
    <w:rsid w:val="005C68CE"/>
    <w:rsid w:val="005C6B5C"/>
    <w:rsid w:val="005C7E78"/>
    <w:rsid w:val="005D0410"/>
    <w:rsid w:val="005D1A66"/>
    <w:rsid w:val="005D2926"/>
    <w:rsid w:val="005D2D24"/>
    <w:rsid w:val="005D394E"/>
    <w:rsid w:val="005D5C9F"/>
    <w:rsid w:val="005D5DB8"/>
    <w:rsid w:val="005D631C"/>
    <w:rsid w:val="005D6476"/>
    <w:rsid w:val="005D6AF8"/>
    <w:rsid w:val="005D6C1E"/>
    <w:rsid w:val="005D7196"/>
    <w:rsid w:val="005D77C6"/>
    <w:rsid w:val="005D795C"/>
    <w:rsid w:val="005E09AD"/>
    <w:rsid w:val="005E0FF1"/>
    <w:rsid w:val="005E162A"/>
    <w:rsid w:val="005E1F25"/>
    <w:rsid w:val="005E2924"/>
    <w:rsid w:val="005E2F19"/>
    <w:rsid w:val="005E3E78"/>
    <w:rsid w:val="005E3EAA"/>
    <w:rsid w:val="005E4AB4"/>
    <w:rsid w:val="005E50A9"/>
    <w:rsid w:val="005E5A4E"/>
    <w:rsid w:val="005E6C80"/>
    <w:rsid w:val="005E6EAC"/>
    <w:rsid w:val="005E7A15"/>
    <w:rsid w:val="005E7D25"/>
    <w:rsid w:val="005F06DC"/>
    <w:rsid w:val="005F0D43"/>
    <w:rsid w:val="005F116E"/>
    <w:rsid w:val="005F2980"/>
    <w:rsid w:val="005F3222"/>
    <w:rsid w:val="005F50EC"/>
    <w:rsid w:val="005F6041"/>
    <w:rsid w:val="005F6073"/>
    <w:rsid w:val="005F6E6E"/>
    <w:rsid w:val="005F76DD"/>
    <w:rsid w:val="006002B9"/>
    <w:rsid w:val="00601A98"/>
    <w:rsid w:val="00603856"/>
    <w:rsid w:val="00604617"/>
    <w:rsid w:val="00604CC2"/>
    <w:rsid w:val="0060778C"/>
    <w:rsid w:val="00607D54"/>
    <w:rsid w:val="006104C1"/>
    <w:rsid w:val="006106D1"/>
    <w:rsid w:val="0061075E"/>
    <w:rsid w:val="006107E2"/>
    <w:rsid w:val="00610949"/>
    <w:rsid w:val="00612C01"/>
    <w:rsid w:val="006134FC"/>
    <w:rsid w:val="00613EB4"/>
    <w:rsid w:val="006141F5"/>
    <w:rsid w:val="00616A0F"/>
    <w:rsid w:val="00616E1D"/>
    <w:rsid w:val="00621825"/>
    <w:rsid w:val="00622E8F"/>
    <w:rsid w:val="00623183"/>
    <w:rsid w:val="006238BA"/>
    <w:rsid w:val="00623F9F"/>
    <w:rsid w:val="00624228"/>
    <w:rsid w:val="00625C84"/>
    <w:rsid w:val="006260BB"/>
    <w:rsid w:val="00631197"/>
    <w:rsid w:val="00632515"/>
    <w:rsid w:val="00632F02"/>
    <w:rsid w:val="00632FA3"/>
    <w:rsid w:val="00632FFD"/>
    <w:rsid w:val="00633208"/>
    <w:rsid w:val="00633FA5"/>
    <w:rsid w:val="00634253"/>
    <w:rsid w:val="006345D0"/>
    <w:rsid w:val="00635186"/>
    <w:rsid w:val="00635564"/>
    <w:rsid w:val="00635B17"/>
    <w:rsid w:val="00635FCB"/>
    <w:rsid w:val="00636D92"/>
    <w:rsid w:val="00637811"/>
    <w:rsid w:val="00640D15"/>
    <w:rsid w:val="0064181C"/>
    <w:rsid w:val="00642657"/>
    <w:rsid w:val="0064316A"/>
    <w:rsid w:val="006435BF"/>
    <w:rsid w:val="006440ED"/>
    <w:rsid w:val="00646D7E"/>
    <w:rsid w:val="00647439"/>
    <w:rsid w:val="00647B94"/>
    <w:rsid w:val="006504BE"/>
    <w:rsid w:val="006509E6"/>
    <w:rsid w:val="0065195D"/>
    <w:rsid w:val="00652025"/>
    <w:rsid w:val="006528BC"/>
    <w:rsid w:val="00654BAD"/>
    <w:rsid w:val="006556C1"/>
    <w:rsid w:val="00655DCE"/>
    <w:rsid w:val="00656B79"/>
    <w:rsid w:val="0065746D"/>
    <w:rsid w:val="00660BBF"/>
    <w:rsid w:val="00661783"/>
    <w:rsid w:val="006627FE"/>
    <w:rsid w:val="00663E9C"/>
    <w:rsid w:val="00670590"/>
    <w:rsid w:val="00670D8D"/>
    <w:rsid w:val="00671893"/>
    <w:rsid w:val="00671BD8"/>
    <w:rsid w:val="00671C37"/>
    <w:rsid w:val="00674249"/>
    <w:rsid w:val="0067521D"/>
    <w:rsid w:val="0067527A"/>
    <w:rsid w:val="006755CD"/>
    <w:rsid w:val="00676A5F"/>
    <w:rsid w:val="00677691"/>
    <w:rsid w:val="00677D9D"/>
    <w:rsid w:val="006805FE"/>
    <w:rsid w:val="00680F60"/>
    <w:rsid w:val="0068121E"/>
    <w:rsid w:val="00681770"/>
    <w:rsid w:val="006819DF"/>
    <w:rsid w:val="00681BAB"/>
    <w:rsid w:val="00682899"/>
    <w:rsid w:val="00683BE7"/>
    <w:rsid w:val="00684413"/>
    <w:rsid w:val="0068488E"/>
    <w:rsid w:val="00685115"/>
    <w:rsid w:val="0068777C"/>
    <w:rsid w:val="00691691"/>
    <w:rsid w:val="00691C3E"/>
    <w:rsid w:val="00693A41"/>
    <w:rsid w:val="00693F83"/>
    <w:rsid w:val="00694C72"/>
    <w:rsid w:val="006951C3"/>
    <w:rsid w:val="00695201"/>
    <w:rsid w:val="0069552A"/>
    <w:rsid w:val="00696D02"/>
    <w:rsid w:val="00696D67"/>
    <w:rsid w:val="00697CCF"/>
    <w:rsid w:val="006A05FD"/>
    <w:rsid w:val="006A0752"/>
    <w:rsid w:val="006A08AA"/>
    <w:rsid w:val="006A1B23"/>
    <w:rsid w:val="006A1E9A"/>
    <w:rsid w:val="006A29A5"/>
    <w:rsid w:val="006A2BB4"/>
    <w:rsid w:val="006A3925"/>
    <w:rsid w:val="006A6E99"/>
    <w:rsid w:val="006B102F"/>
    <w:rsid w:val="006B1A3B"/>
    <w:rsid w:val="006B2DF2"/>
    <w:rsid w:val="006B3FCF"/>
    <w:rsid w:val="006B4DC0"/>
    <w:rsid w:val="006B62A2"/>
    <w:rsid w:val="006B6471"/>
    <w:rsid w:val="006B6BA5"/>
    <w:rsid w:val="006B7EB3"/>
    <w:rsid w:val="006C04FB"/>
    <w:rsid w:val="006C09BA"/>
    <w:rsid w:val="006C16B4"/>
    <w:rsid w:val="006C1F92"/>
    <w:rsid w:val="006C218B"/>
    <w:rsid w:val="006C35A7"/>
    <w:rsid w:val="006C382A"/>
    <w:rsid w:val="006C41A3"/>
    <w:rsid w:val="006C494B"/>
    <w:rsid w:val="006C4B51"/>
    <w:rsid w:val="006C691D"/>
    <w:rsid w:val="006C70EF"/>
    <w:rsid w:val="006C726B"/>
    <w:rsid w:val="006D176C"/>
    <w:rsid w:val="006D1A0B"/>
    <w:rsid w:val="006D28D7"/>
    <w:rsid w:val="006D329B"/>
    <w:rsid w:val="006D441C"/>
    <w:rsid w:val="006D4F84"/>
    <w:rsid w:val="006D4FBB"/>
    <w:rsid w:val="006D6248"/>
    <w:rsid w:val="006D6427"/>
    <w:rsid w:val="006E0250"/>
    <w:rsid w:val="006E0DD3"/>
    <w:rsid w:val="006E1638"/>
    <w:rsid w:val="006E1A33"/>
    <w:rsid w:val="006E1C22"/>
    <w:rsid w:val="006E1F3A"/>
    <w:rsid w:val="006E2E1E"/>
    <w:rsid w:val="006E43C3"/>
    <w:rsid w:val="006E67A9"/>
    <w:rsid w:val="006E6C62"/>
    <w:rsid w:val="006E6FBB"/>
    <w:rsid w:val="006E70ED"/>
    <w:rsid w:val="006E7A63"/>
    <w:rsid w:val="006F107D"/>
    <w:rsid w:val="006F71E4"/>
    <w:rsid w:val="0070009D"/>
    <w:rsid w:val="00700941"/>
    <w:rsid w:val="00702A7D"/>
    <w:rsid w:val="0070372C"/>
    <w:rsid w:val="00703867"/>
    <w:rsid w:val="007038E5"/>
    <w:rsid w:val="00703C68"/>
    <w:rsid w:val="00703DB7"/>
    <w:rsid w:val="00704226"/>
    <w:rsid w:val="00704381"/>
    <w:rsid w:val="007048FA"/>
    <w:rsid w:val="00704BCA"/>
    <w:rsid w:val="00704C95"/>
    <w:rsid w:val="00704ED4"/>
    <w:rsid w:val="007054C5"/>
    <w:rsid w:val="00705F83"/>
    <w:rsid w:val="007062CA"/>
    <w:rsid w:val="007079C8"/>
    <w:rsid w:val="00710D1F"/>
    <w:rsid w:val="0071458C"/>
    <w:rsid w:val="00715276"/>
    <w:rsid w:val="00716253"/>
    <w:rsid w:val="0072006D"/>
    <w:rsid w:val="00720323"/>
    <w:rsid w:val="0072069F"/>
    <w:rsid w:val="00720F70"/>
    <w:rsid w:val="007213C0"/>
    <w:rsid w:val="00721923"/>
    <w:rsid w:val="00722105"/>
    <w:rsid w:val="00722412"/>
    <w:rsid w:val="00722C9A"/>
    <w:rsid w:val="00722CE9"/>
    <w:rsid w:val="00723766"/>
    <w:rsid w:val="0072438B"/>
    <w:rsid w:val="00724F03"/>
    <w:rsid w:val="0072532E"/>
    <w:rsid w:val="00725BC8"/>
    <w:rsid w:val="00725C79"/>
    <w:rsid w:val="00726039"/>
    <w:rsid w:val="00726622"/>
    <w:rsid w:val="0072678B"/>
    <w:rsid w:val="007267DC"/>
    <w:rsid w:val="0072706C"/>
    <w:rsid w:val="00727BC2"/>
    <w:rsid w:val="00730BDC"/>
    <w:rsid w:val="00731073"/>
    <w:rsid w:val="00731A16"/>
    <w:rsid w:val="00732463"/>
    <w:rsid w:val="0073317E"/>
    <w:rsid w:val="00733204"/>
    <w:rsid w:val="0073665C"/>
    <w:rsid w:val="00736B85"/>
    <w:rsid w:val="00737081"/>
    <w:rsid w:val="007379D7"/>
    <w:rsid w:val="00740624"/>
    <w:rsid w:val="007406CF"/>
    <w:rsid w:val="00740DC3"/>
    <w:rsid w:val="0074196F"/>
    <w:rsid w:val="00741A50"/>
    <w:rsid w:val="00742F26"/>
    <w:rsid w:val="00744D51"/>
    <w:rsid w:val="00745530"/>
    <w:rsid w:val="0074628A"/>
    <w:rsid w:val="0074633E"/>
    <w:rsid w:val="007469B9"/>
    <w:rsid w:val="0074720E"/>
    <w:rsid w:val="0074782B"/>
    <w:rsid w:val="00750195"/>
    <w:rsid w:val="00752500"/>
    <w:rsid w:val="00752672"/>
    <w:rsid w:val="00753C07"/>
    <w:rsid w:val="0075455C"/>
    <w:rsid w:val="00754BF3"/>
    <w:rsid w:val="00756446"/>
    <w:rsid w:val="007578A0"/>
    <w:rsid w:val="00757A58"/>
    <w:rsid w:val="00757A72"/>
    <w:rsid w:val="007603F7"/>
    <w:rsid w:val="00760F5E"/>
    <w:rsid w:val="007615A3"/>
    <w:rsid w:val="00761956"/>
    <w:rsid w:val="0076245A"/>
    <w:rsid w:val="007633A9"/>
    <w:rsid w:val="007633E3"/>
    <w:rsid w:val="007633EE"/>
    <w:rsid w:val="00763635"/>
    <w:rsid w:val="00764752"/>
    <w:rsid w:val="007659E1"/>
    <w:rsid w:val="007664F4"/>
    <w:rsid w:val="00767E2D"/>
    <w:rsid w:val="00767F1F"/>
    <w:rsid w:val="0077099D"/>
    <w:rsid w:val="00771B38"/>
    <w:rsid w:val="00771F55"/>
    <w:rsid w:val="00771FAE"/>
    <w:rsid w:val="00772016"/>
    <w:rsid w:val="00775181"/>
    <w:rsid w:val="00776330"/>
    <w:rsid w:val="007764EF"/>
    <w:rsid w:val="00777468"/>
    <w:rsid w:val="00777B35"/>
    <w:rsid w:val="00777D04"/>
    <w:rsid w:val="007804EE"/>
    <w:rsid w:val="00781247"/>
    <w:rsid w:val="00781756"/>
    <w:rsid w:val="007821BC"/>
    <w:rsid w:val="00782D3F"/>
    <w:rsid w:val="0078351A"/>
    <w:rsid w:val="00783FBD"/>
    <w:rsid w:val="00784459"/>
    <w:rsid w:val="00784BAF"/>
    <w:rsid w:val="00784D26"/>
    <w:rsid w:val="007859C6"/>
    <w:rsid w:val="00786595"/>
    <w:rsid w:val="007866F7"/>
    <w:rsid w:val="00787599"/>
    <w:rsid w:val="00790C8B"/>
    <w:rsid w:val="00791F66"/>
    <w:rsid w:val="0079234A"/>
    <w:rsid w:val="00792557"/>
    <w:rsid w:val="00792F35"/>
    <w:rsid w:val="00792F58"/>
    <w:rsid w:val="007934E4"/>
    <w:rsid w:val="007938C6"/>
    <w:rsid w:val="00796140"/>
    <w:rsid w:val="007969D2"/>
    <w:rsid w:val="007976E8"/>
    <w:rsid w:val="007A00DD"/>
    <w:rsid w:val="007A0113"/>
    <w:rsid w:val="007A0291"/>
    <w:rsid w:val="007A149D"/>
    <w:rsid w:val="007A15F1"/>
    <w:rsid w:val="007A1617"/>
    <w:rsid w:val="007A2543"/>
    <w:rsid w:val="007A2AC9"/>
    <w:rsid w:val="007A3089"/>
    <w:rsid w:val="007A3648"/>
    <w:rsid w:val="007A38B7"/>
    <w:rsid w:val="007A415B"/>
    <w:rsid w:val="007A63F7"/>
    <w:rsid w:val="007A6436"/>
    <w:rsid w:val="007A671A"/>
    <w:rsid w:val="007A6BB5"/>
    <w:rsid w:val="007A7B64"/>
    <w:rsid w:val="007B0493"/>
    <w:rsid w:val="007B0AB9"/>
    <w:rsid w:val="007B3559"/>
    <w:rsid w:val="007B3AF9"/>
    <w:rsid w:val="007B481C"/>
    <w:rsid w:val="007B4993"/>
    <w:rsid w:val="007B5F46"/>
    <w:rsid w:val="007C00F9"/>
    <w:rsid w:val="007C06CF"/>
    <w:rsid w:val="007C06EB"/>
    <w:rsid w:val="007C0C79"/>
    <w:rsid w:val="007C1014"/>
    <w:rsid w:val="007C1C1F"/>
    <w:rsid w:val="007C29EA"/>
    <w:rsid w:val="007C4E0B"/>
    <w:rsid w:val="007C4E55"/>
    <w:rsid w:val="007C52F2"/>
    <w:rsid w:val="007C68A8"/>
    <w:rsid w:val="007C7728"/>
    <w:rsid w:val="007C7E7F"/>
    <w:rsid w:val="007D09C1"/>
    <w:rsid w:val="007D13C3"/>
    <w:rsid w:val="007D17A2"/>
    <w:rsid w:val="007D17B5"/>
    <w:rsid w:val="007D291E"/>
    <w:rsid w:val="007D34B8"/>
    <w:rsid w:val="007D43F3"/>
    <w:rsid w:val="007D46E0"/>
    <w:rsid w:val="007D55E7"/>
    <w:rsid w:val="007D62F1"/>
    <w:rsid w:val="007D67ED"/>
    <w:rsid w:val="007D6BF3"/>
    <w:rsid w:val="007D6CB3"/>
    <w:rsid w:val="007D6E8F"/>
    <w:rsid w:val="007E00B8"/>
    <w:rsid w:val="007E0FA6"/>
    <w:rsid w:val="007E2DDB"/>
    <w:rsid w:val="007E4306"/>
    <w:rsid w:val="007E4967"/>
    <w:rsid w:val="007E516B"/>
    <w:rsid w:val="007E551F"/>
    <w:rsid w:val="007E6239"/>
    <w:rsid w:val="007E6AE9"/>
    <w:rsid w:val="007E6C22"/>
    <w:rsid w:val="007E701E"/>
    <w:rsid w:val="007E7D92"/>
    <w:rsid w:val="007F01C0"/>
    <w:rsid w:val="007F0792"/>
    <w:rsid w:val="007F23CB"/>
    <w:rsid w:val="007F41FA"/>
    <w:rsid w:val="007F4A7D"/>
    <w:rsid w:val="007F61DF"/>
    <w:rsid w:val="007F6C6F"/>
    <w:rsid w:val="007F7A53"/>
    <w:rsid w:val="007F7B67"/>
    <w:rsid w:val="007F7E84"/>
    <w:rsid w:val="00800C9C"/>
    <w:rsid w:val="00801B4C"/>
    <w:rsid w:val="00802CA5"/>
    <w:rsid w:val="008030AF"/>
    <w:rsid w:val="008030E3"/>
    <w:rsid w:val="00804754"/>
    <w:rsid w:val="0080480E"/>
    <w:rsid w:val="00804828"/>
    <w:rsid w:val="00804C77"/>
    <w:rsid w:val="00804D92"/>
    <w:rsid w:val="00806AE8"/>
    <w:rsid w:val="00807559"/>
    <w:rsid w:val="00807BB6"/>
    <w:rsid w:val="00811178"/>
    <w:rsid w:val="00811F47"/>
    <w:rsid w:val="00812351"/>
    <w:rsid w:val="00814880"/>
    <w:rsid w:val="00815E1A"/>
    <w:rsid w:val="008170C1"/>
    <w:rsid w:val="00817D9D"/>
    <w:rsid w:val="00820446"/>
    <w:rsid w:val="00820F9C"/>
    <w:rsid w:val="0082388A"/>
    <w:rsid w:val="008266E6"/>
    <w:rsid w:val="00827568"/>
    <w:rsid w:val="00827B49"/>
    <w:rsid w:val="00831528"/>
    <w:rsid w:val="008317B1"/>
    <w:rsid w:val="008320DF"/>
    <w:rsid w:val="008325A6"/>
    <w:rsid w:val="00832B3E"/>
    <w:rsid w:val="00833052"/>
    <w:rsid w:val="00833CAA"/>
    <w:rsid w:val="008345CE"/>
    <w:rsid w:val="008346ED"/>
    <w:rsid w:val="0083487C"/>
    <w:rsid w:val="00835205"/>
    <w:rsid w:val="008354D3"/>
    <w:rsid w:val="0083664F"/>
    <w:rsid w:val="00840772"/>
    <w:rsid w:val="00840F23"/>
    <w:rsid w:val="00841E65"/>
    <w:rsid w:val="008428C7"/>
    <w:rsid w:val="00842EA7"/>
    <w:rsid w:val="0084314B"/>
    <w:rsid w:val="008432AE"/>
    <w:rsid w:val="0084428C"/>
    <w:rsid w:val="008446E6"/>
    <w:rsid w:val="00844AC0"/>
    <w:rsid w:val="00844CFC"/>
    <w:rsid w:val="00845245"/>
    <w:rsid w:val="00847742"/>
    <w:rsid w:val="00847B51"/>
    <w:rsid w:val="00851FE3"/>
    <w:rsid w:val="00852CE1"/>
    <w:rsid w:val="00852D14"/>
    <w:rsid w:val="008533F4"/>
    <w:rsid w:val="008540AD"/>
    <w:rsid w:val="00854BC2"/>
    <w:rsid w:val="00855AF1"/>
    <w:rsid w:val="008560CC"/>
    <w:rsid w:val="008570EE"/>
    <w:rsid w:val="0085793E"/>
    <w:rsid w:val="00861BD2"/>
    <w:rsid w:val="00864051"/>
    <w:rsid w:val="008646BB"/>
    <w:rsid w:val="00865059"/>
    <w:rsid w:val="0086523F"/>
    <w:rsid w:val="00866092"/>
    <w:rsid w:val="008678B7"/>
    <w:rsid w:val="00867CDF"/>
    <w:rsid w:val="00867ED7"/>
    <w:rsid w:val="00871381"/>
    <w:rsid w:val="00871996"/>
    <w:rsid w:val="0087214E"/>
    <w:rsid w:val="00872178"/>
    <w:rsid w:val="00875492"/>
    <w:rsid w:val="00875AA4"/>
    <w:rsid w:val="00875CD8"/>
    <w:rsid w:val="00875FBB"/>
    <w:rsid w:val="00876C03"/>
    <w:rsid w:val="008773DE"/>
    <w:rsid w:val="00877E56"/>
    <w:rsid w:val="008800D4"/>
    <w:rsid w:val="00880685"/>
    <w:rsid w:val="00880B7B"/>
    <w:rsid w:val="00882117"/>
    <w:rsid w:val="00885C67"/>
    <w:rsid w:val="00886673"/>
    <w:rsid w:val="00887038"/>
    <w:rsid w:val="00887079"/>
    <w:rsid w:val="008877F5"/>
    <w:rsid w:val="00887922"/>
    <w:rsid w:val="00890778"/>
    <w:rsid w:val="0089093F"/>
    <w:rsid w:val="00890F3F"/>
    <w:rsid w:val="008919C0"/>
    <w:rsid w:val="008928D1"/>
    <w:rsid w:val="008934C7"/>
    <w:rsid w:val="00894330"/>
    <w:rsid w:val="0089441E"/>
    <w:rsid w:val="008957D4"/>
    <w:rsid w:val="008958CA"/>
    <w:rsid w:val="008964C9"/>
    <w:rsid w:val="00896DD7"/>
    <w:rsid w:val="00897E65"/>
    <w:rsid w:val="008A0AB1"/>
    <w:rsid w:val="008A0C6A"/>
    <w:rsid w:val="008A0F54"/>
    <w:rsid w:val="008A13BC"/>
    <w:rsid w:val="008A1D59"/>
    <w:rsid w:val="008A3578"/>
    <w:rsid w:val="008A46DF"/>
    <w:rsid w:val="008A582F"/>
    <w:rsid w:val="008A5861"/>
    <w:rsid w:val="008A5D5C"/>
    <w:rsid w:val="008A7046"/>
    <w:rsid w:val="008A7437"/>
    <w:rsid w:val="008A751F"/>
    <w:rsid w:val="008A77F9"/>
    <w:rsid w:val="008A7F51"/>
    <w:rsid w:val="008B063E"/>
    <w:rsid w:val="008B4058"/>
    <w:rsid w:val="008B4252"/>
    <w:rsid w:val="008B436A"/>
    <w:rsid w:val="008B5259"/>
    <w:rsid w:val="008B5270"/>
    <w:rsid w:val="008B5D7C"/>
    <w:rsid w:val="008B60DF"/>
    <w:rsid w:val="008B6B95"/>
    <w:rsid w:val="008B7582"/>
    <w:rsid w:val="008B7F5A"/>
    <w:rsid w:val="008C0924"/>
    <w:rsid w:val="008C0BD5"/>
    <w:rsid w:val="008C10D7"/>
    <w:rsid w:val="008C157D"/>
    <w:rsid w:val="008C1E51"/>
    <w:rsid w:val="008C2B56"/>
    <w:rsid w:val="008C31FB"/>
    <w:rsid w:val="008C34FB"/>
    <w:rsid w:val="008C3A09"/>
    <w:rsid w:val="008C49E8"/>
    <w:rsid w:val="008C4AA3"/>
    <w:rsid w:val="008C6C30"/>
    <w:rsid w:val="008C73DD"/>
    <w:rsid w:val="008D0348"/>
    <w:rsid w:val="008D137E"/>
    <w:rsid w:val="008D1507"/>
    <w:rsid w:val="008D3ADA"/>
    <w:rsid w:val="008D3F27"/>
    <w:rsid w:val="008D444A"/>
    <w:rsid w:val="008D46B1"/>
    <w:rsid w:val="008D6208"/>
    <w:rsid w:val="008D7492"/>
    <w:rsid w:val="008E0899"/>
    <w:rsid w:val="008E0FF9"/>
    <w:rsid w:val="008E1F67"/>
    <w:rsid w:val="008E259B"/>
    <w:rsid w:val="008E3489"/>
    <w:rsid w:val="008E392F"/>
    <w:rsid w:val="008E4BBF"/>
    <w:rsid w:val="008E5BE1"/>
    <w:rsid w:val="008E7C95"/>
    <w:rsid w:val="008F101D"/>
    <w:rsid w:val="008F1464"/>
    <w:rsid w:val="008F2225"/>
    <w:rsid w:val="008F326E"/>
    <w:rsid w:val="008F55B0"/>
    <w:rsid w:val="008F6C27"/>
    <w:rsid w:val="008F6FB3"/>
    <w:rsid w:val="008F7740"/>
    <w:rsid w:val="008F7928"/>
    <w:rsid w:val="009000D8"/>
    <w:rsid w:val="0090090F"/>
    <w:rsid w:val="00901011"/>
    <w:rsid w:val="009041A4"/>
    <w:rsid w:val="00904C65"/>
    <w:rsid w:val="00905483"/>
    <w:rsid w:val="00905966"/>
    <w:rsid w:val="00905F8A"/>
    <w:rsid w:val="0090721B"/>
    <w:rsid w:val="00907CA0"/>
    <w:rsid w:val="00910869"/>
    <w:rsid w:val="00911BDB"/>
    <w:rsid w:val="00913EB1"/>
    <w:rsid w:val="009141C9"/>
    <w:rsid w:val="00914879"/>
    <w:rsid w:val="00914EDE"/>
    <w:rsid w:val="00915736"/>
    <w:rsid w:val="00915CF4"/>
    <w:rsid w:val="00917C0F"/>
    <w:rsid w:val="00917EA0"/>
    <w:rsid w:val="0092005A"/>
    <w:rsid w:val="00920D55"/>
    <w:rsid w:val="00921F5B"/>
    <w:rsid w:val="00922D84"/>
    <w:rsid w:val="00923B4C"/>
    <w:rsid w:val="00923DE1"/>
    <w:rsid w:val="009245C5"/>
    <w:rsid w:val="009247AB"/>
    <w:rsid w:val="00924AE6"/>
    <w:rsid w:val="00924E40"/>
    <w:rsid w:val="00925FDE"/>
    <w:rsid w:val="00930891"/>
    <w:rsid w:val="00930CB6"/>
    <w:rsid w:val="00930EFB"/>
    <w:rsid w:val="009325B0"/>
    <w:rsid w:val="009326E0"/>
    <w:rsid w:val="009364A3"/>
    <w:rsid w:val="00936E8B"/>
    <w:rsid w:val="0094134A"/>
    <w:rsid w:val="00941C4D"/>
    <w:rsid w:val="00941E7A"/>
    <w:rsid w:val="00942EB8"/>
    <w:rsid w:val="0094415C"/>
    <w:rsid w:val="00944D73"/>
    <w:rsid w:val="00945DB5"/>
    <w:rsid w:val="00946B45"/>
    <w:rsid w:val="00950C6B"/>
    <w:rsid w:val="00951A51"/>
    <w:rsid w:val="009538EE"/>
    <w:rsid w:val="00953961"/>
    <w:rsid w:val="009539D9"/>
    <w:rsid w:val="00953D4F"/>
    <w:rsid w:val="00954D88"/>
    <w:rsid w:val="0095529E"/>
    <w:rsid w:val="009570FA"/>
    <w:rsid w:val="00960815"/>
    <w:rsid w:val="00961214"/>
    <w:rsid w:val="00961445"/>
    <w:rsid w:val="00962A3F"/>
    <w:rsid w:val="00964881"/>
    <w:rsid w:val="00965127"/>
    <w:rsid w:val="00965618"/>
    <w:rsid w:val="009664AE"/>
    <w:rsid w:val="0096722C"/>
    <w:rsid w:val="00970B4A"/>
    <w:rsid w:val="00970C89"/>
    <w:rsid w:val="009710D6"/>
    <w:rsid w:val="009732FA"/>
    <w:rsid w:val="00973AB4"/>
    <w:rsid w:val="009744CB"/>
    <w:rsid w:val="009771C7"/>
    <w:rsid w:val="009773E2"/>
    <w:rsid w:val="00980276"/>
    <w:rsid w:val="009821E7"/>
    <w:rsid w:val="00982F99"/>
    <w:rsid w:val="00984BB7"/>
    <w:rsid w:val="00984ED6"/>
    <w:rsid w:val="009855CE"/>
    <w:rsid w:val="00985F72"/>
    <w:rsid w:val="00986595"/>
    <w:rsid w:val="00987705"/>
    <w:rsid w:val="00990672"/>
    <w:rsid w:val="00990680"/>
    <w:rsid w:val="00991B9F"/>
    <w:rsid w:val="00992005"/>
    <w:rsid w:val="0099411D"/>
    <w:rsid w:val="00995379"/>
    <w:rsid w:val="009A06CB"/>
    <w:rsid w:val="009A128F"/>
    <w:rsid w:val="009A25A3"/>
    <w:rsid w:val="009A2FBC"/>
    <w:rsid w:val="009A34C2"/>
    <w:rsid w:val="009A5BEA"/>
    <w:rsid w:val="009A633A"/>
    <w:rsid w:val="009A6494"/>
    <w:rsid w:val="009A6741"/>
    <w:rsid w:val="009A6E57"/>
    <w:rsid w:val="009A6FC2"/>
    <w:rsid w:val="009A7397"/>
    <w:rsid w:val="009A747B"/>
    <w:rsid w:val="009B2892"/>
    <w:rsid w:val="009B31B8"/>
    <w:rsid w:val="009B3291"/>
    <w:rsid w:val="009B4183"/>
    <w:rsid w:val="009B5B7E"/>
    <w:rsid w:val="009B6D5F"/>
    <w:rsid w:val="009B76DF"/>
    <w:rsid w:val="009C0266"/>
    <w:rsid w:val="009C037C"/>
    <w:rsid w:val="009C063F"/>
    <w:rsid w:val="009C0D5A"/>
    <w:rsid w:val="009C273A"/>
    <w:rsid w:val="009C3873"/>
    <w:rsid w:val="009C40C5"/>
    <w:rsid w:val="009C63D0"/>
    <w:rsid w:val="009C6411"/>
    <w:rsid w:val="009C65EF"/>
    <w:rsid w:val="009C6957"/>
    <w:rsid w:val="009D09B4"/>
    <w:rsid w:val="009D0AA8"/>
    <w:rsid w:val="009D16A1"/>
    <w:rsid w:val="009D2537"/>
    <w:rsid w:val="009D33D0"/>
    <w:rsid w:val="009D3B1F"/>
    <w:rsid w:val="009D5379"/>
    <w:rsid w:val="009D5443"/>
    <w:rsid w:val="009D6504"/>
    <w:rsid w:val="009D72CE"/>
    <w:rsid w:val="009D7567"/>
    <w:rsid w:val="009E13A9"/>
    <w:rsid w:val="009E1DB7"/>
    <w:rsid w:val="009E1FF0"/>
    <w:rsid w:val="009E2627"/>
    <w:rsid w:val="009E263F"/>
    <w:rsid w:val="009E5CF0"/>
    <w:rsid w:val="009E65D3"/>
    <w:rsid w:val="009E77A1"/>
    <w:rsid w:val="009F04C0"/>
    <w:rsid w:val="009F1522"/>
    <w:rsid w:val="009F1862"/>
    <w:rsid w:val="009F2258"/>
    <w:rsid w:val="009F2C4A"/>
    <w:rsid w:val="009F2C7A"/>
    <w:rsid w:val="009F34B8"/>
    <w:rsid w:val="009F5617"/>
    <w:rsid w:val="009F58AF"/>
    <w:rsid w:val="009F5933"/>
    <w:rsid w:val="009F5F88"/>
    <w:rsid w:val="00A00CB6"/>
    <w:rsid w:val="00A01223"/>
    <w:rsid w:val="00A025F9"/>
    <w:rsid w:val="00A029FF"/>
    <w:rsid w:val="00A02D0B"/>
    <w:rsid w:val="00A031BF"/>
    <w:rsid w:val="00A03411"/>
    <w:rsid w:val="00A056DC"/>
    <w:rsid w:val="00A05D0A"/>
    <w:rsid w:val="00A07992"/>
    <w:rsid w:val="00A103E5"/>
    <w:rsid w:val="00A103E6"/>
    <w:rsid w:val="00A10B1B"/>
    <w:rsid w:val="00A10E46"/>
    <w:rsid w:val="00A11314"/>
    <w:rsid w:val="00A1326A"/>
    <w:rsid w:val="00A15A16"/>
    <w:rsid w:val="00A20A15"/>
    <w:rsid w:val="00A21DEB"/>
    <w:rsid w:val="00A23170"/>
    <w:rsid w:val="00A23B66"/>
    <w:rsid w:val="00A24385"/>
    <w:rsid w:val="00A24599"/>
    <w:rsid w:val="00A25562"/>
    <w:rsid w:val="00A2691F"/>
    <w:rsid w:val="00A30D4B"/>
    <w:rsid w:val="00A30ED0"/>
    <w:rsid w:val="00A31969"/>
    <w:rsid w:val="00A329EF"/>
    <w:rsid w:val="00A3314F"/>
    <w:rsid w:val="00A33BB3"/>
    <w:rsid w:val="00A3444C"/>
    <w:rsid w:val="00A36344"/>
    <w:rsid w:val="00A36666"/>
    <w:rsid w:val="00A37A65"/>
    <w:rsid w:val="00A37AA8"/>
    <w:rsid w:val="00A37B66"/>
    <w:rsid w:val="00A40F59"/>
    <w:rsid w:val="00A4143C"/>
    <w:rsid w:val="00A42075"/>
    <w:rsid w:val="00A4429E"/>
    <w:rsid w:val="00A456B6"/>
    <w:rsid w:val="00A46167"/>
    <w:rsid w:val="00A4616F"/>
    <w:rsid w:val="00A46EC9"/>
    <w:rsid w:val="00A479AD"/>
    <w:rsid w:val="00A47EE0"/>
    <w:rsid w:val="00A50121"/>
    <w:rsid w:val="00A51F46"/>
    <w:rsid w:val="00A52E8D"/>
    <w:rsid w:val="00A54C05"/>
    <w:rsid w:val="00A55460"/>
    <w:rsid w:val="00A5553F"/>
    <w:rsid w:val="00A558F2"/>
    <w:rsid w:val="00A55BCB"/>
    <w:rsid w:val="00A563E6"/>
    <w:rsid w:val="00A567F4"/>
    <w:rsid w:val="00A575C1"/>
    <w:rsid w:val="00A608B4"/>
    <w:rsid w:val="00A61126"/>
    <w:rsid w:val="00A61233"/>
    <w:rsid w:val="00A61970"/>
    <w:rsid w:val="00A625B2"/>
    <w:rsid w:val="00A628FE"/>
    <w:rsid w:val="00A62E18"/>
    <w:rsid w:val="00A6328B"/>
    <w:rsid w:val="00A64117"/>
    <w:rsid w:val="00A64AB5"/>
    <w:rsid w:val="00A6647A"/>
    <w:rsid w:val="00A66E9C"/>
    <w:rsid w:val="00A67287"/>
    <w:rsid w:val="00A67B1D"/>
    <w:rsid w:val="00A70BD2"/>
    <w:rsid w:val="00A71B7B"/>
    <w:rsid w:val="00A730B2"/>
    <w:rsid w:val="00A73170"/>
    <w:rsid w:val="00A73262"/>
    <w:rsid w:val="00A7480F"/>
    <w:rsid w:val="00A76476"/>
    <w:rsid w:val="00A76FF6"/>
    <w:rsid w:val="00A776F5"/>
    <w:rsid w:val="00A77C71"/>
    <w:rsid w:val="00A81451"/>
    <w:rsid w:val="00A81CA3"/>
    <w:rsid w:val="00A83298"/>
    <w:rsid w:val="00A83468"/>
    <w:rsid w:val="00A838B5"/>
    <w:rsid w:val="00A90529"/>
    <w:rsid w:val="00A90A7F"/>
    <w:rsid w:val="00A911CB"/>
    <w:rsid w:val="00A91E53"/>
    <w:rsid w:val="00A92268"/>
    <w:rsid w:val="00A92372"/>
    <w:rsid w:val="00A92A1C"/>
    <w:rsid w:val="00A92E2C"/>
    <w:rsid w:val="00A93AF7"/>
    <w:rsid w:val="00A942CF"/>
    <w:rsid w:val="00A94C09"/>
    <w:rsid w:val="00A94CA7"/>
    <w:rsid w:val="00A96A4C"/>
    <w:rsid w:val="00A96C10"/>
    <w:rsid w:val="00A975A9"/>
    <w:rsid w:val="00A97E89"/>
    <w:rsid w:val="00AA0654"/>
    <w:rsid w:val="00AA16A4"/>
    <w:rsid w:val="00AA2A01"/>
    <w:rsid w:val="00AA3F44"/>
    <w:rsid w:val="00AA58C4"/>
    <w:rsid w:val="00AA5C8B"/>
    <w:rsid w:val="00AA5E44"/>
    <w:rsid w:val="00AA6281"/>
    <w:rsid w:val="00AA6BB0"/>
    <w:rsid w:val="00AA70FE"/>
    <w:rsid w:val="00AB00B9"/>
    <w:rsid w:val="00AB03BC"/>
    <w:rsid w:val="00AB17B3"/>
    <w:rsid w:val="00AB1DF7"/>
    <w:rsid w:val="00AB233A"/>
    <w:rsid w:val="00AB2BC1"/>
    <w:rsid w:val="00AB3571"/>
    <w:rsid w:val="00AB4E65"/>
    <w:rsid w:val="00AB62B8"/>
    <w:rsid w:val="00AB6CA4"/>
    <w:rsid w:val="00AB744D"/>
    <w:rsid w:val="00AC039F"/>
    <w:rsid w:val="00AC0481"/>
    <w:rsid w:val="00AC10DA"/>
    <w:rsid w:val="00AC1120"/>
    <w:rsid w:val="00AC1302"/>
    <w:rsid w:val="00AC1396"/>
    <w:rsid w:val="00AC3B4D"/>
    <w:rsid w:val="00AC444F"/>
    <w:rsid w:val="00AC4E24"/>
    <w:rsid w:val="00AC504E"/>
    <w:rsid w:val="00AC63CF"/>
    <w:rsid w:val="00AC6F2A"/>
    <w:rsid w:val="00AC766A"/>
    <w:rsid w:val="00AC7C88"/>
    <w:rsid w:val="00AC7D6B"/>
    <w:rsid w:val="00AC7F53"/>
    <w:rsid w:val="00AD02AA"/>
    <w:rsid w:val="00AD0C1A"/>
    <w:rsid w:val="00AD0CC7"/>
    <w:rsid w:val="00AD1349"/>
    <w:rsid w:val="00AD23E9"/>
    <w:rsid w:val="00AD2A7C"/>
    <w:rsid w:val="00AD33C3"/>
    <w:rsid w:val="00AD3BA6"/>
    <w:rsid w:val="00AD456D"/>
    <w:rsid w:val="00AD53FE"/>
    <w:rsid w:val="00AD5943"/>
    <w:rsid w:val="00AE11E9"/>
    <w:rsid w:val="00AE1B86"/>
    <w:rsid w:val="00AE2C9B"/>
    <w:rsid w:val="00AE2C9E"/>
    <w:rsid w:val="00AE3760"/>
    <w:rsid w:val="00AE3ACD"/>
    <w:rsid w:val="00AE6C7D"/>
    <w:rsid w:val="00AF05A7"/>
    <w:rsid w:val="00AF19DD"/>
    <w:rsid w:val="00AF27B6"/>
    <w:rsid w:val="00AF3439"/>
    <w:rsid w:val="00AF3612"/>
    <w:rsid w:val="00AF42F8"/>
    <w:rsid w:val="00AF632F"/>
    <w:rsid w:val="00AF6757"/>
    <w:rsid w:val="00AF6DB3"/>
    <w:rsid w:val="00AF6EC0"/>
    <w:rsid w:val="00B0136E"/>
    <w:rsid w:val="00B04AA6"/>
    <w:rsid w:val="00B0527A"/>
    <w:rsid w:val="00B060D0"/>
    <w:rsid w:val="00B071FD"/>
    <w:rsid w:val="00B07452"/>
    <w:rsid w:val="00B07796"/>
    <w:rsid w:val="00B07FD5"/>
    <w:rsid w:val="00B100F4"/>
    <w:rsid w:val="00B12931"/>
    <w:rsid w:val="00B13205"/>
    <w:rsid w:val="00B14488"/>
    <w:rsid w:val="00B1498D"/>
    <w:rsid w:val="00B14CFE"/>
    <w:rsid w:val="00B15111"/>
    <w:rsid w:val="00B1589A"/>
    <w:rsid w:val="00B16072"/>
    <w:rsid w:val="00B175E8"/>
    <w:rsid w:val="00B2072D"/>
    <w:rsid w:val="00B225A0"/>
    <w:rsid w:val="00B260CE"/>
    <w:rsid w:val="00B262B5"/>
    <w:rsid w:val="00B26CD8"/>
    <w:rsid w:val="00B27A88"/>
    <w:rsid w:val="00B30D8F"/>
    <w:rsid w:val="00B32B77"/>
    <w:rsid w:val="00B33039"/>
    <w:rsid w:val="00B33856"/>
    <w:rsid w:val="00B34087"/>
    <w:rsid w:val="00B3511C"/>
    <w:rsid w:val="00B352C1"/>
    <w:rsid w:val="00B3556F"/>
    <w:rsid w:val="00B35E3D"/>
    <w:rsid w:val="00B36143"/>
    <w:rsid w:val="00B36A18"/>
    <w:rsid w:val="00B3798D"/>
    <w:rsid w:val="00B40662"/>
    <w:rsid w:val="00B4130F"/>
    <w:rsid w:val="00B434AB"/>
    <w:rsid w:val="00B436F1"/>
    <w:rsid w:val="00B4383B"/>
    <w:rsid w:val="00B4493C"/>
    <w:rsid w:val="00B460C8"/>
    <w:rsid w:val="00B46CF2"/>
    <w:rsid w:val="00B4754E"/>
    <w:rsid w:val="00B47985"/>
    <w:rsid w:val="00B47F26"/>
    <w:rsid w:val="00B5104B"/>
    <w:rsid w:val="00B52687"/>
    <w:rsid w:val="00B530FD"/>
    <w:rsid w:val="00B53A46"/>
    <w:rsid w:val="00B542E8"/>
    <w:rsid w:val="00B55C06"/>
    <w:rsid w:val="00B56822"/>
    <w:rsid w:val="00B56EE0"/>
    <w:rsid w:val="00B57885"/>
    <w:rsid w:val="00B602A5"/>
    <w:rsid w:val="00B60964"/>
    <w:rsid w:val="00B61B9B"/>
    <w:rsid w:val="00B6212A"/>
    <w:rsid w:val="00B626A0"/>
    <w:rsid w:val="00B6402C"/>
    <w:rsid w:val="00B6503F"/>
    <w:rsid w:val="00B6585B"/>
    <w:rsid w:val="00B65B6C"/>
    <w:rsid w:val="00B6654B"/>
    <w:rsid w:val="00B66B6E"/>
    <w:rsid w:val="00B66DB1"/>
    <w:rsid w:val="00B710D2"/>
    <w:rsid w:val="00B7347C"/>
    <w:rsid w:val="00B74323"/>
    <w:rsid w:val="00B74E98"/>
    <w:rsid w:val="00B74EFF"/>
    <w:rsid w:val="00B74F25"/>
    <w:rsid w:val="00B757B3"/>
    <w:rsid w:val="00B75F17"/>
    <w:rsid w:val="00B76BBC"/>
    <w:rsid w:val="00B76C26"/>
    <w:rsid w:val="00B774FD"/>
    <w:rsid w:val="00B777E2"/>
    <w:rsid w:val="00B80142"/>
    <w:rsid w:val="00B806A3"/>
    <w:rsid w:val="00B808FB"/>
    <w:rsid w:val="00B82B61"/>
    <w:rsid w:val="00B82E79"/>
    <w:rsid w:val="00B82F3B"/>
    <w:rsid w:val="00B849C2"/>
    <w:rsid w:val="00B85234"/>
    <w:rsid w:val="00B8581F"/>
    <w:rsid w:val="00B87372"/>
    <w:rsid w:val="00B87CD1"/>
    <w:rsid w:val="00B902C6"/>
    <w:rsid w:val="00B90F6E"/>
    <w:rsid w:val="00B91A65"/>
    <w:rsid w:val="00B93556"/>
    <w:rsid w:val="00B94586"/>
    <w:rsid w:val="00B95AB1"/>
    <w:rsid w:val="00B95F6E"/>
    <w:rsid w:val="00B961A0"/>
    <w:rsid w:val="00B96C14"/>
    <w:rsid w:val="00B9710D"/>
    <w:rsid w:val="00BA0029"/>
    <w:rsid w:val="00BA021C"/>
    <w:rsid w:val="00BA0761"/>
    <w:rsid w:val="00BA239C"/>
    <w:rsid w:val="00BA3E27"/>
    <w:rsid w:val="00BA4776"/>
    <w:rsid w:val="00BA51C5"/>
    <w:rsid w:val="00BA5860"/>
    <w:rsid w:val="00BA5B89"/>
    <w:rsid w:val="00BA5D49"/>
    <w:rsid w:val="00BA5F0D"/>
    <w:rsid w:val="00BA74D8"/>
    <w:rsid w:val="00BA7DD1"/>
    <w:rsid w:val="00BB0628"/>
    <w:rsid w:val="00BB06C0"/>
    <w:rsid w:val="00BB15AF"/>
    <w:rsid w:val="00BB2EF9"/>
    <w:rsid w:val="00BB391E"/>
    <w:rsid w:val="00BB653B"/>
    <w:rsid w:val="00BB7739"/>
    <w:rsid w:val="00BC1075"/>
    <w:rsid w:val="00BC1B0E"/>
    <w:rsid w:val="00BC395E"/>
    <w:rsid w:val="00BC4149"/>
    <w:rsid w:val="00BC5213"/>
    <w:rsid w:val="00BC5F2C"/>
    <w:rsid w:val="00BC71E0"/>
    <w:rsid w:val="00BC75D6"/>
    <w:rsid w:val="00BD10FE"/>
    <w:rsid w:val="00BD115E"/>
    <w:rsid w:val="00BD2F36"/>
    <w:rsid w:val="00BD3ADB"/>
    <w:rsid w:val="00BD4B80"/>
    <w:rsid w:val="00BD50DB"/>
    <w:rsid w:val="00BD5568"/>
    <w:rsid w:val="00BD5A74"/>
    <w:rsid w:val="00BD5BE5"/>
    <w:rsid w:val="00BD5E3C"/>
    <w:rsid w:val="00BE0C1E"/>
    <w:rsid w:val="00BE1C9C"/>
    <w:rsid w:val="00BE203C"/>
    <w:rsid w:val="00BE3FEB"/>
    <w:rsid w:val="00BE6310"/>
    <w:rsid w:val="00BE68F2"/>
    <w:rsid w:val="00BE7CE9"/>
    <w:rsid w:val="00BF28D1"/>
    <w:rsid w:val="00BF30CF"/>
    <w:rsid w:val="00BF6790"/>
    <w:rsid w:val="00BF745A"/>
    <w:rsid w:val="00BF76D5"/>
    <w:rsid w:val="00C002E2"/>
    <w:rsid w:val="00C00319"/>
    <w:rsid w:val="00C0282A"/>
    <w:rsid w:val="00C032CC"/>
    <w:rsid w:val="00C04D34"/>
    <w:rsid w:val="00C0539A"/>
    <w:rsid w:val="00C05EC6"/>
    <w:rsid w:val="00C069F7"/>
    <w:rsid w:val="00C10332"/>
    <w:rsid w:val="00C106B3"/>
    <w:rsid w:val="00C11A83"/>
    <w:rsid w:val="00C1204B"/>
    <w:rsid w:val="00C13720"/>
    <w:rsid w:val="00C13A8B"/>
    <w:rsid w:val="00C13D01"/>
    <w:rsid w:val="00C16280"/>
    <w:rsid w:val="00C170D5"/>
    <w:rsid w:val="00C17301"/>
    <w:rsid w:val="00C17703"/>
    <w:rsid w:val="00C17B81"/>
    <w:rsid w:val="00C20352"/>
    <w:rsid w:val="00C20508"/>
    <w:rsid w:val="00C20BDF"/>
    <w:rsid w:val="00C2107B"/>
    <w:rsid w:val="00C21749"/>
    <w:rsid w:val="00C21752"/>
    <w:rsid w:val="00C2374C"/>
    <w:rsid w:val="00C25F1C"/>
    <w:rsid w:val="00C26FF8"/>
    <w:rsid w:val="00C27D05"/>
    <w:rsid w:val="00C30DEC"/>
    <w:rsid w:val="00C30F4E"/>
    <w:rsid w:val="00C317E3"/>
    <w:rsid w:val="00C31BD7"/>
    <w:rsid w:val="00C32863"/>
    <w:rsid w:val="00C347A5"/>
    <w:rsid w:val="00C36367"/>
    <w:rsid w:val="00C371D1"/>
    <w:rsid w:val="00C374B2"/>
    <w:rsid w:val="00C37760"/>
    <w:rsid w:val="00C37B30"/>
    <w:rsid w:val="00C4013C"/>
    <w:rsid w:val="00C405F9"/>
    <w:rsid w:val="00C40ECF"/>
    <w:rsid w:val="00C40FAE"/>
    <w:rsid w:val="00C41201"/>
    <w:rsid w:val="00C4152C"/>
    <w:rsid w:val="00C419E7"/>
    <w:rsid w:val="00C433E9"/>
    <w:rsid w:val="00C441E5"/>
    <w:rsid w:val="00C455E6"/>
    <w:rsid w:val="00C4611C"/>
    <w:rsid w:val="00C47A5E"/>
    <w:rsid w:val="00C524A2"/>
    <w:rsid w:val="00C52A19"/>
    <w:rsid w:val="00C5451D"/>
    <w:rsid w:val="00C601C0"/>
    <w:rsid w:val="00C60358"/>
    <w:rsid w:val="00C60560"/>
    <w:rsid w:val="00C60ABB"/>
    <w:rsid w:val="00C61023"/>
    <w:rsid w:val="00C614E4"/>
    <w:rsid w:val="00C6306B"/>
    <w:rsid w:val="00C6369E"/>
    <w:rsid w:val="00C63F17"/>
    <w:rsid w:val="00C64A4E"/>
    <w:rsid w:val="00C6644F"/>
    <w:rsid w:val="00C66F2D"/>
    <w:rsid w:val="00C67F00"/>
    <w:rsid w:val="00C70396"/>
    <w:rsid w:val="00C7077B"/>
    <w:rsid w:val="00C7122D"/>
    <w:rsid w:val="00C7182C"/>
    <w:rsid w:val="00C72B71"/>
    <w:rsid w:val="00C7313D"/>
    <w:rsid w:val="00C738CA"/>
    <w:rsid w:val="00C742FD"/>
    <w:rsid w:val="00C74B7F"/>
    <w:rsid w:val="00C7564C"/>
    <w:rsid w:val="00C7723B"/>
    <w:rsid w:val="00C7736C"/>
    <w:rsid w:val="00C77DB6"/>
    <w:rsid w:val="00C80108"/>
    <w:rsid w:val="00C823AC"/>
    <w:rsid w:val="00C83C88"/>
    <w:rsid w:val="00C83F28"/>
    <w:rsid w:val="00C84450"/>
    <w:rsid w:val="00C851E0"/>
    <w:rsid w:val="00C858F5"/>
    <w:rsid w:val="00C85B0B"/>
    <w:rsid w:val="00C85EFA"/>
    <w:rsid w:val="00C86282"/>
    <w:rsid w:val="00C863D4"/>
    <w:rsid w:val="00C864AE"/>
    <w:rsid w:val="00C86921"/>
    <w:rsid w:val="00C91F44"/>
    <w:rsid w:val="00C92507"/>
    <w:rsid w:val="00C92BC5"/>
    <w:rsid w:val="00C93709"/>
    <w:rsid w:val="00C93A2A"/>
    <w:rsid w:val="00C948B8"/>
    <w:rsid w:val="00C94ECF"/>
    <w:rsid w:val="00C95988"/>
    <w:rsid w:val="00CA12C0"/>
    <w:rsid w:val="00CA1B35"/>
    <w:rsid w:val="00CA1BC0"/>
    <w:rsid w:val="00CA1ED0"/>
    <w:rsid w:val="00CA2E90"/>
    <w:rsid w:val="00CA35FF"/>
    <w:rsid w:val="00CA4386"/>
    <w:rsid w:val="00CA4806"/>
    <w:rsid w:val="00CA4B4E"/>
    <w:rsid w:val="00CA69B4"/>
    <w:rsid w:val="00CA7BC7"/>
    <w:rsid w:val="00CA7E20"/>
    <w:rsid w:val="00CB1689"/>
    <w:rsid w:val="00CB3BFC"/>
    <w:rsid w:val="00CB4EF7"/>
    <w:rsid w:val="00CB6539"/>
    <w:rsid w:val="00CB66B7"/>
    <w:rsid w:val="00CB6AE6"/>
    <w:rsid w:val="00CB6D77"/>
    <w:rsid w:val="00CB706B"/>
    <w:rsid w:val="00CB7140"/>
    <w:rsid w:val="00CB78B3"/>
    <w:rsid w:val="00CC1040"/>
    <w:rsid w:val="00CC1363"/>
    <w:rsid w:val="00CC1707"/>
    <w:rsid w:val="00CC5065"/>
    <w:rsid w:val="00CC529D"/>
    <w:rsid w:val="00CC585A"/>
    <w:rsid w:val="00CC666E"/>
    <w:rsid w:val="00CC7BDF"/>
    <w:rsid w:val="00CD1B87"/>
    <w:rsid w:val="00CD218E"/>
    <w:rsid w:val="00CD2E28"/>
    <w:rsid w:val="00CD4AED"/>
    <w:rsid w:val="00CD57A6"/>
    <w:rsid w:val="00CD5ECF"/>
    <w:rsid w:val="00CD620B"/>
    <w:rsid w:val="00CD65A3"/>
    <w:rsid w:val="00CD6D3F"/>
    <w:rsid w:val="00CE022B"/>
    <w:rsid w:val="00CE0DFD"/>
    <w:rsid w:val="00CE1434"/>
    <w:rsid w:val="00CE279F"/>
    <w:rsid w:val="00CE2C02"/>
    <w:rsid w:val="00CE33A8"/>
    <w:rsid w:val="00CE5966"/>
    <w:rsid w:val="00CE60FC"/>
    <w:rsid w:val="00CE65D7"/>
    <w:rsid w:val="00CE65E5"/>
    <w:rsid w:val="00CE65F9"/>
    <w:rsid w:val="00CF07E4"/>
    <w:rsid w:val="00CF1CAD"/>
    <w:rsid w:val="00CF2F14"/>
    <w:rsid w:val="00CF4C7D"/>
    <w:rsid w:val="00CF6017"/>
    <w:rsid w:val="00CF6AE3"/>
    <w:rsid w:val="00CF7AE2"/>
    <w:rsid w:val="00D022B3"/>
    <w:rsid w:val="00D02794"/>
    <w:rsid w:val="00D031FA"/>
    <w:rsid w:val="00D038D4"/>
    <w:rsid w:val="00D04494"/>
    <w:rsid w:val="00D049B4"/>
    <w:rsid w:val="00D0503B"/>
    <w:rsid w:val="00D0517E"/>
    <w:rsid w:val="00D07207"/>
    <w:rsid w:val="00D10ECA"/>
    <w:rsid w:val="00D11A07"/>
    <w:rsid w:val="00D1286F"/>
    <w:rsid w:val="00D128C5"/>
    <w:rsid w:val="00D13D98"/>
    <w:rsid w:val="00D16E9C"/>
    <w:rsid w:val="00D205D2"/>
    <w:rsid w:val="00D20836"/>
    <w:rsid w:val="00D2090E"/>
    <w:rsid w:val="00D21299"/>
    <w:rsid w:val="00D21D2B"/>
    <w:rsid w:val="00D22DC8"/>
    <w:rsid w:val="00D230E1"/>
    <w:rsid w:val="00D23C74"/>
    <w:rsid w:val="00D24090"/>
    <w:rsid w:val="00D2469B"/>
    <w:rsid w:val="00D26969"/>
    <w:rsid w:val="00D275C8"/>
    <w:rsid w:val="00D27DE7"/>
    <w:rsid w:val="00D27EEA"/>
    <w:rsid w:val="00D30233"/>
    <w:rsid w:val="00D31C3E"/>
    <w:rsid w:val="00D32DEB"/>
    <w:rsid w:val="00D33977"/>
    <w:rsid w:val="00D33B7F"/>
    <w:rsid w:val="00D3426E"/>
    <w:rsid w:val="00D36EAF"/>
    <w:rsid w:val="00D372E7"/>
    <w:rsid w:val="00D41B5F"/>
    <w:rsid w:val="00D42374"/>
    <w:rsid w:val="00D42D11"/>
    <w:rsid w:val="00D42E75"/>
    <w:rsid w:val="00D438DB"/>
    <w:rsid w:val="00D440E6"/>
    <w:rsid w:val="00D44376"/>
    <w:rsid w:val="00D445EA"/>
    <w:rsid w:val="00D454B1"/>
    <w:rsid w:val="00D46B1F"/>
    <w:rsid w:val="00D4763D"/>
    <w:rsid w:val="00D50A92"/>
    <w:rsid w:val="00D50E1F"/>
    <w:rsid w:val="00D51ED6"/>
    <w:rsid w:val="00D52726"/>
    <w:rsid w:val="00D54706"/>
    <w:rsid w:val="00D557DE"/>
    <w:rsid w:val="00D5618B"/>
    <w:rsid w:val="00D56DB5"/>
    <w:rsid w:val="00D574D5"/>
    <w:rsid w:val="00D57963"/>
    <w:rsid w:val="00D57D68"/>
    <w:rsid w:val="00D57F14"/>
    <w:rsid w:val="00D61391"/>
    <w:rsid w:val="00D61A80"/>
    <w:rsid w:val="00D61F0C"/>
    <w:rsid w:val="00D62AAF"/>
    <w:rsid w:val="00D62EA9"/>
    <w:rsid w:val="00D642D8"/>
    <w:rsid w:val="00D666A9"/>
    <w:rsid w:val="00D66747"/>
    <w:rsid w:val="00D67287"/>
    <w:rsid w:val="00D67CE4"/>
    <w:rsid w:val="00D710F3"/>
    <w:rsid w:val="00D728E4"/>
    <w:rsid w:val="00D72F99"/>
    <w:rsid w:val="00D73320"/>
    <w:rsid w:val="00D743DB"/>
    <w:rsid w:val="00D756A5"/>
    <w:rsid w:val="00D77A11"/>
    <w:rsid w:val="00D80383"/>
    <w:rsid w:val="00D808AB"/>
    <w:rsid w:val="00D80C37"/>
    <w:rsid w:val="00D81A23"/>
    <w:rsid w:val="00D82825"/>
    <w:rsid w:val="00D83FBE"/>
    <w:rsid w:val="00D8418D"/>
    <w:rsid w:val="00D85797"/>
    <w:rsid w:val="00D85DCA"/>
    <w:rsid w:val="00D85F71"/>
    <w:rsid w:val="00D869A0"/>
    <w:rsid w:val="00D86AF3"/>
    <w:rsid w:val="00D872C6"/>
    <w:rsid w:val="00D90AF2"/>
    <w:rsid w:val="00D91240"/>
    <w:rsid w:val="00D91688"/>
    <w:rsid w:val="00D9186C"/>
    <w:rsid w:val="00D9256B"/>
    <w:rsid w:val="00D934BB"/>
    <w:rsid w:val="00D93D12"/>
    <w:rsid w:val="00D946D3"/>
    <w:rsid w:val="00D95000"/>
    <w:rsid w:val="00D950ED"/>
    <w:rsid w:val="00D95821"/>
    <w:rsid w:val="00D96274"/>
    <w:rsid w:val="00D97450"/>
    <w:rsid w:val="00D97565"/>
    <w:rsid w:val="00DA01B3"/>
    <w:rsid w:val="00DA07B2"/>
    <w:rsid w:val="00DA12A2"/>
    <w:rsid w:val="00DA192C"/>
    <w:rsid w:val="00DA1C7D"/>
    <w:rsid w:val="00DA2A1D"/>
    <w:rsid w:val="00DA3A9D"/>
    <w:rsid w:val="00DA3D62"/>
    <w:rsid w:val="00DA4288"/>
    <w:rsid w:val="00DA4867"/>
    <w:rsid w:val="00DA618D"/>
    <w:rsid w:val="00DA658B"/>
    <w:rsid w:val="00DA7547"/>
    <w:rsid w:val="00DB19C7"/>
    <w:rsid w:val="00DB1EC2"/>
    <w:rsid w:val="00DB27BF"/>
    <w:rsid w:val="00DB50CD"/>
    <w:rsid w:val="00DB580D"/>
    <w:rsid w:val="00DB59F4"/>
    <w:rsid w:val="00DB5AB0"/>
    <w:rsid w:val="00DC2245"/>
    <w:rsid w:val="00DC31D3"/>
    <w:rsid w:val="00DC38CD"/>
    <w:rsid w:val="00DC3CFC"/>
    <w:rsid w:val="00DC4C79"/>
    <w:rsid w:val="00DC5EC3"/>
    <w:rsid w:val="00DC6504"/>
    <w:rsid w:val="00DC7059"/>
    <w:rsid w:val="00DD11D1"/>
    <w:rsid w:val="00DD2594"/>
    <w:rsid w:val="00DD36AD"/>
    <w:rsid w:val="00DD50E0"/>
    <w:rsid w:val="00DD58C5"/>
    <w:rsid w:val="00DD6CE5"/>
    <w:rsid w:val="00DE1A04"/>
    <w:rsid w:val="00DE1DDE"/>
    <w:rsid w:val="00DE1EEE"/>
    <w:rsid w:val="00DE2138"/>
    <w:rsid w:val="00DE3280"/>
    <w:rsid w:val="00DE3C69"/>
    <w:rsid w:val="00DE4145"/>
    <w:rsid w:val="00DE5574"/>
    <w:rsid w:val="00DE5584"/>
    <w:rsid w:val="00DE5B02"/>
    <w:rsid w:val="00DE5D9F"/>
    <w:rsid w:val="00DE63DD"/>
    <w:rsid w:val="00DE6706"/>
    <w:rsid w:val="00DE7541"/>
    <w:rsid w:val="00DE79E4"/>
    <w:rsid w:val="00DE7E1B"/>
    <w:rsid w:val="00DF130B"/>
    <w:rsid w:val="00DF26A1"/>
    <w:rsid w:val="00DF3FF1"/>
    <w:rsid w:val="00DF45FF"/>
    <w:rsid w:val="00DF4C63"/>
    <w:rsid w:val="00DF65A0"/>
    <w:rsid w:val="00DF680B"/>
    <w:rsid w:val="00DF7FB4"/>
    <w:rsid w:val="00E022DF"/>
    <w:rsid w:val="00E02ADE"/>
    <w:rsid w:val="00E02CB7"/>
    <w:rsid w:val="00E05080"/>
    <w:rsid w:val="00E06467"/>
    <w:rsid w:val="00E06932"/>
    <w:rsid w:val="00E078E2"/>
    <w:rsid w:val="00E07928"/>
    <w:rsid w:val="00E1016E"/>
    <w:rsid w:val="00E104C0"/>
    <w:rsid w:val="00E108CB"/>
    <w:rsid w:val="00E117BC"/>
    <w:rsid w:val="00E118F2"/>
    <w:rsid w:val="00E122BA"/>
    <w:rsid w:val="00E12476"/>
    <w:rsid w:val="00E1341B"/>
    <w:rsid w:val="00E13F23"/>
    <w:rsid w:val="00E1446C"/>
    <w:rsid w:val="00E154FD"/>
    <w:rsid w:val="00E17658"/>
    <w:rsid w:val="00E176F3"/>
    <w:rsid w:val="00E205EF"/>
    <w:rsid w:val="00E213AE"/>
    <w:rsid w:val="00E2277F"/>
    <w:rsid w:val="00E2368A"/>
    <w:rsid w:val="00E2499B"/>
    <w:rsid w:val="00E305FC"/>
    <w:rsid w:val="00E3169C"/>
    <w:rsid w:val="00E326CE"/>
    <w:rsid w:val="00E35C4E"/>
    <w:rsid w:val="00E3733B"/>
    <w:rsid w:val="00E40578"/>
    <w:rsid w:val="00E405F2"/>
    <w:rsid w:val="00E40808"/>
    <w:rsid w:val="00E41310"/>
    <w:rsid w:val="00E419E2"/>
    <w:rsid w:val="00E43354"/>
    <w:rsid w:val="00E457AE"/>
    <w:rsid w:val="00E460E8"/>
    <w:rsid w:val="00E52329"/>
    <w:rsid w:val="00E53226"/>
    <w:rsid w:val="00E53406"/>
    <w:rsid w:val="00E53870"/>
    <w:rsid w:val="00E54DBB"/>
    <w:rsid w:val="00E54F6E"/>
    <w:rsid w:val="00E551A1"/>
    <w:rsid w:val="00E554DA"/>
    <w:rsid w:val="00E55588"/>
    <w:rsid w:val="00E5790F"/>
    <w:rsid w:val="00E57DA3"/>
    <w:rsid w:val="00E602F1"/>
    <w:rsid w:val="00E6076A"/>
    <w:rsid w:val="00E63AF0"/>
    <w:rsid w:val="00E63F66"/>
    <w:rsid w:val="00E649F0"/>
    <w:rsid w:val="00E64A97"/>
    <w:rsid w:val="00E67BB6"/>
    <w:rsid w:val="00E701B0"/>
    <w:rsid w:val="00E70456"/>
    <w:rsid w:val="00E7082E"/>
    <w:rsid w:val="00E71253"/>
    <w:rsid w:val="00E71B53"/>
    <w:rsid w:val="00E72718"/>
    <w:rsid w:val="00E75314"/>
    <w:rsid w:val="00E77ECC"/>
    <w:rsid w:val="00E80432"/>
    <w:rsid w:val="00E80F6E"/>
    <w:rsid w:val="00E81DB6"/>
    <w:rsid w:val="00E822BC"/>
    <w:rsid w:val="00E82567"/>
    <w:rsid w:val="00E82B71"/>
    <w:rsid w:val="00E85687"/>
    <w:rsid w:val="00E85A18"/>
    <w:rsid w:val="00E868C4"/>
    <w:rsid w:val="00E86A57"/>
    <w:rsid w:val="00E86FC2"/>
    <w:rsid w:val="00E90036"/>
    <w:rsid w:val="00E9011C"/>
    <w:rsid w:val="00E919EE"/>
    <w:rsid w:val="00E91FE1"/>
    <w:rsid w:val="00E92F9A"/>
    <w:rsid w:val="00E935E0"/>
    <w:rsid w:val="00E944F1"/>
    <w:rsid w:val="00E9457D"/>
    <w:rsid w:val="00E945E9"/>
    <w:rsid w:val="00E95A18"/>
    <w:rsid w:val="00E96B3F"/>
    <w:rsid w:val="00E97BCB"/>
    <w:rsid w:val="00EA057B"/>
    <w:rsid w:val="00EA112F"/>
    <w:rsid w:val="00EA1B51"/>
    <w:rsid w:val="00EA1E4D"/>
    <w:rsid w:val="00EA1F19"/>
    <w:rsid w:val="00EA20A4"/>
    <w:rsid w:val="00EA2950"/>
    <w:rsid w:val="00EA2C5E"/>
    <w:rsid w:val="00EA2FB4"/>
    <w:rsid w:val="00EA3E40"/>
    <w:rsid w:val="00EA42E9"/>
    <w:rsid w:val="00EA56BF"/>
    <w:rsid w:val="00EA6669"/>
    <w:rsid w:val="00EA6EFF"/>
    <w:rsid w:val="00EA7AE7"/>
    <w:rsid w:val="00EB0248"/>
    <w:rsid w:val="00EB091A"/>
    <w:rsid w:val="00EB13A5"/>
    <w:rsid w:val="00EB31F1"/>
    <w:rsid w:val="00EB35C0"/>
    <w:rsid w:val="00EB389D"/>
    <w:rsid w:val="00EB714D"/>
    <w:rsid w:val="00EB7237"/>
    <w:rsid w:val="00EB74D5"/>
    <w:rsid w:val="00EB79BC"/>
    <w:rsid w:val="00EC0E06"/>
    <w:rsid w:val="00EC15BE"/>
    <w:rsid w:val="00EC2693"/>
    <w:rsid w:val="00EC29A5"/>
    <w:rsid w:val="00EC3703"/>
    <w:rsid w:val="00EC4D17"/>
    <w:rsid w:val="00ED021E"/>
    <w:rsid w:val="00ED0266"/>
    <w:rsid w:val="00ED0516"/>
    <w:rsid w:val="00ED10CE"/>
    <w:rsid w:val="00ED2617"/>
    <w:rsid w:val="00ED542B"/>
    <w:rsid w:val="00ED56CA"/>
    <w:rsid w:val="00ED6B69"/>
    <w:rsid w:val="00ED7EB5"/>
    <w:rsid w:val="00EE24FA"/>
    <w:rsid w:val="00EE3AC3"/>
    <w:rsid w:val="00EE4B8E"/>
    <w:rsid w:val="00EE674E"/>
    <w:rsid w:val="00EE75EF"/>
    <w:rsid w:val="00EE76B4"/>
    <w:rsid w:val="00EF2DC6"/>
    <w:rsid w:val="00EF2DFB"/>
    <w:rsid w:val="00EF2F2C"/>
    <w:rsid w:val="00EF52C5"/>
    <w:rsid w:val="00EF57B3"/>
    <w:rsid w:val="00EF68D2"/>
    <w:rsid w:val="00F00AC9"/>
    <w:rsid w:val="00F0168F"/>
    <w:rsid w:val="00F02925"/>
    <w:rsid w:val="00F04DEE"/>
    <w:rsid w:val="00F050F2"/>
    <w:rsid w:val="00F05EC7"/>
    <w:rsid w:val="00F0756C"/>
    <w:rsid w:val="00F07C6C"/>
    <w:rsid w:val="00F1066C"/>
    <w:rsid w:val="00F114CD"/>
    <w:rsid w:val="00F1293A"/>
    <w:rsid w:val="00F136B1"/>
    <w:rsid w:val="00F141EA"/>
    <w:rsid w:val="00F14D55"/>
    <w:rsid w:val="00F15E8D"/>
    <w:rsid w:val="00F16AFF"/>
    <w:rsid w:val="00F20693"/>
    <w:rsid w:val="00F214F7"/>
    <w:rsid w:val="00F21CA5"/>
    <w:rsid w:val="00F22A4F"/>
    <w:rsid w:val="00F2334A"/>
    <w:rsid w:val="00F239B4"/>
    <w:rsid w:val="00F2506C"/>
    <w:rsid w:val="00F25581"/>
    <w:rsid w:val="00F255BB"/>
    <w:rsid w:val="00F25B65"/>
    <w:rsid w:val="00F25D71"/>
    <w:rsid w:val="00F26734"/>
    <w:rsid w:val="00F309D1"/>
    <w:rsid w:val="00F30BE9"/>
    <w:rsid w:val="00F31146"/>
    <w:rsid w:val="00F31549"/>
    <w:rsid w:val="00F31741"/>
    <w:rsid w:val="00F31C4E"/>
    <w:rsid w:val="00F31CA3"/>
    <w:rsid w:val="00F332B8"/>
    <w:rsid w:val="00F353C9"/>
    <w:rsid w:val="00F36257"/>
    <w:rsid w:val="00F36EE2"/>
    <w:rsid w:val="00F37431"/>
    <w:rsid w:val="00F37AEA"/>
    <w:rsid w:val="00F37CB4"/>
    <w:rsid w:val="00F40675"/>
    <w:rsid w:val="00F40B4D"/>
    <w:rsid w:val="00F40CF0"/>
    <w:rsid w:val="00F41DF5"/>
    <w:rsid w:val="00F41ED8"/>
    <w:rsid w:val="00F42472"/>
    <w:rsid w:val="00F42CD1"/>
    <w:rsid w:val="00F46E62"/>
    <w:rsid w:val="00F47854"/>
    <w:rsid w:val="00F53724"/>
    <w:rsid w:val="00F537D5"/>
    <w:rsid w:val="00F5441E"/>
    <w:rsid w:val="00F54E64"/>
    <w:rsid w:val="00F55132"/>
    <w:rsid w:val="00F55BFF"/>
    <w:rsid w:val="00F55CEA"/>
    <w:rsid w:val="00F5700C"/>
    <w:rsid w:val="00F5795C"/>
    <w:rsid w:val="00F6008F"/>
    <w:rsid w:val="00F603B3"/>
    <w:rsid w:val="00F61073"/>
    <w:rsid w:val="00F61B19"/>
    <w:rsid w:val="00F6218E"/>
    <w:rsid w:val="00F6240A"/>
    <w:rsid w:val="00F624EF"/>
    <w:rsid w:val="00F62FA9"/>
    <w:rsid w:val="00F63249"/>
    <w:rsid w:val="00F63584"/>
    <w:rsid w:val="00F6639F"/>
    <w:rsid w:val="00F67050"/>
    <w:rsid w:val="00F674C1"/>
    <w:rsid w:val="00F6789A"/>
    <w:rsid w:val="00F716AE"/>
    <w:rsid w:val="00F7179B"/>
    <w:rsid w:val="00F71D4F"/>
    <w:rsid w:val="00F720F4"/>
    <w:rsid w:val="00F750B5"/>
    <w:rsid w:val="00F7549D"/>
    <w:rsid w:val="00F757A1"/>
    <w:rsid w:val="00F75AD6"/>
    <w:rsid w:val="00F76054"/>
    <w:rsid w:val="00F77409"/>
    <w:rsid w:val="00F802D6"/>
    <w:rsid w:val="00F811B3"/>
    <w:rsid w:val="00F81730"/>
    <w:rsid w:val="00F82922"/>
    <w:rsid w:val="00F829FA"/>
    <w:rsid w:val="00F8338F"/>
    <w:rsid w:val="00F83803"/>
    <w:rsid w:val="00F845D6"/>
    <w:rsid w:val="00F84618"/>
    <w:rsid w:val="00F85002"/>
    <w:rsid w:val="00F85B24"/>
    <w:rsid w:val="00F85F79"/>
    <w:rsid w:val="00F872F7"/>
    <w:rsid w:val="00F904F4"/>
    <w:rsid w:val="00F91226"/>
    <w:rsid w:val="00F91818"/>
    <w:rsid w:val="00F93983"/>
    <w:rsid w:val="00F93B02"/>
    <w:rsid w:val="00F943CA"/>
    <w:rsid w:val="00F94909"/>
    <w:rsid w:val="00F960AA"/>
    <w:rsid w:val="00F968D4"/>
    <w:rsid w:val="00F9696D"/>
    <w:rsid w:val="00F96ADD"/>
    <w:rsid w:val="00F97210"/>
    <w:rsid w:val="00F97464"/>
    <w:rsid w:val="00F978FF"/>
    <w:rsid w:val="00F97B6B"/>
    <w:rsid w:val="00FA00C2"/>
    <w:rsid w:val="00FA04B7"/>
    <w:rsid w:val="00FA078D"/>
    <w:rsid w:val="00FA145A"/>
    <w:rsid w:val="00FA1B66"/>
    <w:rsid w:val="00FA4358"/>
    <w:rsid w:val="00FA4945"/>
    <w:rsid w:val="00FA4BC4"/>
    <w:rsid w:val="00FA5963"/>
    <w:rsid w:val="00FA5977"/>
    <w:rsid w:val="00FA5D5E"/>
    <w:rsid w:val="00FA60A9"/>
    <w:rsid w:val="00FA6AB9"/>
    <w:rsid w:val="00FA7612"/>
    <w:rsid w:val="00FB0289"/>
    <w:rsid w:val="00FB0635"/>
    <w:rsid w:val="00FB1366"/>
    <w:rsid w:val="00FB1E51"/>
    <w:rsid w:val="00FB208A"/>
    <w:rsid w:val="00FB34D2"/>
    <w:rsid w:val="00FB4239"/>
    <w:rsid w:val="00FB42BD"/>
    <w:rsid w:val="00FB49CC"/>
    <w:rsid w:val="00FB666B"/>
    <w:rsid w:val="00FB6934"/>
    <w:rsid w:val="00FB7243"/>
    <w:rsid w:val="00FB7A5B"/>
    <w:rsid w:val="00FC03D8"/>
    <w:rsid w:val="00FC0AA0"/>
    <w:rsid w:val="00FC1198"/>
    <w:rsid w:val="00FC1AD3"/>
    <w:rsid w:val="00FC1DFC"/>
    <w:rsid w:val="00FC34B8"/>
    <w:rsid w:val="00FC4D3E"/>
    <w:rsid w:val="00FC5849"/>
    <w:rsid w:val="00FC5ABB"/>
    <w:rsid w:val="00FC6AE4"/>
    <w:rsid w:val="00FD03C6"/>
    <w:rsid w:val="00FD07F0"/>
    <w:rsid w:val="00FD1222"/>
    <w:rsid w:val="00FD17B5"/>
    <w:rsid w:val="00FD1BA8"/>
    <w:rsid w:val="00FD1DF0"/>
    <w:rsid w:val="00FD2792"/>
    <w:rsid w:val="00FD388A"/>
    <w:rsid w:val="00FD4670"/>
    <w:rsid w:val="00FD50F2"/>
    <w:rsid w:val="00FD5B68"/>
    <w:rsid w:val="00FD5C5E"/>
    <w:rsid w:val="00FD5DEE"/>
    <w:rsid w:val="00FD7B0D"/>
    <w:rsid w:val="00FD7E70"/>
    <w:rsid w:val="00FD7E95"/>
    <w:rsid w:val="00FE0966"/>
    <w:rsid w:val="00FE2291"/>
    <w:rsid w:val="00FE2715"/>
    <w:rsid w:val="00FE2CA0"/>
    <w:rsid w:val="00FE2D46"/>
    <w:rsid w:val="00FE2E9B"/>
    <w:rsid w:val="00FE2F1B"/>
    <w:rsid w:val="00FE3086"/>
    <w:rsid w:val="00FE32D5"/>
    <w:rsid w:val="00FE4E1B"/>
    <w:rsid w:val="00FE696E"/>
    <w:rsid w:val="00FE7D4D"/>
    <w:rsid w:val="00FF0196"/>
    <w:rsid w:val="00FF04E3"/>
    <w:rsid w:val="00FF054E"/>
    <w:rsid w:val="00FF13B7"/>
    <w:rsid w:val="00FF15BE"/>
    <w:rsid w:val="00FF238B"/>
    <w:rsid w:val="00FF23C0"/>
    <w:rsid w:val="00FF35D6"/>
    <w:rsid w:val="00FF3A39"/>
    <w:rsid w:val="00FF40C6"/>
    <w:rsid w:val="00FF5E11"/>
    <w:rsid w:val="00FF64F4"/>
    <w:rsid w:val="00FF7A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3789" fill="f" fillcolor="white" strokecolor="gray">
      <v:fill color="white" opacity="26214f" on="f"/>
      <v:stroke dashstyle="1 1" color="gray" insetpen="t"/>
      <v:shadow color="#ccc"/>
      <v:textbox inset="2.88pt,2.88pt,2.88pt,2.88pt"/>
      <o:colormru v:ext="edit" colors="#6ff,#1ef623"/>
    </o:shapedefaults>
    <o:shapelayout v:ext="edit">
      <o:idmap v:ext="edit" data="1,2,3"/>
    </o:shapelayout>
  </w:shapeDefaults>
  <w:decimalSymbol w:val="."/>
  <w:listSeparator w:val=","/>
  <w14:docId w14:val="6BD4B8BF"/>
  <w15:docId w15:val="{F6137053-CBB9-43E5-B435-14685F5C1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B5C"/>
    <w:pPr>
      <w:bidi/>
      <w:spacing w:after="200" w:line="276" w:lineRule="auto"/>
    </w:pPr>
    <w:rPr>
      <w:sz w:val="22"/>
      <w:szCs w:val="22"/>
      <w:lang w:bidi="en-US"/>
    </w:rPr>
  </w:style>
  <w:style w:type="paragraph" w:styleId="Heading1">
    <w:name w:val="heading 1"/>
    <w:basedOn w:val="Normal"/>
    <w:next w:val="Normal"/>
    <w:link w:val="Heading1Char"/>
    <w:uiPriority w:val="9"/>
    <w:qFormat/>
    <w:rsid w:val="005C6B5C"/>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
    <w:unhideWhenUsed/>
    <w:qFormat/>
    <w:rsid w:val="005C6B5C"/>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
    <w:unhideWhenUsed/>
    <w:qFormat/>
    <w:rsid w:val="005C6B5C"/>
    <w:pPr>
      <w:keepNext/>
      <w:keepLines/>
      <w:spacing w:before="200" w:after="0"/>
      <w:outlineLvl w:val="2"/>
    </w:pPr>
    <w:rPr>
      <w:rFonts w:ascii="Cambria" w:hAnsi="Cambria" w:cs="Times New Roman"/>
      <w:b/>
      <w:bCs/>
      <w:color w:val="4F81BD"/>
    </w:rPr>
  </w:style>
  <w:style w:type="paragraph" w:styleId="Heading4">
    <w:name w:val="heading 4"/>
    <w:basedOn w:val="Normal"/>
    <w:next w:val="Normal"/>
    <w:link w:val="Heading4Char"/>
    <w:uiPriority w:val="9"/>
    <w:unhideWhenUsed/>
    <w:qFormat/>
    <w:rsid w:val="005C6B5C"/>
    <w:pPr>
      <w:keepNext/>
      <w:keepLines/>
      <w:bidi w:val="0"/>
      <w:spacing w:before="200" w:after="0"/>
      <w:outlineLvl w:val="3"/>
    </w:pPr>
    <w:rPr>
      <w:rFonts w:ascii="Cambria" w:hAnsi="Cambria" w:cs="Times New Roman"/>
      <w:b/>
      <w:bCs/>
      <w:i/>
      <w:iCs/>
      <w:color w:val="4F81BD"/>
    </w:rPr>
  </w:style>
  <w:style w:type="paragraph" w:styleId="Heading5">
    <w:name w:val="heading 5"/>
    <w:basedOn w:val="Normal"/>
    <w:next w:val="Normal"/>
    <w:link w:val="Heading5Char"/>
    <w:uiPriority w:val="9"/>
    <w:unhideWhenUsed/>
    <w:qFormat/>
    <w:rsid w:val="005C6B5C"/>
    <w:pPr>
      <w:keepNext/>
      <w:keepLines/>
      <w:bidi w:val="0"/>
      <w:spacing w:before="200" w:after="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5C6B5C"/>
    <w:pPr>
      <w:keepNext/>
      <w:keepLines/>
      <w:bidi w:val="0"/>
      <w:spacing w:before="200" w:after="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5C6B5C"/>
    <w:pPr>
      <w:keepNext/>
      <w:keepLines/>
      <w:bidi w:val="0"/>
      <w:spacing w:before="200" w:after="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5C6B5C"/>
    <w:pPr>
      <w:keepNext/>
      <w:keepLines/>
      <w:bidi w:val="0"/>
      <w:spacing w:before="200" w:after="0"/>
      <w:outlineLvl w:val="7"/>
    </w:pPr>
    <w:rPr>
      <w:rFonts w:ascii="Cambria" w:hAnsi="Cambria" w:cs="Times New Roman"/>
      <w:color w:val="4F81BD"/>
      <w:sz w:val="20"/>
      <w:szCs w:val="20"/>
    </w:rPr>
  </w:style>
  <w:style w:type="paragraph" w:styleId="Heading9">
    <w:name w:val="heading 9"/>
    <w:basedOn w:val="Normal"/>
    <w:next w:val="Normal"/>
    <w:link w:val="Heading9Char"/>
    <w:uiPriority w:val="9"/>
    <w:semiHidden/>
    <w:unhideWhenUsed/>
    <w:qFormat/>
    <w:rsid w:val="005C6B5C"/>
    <w:pPr>
      <w:keepNext/>
      <w:keepLines/>
      <w:bidi w:val="0"/>
      <w:spacing w:before="200" w:after="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 Char,Char"/>
    <w:basedOn w:val="Normal"/>
    <w:link w:val="BalloonTextChar"/>
    <w:uiPriority w:val="99"/>
    <w:unhideWhenUsed/>
    <w:rsid w:val="00FB6934"/>
    <w:pPr>
      <w:spacing w:after="0" w:line="240" w:lineRule="auto"/>
    </w:pPr>
    <w:rPr>
      <w:rFonts w:ascii="Tahoma" w:hAnsi="Tahoma" w:cs="Tahoma"/>
      <w:sz w:val="16"/>
      <w:szCs w:val="16"/>
    </w:rPr>
  </w:style>
  <w:style w:type="character" w:customStyle="1" w:styleId="BalloonTextChar">
    <w:name w:val="Balloon Text Char"/>
    <w:aliases w:val=" Char Char,Char Char"/>
    <w:link w:val="BalloonText"/>
    <w:uiPriority w:val="99"/>
    <w:rsid w:val="00FB6934"/>
    <w:rPr>
      <w:rFonts w:ascii="Tahoma" w:hAnsi="Tahoma" w:cs="Tahoma"/>
      <w:sz w:val="16"/>
      <w:szCs w:val="16"/>
    </w:rPr>
  </w:style>
  <w:style w:type="character" w:customStyle="1" w:styleId="Heading1Char">
    <w:name w:val="Heading 1 Char"/>
    <w:link w:val="Heading1"/>
    <w:uiPriority w:val="9"/>
    <w:rsid w:val="005C6B5C"/>
    <w:rPr>
      <w:rFonts w:ascii="Cambria" w:eastAsia="Times New Roman" w:hAnsi="Cambria" w:cs="Times New Roman"/>
      <w:b/>
      <w:bCs/>
      <w:color w:val="365F91"/>
      <w:sz w:val="28"/>
      <w:szCs w:val="28"/>
    </w:rPr>
  </w:style>
  <w:style w:type="character" w:customStyle="1" w:styleId="Heading2Char">
    <w:name w:val="Heading 2 Char"/>
    <w:link w:val="Heading2"/>
    <w:uiPriority w:val="9"/>
    <w:rsid w:val="005C6B5C"/>
    <w:rPr>
      <w:rFonts w:ascii="Cambria" w:eastAsia="Times New Roman" w:hAnsi="Cambria" w:cs="Times New Roman"/>
      <w:b/>
      <w:bCs/>
      <w:color w:val="4F81BD"/>
      <w:sz w:val="26"/>
      <w:szCs w:val="26"/>
    </w:rPr>
  </w:style>
  <w:style w:type="paragraph" w:styleId="FootnoteText">
    <w:name w:val="footnote text"/>
    <w:basedOn w:val="Normal"/>
    <w:link w:val="FootnoteTextChar"/>
    <w:uiPriority w:val="99"/>
    <w:semiHidden/>
    <w:unhideWhenUsed/>
    <w:rsid w:val="001B4549"/>
    <w:rPr>
      <w:sz w:val="20"/>
      <w:szCs w:val="20"/>
    </w:rPr>
  </w:style>
  <w:style w:type="character" w:customStyle="1" w:styleId="FootnoteTextChar">
    <w:name w:val="Footnote Text Char"/>
    <w:basedOn w:val="DefaultParagraphFont"/>
    <w:link w:val="FootnoteText"/>
    <w:uiPriority w:val="99"/>
    <w:semiHidden/>
    <w:rsid w:val="001B4549"/>
  </w:style>
  <w:style w:type="character" w:styleId="FootnoteReference">
    <w:name w:val="footnote reference"/>
    <w:uiPriority w:val="99"/>
    <w:semiHidden/>
    <w:unhideWhenUsed/>
    <w:rsid w:val="001B4549"/>
    <w:rPr>
      <w:vertAlign w:val="superscript"/>
    </w:rPr>
  </w:style>
  <w:style w:type="character" w:styleId="Strong">
    <w:name w:val="Strong"/>
    <w:uiPriority w:val="22"/>
    <w:qFormat/>
    <w:rsid w:val="005C6B5C"/>
    <w:rPr>
      <w:b/>
      <w:bCs/>
    </w:rPr>
  </w:style>
  <w:style w:type="character" w:customStyle="1" w:styleId="Heading3Char">
    <w:name w:val="Heading 3 Char"/>
    <w:link w:val="Heading3"/>
    <w:uiPriority w:val="9"/>
    <w:rsid w:val="005C6B5C"/>
    <w:rPr>
      <w:rFonts w:ascii="Cambria" w:eastAsia="Times New Roman" w:hAnsi="Cambria" w:cs="Times New Roman"/>
      <w:b/>
      <w:bCs/>
      <w:color w:val="4F81BD"/>
    </w:rPr>
  </w:style>
  <w:style w:type="character" w:customStyle="1" w:styleId="Heading4Char">
    <w:name w:val="Heading 4 Char"/>
    <w:link w:val="Heading4"/>
    <w:uiPriority w:val="9"/>
    <w:rsid w:val="005C6B5C"/>
    <w:rPr>
      <w:rFonts w:ascii="Cambria" w:eastAsia="Times New Roman" w:hAnsi="Cambria" w:cs="Times New Roman"/>
      <w:b/>
      <w:bCs/>
      <w:i/>
      <w:iCs/>
      <w:color w:val="4F81BD"/>
    </w:rPr>
  </w:style>
  <w:style w:type="character" w:customStyle="1" w:styleId="Heading5Char">
    <w:name w:val="Heading 5 Char"/>
    <w:link w:val="Heading5"/>
    <w:uiPriority w:val="9"/>
    <w:rsid w:val="005C6B5C"/>
    <w:rPr>
      <w:rFonts w:ascii="Cambria" w:eastAsia="Times New Roman" w:hAnsi="Cambria" w:cs="Times New Roman"/>
      <w:color w:val="243F60"/>
    </w:rPr>
  </w:style>
  <w:style w:type="character" w:customStyle="1" w:styleId="Heading6Char">
    <w:name w:val="Heading 6 Char"/>
    <w:link w:val="Heading6"/>
    <w:uiPriority w:val="9"/>
    <w:rsid w:val="005C6B5C"/>
    <w:rPr>
      <w:rFonts w:ascii="Cambria" w:eastAsia="Times New Roman" w:hAnsi="Cambria" w:cs="Times New Roman"/>
      <w:i/>
      <w:iCs/>
      <w:color w:val="243F60"/>
    </w:rPr>
  </w:style>
  <w:style w:type="character" w:customStyle="1" w:styleId="Heading7Char">
    <w:name w:val="Heading 7 Char"/>
    <w:link w:val="Heading7"/>
    <w:uiPriority w:val="9"/>
    <w:rsid w:val="005C6B5C"/>
    <w:rPr>
      <w:rFonts w:ascii="Cambria" w:eastAsia="Times New Roman" w:hAnsi="Cambria" w:cs="Times New Roman"/>
      <w:i/>
      <w:iCs/>
      <w:color w:val="404040"/>
    </w:rPr>
  </w:style>
  <w:style w:type="character" w:customStyle="1" w:styleId="Heading8Char">
    <w:name w:val="Heading 8 Char"/>
    <w:link w:val="Heading8"/>
    <w:uiPriority w:val="9"/>
    <w:rsid w:val="005C6B5C"/>
    <w:rPr>
      <w:rFonts w:ascii="Cambria" w:eastAsia="Times New Roman" w:hAnsi="Cambria" w:cs="Times New Roman"/>
      <w:color w:val="4F81BD"/>
      <w:sz w:val="20"/>
      <w:szCs w:val="20"/>
    </w:rPr>
  </w:style>
  <w:style w:type="character" w:customStyle="1" w:styleId="Heading9Char">
    <w:name w:val="Heading 9 Char"/>
    <w:link w:val="Heading9"/>
    <w:uiPriority w:val="9"/>
    <w:rsid w:val="005C6B5C"/>
    <w:rPr>
      <w:rFonts w:ascii="Cambria" w:eastAsia="Times New Roman" w:hAnsi="Cambria" w:cs="Times New Roman"/>
      <w:i/>
      <w:iCs/>
      <w:color w:val="404040"/>
      <w:sz w:val="20"/>
      <w:szCs w:val="20"/>
    </w:rPr>
  </w:style>
  <w:style w:type="paragraph" w:styleId="Caption">
    <w:name w:val="caption"/>
    <w:basedOn w:val="Normal"/>
    <w:next w:val="Normal"/>
    <w:uiPriority w:val="35"/>
    <w:unhideWhenUsed/>
    <w:qFormat/>
    <w:rsid w:val="005C6B5C"/>
    <w:pPr>
      <w:bidi w:val="0"/>
      <w:spacing w:line="240" w:lineRule="auto"/>
    </w:pPr>
    <w:rPr>
      <w:b/>
      <w:bCs/>
      <w:color w:val="4F81BD"/>
      <w:sz w:val="18"/>
      <w:szCs w:val="18"/>
    </w:rPr>
  </w:style>
  <w:style w:type="paragraph" w:styleId="Title">
    <w:name w:val="Title"/>
    <w:basedOn w:val="Normal"/>
    <w:next w:val="Normal"/>
    <w:link w:val="TitleChar"/>
    <w:uiPriority w:val="10"/>
    <w:qFormat/>
    <w:rsid w:val="005C6B5C"/>
    <w:pPr>
      <w:pBdr>
        <w:bottom w:val="single" w:sz="8" w:space="4" w:color="4F81BD"/>
      </w:pBdr>
      <w:bidi w:val="0"/>
      <w:spacing w:after="300" w:line="240" w:lineRule="auto"/>
      <w:contextualSpacing/>
    </w:pPr>
    <w:rPr>
      <w:rFonts w:ascii="Cambria" w:hAnsi="Cambria" w:cs="Times New Roman"/>
      <w:color w:val="17365D"/>
      <w:spacing w:val="5"/>
      <w:kern w:val="28"/>
      <w:sz w:val="52"/>
      <w:szCs w:val="52"/>
    </w:rPr>
  </w:style>
  <w:style w:type="character" w:customStyle="1" w:styleId="TitleChar">
    <w:name w:val="Title Char"/>
    <w:link w:val="Title"/>
    <w:uiPriority w:val="10"/>
    <w:rsid w:val="005C6B5C"/>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5C6B5C"/>
    <w:pPr>
      <w:numPr>
        <w:ilvl w:val="1"/>
      </w:numPr>
      <w:bidi w:val="0"/>
    </w:pPr>
    <w:rPr>
      <w:rFonts w:ascii="Cambria" w:hAnsi="Cambria" w:cs="Times New Roman"/>
      <w:i/>
      <w:iCs/>
      <w:color w:val="4F81BD"/>
      <w:spacing w:val="15"/>
      <w:sz w:val="24"/>
      <w:szCs w:val="24"/>
    </w:rPr>
  </w:style>
  <w:style w:type="character" w:customStyle="1" w:styleId="SubtitleChar">
    <w:name w:val="Subtitle Char"/>
    <w:link w:val="Subtitle"/>
    <w:uiPriority w:val="11"/>
    <w:rsid w:val="005C6B5C"/>
    <w:rPr>
      <w:rFonts w:ascii="Cambria" w:eastAsia="Times New Roman" w:hAnsi="Cambria" w:cs="Times New Roman"/>
      <w:i/>
      <w:iCs/>
      <w:color w:val="4F81BD"/>
      <w:spacing w:val="15"/>
      <w:sz w:val="24"/>
      <w:szCs w:val="24"/>
    </w:rPr>
  </w:style>
  <w:style w:type="character" w:styleId="Emphasis">
    <w:name w:val="Emphasis"/>
    <w:uiPriority w:val="20"/>
    <w:qFormat/>
    <w:rsid w:val="005C6B5C"/>
    <w:rPr>
      <w:i/>
      <w:iCs/>
    </w:rPr>
  </w:style>
  <w:style w:type="paragraph" w:styleId="NoSpacing">
    <w:name w:val="No Spacing"/>
    <w:uiPriority w:val="1"/>
    <w:qFormat/>
    <w:rsid w:val="005C6B5C"/>
    <w:rPr>
      <w:sz w:val="22"/>
      <w:szCs w:val="22"/>
      <w:lang w:bidi="en-US"/>
    </w:rPr>
  </w:style>
  <w:style w:type="paragraph" w:styleId="ListParagraph">
    <w:name w:val="List Paragraph"/>
    <w:basedOn w:val="Normal"/>
    <w:uiPriority w:val="34"/>
    <w:qFormat/>
    <w:rsid w:val="005C6B5C"/>
    <w:pPr>
      <w:bidi w:val="0"/>
      <w:ind w:left="720"/>
      <w:contextualSpacing/>
    </w:pPr>
  </w:style>
  <w:style w:type="paragraph" w:styleId="Quote">
    <w:name w:val="Quote"/>
    <w:basedOn w:val="Normal"/>
    <w:next w:val="Normal"/>
    <w:link w:val="QuoteChar"/>
    <w:uiPriority w:val="29"/>
    <w:qFormat/>
    <w:rsid w:val="005C6B5C"/>
    <w:pPr>
      <w:bidi w:val="0"/>
    </w:pPr>
    <w:rPr>
      <w:i/>
      <w:iCs/>
      <w:color w:val="000000"/>
    </w:rPr>
  </w:style>
  <w:style w:type="character" w:customStyle="1" w:styleId="QuoteChar">
    <w:name w:val="Quote Char"/>
    <w:link w:val="Quote"/>
    <w:uiPriority w:val="29"/>
    <w:rsid w:val="005C6B5C"/>
    <w:rPr>
      <w:i/>
      <w:iCs/>
      <w:color w:val="000000"/>
    </w:rPr>
  </w:style>
  <w:style w:type="paragraph" w:styleId="IntenseQuote">
    <w:name w:val="Intense Quote"/>
    <w:basedOn w:val="Normal"/>
    <w:next w:val="Normal"/>
    <w:link w:val="IntenseQuoteChar"/>
    <w:uiPriority w:val="30"/>
    <w:qFormat/>
    <w:rsid w:val="005C6B5C"/>
    <w:pPr>
      <w:pBdr>
        <w:bottom w:val="single" w:sz="4" w:space="4" w:color="4F81BD"/>
      </w:pBdr>
      <w:bidi w:val="0"/>
      <w:spacing w:before="200" w:after="280"/>
      <w:ind w:left="936" w:right="936"/>
    </w:pPr>
    <w:rPr>
      <w:b/>
      <w:bCs/>
      <w:i/>
      <w:iCs/>
      <w:color w:val="4F81BD"/>
    </w:rPr>
  </w:style>
  <w:style w:type="character" w:customStyle="1" w:styleId="IntenseQuoteChar">
    <w:name w:val="Intense Quote Char"/>
    <w:link w:val="IntenseQuote"/>
    <w:uiPriority w:val="30"/>
    <w:rsid w:val="005C6B5C"/>
    <w:rPr>
      <w:b/>
      <w:bCs/>
      <w:i/>
      <w:iCs/>
      <w:color w:val="4F81BD"/>
    </w:rPr>
  </w:style>
  <w:style w:type="character" w:styleId="SubtleEmphasis">
    <w:name w:val="Subtle Emphasis"/>
    <w:uiPriority w:val="19"/>
    <w:qFormat/>
    <w:rsid w:val="005C6B5C"/>
    <w:rPr>
      <w:i/>
      <w:iCs/>
      <w:color w:val="808080"/>
    </w:rPr>
  </w:style>
  <w:style w:type="character" w:styleId="IntenseEmphasis">
    <w:name w:val="Intense Emphasis"/>
    <w:uiPriority w:val="21"/>
    <w:qFormat/>
    <w:rsid w:val="005C6B5C"/>
    <w:rPr>
      <w:b/>
      <w:bCs/>
      <w:i/>
      <w:iCs/>
      <w:color w:val="4F81BD"/>
    </w:rPr>
  </w:style>
  <w:style w:type="character" w:styleId="SubtleReference">
    <w:name w:val="Subtle Reference"/>
    <w:uiPriority w:val="31"/>
    <w:qFormat/>
    <w:rsid w:val="005C6B5C"/>
    <w:rPr>
      <w:smallCaps/>
      <w:color w:val="C0504D"/>
      <w:u w:val="single"/>
    </w:rPr>
  </w:style>
  <w:style w:type="character" w:styleId="IntenseReference">
    <w:name w:val="Intense Reference"/>
    <w:uiPriority w:val="32"/>
    <w:qFormat/>
    <w:rsid w:val="005C6B5C"/>
    <w:rPr>
      <w:b/>
      <w:bCs/>
      <w:smallCaps/>
      <w:color w:val="C0504D"/>
      <w:spacing w:val="5"/>
      <w:u w:val="single"/>
    </w:rPr>
  </w:style>
  <w:style w:type="character" w:styleId="BookTitle">
    <w:name w:val="Book Title"/>
    <w:uiPriority w:val="33"/>
    <w:qFormat/>
    <w:rsid w:val="005C6B5C"/>
    <w:rPr>
      <w:b/>
      <w:bCs/>
      <w:smallCaps/>
      <w:spacing w:val="5"/>
    </w:rPr>
  </w:style>
  <w:style w:type="paragraph" w:styleId="TOCHeading">
    <w:name w:val="TOC Heading"/>
    <w:basedOn w:val="Heading1"/>
    <w:next w:val="Normal"/>
    <w:uiPriority w:val="39"/>
    <w:unhideWhenUsed/>
    <w:qFormat/>
    <w:rsid w:val="005C6B5C"/>
    <w:pPr>
      <w:bidi w:val="0"/>
      <w:outlineLvl w:val="9"/>
    </w:pPr>
  </w:style>
  <w:style w:type="character" w:styleId="CommentReference">
    <w:name w:val="annotation reference"/>
    <w:uiPriority w:val="99"/>
    <w:semiHidden/>
    <w:unhideWhenUsed/>
    <w:rsid w:val="004B55AE"/>
    <w:rPr>
      <w:sz w:val="16"/>
      <w:szCs w:val="16"/>
    </w:rPr>
  </w:style>
  <w:style w:type="paragraph" w:styleId="CommentText">
    <w:name w:val="annotation text"/>
    <w:basedOn w:val="Normal"/>
    <w:link w:val="CommentTextChar"/>
    <w:uiPriority w:val="99"/>
    <w:unhideWhenUsed/>
    <w:rsid w:val="004B55AE"/>
    <w:rPr>
      <w:sz w:val="20"/>
      <w:szCs w:val="20"/>
    </w:rPr>
  </w:style>
  <w:style w:type="character" w:customStyle="1" w:styleId="CommentTextChar">
    <w:name w:val="Comment Text Char"/>
    <w:link w:val="CommentText"/>
    <w:uiPriority w:val="99"/>
    <w:rsid w:val="004B55AE"/>
    <w:rPr>
      <w:sz w:val="20"/>
      <w:szCs w:val="20"/>
    </w:rPr>
  </w:style>
  <w:style w:type="paragraph" w:styleId="CommentSubject">
    <w:name w:val="annotation subject"/>
    <w:basedOn w:val="CommentText"/>
    <w:next w:val="CommentText"/>
    <w:link w:val="CommentSubjectChar"/>
    <w:uiPriority w:val="99"/>
    <w:semiHidden/>
    <w:unhideWhenUsed/>
    <w:rsid w:val="004B55AE"/>
    <w:rPr>
      <w:b/>
      <w:bCs/>
    </w:rPr>
  </w:style>
  <w:style w:type="character" w:customStyle="1" w:styleId="CommentSubjectChar">
    <w:name w:val="Comment Subject Char"/>
    <w:link w:val="CommentSubject"/>
    <w:uiPriority w:val="99"/>
    <w:semiHidden/>
    <w:rsid w:val="004B55AE"/>
    <w:rPr>
      <w:b/>
      <w:bCs/>
      <w:sz w:val="20"/>
      <w:szCs w:val="20"/>
    </w:rPr>
  </w:style>
  <w:style w:type="paragraph" w:styleId="Header">
    <w:name w:val="header"/>
    <w:basedOn w:val="Normal"/>
    <w:link w:val="HeaderChar"/>
    <w:uiPriority w:val="99"/>
    <w:unhideWhenUsed/>
    <w:rsid w:val="000921AE"/>
    <w:pPr>
      <w:tabs>
        <w:tab w:val="center" w:pos="4320"/>
        <w:tab w:val="right" w:pos="8640"/>
      </w:tabs>
    </w:pPr>
  </w:style>
  <w:style w:type="character" w:customStyle="1" w:styleId="HeaderChar">
    <w:name w:val="Header Char"/>
    <w:link w:val="Header"/>
    <w:uiPriority w:val="99"/>
    <w:rsid w:val="000921AE"/>
    <w:rPr>
      <w:sz w:val="22"/>
      <w:szCs w:val="22"/>
      <w:lang w:bidi="en-US"/>
    </w:rPr>
  </w:style>
  <w:style w:type="paragraph" w:styleId="Footer">
    <w:name w:val="footer"/>
    <w:basedOn w:val="Normal"/>
    <w:link w:val="FooterChar"/>
    <w:uiPriority w:val="99"/>
    <w:unhideWhenUsed/>
    <w:rsid w:val="000921AE"/>
    <w:pPr>
      <w:tabs>
        <w:tab w:val="center" w:pos="4320"/>
        <w:tab w:val="right" w:pos="8640"/>
      </w:tabs>
    </w:pPr>
  </w:style>
  <w:style w:type="character" w:customStyle="1" w:styleId="FooterChar">
    <w:name w:val="Footer Char"/>
    <w:link w:val="Footer"/>
    <w:uiPriority w:val="99"/>
    <w:rsid w:val="000921AE"/>
    <w:rPr>
      <w:sz w:val="22"/>
      <w:szCs w:val="22"/>
      <w:lang w:bidi="en-US"/>
    </w:rPr>
  </w:style>
  <w:style w:type="table" w:styleId="TableGrid">
    <w:name w:val="Table Grid"/>
    <w:basedOn w:val="TableNormal"/>
    <w:uiPriority w:val="59"/>
    <w:rsid w:val="006C38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basedOn w:val="TableNormal"/>
    <w:uiPriority w:val="60"/>
    <w:rsid w:val="00D946D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F31146"/>
    <w:pPr>
      <w:tabs>
        <w:tab w:val="right" w:leader="dot" w:pos="10456"/>
      </w:tabs>
      <w:bidi w:val="0"/>
      <w:spacing w:before="360" w:after="0"/>
    </w:pPr>
    <w:rPr>
      <w:rFonts w:asciiTheme="majorHAnsi" w:hAnsiTheme="majorHAnsi" w:cs="Times New Roman"/>
      <w:b/>
      <w:bCs/>
      <w:caps/>
      <w:sz w:val="24"/>
      <w:szCs w:val="28"/>
      <w:lang w:bidi="ar-SA"/>
    </w:rPr>
  </w:style>
  <w:style w:type="paragraph" w:styleId="TOC2">
    <w:name w:val="toc 2"/>
    <w:basedOn w:val="Normal"/>
    <w:next w:val="Normal"/>
    <w:autoRedefine/>
    <w:uiPriority w:val="39"/>
    <w:unhideWhenUsed/>
    <w:qFormat/>
    <w:rsid w:val="00E53870"/>
    <w:pPr>
      <w:tabs>
        <w:tab w:val="right" w:leader="dot" w:pos="10456"/>
      </w:tabs>
      <w:bidi w:val="0"/>
      <w:spacing w:after="0"/>
    </w:pPr>
    <w:rPr>
      <w:rFonts w:asciiTheme="minorHAnsi" w:hAnsiTheme="minorHAnsi" w:cs="Times New Roman"/>
      <w:b/>
      <w:bCs/>
      <w:sz w:val="20"/>
      <w:szCs w:val="24"/>
      <w:lang w:bidi="ar-SA"/>
    </w:rPr>
  </w:style>
  <w:style w:type="paragraph" w:styleId="TOC3">
    <w:name w:val="toc 3"/>
    <w:basedOn w:val="Normal"/>
    <w:next w:val="Normal"/>
    <w:autoRedefine/>
    <w:uiPriority w:val="39"/>
    <w:unhideWhenUsed/>
    <w:qFormat/>
    <w:rsid w:val="00AC10DA"/>
    <w:pPr>
      <w:spacing w:after="0"/>
      <w:ind w:left="220"/>
    </w:pPr>
    <w:rPr>
      <w:rFonts w:asciiTheme="minorHAnsi" w:hAnsiTheme="minorHAnsi" w:cs="Times New Roman"/>
      <w:sz w:val="20"/>
      <w:szCs w:val="24"/>
      <w:lang w:bidi="ar-SA"/>
    </w:rPr>
  </w:style>
  <w:style w:type="character" w:styleId="Hyperlink">
    <w:name w:val="Hyperlink"/>
    <w:uiPriority w:val="99"/>
    <w:unhideWhenUsed/>
    <w:rsid w:val="00AC10DA"/>
    <w:rPr>
      <w:color w:val="0000FF"/>
      <w:u w:val="single"/>
    </w:rPr>
  </w:style>
  <w:style w:type="table" w:styleId="LightList-Accent5">
    <w:name w:val="Light List Accent 5"/>
    <w:basedOn w:val="TableNormal"/>
    <w:uiPriority w:val="61"/>
    <w:rsid w:val="007821BC"/>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styleId="FollowedHyperlink">
    <w:name w:val="FollowedHyperlink"/>
    <w:uiPriority w:val="99"/>
    <w:semiHidden/>
    <w:unhideWhenUsed/>
    <w:rsid w:val="005E162A"/>
    <w:rPr>
      <w:color w:val="800080"/>
      <w:u w:val="single"/>
    </w:rPr>
  </w:style>
  <w:style w:type="paragraph" w:styleId="NormalWeb">
    <w:name w:val="Normal (Web)"/>
    <w:basedOn w:val="Normal"/>
    <w:uiPriority w:val="99"/>
    <w:rsid w:val="00D82825"/>
    <w:pPr>
      <w:bidi w:val="0"/>
      <w:spacing w:before="100" w:beforeAutospacing="1" w:after="100" w:afterAutospacing="1"/>
    </w:pPr>
  </w:style>
  <w:style w:type="paragraph" w:customStyle="1" w:styleId="Default">
    <w:name w:val="Default"/>
    <w:rsid w:val="001644B5"/>
    <w:pPr>
      <w:autoSpaceDE w:val="0"/>
      <w:autoSpaceDN w:val="0"/>
      <w:adjustRightInd w:val="0"/>
    </w:pPr>
    <w:rPr>
      <w:rFonts w:cs="Calibri"/>
      <w:color w:val="000000"/>
      <w:sz w:val="24"/>
      <w:szCs w:val="24"/>
    </w:rPr>
  </w:style>
  <w:style w:type="paragraph" w:styleId="TOC4">
    <w:name w:val="toc 4"/>
    <w:basedOn w:val="Normal"/>
    <w:next w:val="Normal"/>
    <w:autoRedefine/>
    <w:uiPriority w:val="39"/>
    <w:unhideWhenUsed/>
    <w:rsid w:val="00223925"/>
    <w:pPr>
      <w:spacing w:after="0"/>
      <w:ind w:left="440"/>
    </w:pPr>
    <w:rPr>
      <w:rFonts w:asciiTheme="minorHAnsi" w:hAnsiTheme="minorHAnsi" w:cs="Times New Roman"/>
      <w:sz w:val="20"/>
      <w:szCs w:val="24"/>
      <w:lang w:bidi="ar-SA"/>
    </w:rPr>
  </w:style>
  <w:style w:type="paragraph" w:styleId="TOC5">
    <w:name w:val="toc 5"/>
    <w:basedOn w:val="Normal"/>
    <w:next w:val="Normal"/>
    <w:autoRedefine/>
    <w:uiPriority w:val="39"/>
    <w:unhideWhenUsed/>
    <w:rsid w:val="00223925"/>
    <w:pPr>
      <w:spacing w:after="0"/>
      <w:ind w:left="660"/>
    </w:pPr>
    <w:rPr>
      <w:rFonts w:asciiTheme="minorHAnsi" w:hAnsiTheme="minorHAnsi" w:cs="Times New Roman"/>
      <w:sz w:val="20"/>
      <w:szCs w:val="24"/>
      <w:lang w:bidi="ar-SA"/>
    </w:rPr>
  </w:style>
  <w:style w:type="paragraph" w:styleId="TOC6">
    <w:name w:val="toc 6"/>
    <w:basedOn w:val="Normal"/>
    <w:next w:val="Normal"/>
    <w:autoRedefine/>
    <w:uiPriority w:val="39"/>
    <w:unhideWhenUsed/>
    <w:rsid w:val="00223925"/>
    <w:pPr>
      <w:spacing w:after="0"/>
      <w:ind w:left="880"/>
    </w:pPr>
    <w:rPr>
      <w:rFonts w:asciiTheme="minorHAnsi" w:hAnsiTheme="minorHAnsi" w:cs="Times New Roman"/>
      <w:sz w:val="20"/>
      <w:szCs w:val="24"/>
      <w:lang w:bidi="ar-SA"/>
    </w:rPr>
  </w:style>
  <w:style w:type="paragraph" w:styleId="TOC7">
    <w:name w:val="toc 7"/>
    <w:basedOn w:val="Normal"/>
    <w:next w:val="Normal"/>
    <w:autoRedefine/>
    <w:uiPriority w:val="39"/>
    <w:unhideWhenUsed/>
    <w:rsid w:val="00223925"/>
    <w:pPr>
      <w:spacing w:after="0"/>
      <w:ind w:left="1100"/>
    </w:pPr>
    <w:rPr>
      <w:rFonts w:asciiTheme="minorHAnsi" w:hAnsiTheme="minorHAnsi" w:cs="Times New Roman"/>
      <w:sz w:val="20"/>
      <w:szCs w:val="24"/>
      <w:lang w:bidi="ar-SA"/>
    </w:rPr>
  </w:style>
  <w:style w:type="paragraph" w:styleId="TOC8">
    <w:name w:val="toc 8"/>
    <w:basedOn w:val="Normal"/>
    <w:next w:val="Normal"/>
    <w:autoRedefine/>
    <w:uiPriority w:val="39"/>
    <w:unhideWhenUsed/>
    <w:rsid w:val="00223925"/>
    <w:pPr>
      <w:spacing w:after="0"/>
      <w:ind w:left="1320"/>
    </w:pPr>
    <w:rPr>
      <w:rFonts w:asciiTheme="minorHAnsi" w:hAnsiTheme="minorHAnsi" w:cs="Times New Roman"/>
      <w:sz w:val="20"/>
      <w:szCs w:val="24"/>
      <w:lang w:bidi="ar-SA"/>
    </w:rPr>
  </w:style>
  <w:style w:type="paragraph" w:styleId="TOC9">
    <w:name w:val="toc 9"/>
    <w:basedOn w:val="Normal"/>
    <w:next w:val="Normal"/>
    <w:autoRedefine/>
    <w:uiPriority w:val="39"/>
    <w:unhideWhenUsed/>
    <w:rsid w:val="00223925"/>
    <w:pPr>
      <w:spacing w:after="0"/>
      <w:ind w:left="1540"/>
    </w:pPr>
    <w:rPr>
      <w:rFonts w:asciiTheme="minorHAnsi" w:hAnsiTheme="minorHAnsi" w:cs="Times New Roman"/>
      <w:sz w:val="20"/>
      <w:szCs w:val="24"/>
      <w:lang w:bidi="ar-SA"/>
    </w:rPr>
  </w:style>
  <w:style w:type="table" w:customStyle="1" w:styleId="TableGrid1">
    <w:name w:val="Table Grid1"/>
    <w:basedOn w:val="TableNormal"/>
    <w:next w:val="TableGrid"/>
    <w:uiPriority w:val="59"/>
    <w:rsid w:val="00090921"/>
    <w:pPr>
      <w:spacing w:after="200" w:line="276" w:lineRule="auto"/>
    </w:pPr>
    <w:rPr>
      <w:sz w:val="22"/>
      <w:szCs w:val="22"/>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6261"/>
    <w:rPr>
      <w:color w:val="605E5C"/>
      <w:shd w:val="clear" w:color="auto" w:fill="E1DFDD"/>
    </w:rPr>
  </w:style>
  <w:style w:type="paragraph" w:customStyle="1" w:styleId="FrameContents">
    <w:name w:val="Frame Contents"/>
    <w:basedOn w:val="Normal"/>
    <w:qFormat/>
    <w:rsid w:val="006C691D"/>
    <w:pPr>
      <w:bidi w:val="0"/>
      <w:spacing w:after="160" w:line="259" w:lineRule="auto"/>
    </w:pPr>
    <w:rPr>
      <w:rFonts w:asciiTheme="minorHAnsi" w:eastAsiaTheme="minorHAnsi" w:hAnsiTheme="minorHAnsi" w:cstheme="minorBid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38621">
      <w:bodyDiv w:val="1"/>
      <w:marLeft w:val="0"/>
      <w:marRight w:val="0"/>
      <w:marTop w:val="0"/>
      <w:marBottom w:val="0"/>
      <w:divBdr>
        <w:top w:val="none" w:sz="0" w:space="0" w:color="auto"/>
        <w:left w:val="none" w:sz="0" w:space="0" w:color="auto"/>
        <w:bottom w:val="none" w:sz="0" w:space="0" w:color="auto"/>
        <w:right w:val="none" w:sz="0" w:space="0" w:color="auto"/>
      </w:divBdr>
      <w:divsChild>
        <w:div w:id="187069839">
          <w:marLeft w:val="547"/>
          <w:marRight w:val="0"/>
          <w:marTop w:val="0"/>
          <w:marBottom w:val="0"/>
          <w:divBdr>
            <w:top w:val="none" w:sz="0" w:space="0" w:color="auto"/>
            <w:left w:val="none" w:sz="0" w:space="0" w:color="auto"/>
            <w:bottom w:val="none" w:sz="0" w:space="0" w:color="auto"/>
            <w:right w:val="none" w:sz="0" w:space="0" w:color="auto"/>
          </w:divBdr>
        </w:div>
        <w:div w:id="803814876">
          <w:marLeft w:val="547"/>
          <w:marRight w:val="0"/>
          <w:marTop w:val="0"/>
          <w:marBottom w:val="0"/>
          <w:divBdr>
            <w:top w:val="none" w:sz="0" w:space="0" w:color="auto"/>
            <w:left w:val="none" w:sz="0" w:space="0" w:color="auto"/>
            <w:bottom w:val="none" w:sz="0" w:space="0" w:color="auto"/>
            <w:right w:val="none" w:sz="0" w:space="0" w:color="auto"/>
          </w:divBdr>
        </w:div>
        <w:div w:id="817889456">
          <w:marLeft w:val="547"/>
          <w:marRight w:val="0"/>
          <w:marTop w:val="0"/>
          <w:marBottom w:val="0"/>
          <w:divBdr>
            <w:top w:val="none" w:sz="0" w:space="0" w:color="auto"/>
            <w:left w:val="none" w:sz="0" w:space="0" w:color="auto"/>
            <w:bottom w:val="none" w:sz="0" w:space="0" w:color="auto"/>
            <w:right w:val="none" w:sz="0" w:space="0" w:color="auto"/>
          </w:divBdr>
        </w:div>
        <w:div w:id="1495757992">
          <w:marLeft w:val="547"/>
          <w:marRight w:val="0"/>
          <w:marTop w:val="0"/>
          <w:marBottom w:val="0"/>
          <w:divBdr>
            <w:top w:val="none" w:sz="0" w:space="0" w:color="auto"/>
            <w:left w:val="none" w:sz="0" w:space="0" w:color="auto"/>
            <w:bottom w:val="none" w:sz="0" w:space="0" w:color="auto"/>
            <w:right w:val="none" w:sz="0" w:space="0" w:color="auto"/>
          </w:divBdr>
        </w:div>
      </w:divsChild>
    </w:div>
    <w:div w:id="469325025">
      <w:bodyDiv w:val="1"/>
      <w:marLeft w:val="0"/>
      <w:marRight w:val="0"/>
      <w:marTop w:val="0"/>
      <w:marBottom w:val="0"/>
      <w:divBdr>
        <w:top w:val="none" w:sz="0" w:space="0" w:color="auto"/>
        <w:left w:val="none" w:sz="0" w:space="0" w:color="auto"/>
        <w:bottom w:val="none" w:sz="0" w:space="0" w:color="auto"/>
        <w:right w:val="none" w:sz="0" w:space="0" w:color="auto"/>
      </w:divBdr>
      <w:divsChild>
        <w:div w:id="990718946">
          <w:marLeft w:val="1166"/>
          <w:marRight w:val="0"/>
          <w:marTop w:val="115"/>
          <w:marBottom w:val="0"/>
          <w:divBdr>
            <w:top w:val="none" w:sz="0" w:space="0" w:color="auto"/>
            <w:left w:val="none" w:sz="0" w:space="0" w:color="auto"/>
            <w:bottom w:val="none" w:sz="0" w:space="0" w:color="auto"/>
            <w:right w:val="none" w:sz="0" w:space="0" w:color="auto"/>
          </w:divBdr>
        </w:div>
        <w:div w:id="1130366874">
          <w:marLeft w:val="547"/>
          <w:marRight w:val="0"/>
          <w:marTop w:val="130"/>
          <w:marBottom w:val="0"/>
          <w:divBdr>
            <w:top w:val="none" w:sz="0" w:space="0" w:color="auto"/>
            <w:left w:val="none" w:sz="0" w:space="0" w:color="auto"/>
            <w:bottom w:val="none" w:sz="0" w:space="0" w:color="auto"/>
            <w:right w:val="none" w:sz="0" w:space="0" w:color="auto"/>
          </w:divBdr>
        </w:div>
      </w:divsChild>
    </w:div>
    <w:div w:id="502742810">
      <w:bodyDiv w:val="1"/>
      <w:marLeft w:val="0"/>
      <w:marRight w:val="0"/>
      <w:marTop w:val="0"/>
      <w:marBottom w:val="0"/>
      <w:divBdr>
        <w:top w:val="none" w:sz="0" w:space="0" w:color="auto"/>
        <w:left w:val="none" w:sz="0" w:space="0" w:color="auto"/>
        <w:bottom w:val="none" w:sz="0" w:space="0" w:color="auto"/>
        <w:right w:val="none" w:sz="0" w:space="0" w:color="auto"/>
      </w:divBdr>
    </w:div>
    <w:div w:id="546258796">
      <w:bodyDiv w:val="1"/>
      <w:marLeft w:val="0"/>
      <w:marRight w:val="0"/>
      <w:marTop w:val="0"/>
      <w:marBottom w:val="0"/>
      <w:divBdr>
        <w:top w:val="none" w:sz="0" w:space="0" w:color="auto"/>
        <w:left w:val="none" w:sz="0" w:space="0" w:color="auto"/>
        <w:bottom w:val="none" w:sz="0" w:space="0" w:color="auto"/>
        <w:right w:val="none" w:sz="0" w:space="0" w:color="auto"/>
      </w:divBdr>
      <w:divsChild>
        <w:div w:id="1701979238">
          <w:marLeft w:val="547"/>
          <w:marRight w:val="0"/>
          <w:marTop w:val="130"/>
          <w:marBottom w:val="0"/>
          <w:divBdr>
            <w:top w:val="none" w:sz="0" w:space="0" w:color="auto"/>
            <w:left w:val="none" w:sz="0" w:space="0" w:color="auto"/>
            <w:bottom w:val="none" w:sz="0" w:space="0" w:color="auto"/>
            <w:right w:val="none" w:sz="0" w:space="0" w:color="auto"/>
          </w:divBdr>
        </w:div>
        <w:div w:id="1766421179">
          <w:marLeft w:val="1166"/>
          <w:marRight w:val="0"/>
          <w:marTop w:val="115"/>
          <w:marBottom w:val="0"/>
          <w:divBdr>
            <w:top w:val="none" w:sz="0" w:space="0" w:color="auto"/>
            <w:left w:val="none" w:sz="0" w:space="0" w:color="auto"/>
            <w:bottom w:val="none" w:sz="0" w:space="0" w:color="auto"/>
            <w:right w:val="none" w:sz="0" w:space="0" w:color="auto"/>
          </w:divBdr>
        </w:div>
      </w:divsChild>
    </w:div>
    <w:div w:id="588542869">
      <w:bodyDiv w:val="1"/>
      <w:marLeft w:val="0"/>
      <w:marRight w:val="0"/>
      <w:marTop w:val="0"/>
      <w:marBottom w:val="0"/>
      <w:divBdr>
        <w:top w:val="none" w:sz="0" w:space="0" w:color="auto"/>
        <w:left w:val="none" w:sz="0" w:space="0" w:color="auto"/>
        <w:bottom w:val="none" w:sz="0" w:space="0" w:color="auto"/>
        <w:right w:val="none" w:sz="0" w:space="0" w:color="auto"/>
      </w:divBdr>
      <w:divsChild>
        <w:div w:id="771165890">
          <w:marLeft w:val="547"/>
          <w:marRight w:val="0"/>
          <w:marTop w:val="0"/>
          <w:marBottom w:val="0"/>
          <w:divBdr>
            <w:top w:val="none" w:sz="0" w:space="0" w:color="auto"/>
            <w:left w:val="none" w:sz="0" w:space="0" w:color="auto"/>
            <w:bottom w:val="none" w:sz="0" w:space="0" w:color="auto"/>
            <w:right w:val="none" w:sz="0" w:space="0" w:color="auto"/>
          </w:divBdr>
        </w:div>
        <w:div w:id="1903711893">
          <w:marLeft w:val="547"/>
          <w:marRight w:val="0"/>
          <w:marTop w:val="0"/>
          <w:marBottom w:val="0"/>
          <w:divBdr>
            <w:top w:val="none" w:sz="0" w:space="0" w:color="auto"/>
            <w:left w:val="none" w:sz="0" w:space="0" w:color="auto"/>
            <w:bottom w:val="none" w:sz="0" w:space="0" w:color="auto"/>
            <w:right w:val="none" w:sz="0" w:space="0" w:color="auto"/>
          </w:divBdr>
        </w:div>
      </w:divsChild>
    </w:div>
    <w:div w:id="766313460">
      <w:bodyDiv w:val="1"/>
      <w:marLeft w:val="0"/>
      <w:marRight w:val="0"/>
      <w:marTop w:val="0"/>
      <w:marBottom w:val="0"/>
      <w:divBdr>
        <w:top w:val="none" w:sz="0" w:space="0" w:color="auto"/>
        <w:left w:val="none" w:sz="0" w:space="0" w:color="auto"/>
        <w:bottom w:val="none" w:sz="0" w:space="0" w:color="auto"/>
        <w:right w:val="none" w:sz="0" w:space="0" w:color="auto"/>
      </w:divBdr>
      <w:divsChild>
        <w:div w:id="1119496790">
          <w:marLeft w:val="806"/>
          <w:marRight w:val="0"/>
          <w:marTop w:val="154"/>
          <w:marBottom w:val="0"/>
          <w:divBdr>
            <w:top w:val="none" w:sz="0" w:space="0" w:color="auto"/>
            <w:left w:val="none" w:sz="0" w:space="0" w:color="auto"/>
            <w:bottom w:val="none" w:sz="0" w:space="0" w:color="auto"/>
            <w:right w:val="none" w:sz="0" w:space="0" w:color="auto"/>
          </w:divBdr>
        </w:div>
      </w:divsChild>
    </w:div>
    <w:div w:id="974288680">
      <w:bodyDiv w:val="1"/>
      <w:marLeft w:val="0"/>
      <w:marRight w:val="0"/>
      <w:marTop w:val="0"/>
      <w:marBottom w:val="0"/>
      <w:divBdr>
        <w:top w:val="none" w:sz="0" w:space="0" w:color="auto"/>
        <w:left w:val="none" w:sz="0" w:space="0" w:color="auto"/>
        <w:bottom w:val="none" w:sz="0" w:space="0" w:color="auto"/>
        <w:right w:val="none" w:sz="0" w:space="0" w:color="auto"/>
      </w:divBdr>
      <w:divsChild>
        <w:div w:id="209080153">
          <w:marLeft w:val="1166"/>
          <w:marRight w:val="0"/>
          <w:marTop w:val="125"/>
          <w:marBottom w:val="0"/>
          <w:divBdr>
            <w:top w:val="none" w:sz="0" w:space="0" w:color="auto"/>
            <w:left w:val="none" w:sz="0" w:space="0" w:color="auto"/>
            <w:bottom w:val="none" w:sz="0" w:space="0" w:color="auto"/>
            <w:right w:val="none" w:sz="0" w:space="0" w:color="auto"/>
          </w:divBdr>
        </w:div>
        <w:div w:id="219679581">
          <w:marLeft w:val="1166"/>
          <w:marRight w:val="0"/>
          <w:marTop w:val="125"/>
          <w:marBottom w:val="0"/>
          <w:divBdr>
            <w:top w:val="none" w:sz="0" w:space="0" w:color="auto"/>
            <w:left w:val="none" w:sz="0" w:space="0" w:color="auto"/>
            <w:bottom w:val="none" w:sz="0" w:space="0" w:color="auto"/>
            <w:right w:val="none" w:sz="0" w:space="0" w:color="auto"/>
          </w:divBdr>
        </w:div>
        <w:div w:id="977606200">
          <w:marLeft w:val="1800"/>
          <w:marRight w:val="0"/>
          <w:marTop w:val="106"/>
          <w:marBottom w:val="0"/>
          <w:divBdr>
            <w:top w:val="none" w:sz="0" w:space="0" w:color="auto"/>
            <w:left w:val="none" w:sz="0" w:space="0" w:color="auto"/>
            <w:bottom w:val="none" w:sz="0" w:space="0" w:color="auto"/>
            <w:right w:val="none" w:sz="0" w:space="0" w:color="auto"/>
          </w:divBdr>
        </w:div>
        <w:div w:id="1000347753">
          <w:marLeft w:val="806"/>
          <w:marRight w:val="0"/>
          <w:marTop w:val="154"/>
          <w:marBottom w:val="0"/>
          <w:divBdr>
            <w:top w:val="none" w:sz="0" w:space="0" w:color="auto"/>
            <w:left w:val="none" w:sz="0" w:space="0" w:color="auto"/>
            <w:bottom w:val="none" w:sz="0" w:space="0" w:color="auto"/>
            <w:right w:val="none" w:sz="0" w:space="0" w:color="auto"/>
          </w:divBdr>
        </w:div>
        <w:div w:id="1731608120">
          <w:marLeft w:val="1800"/>
          <w:marRight w:val="0"/>
          <w:marTop w:val="106"/>
          <w:marBottom w:val="0"/>
          <w:divBdr>
            <w:top w:val="none" w:sz="0" w:space="0" w:color="auto"/>
            <w:left w:val="none" w:sz="0" w:space="0" w:color="auto"/>
            <w:bottom w:val="none" w:sz="0" w:space="0" w:color="auto"/>
            <w:right w:val="none" w:sz="0" w:space="0" w:color="auto"/>
          </w:divBdr>
        </w:div>
        <w:div w:id="1781334878">
          <w:marLeft w:val="1166"/>
          <w:marRight w:val="0"/>
          <w:marTop w:val="125"/>
          <w:marBottom w:val="0"/>
          <w:divBdr>
            <w:top w:val="none" w:sz="0" w:space="0" w:color="auto"/>
            <w:left w:val="none" w:sz="0" w:space="0" w:color="auto"/>
            <w:bottom w:val="none" w:sz="0" w:space="0" w:color="auto"/>
            <w:right w:val="none" w:sz="0" w:space="0" w:color="auto"/>
          </w:divBdr>
        </w:div>
      </w:divsChild>
    </w:div>
    <w:div w:id="979846010">
      <w:bodyDiv w:val="1"/>
      <w:marLeft w:val="0"/>
      <w:marRight w:val="0"/>
      <w:marTop w:val="0"/>
      <w:marBottom w:val="0"/>
      <w:divBdr>
        <w:top w:val="none" w:sz="0" w:space="0" w:color="auto"/>
        <w:left w:val="none" w:sz="0" w:space="0" w:color="auto"/>
        <w:bottom w:val="none" w:sz="0" w:space="0" w:color="auto"/>
        <w:right w:val="none" w:sz="0" w:space="0" w:color="auto"/>
      </w:divBdr>
      <w:divsChild>
        <w:div w:id="27267425">
          <w:marLeft w:val="1166"/>
          <w:marRight w:val="0"/>
          <w:marTop w:val="134"/>
          <w:marBottom w:val="0"/>
          <w:divBdr>
            <w:top w:val="none" w:sz="0" w:space="0" w:color="auto"/>
            <w:left w:val="none" w:sz="0" w:space="0" w:color="auto"/>
            <w:bottom w:val="none" w:sz="0" w:space="0" w:color="auto"/>
            <w:right w:val="none" w:sz="0" w:space="0" w:color="auto"/>
          </w:divBdr>
        </w:div>
        <w:div w:id="1729649109">
          <w:marLeft w:val="1800"/>
          <w:marRight w:val="0"/>
          <w:marTop w:val="115"/>
          <w:marBottom w:val="0"/>
          <w:divBdr>
            <w:top w:val="none" w:sz="0" w:space="0" w:color="auto"/>
            <w:left w:val="none" w:sz="0" w:space="0" w:color="auto"/>
            <w:bottom w:val="none" w:sz="0" w:space="0" w:color="auto"/>
            <w:right w:val="none" w:sz="0" w:space="0" w:color="auto"/>
          </w:divBdr>
        </w:div>
        <w:div w:id="2077504609">
          <w:marLeft w:val="1166"/>
          <w:marRight w:val="0"/>
          <w:marTop w:val="134"/>
          <w:marBottom w:val="0"/>
          <w:divBdr>
            <w:top w:val="none" w:sz="0" w:space="0" w:color="auto"/>
            <w:left w:val="none" w:sz="0" w:space="0" w:color="auto"/>
            <w:bottom w:val="none" w:sz="0" w:space="0" w:color="auto"/>
            <w:right w:val="none" w:sz="0" w:space="0" w:color="auto"/>
          </w:divBdr>
        </w:div>
      </w:divsChild>
    </w:div>
    <w:div w:id="1058095196">
      <w:bodyDiv w:val="1"/>
      <w:marLeft w:val="0"/>
      <w:marRight w:val="0"/>
      <w:marTop w:val="0"/>
      <w:marBottom w:val="0"/>
      <w:divBdr>
        <w:top w:val="none" w:sz="0" w:space="0" w:color="auto"/>
        <w:left w:val="none" w:sz="0" w:space="0" w:color="auto"/>
        <w:bottom w:val="none" w:sz="0" w:space="0" w:color="auto"/>
        <w:right w:val="none" w:sz="0" w:space="0" w:color="auto"/>
      </w:divBdr>
      <w:divsChild>
        <w:div w:id="180827790">
          <w:marLeft w:val="1800"/>
          <w:marRight w:val="0"/>
          <w:marTop w:val="115"/>
          <w:marBottom w:val="0"/>
          <w:divBdr>
            <w:top w:val="none" w:sz="0" w:space="0" w:color="auto"/>
            <w:left w:val="none" w:sz="0" w:space="0" w:color="auto"/>
            <w:bottom w:val="none" w:sz="0" w:space="0" w:color="auto"/>
            <w:right w:val="none" w:sz="0" w:space="0" w:color="auto"/>
          </w:divBdr>
        </w:div>
        <w:div w:id="361054983">
          <w:marLeft w:val="1166"/>
          <w:marRight w:val="0"/>
          <w:marTop w:val="134"/>
          <w:marBottom w:val="0"/>
          <w:divBdr>
            <w:top w:val="none" w:sz="0" w:space="0" w:color="auto"/>
            <w:left w:val="none" w:sz="0" w:space="0" w:color="auto"/>
            <w:bottom w:val="none" w:sz="0" w:space="0" w:color="auto"/>
            <w:right w:val="none" w:sz="0" w:space="0" w:color="auto"/>
          </w:divBdr>
        </w:div>
        <w:div w:id="862404807">
          <w:marLeft w:val="1166"/>
          <w:marRight w:val="0"/>
          <w:marTop w:val="134"/>
          <w:marBottom w:val="0"/>
          <w:divBdr>
            <w:top w:val="none" w:sz="0" w:space="0" w:color="auto"/>
            <w:left w:val="none" w:sz="0" w:space="0" w:color="auto"/>
            <w:bottom w:val="none" w:sz="0" w:space="0" w:color="auto"/>
            <w:right w:val="none" w:sz="0" w:space="0" w:color="auto"/>
          </w:divBdr>
        </w:div>
      </w:divsChild>
    </w:div>
    <w:div w:id="1165897260">
      <w:bodyDiv w:val="1"/>
      <w:marLeft w:val="0"/>
      <w:marRight w:val="0"/>
      <w:marTop w:val="0"/>
      <w:marBottom w:val="0"/>
      <w:divBdr>
        <w:top w:val="none" w:sz="0" w:space="0" w:color="auto"/>
        <w:left w:val="none" w:sz="0" w:space="0" w:color="auto"/>
        <w:bottom w:val="none" w:sz="0" w:space="0" w:color="auto"/>
        <w:right w:val="none" w:sz="0" w:space="0" w:color="auto"/>
      </w:divBdr>
      <w:divsChild>
        <w:div w:id="144125560">
          <w:marLeft w:val="806"/>
          <w:marRight w:val="0"/>
          <w:marTop w:val="154"/>
          <w:marBottom w:val="0"/>
          <w:divBdr>
            <w:top w:val="none" w:sz="0" w:space="0" w:color="auto"/>
            <w:left w:val="none" w:sz="0" w:space="0" w:color="auto"/>
            <w:bottom w:val="none" w:sz="0" w:space="0" w:color="auto"/>
            <w:right w:val="none" w:sz="0" w:space="0" w:color="auto"/>
          </w:divBdr>
        </w:div>
      </w:divsChild>
    </w:div>
    <w:div w:id="1175464322">
      <w:bodyDiv w:val="1"/>
      <w:marLeft w:val="0"/>
      <w:marRight w:val="0"/>
      <w:marTop w:val="0"/>
      <w:marBottom w:val="0"/>
      <w:divBdr>
        <w:top w:val="none" w:sz="0" w:space="0" w:color="auto"/>
        <w:left w:val="none" w:sz="0" w:space="0" w:color="auto"/>
        <w:bottom w:val="none" w:sz="0" w:space="0" w:color="auto"/>
        <w:right w:val="none" w:sz="0" w:space="0" w:color="auto"/>
      </w:divBdr>
      <w:divsChild>
        <w:div w:id="390156902">
          <w:marLeft w:val="1166"/>
          <w:marRight w:val="0"/>
          <w:marTop w:val="134"/>
          <w:marBottom w:val="0"/>
          <w:divBdr>
            <w:top w:val="none" w:sz="0" w:space="0" w:color="auto"/>
            <w:left w:val="none" w:sz="0" w:space="0" w:color="auto"/>
            <w:bottom w:val="none" w:sz="0" w:space="0" w:color="auto"/>
            <w:right w:val="none" w:sz="0" w:space="0" w:color="auto"/>
          </w:divBdr>
        </w:div>
        <w:div w:id="898982374">
          <w:marLeft w:val="1166"/>
          <w:marRight w:val="0"/>
          <w:marTop w:val="134"/>
          <w:marBottom w:val="0"/>
          <w:divBdr>
            <w:top w:val="none" w:sz="0" w:space="0" w:color="auto"/>
            <w:left w:val="none" w:sz="0" w:space="0" w:color="auto"/>
            <w:bottom w:val="none" w:sz="0" w:space="0" w:color="auto"/>
            <w:right w:val="none" w:sz="0" w:space="0" w:color="auto"/>
          </w:divBdr>
        </w:div>
      </w:divsChild>
    </w:div>
    <w:div w:id="1210647020">
      <w:bodyDiv w:val="1"/>
      <w:marLeft w:val="0"/>
      <w:marRight w:val="0"/>
      <w:marTop w:val="0"/>
      <w:marBottom w:val="0"/>
      <w:divBdr>
        <w:top w:val="none" w:sz="0" w:space="0" w:color="auto"/>
        <w:left w:val="none" w:sz="0" w:space="0" w:color="auto"/>
        <w:bottom w:val="none" w:sz="0" w:space="0" w:color="auto"/>
        <w:right w:val="none" w:sz="0" w:space="0" w:color="auto"/>
      </w:divBdr>
      <w:divsChild>
        <w:div w:id="1847789106">
          <w:marLeft w:val="806"/>
          <w:marRight w:val="0"/>
          <w:marTop w:val="154"/>
          <w:marBottom w:val="0"/>
          <w:divBdr>
            <w:top w:val="none" w:sz="0" w:space="0" w:color="auto"/>
            <w:left w:val="none" w:sz="0" w:space="0" w:color="auto"/>
            <w:bottom w:val="none" w:sz="0" w:space="0" w:color="auto"/>
            <w:right w:val="none" w:sz="0" w:space="0" w:color="auto"/>
          </w:divBdr>
        </w:div>
      </w:divsChild>
    </w:div>
    <w:div w:id="1332566692">
      <w:bodyDiv w:val="1"/>
      <w:marLeft w:val="0"/>
      <w:marRight w:val="0"/>
      <w:marTop w:val="0"/>
      <w:marBottom w:val="0"/>
      <w:divBdr>
        <w:top w:val="none" w:sz="0" w:space="0" w:color="auto"/>
        <w:left w:val="none" w:sz="0" w:space="0" w:color="auto"/>
        <w:bottom w:val="none" w:sz="0" w:space="0" w:color="auto"/>
        <w:right w:val="none" w:sz="0" w:space="0" w:color="auto"/>
      </w:divBdr>
    </w:div>
    <w:div w:id="1342463342">
      <w:bodyDiv w:val="1"/>
      <w:marLeft w:val="0"/>
      <w:marRight w:val="0"/>
      <w:marTop w:val="0"/>
      <w:marBottom w:val="0"/>
      <w:divBdr>
        <w:top w:val="none" w:sz="0" w:space="0" w:color="auto"/>
        <w:left w:val="none" w:sz="0" w:space="0" w:color="auto"/>
        <w:bottom w:val="none" w:sz="0" w:space="0" w:color="auto"/>
        <w:right w:val="none" w:sz="0" w:space="0" w:color="auto"/>
      </w:divBdr>
      <w:divsChild>
        <w:div w:id="1741908061">
          <w:marLeft w:val="806"/>
          <w:marRight w:val="0"/>
          <w:marTop w:val="154"/>
          <w:marBottom w:val="0"/>
          <w:divBdr>
            <w:top w:val="none" w:sz="0" w:space="0" w:color="auto"/>
            <w:left w:val="none" w:sz="0" w:space="0" w:color="auto"/>
            <w:bottom w:val="none" w:sz="0" w:space="0" w:color="auto"/>
            <w:right w:val="none" w:sz="0" w:space="0" w:color="auto"/>
          </w:divBdr>
        </w:div>
      </w:divsChild>
    </w:div>
    <w:div w:id="1391732359">
      <w:bodyDiv w:val="1"/>
      <w:marLeft w:val="0"/>
      <w:marRight w:val="0"/>
      <w:marTop w:val="0"/>
      <w:marBottom w:val="0"/>
      <w:divBdr>
        <w:top w:val="none" w:sz="0" w:space="0" w:color="auto"/>
        <w:left w:val="none" w:sz="0" w:space="0" w:color="auto"/>
        <w:bottom w:val="none" w:sz="0" w:space="0" w:color="auto"/>
        <w:right w:val="none" w:sz="0" w:space="0" w:color="auto"/>
      </w:divBdr>
    </w:div>
    <w:div w:id="1448965722">
      <w:bodyDiv w:val="1"/>
      <w:marLeft w:val="0"/>
      <w:marRight w:val="0"/>
      <w:marTop w:val="0"/>
      <w:marBottom w:val="0"/>
      <w:divBdr>
        <w:top w:val="none" w:sz="0" w:space="0" w:color="auto"/>
        <w:left w:val="none" w:sz="0" w:space="0" w:color="auto"/>
        <w:bottom w:val="none" w:sz="0" w:space="0" w:color="auto"/>
        <w:right w:val="none" w:sz="0" w:space="0" w:color="auto"/>
      </w:divBdr>
      <w:divsChild>
        <w:div w:id="189732025">
          <w:marLeft w:val="2160"/>
          <w:marRight w:val="0"/>
          <w:marTop w:val="115"/>
          <w:marBottom w:val="0"/>
          <w:divBdr>
            <w:top w:val="none" w:sz="0" w:space="0" w:color="auto"/>
            <w:left w:val="none" w:sz="0" w:space="0" w:color="auto"/>
            <w:bottom w:val="none" w:sz="0" w:space="0" w:color="auto"/>
            <w:right w:val="none" w:sz="0" w:space="0" w:color="auto"/>
          </w:divBdr>
        </w:div>
        <w:div w:id="707753424">
          <w:marLeft w:val="2160"/>
          <w:marRight w:val="0"/>
          <w:marTop w:val="115"/>
          <w:marBottom w:val="0"/>
          <w:divBdr>
            <w:top w:val="none" w:sz="0" w:space="0" w:color="auto"/>
            <w:left w:val="none" w:sz="0" w:space="0" w:color="auto"/>
            <w:bottom w:val="none" w:sz="0" w:space="0" w:color="auto"/>
            <w:right w:val="none" w:sz="0" w:space="0" w:color="auto"/>
          </w:divBdr>
        </w:div>
        <w:div w:id="2041080347">
          <w:marLeft w:val="2160"/>
          <w:marRight w:val="0"/>
          <w:marTop w:val="115"/>
          <w:marBottom w:val="0"/>
          <w:divBdr>
            <w:top w:val="none" w:sz="0" w:space="0" w:color="auto"/>
            <w:left w:val="none" w:sz="0" w:space="0" w:color="auto"/>
            <w:bottom w:val="none" w:sz="0" w:space="0" w:color="auto"/>
            <w:right w:val="none" w:sz="0" w:space="0" w:color="auto"/>
          </w:divBdr>
        </w:div>
      </w:divsChild>
    </w:div>
    <w:div w:id="1511261919">
      <w:bodyDiv w:val="1"/>
      <w:marLeft w:val="0"/>
      <w:marRight w:val="0"/>
      <w:marTop w:val="0"/>
      <w:marBottom w:val="0"/>
      <w:divBdr>
        <w:top w:val="none" w:sz="0" w:space="0" w:color="auto"/>
        <w:left w:val="none" w:sz="0" w:space="0" w:color="auto"/>
        <w:bottom w:val="none" w:sz="0" w:space="0" w:color="auto"/>
        <w:right w:val="none" w:sz="0" w:space="0" w:color="auto"/>
      </w:divBdr>
      <w:divsChild>
        <w:div w:id="152139899">
          <w:marLeft w:val="1800"/>
          <w:marRight w:val="0"/>
          <w:marTop w:val="96"/>
          <w:marBottom w:val="0"/>
          <w:divBdr>
            <w:top w:val="none" w:sz="0" w:space="0" w:color="auto"/>
            <w:left w:val="none" w:sz="0" w:space="0" w:color="auto"/>
            <w:bottom w:val="none" w:sz="0" w:space="0" w:color="auto"/>
            <w:right w:val="none" w:sz="0" w:space="0" w:color="auto"/>
          </w:divBdr>
        </w:div>
        <w:div w:id="535503796">
          <w:marLeft w:val="1166"/>
          <w:marRight w:val="0"/>
          <w:marTop w:val="115"/>
          <w:marBottom w:val="0"/>
          <w:divBdr>
            <w:top w:val="none" w:sz="0" w:space="0" w:color="auto"/>
            <w:left w:val="none" w:sz="0" w:space="0" w:color="auto"/>
            <w:bottom w:val="none" w:sz="0" w:space="0" w:color="auto"/>
            <w:right w:val="none" w:sz="0" w:space="0" w:color="auto"/>
          </w:divBdr>
        </w:div>
        <w:div w:id="951325744">
          <w:marLeft w:val="1800"/>
          <w:marRight w:val="0"/>
          <w:marTop w:val="96"/>
          <w:marBottom w:val="0"/>
          <w:divBdr>
            <w:top w:val="none" w:sz="0" w:space="0" w:color="auto"/>
            <w:left w:val="none" w:sz="0" w:space="0" w:color="auto"/>
            <w:bottom w:val="none" w:sz="0" w:space="0" w:color="auto"/>
            <w:right w:val="none" w:sz="0" w:space="0" w:color="auto"/>
          </w:divBdr>
        </w:div>
        <w:div w:id="985935520">
          <w:marLeft w:val="1166"/>
          <w:marRight w:val="0"/>
          <w:marTop w:val="115"/>
          <w:marBottom w:val="0"/>
          <w:divBdr>
            <w:top w:val="none" w:sz="0" w:space="0" w:color="auto"/>
            <w:left w:val="none" w:sz="0" w:space="0" w:color="auto"/>
            <w:bottom w:val="none" w:sz="0" w:space="0" w:color="auto"/>
            <w:right w:val="none" w:sz="0" w:space="0" w:color="auto"/>
          </w:divBdr>
        </w:div>
        <w:div w:id="995256423">
          <w:marLeft w:val="1800"/>
          <w:marRight w:val="0"/>
          <w:marTop w:val="96"/>
          <w:marBottom w:val="0"/>
          <w:divBdr>
            <w:top w:val="none" w:sz="0" w:space="0" w:color="auto"/>
            <w:left w:val="none" w:sz="0" w:space="0" w:color="auto"/>
            <w:bottom w:val="none" w:sz="0" w:space="0" w:color="auto"/>
            <w:right w:val="none" w:sz="0" w:space="0" w:color="auto"/>
          </w:divBdr>
        </w:div>
        <w:div w:id="1142389044">
          <w:marLeft w:val="1800"/>
          <w:marRight w:val="0"/>
          <w:marTop w:val="96"/>
          <w:marBottom w:val="0"/>
          <w:divBdr>
            <w:top w:val="none" w:sz="0" w:space="0" w:color="auto"/>
            <w:left w:val="none" w:sz="0" w:space="0" w:color="auto"/>
            <w:bottom w:val="none" w:sz="0" w:space="0" w:color="auto"/>
            <w:right w:val="none" w:sz="0" w:space="0" w:color="auto"/>
          </w:divBdr>
        </w:div>
        <w:div w:id="1254586054">
          <w:marLeft w:val="1166"/>
          <w:marRight w:val="0"/>
          <w:marTop w:val="115"/>
          <w:marBottom w:val="0"/>
          <w:divBdr>
            <w:top w:val="none" w:sz="0" w:space="0" w:color="auto"/>
            <w:left w:val="none" w:sz="0" w:space="0" w:color="auto"/>
            <w:bottom w:val="none" w:sz="0" w:space="0" w:color="auto"/>
            <w:right w:val="none" w:sz="0" w:space="0" w:color="auto"/>
          </w:divBdr>
        </w:div>
        <w:div w:id="1364818962">
          <w:marLeft w:val="1800"/>
          <w:marRight w:val="0"/>
          <w:marTop w:val="96"/>
          <w:marBottom w:val="0"/>
          <w:divBdr>
            <w:top w:val="none" w:sz="0" w:space="0" w:color="auto"/>
            <w:left w:val="none" w:sz="0" w:space="0" w:color="auto"/>
            <w:bottom w:val="none" w:sz="0" w:space="0" w:color="auto"/>
            <w:right w:val="none" w:sz="0" w:space="0" w:color="auto"/>
          </w:divBdr>
        </w:div>
        <w:div w:id="2040933958">
          <w:marLeft w:val="1800"/>
          <w:marRight w:val="0"/>
          <w:marTop w:val="96"/>
          <w:marBottom w:val="0"/>
          <w:divBdr>
            <w:top w:val="none" w:sz="0" w:space="0" w:color="auto"/>
            <w:left w:val="none" w:sz="0" w:space="0" w:color="auto"/>
            <w:bottom w:val="none" w:sz="0" w:space="0" w:color="auto"/>
            <w:right w:val="none" w:sz="0" w:space="0" w:color="auto"/>
          </w:divBdr>
        </w:div>
      </w:divsChild>
    </w:div>
    <w:div w:id="1534152329">
      <w:bodyDiv w:val="1"/>
      <w:marLeft w:val="0"/>
      <w:marRight w:val="0"/>
      <w:marTop w:val="0"/>
      <w:marBottom w:val="0"/>
      <w:divBdr>
        <w:top w:val="none" w:sz="0" w:space="0" w:color="auto"/>
        <w:left w:val="none" w:sz="0" w:space="0" w:color="auto"/>
        <w:bottom w:val="none" w:sz="0" w:space="0" w:color="auto"/>
        <w:right w:val="none" w:sz="0" w:space="0" w:color="auto"/>
      </w:divBdr>
    </w:div>
    <w:div w:id="1593928093">
      <w:bodyDiv w:val="1"/>
      <w:marLeft w:val="0"/>
      <w:marRight w:val="0"/>
      <w:marTop w:val="0"/>
      <w:marBottom w:val="0"/>
      <w:divBdr>
        <w:top w:val="none" w:sz="0" w:space="0" w:color="auto"/>
        <w:left w:val="none" w:sz="0" w:space="0" w:color="auto"/>
        <w:bottom w:val="none" w:sz="0" w:space="0" w:color="auto"/>
        <w:right w:val="none" w:sz="0" w:space="0" w:color="auto"/>
      </w:divBdr>
      <w:divsChild>
        <w:div w:id="310865189">
          <w:marLeft w:val="2160"/>
          <w:marRight w:val="0"/>
          <w:marTop w:val="115"/>
          <w:marBottom w:val="0"/>
          <w:divBdr>
            <w:top w:val="none" w:sz="0" w:space="0" w:color="auto"/>
            <w:left w:val="none" w:sz="0" w:space="0" w:color="auto"/>
            <w:bottom w:val="none" w:sz="0" w:space="0" w:color="auto"/>
            <w:right w:val="none" w:sz="0" w:space="0" w:color="auto"/>
          </w:divBdr>
        </w:div>
        <w:div w:id="1510367973">
          <w:marLeft w:val="2160"/>
          <w:marRight w:val="0"/>
          <w:marTop w:val="115"/>
          <w:marBottom w:val="0"/>
          <w:divBdr>
            <w:top w:val="none" w:sz="0" w:space="0" w:color="auto"/>
            <w:left w:val="none" w:sz="0" w:space="0" w:color="auto"/>
            <w:bottom w:val="none" w:sz="0" w:space="0" w:color="auto"/>
            <w:right w:val="none" w:sz="0" w:space="0" w:color="auto"/>
          </w:divBdr>
        </w:div>
        <w:div w:id="1560942536">
          <w:marLeft w:val="2160"/>
          <w:marRight w:val="0"/>
          <w:marTop w:val="115"/>
          <w:marBottom w:val="0"/>
          <w:divBdr>
            <w:top w:val="none" w:sz="0" w:space="0" w:color="auto"/>
            <w:left w:val="none" w:sz="0" w:space="0" w:color="auto"/>
            <w:bottom w:val="none" w:sz="0" w:space="0" w:color="auto"/>
            <w:right w:val="none" w:sz="0" w:space="0" w:color="auto"/>
          </w:divBdr>
        </w:div>
      </w:divsChild>
    </w:div>
    <w:div w:id="1729186950">
      <w:bodyDiv w:val="1"/>
      <w:marLeft w:val="0"/>
      <w:marRight w:val="0"/>
      <w:marTop w:val="0"/>
      <w:marBottom w:val="0"/>
      <w:divBdr>
        <w:top w:val="none" w:sz="0" w:space="0" w:color="auto"/>
        <w:left w:val="none" w:sz="0" w:space="0" w:color="auto"/>
        <w:bottom w:val="none" w:sz="0" w:space="0" w:color="auto"/>
        <w:right w:val="none" w:sz="0" w:space="0" w:color="auto"/>
      </w:divBdr>
      <w:divsChild>
        <w:div w:id="447622902">
          <w:marLeft w:val="547"/>
          <w:marRight w:val="0"/>
          <w:marTop w:val="154"/>
          <w:marBottom w:val="0"/>
          <w:divBdr>
            <w:top w:val="none" w:sz="0" w:space="0" w:color="auto"/>
            <w:left w:val="none" w:sz="0" w:space="0" w:color="auto"/>
            <w:bottom w:val="none" w:sz="0" w:space="0" w:color="auto"/>
            <w:right w:val="none" w:sz="0" w:space="0" w:color="auto"/>
          </w:divBdr>
        </w:div>
        <w:div w:id="857932178">
          <w:marLeft w:val="1166"/>
          <w:marRight w:val="0"/>
          <w:marTop w:val="134"/>
          <w:marBottom w:val="0"/>
          <w:divBdr>
            <w:top w:val="none" w:sz="0" w:space="0" w:color="auto"/>
            <w:left w:val="none" w:sz="0" w:space="0" w:color="auto"/>
            <w:bottom w:val="none" w:sz="0" w:space="0" w:color="auto"/>
            <w:right w:val="none" w:sz="0" w:space="0" w:color="auto"/>
          </w:divBdr>
        </w:div>
        <w:div w:id="1259488407">
          <w:marLeft w:val="1166"/>
          <w:marRight w:val="0"/>
          <w:marTop w:val="134"/>
          <w:marBottom w:val="0"/>
          <w:divBdr>
            <w:top w:val="none" w:sz="0" w:space="0" w:color="auto"/>
            <w:left w:val="none" w:sz="0" w:space="0" w:color="auto"/>
            <w:bottom w:val="none" w:sz="0" w:space="0" w:color="auto"/>
            <w:right w:val="none" w:sz="0" w:space="0" w:color="auto"/>
          </w:divBdr>
        </w:div>
        <w:div w:id="1839156115">
          <w:marLeft w:val="1800"/>
          <w:marRight w:val="0"/>
          <w:marTop w:val="115"/>
          <w:marBottom w:val="0"/>
          <w:divBdr>
            <w:top w:val="none" w:sz="0" w:space="0" w:color="auto"/>
            <w:left w:val="none" w:sz="0" w:space="0" w:color="auto"/>
            <w:bottom w:val="none" w:sz="0" w:space="0" w:color="auto"/>
            <w:right w:val="none" w:sz="0" w:space="0" w:color="auto"/>
          </w:divBdr>
        </w:div>
      </w:divsChild>
    </w:div>
    <w:div w:id="1814759048">
      <w:bodyDiv w:val="1"/>
      <w:marLeft w:val="0"/>
      <w:marRight w:val="0"/>
      <w:marTop w:val="0"/>
      <w:marBottom w:val="0"/>
      <w:divBdr>
        <w:top w:val="none" w:sz="0" w:space="0" w:color="auto"/>
        <w:left w:val="none" w:sz="0" w:space="0" w:color="auto"/>
        <w:bottom w:val="none" w:sz="0" w:space="0" w:color="auto"/>
        <w:right w:val="none" w:sz="0" w:space="0" w:color="auto"/>
      </w:divBdr>
      <w:divsChild>
        <w:div w:id="165364200">
          <w:marLeft w:val="1166"/>
          <w:marRight w:val="0"/>
          <w:marTop w:val="115"/>
          <w:marBottom w:val="0"/>
          <w:divBdr>
            <w:top w:val="none" w:sz="0" w:space="0" w:color="auto"/>
            <w:left w:val="none" w:sz="0" w:space="0" w:color="auto"/>
            <w:bottom w:val="none" w:sz="0" w:space="0" w:color="auto"/>
            <w:right w:val="none" w:sz="0" w:space="0" w:color="auto"/>
          </w:divBdr>
        </w:div>
        <w:div w:id="1141775369">
          <w:marLeft w:val="547"/>
          <w:marRight w:val="0"/>
          <w:marTop w:val="130"/>
          <w:marBottom w:val="0"/>
          <w:divBdr>
            <w:top w:val="none" w:sz="0" w:space="0" w:color="auto"/>
            <w:left w:val="none" w:sz="0" w:space="0" w:color="auto"/>
            <w:bottom w:val="none" w:sz="0" w:space="0" w:color="auto"/>
            <w:right w:val="none" w:sz="0" w:space="0" w:color="auto"/>
          </w:divBdr>
        </w:div>
      </w:divsChild>
    </w:div>
    <w:div w:id="1971744514">
      <w:bodyDiv w:val="1"/>
      <w:marLeft w:val="0"/>
      <w:marRight w:val="0"/>
      <w:marTop w:val="0"/>
      <w:marBottom w:val="0"/>
      <w:divBdr>
        <w:top w:val="none" w:sz="0" w:space="0" w:color="auto"/>
        <w:left w:val="none" w:sz="0" w:space="0" w:color="auto"/>
        <w:bottom w:val="none" w:sz="0" w:space="0" w:color="auto"/>
        <w:right w:val="none" w:sz="0" w:space="0" w:color="auto"/>
      </w:divBdr>
      <w:divsChild>
        <w:div w:id="886721671">
          <w:marLeft w:val="806"/>
          <w:marRight w:val="0"/>
          <w:marTop w:val="154"/>
          <w:marBottom w:val="0"/>
          <w:divBdr>
            <w:top w:val="none" w:sz="0" w:space="0" w:color="auto"/>
            <w:left w:val="none" w:sz="0" w:space="0" w:color="auto"/>
            <w:bottom w:val="none" w:sz="0" w:space="0" w:color="auto"/>
            <w:right w:val="none" w:sz="0" w:space="0" w:color="auto"/>
          </w:divBdr>
        </w:div>
      </w:divsChild>
    </w:div>
    <w:div w:id="2127579188">
      <w:bodyDiv w:val="1"/>
      <w:marLeft w:val="0"/>
      <w:marRight w:val="0"/>
      <w:marTop w:val="0"/>
      <w:marBottom w:val="0"/>
      <w:divBdr>
        <w:top w:val="none" w:sz="0" w:space="0" w:color="auto"/>
        <w:left w:val="none" w:sz="0" w:space="0" w:color="auto"/>
        <w:bottom w:val="none" w:sz="0" w:space="0" w:color="auto"/>
        <w:right w:val="none" w:sz="0" w:space="0" w:color="auto"/>
      </w:divBdr>
      <w:divsChild>
        <w:div w:id="636030597">
          <w:marLeft w:val="1526"/>
          <w:marRight w:val="0"/>
          <w:marTop w:val="134"/>
          <w:marBottom w:val="0"/>
          <w:divBdr>
            <w:top w:val="none" w:sz="0" w:space="0" w:color="auto"/>
            <w:left w:val="none" w:sz="0" w:space="0" w:color="auto"/>
            <w:bottom w:val="none" w:sz="0" w:space="0" w:color="auto"/>
            <w:right w:val="none" w:sz="0" w:space="0" w:color="auto"/>
          </w:divBdr>
        </w:div>
        <w:div w:id="755977420">
          <w:marLeft w:val="1526"/>
          <w:marRight w:val="0"/>
          <w:marTop w:val="134"/>
          <w:marBottom w:val="0"/>
          <w:divBdr>
            <w:top w:val="none" w:sz="0" w:space="0" w:color="auto"/>
            <w:left w:val="none" w:sz="0" w:space="0" w:color="auto"/>
            <w:bottom w:val="none" w:sz="0" w:space="0" w:color="auto"/>
            <w:right w:val="none" w:sz="0" w:space="0" w:color="auto"/>
          </w:divBdr>
        </w:div>
        <w:div w:id="1090127214">
          <w:marLeft w:val="1526"/>
          <w:marRight w:val="0"/>
          <w:marTop w:val="134"/>
          <w:marBottom w:val="0"/>
          <w:divBdr>
            <w:top w:val="none" w:sz="0" w:space="0" w:color="auto"/>
            <w:left w:val="none" w:sz="0" w:space="0" w:color="auto"/>
            <w:bottom w:val="none" w:sz="0" w:space="0" w:color="auto"/>
            <w:right w:val="none" w:sz="0" w:space="0" w:color="auto"/>
          </w:divBdr>
        </w:div>
        <w:div w:id="1308782256">
          <w:marLeft w:val="1526"/>
          <w:marRight w:val="0"/>
          <w:marTop w:val="134"/>
          <w:marBottom w:val="0"/>
          <w:divBdr>
            <w:top w:val="none" w:sz="0" w:space="0" w:color="auto"/>
            <w:left w:val="none" w:sz="0" w:space="0" w:color="auto"/>
            <w:bottom w:val="none" w:sz="0" w:space="0" w:color="auto"/>
            <w:right w:val="none" w:sz="0" w:space="0" w:color="auto"/>
          </w:divBdr>
        </w:div>
        <w:div w:id="1654068593">
          <w:marLeft w:val="152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60D72-6B61-49B4-9F6F-89A9D9FA6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10259</TotalTime>
  <Pages>1</Pages>
  <Words>3214</Words>
  <Characters>18320</Characters>
  <Application>Microsoft Office Word</Application>
  <DocSecurity>4</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21492</CharactersWithSpaces>
  <SharedDoc>false</SharedDoc>
  <HLinks>
    <vt:vector size="258" baseType="variant">
      <vt:variant>
        <vt:i4>1507388</vt:i4>
      </vt:variant>
      <vt:variant>
        <vt:i4>257</vt:i4>
      </vt:variant>
      <vt:variant>
        <vt:i4>0</vt:i4>
      </vt:variant>
      <vt:variant>
        <vt:i4>5</vt:i4>
      </vt:variant>
      <vt:variant>
        <vt:lpwstr/>
      </vt:variant>
      <vt:variant>
        <vt:lpwstr>_Toc120046948</vt:lpwstr>
      </vt:variant>
      <vt:variant>
        <vt:i4>1507388</vt:i4>
      </vt:variant>
      <vt:variant>
        <vt:i4>251</vt:i4>
      </vt:variant>
      <vt:variant>
        <vt:i4>0</vt:i4>
      </vt:variant>
      <vt:variant>
        <vt:i4>5</vt:i4>
      </vt:variant>
      <vt:variant>
        <vt:lpwstr/>
      </vt:variant>
      <vt:variant>
        <vt:lpwstr>_Toc120046947</vt:lpwstr>
      </vt:variant>
      <vt:variant>
        <vt:i4>1507388</vt:i4>
      </vt:variant>
      <vt:variant>
        <vt:i4>245</vt:i4>
      </vt:variant>
      <vt:variant>
        <vt:i4>0</vt:i4>
      </vt:variant>
      <vt:variant>
        <vt:i4>5</vt:i4>
      </vt:variant>
      <vt:variant>
        <vt:lpwstr/>
      </vt:variant>
      <vt:variant>
        <vt:lpwstr>_Toc120046946</vt:lpwstr>
      </vt:variant>
      <vt:variant>
        <vt:i4>1507388</vt:i4>
      </vt:variant>
      <vt:variant>
        <vt:i4>239</vt:i4>
      </vt:variant>
      <vt:variant>
        <vt:i4>0</vt:i4>
      </vt:variant>
      <vt:variant>
        <vt:i4>5</vt:i4>
      </vt:variant>
      <vt:variant>
        <vt:lpwstr/>
      </vt:variant>
      <vt:variant>
        <vt:lpwstr>_Toc120046945</vt:lpwstr>
      </vt:variant>
      <vt:variant>
        <vt:i4>1507388</vt:i4>
      </vt:variant>
      <vt:variant>
        <vt:i4>233</vt:i4>
      </vt:variant>
      <vt:variant>
        <vt:i4>0</vt:i4>
      </vt:variant>
      <vt:variant>
        <vt:i4>5</vt:i4>
      </vt:variant>
      <vt:variant>
        <vt:lpwstr/>
      </vt:variant>
      <vt:variant>
        <vt:lpwstr>_Toc120046944</vt:lpwstr>
      </vt:variant>
      <vt:variant>
        <vt:i4>1507388</vt:i4>
      </vt:variant>
      <vt:variant>
        <vt:i4>227</vt:i4>
      </vt:variant>
      <vt:variant>
        <vt:i4>0</vt:i4>
      </vt:variant>
      <vt:variant>
        <vt:i4>5</vt:i4>
      </vt:variant>
      <vt:variant>
        <vt:lpwstr/>
      </vt:variant>
      <vt:variant>
        <vt:lpwstr>_Toc120046943</vt:lpwstr>
      </vt:variant>
      <vt:variant>
        <vt:i4>1507388</vt:i4>
      </vt:variant>
      <vt:variant>
        <vt:i4>221</vt:i4>
      </vt:variant>
      <vt:variant>
        <vt:i4>0</vt:i4>
      </vt:variant>
      <vt:variant>
        <vt:i4>5</vt:i4>
      </vt:variant>
      <vt:variant>
        <vt:lpwstr/>
      </vt:variant>
      <vt:variant>
        <vt:lpwstr>_Toc120046942</vt:lpwstr>
      </vt:variant>
      <vt:variant>
        <vt:i4>1507388</vt:i4>
      </vt:variant>
      <vt:variant>
        <vt:i4>215</vt:i4>
      </vt:variant>
      <vt:variant>
        <vt:i4>0</vt:i4>
      </vt:variant>
      <vt:variant>
        <vt:i4>5</vt:i4>
      </vt:variant>
      <vt:variant>
        <vt:lpwstr/>
      </vt:variant>
      <vt:variant>
        <vt:lpwstr>_Toc120046941</vt:lpwstr>
      </vt:variant>
      <vt:variant>
        <vt:i4>1507388</vt:i4>
      </vt:variant>
      <vt:variant>
        <vt:i4>209</vt:i4>
      </vt:variant>
      <vt:variant>
        <vt:i4>0</vt:i4>
      </vt:variant>
      <vt:variant>
        <vt:i4>5</vt:i4>
      </vt:variant>
      <vt:variant>
        <vt:lpwstr/>
      </vt:variant>
      <vt:variant>
        <vt:lpwstr>_Toc120046940</vt:lpwstr>
      </vt:variant>
      <vt:variant>
        <vt:i4>1048636</vt:i4>
      </vt:variant>
      <vt:variant>
        <vt:i4>203</vt:i4>
      </vt:variant>
      <vt:variant>
        <vt:i4>0</vt:i4>
      </vt:variant>
      <vt:variant>
        <vt:i4>5</vt:i4>
      </vt:variant>
      <vt:variant>
        <vt:lpwstr/>
      </vt:variant>
      <vt:variant>
        <vt:lpwstr>_Toc120046939</vt:lpwstr>
      </vt:variant>
      <vt:variant>
        <vt:i4>1048636</vt:i4>
      </vt:variant>
      <vt:variant>
        <vt:i4>197</vt:i4>
      </vt:variant>
      <vt:variant>
        <vt:i4>0</vt:i4>
      </vt:variant>
      <vt:variant>
        <vt:i4>5</vt:i4>
      </vt:variant>
      <vt:variant>
        <vt:lpwstr/>
      </vt:variant>
      <vt:variant>
        <vt:lpwstr>_Toc120046938</vt:lpwstr>
      </vt:variant>
      <vt:variant>
        <vt:i4>1048636</vt:i4>
      </vt:variant>
      <vt:variant>
        <vt:i4>191</vt:i4>
      </vt:variant>
      <vt:variant>
        <vt:i4>0</vt:i4>
      </vt:variant>
      <vt:variant>
        <vt:i4>5</vt:i4>
      </vt:variant>
      <vt:variant>
        <vt:lpwstr/>
      </vt:variant>
      <vt:variant>
        <vt:lpwstr>_Toc120046937</vt:lpwstr>
      </vt:variant>
      <vt:variant>
        <vt:i4>1048636</vt:i4>
      </vt:variant>
      <vt:variant>
        <vt:i4>185</vt:i4>
      </vt:variant>
      <vt:variant>
        <vt:i4>0</vt:i4>
      </vt:variant>
      <vt:variant>
        <vt:i4>5</vt:i4>
      </vt:variant>
      <vt:variant>
        <vt:lpwstr/>
      </vt:variant>
      <vt:variant>
        <vt:lpwstr>_Toc120046936</vt:lpwstr>
      </vt:variant>
      <vt:variant>
        <vt:i4>1048636</vt:i4>
      </vt:variant>
      <vt:variant>
        <vt:i4>179</vt:i4>
      </vt:variant>
      <vt:variant>
        <vt:i4>0</vt:i4>
      </vt:variant>
      <vt:variant>
        <vt:i4>5</vt:i4>
      </vt:variant>
      <vt:variant>
        <vt:lpwstr/>
      </vt:variant>
      <vt:variant>
        <vt:lpwstr>_Toc120046935</vt:lpwstr>
      </vt:variant>
      <vt:variant>
        <vt:i4>1048636</vt:i4>
      </vt:variant>
      <vt:variant>
        <vt:i4>173</vt:i4>
      </vt:variant>
      <vt:variant>
        <vt:i4>0</vt:i4>
      </vt:variant>
      <vt:variant>
        <vt:i4>5</vt:i4>
      </vt:variant>
      <vt:variant>
        <vt:lpwstr/>
      </vt:variant>
      <vt:variant>
        <vt:lpwstr>_Toc120046934</vt:lpwstr>
      </vt:variant>
      <vt:variant>
        <vt:i4>1048636</vt:i4>
      </vt:variant>
      <vt:variant>
        <vt:i4>167</vt:i4>
      </vt:variant>
      <vt:variant>
        <vt:i4>0</vt:i4>
      </vt:variant>
      <vt:variant>
        <vt:i4>5</vt:i4>
      </vt:variant>
      <vt:variant>
        <vt:lpwstr/>
      </vt:variant>
      <vt:variant>
        <vt:lpwstr>_Toc120046933</vt:lpwstr>
      </vt:variant>
      <vt:variant>
        <vt:i4>1048636</vt:i4>
      </vt:variant>
      <vt:variant>
        <vt:i4>161</vt:i4>
      </vt:variant>
      <vt:variant>
        <vt:i4>0</vt:i4>
      </vt:variant>
      <vt:variant>
        <vt:i4>5</vt:i4>
      </vt:variant>
      <vt:variant>
        <vt:lpwstr/>
      </vt:variant>
      <vt:variant>
        <vt:lpwstr>_Toc120046932</vt:lpwstr>
      </vt:variant>
      <vt:variant>
        <vt:i4>1048636</vt:i4>
      </vt:variant>
      <vt:variant>
        <vt:i4>155</vt:i4>
      </vt:variant>
      <vt:variant>
        <vt:i4>0</vt:i4>
      </vt:variant>
      <vt:variant>
        <vt:i4>5</vt:i4>
      </vt:variant>
      <vt:variant>
        <vt:lpwstr/>
      </vt:variant>
      <vt:variant>
        <vt:lpwstr>_Toc120046931</vt:lpwstr>
      </vt:variant>
      <vt:variant>
        <vt:i4>1048636</vt:i4>
      </vt:variant>
      <vt:variant>
        <vt:i4>149</vt:i4>
      </vt:variant>
      <vt:variant>
        <vt:i4>0</vt:i4>
      </vt:variant>
      <vt:variant>
        <vt:i4>5</vt:i4>
      </vt:variant>
      <vt:variant>
        <vt:lpwstr/>
      </vt:variant>
      <vt:variant>
        <vt:lpwstr>_Toc120046930</vt:lpwstr>
      </vt:variant>
      <vt:variant>
        <vt:i4>1114172</vt:i4>
      </vt:variant>
      <vt:variant>
        <vt:i4>143</vt:i4>
      </vt:variant>
      <vt:variant>
        <vt:i4>0</vt:i4>
      </vt:variant>
      <vt:variant>
        <vt:i4>5</vt:i4>
      </vt:variant>
      <vt:variant>
        <vt:lpwstr/>
      </vt:variant>
      <vt:variant>
        <vt:lpwstr>_Toc120046929</vt:lpwstr>
      </vt:variant>
      <vt:variant>
        <vt:i4>1114172</vt:i4>
      </vt:variant>
      <vt:variant>
        <vt:i4>137</vt:i4>
      </vt:variant>
      <vt:variant>
        <vt:i4>0</vt:i4>
      </vt:variant>
      <vt:variant>
        <vt:i4>5</vt:i4>
      </vt:variant>
      <vt:variant>
        <vt:lpwstr/>
      </vt:variant>
      <vt:variant>
        <vt:lpwstr>_Toc120046928</vt:lpwstr>
      </vt:variant>
      <vt:variant>
        <vt:i4>1114172</vt:i4>
      </vt:variant>
      <vt:variant>
        <vt:i4>131</vt:i4>
      </vt:variant>
      <vt:variant>
        <vt:i4>0</vt:i4>
      </vt:variant>
      <vt:variant>
        <vt:i4>5</vt:i4>
      </vt:variant>
      <vt:variant>
        <vt:lpwstr/>
      </vt:variant>
      <vt:variant>
        <vt:lpwstr>_Toc120046927</vt:lpwstr>
      </vt:variant>
      <vt:variant>
        <vt:i4>1114172</vt:i4>
      </vt:variant>
      <vt:variant>
        <vt:i4>125</vt:i4>
      </vt:variant>
      <vt:variant>
        <vt:i4>0</vt:i4>
      </vt:variant>
      <vt:variant>
        <vt:i4>5</vt:i4>
      </vt:variant>
      <vt:variant>
        <vt:lpwstr/>
      </vt:variant>
      <vt:variant>
        <vt:lpwstr>_Toc120046926</vt:lpwstr>
      </vt:variant>
      <vt:variant>
        <vt:i4>1114172</vt:i4>
      </vt:variant>
      <vt:variant>
        <vt:i4>119</vt:i4>
      </vt:variant>
      <vt:variant>
        <vt:i4>0</vt:i4>
      </vt:variant>
      <vt:variant>
        <vt:i4>5</vt:i4>
      </vt:variant>
      <vt:variant>
        <vt:lpwstr/>
      </vt:variant>
      <vt:variant>
        <vt:lpwstr>_Toc120046925</vt:lpwstr>
      </vt:variant>
      <vt:variant>
        <vt:i4>1114172</vt:i4>
      </vt:variant>
      <vt:variant>
        <vt:i4>113</vt:i4>
      </vt:variant>
      <vt:variant>
        <vt:i4>0</vt:i4>
      </vt:variant>
      <vt:variant>
        <vt:i4>5</vt:i4>
      </vt:variant>
      <vt:variant>
        <vt:lpwstr/>
      </vt:variant>
      <vt:variant>
        <vt:lpwstr>_Toc120046924</vt:lpwstr>
      </vt:variant>
      <vt:variant>
        <vt:i4>1114172</vt:i4>
      </vt:variant>
      <vt:variant>
        <vt:i4>107</vt:i4>
      </vt:variant>
      <vt:variant>
        <vt:i4>0</vt:i4>
      </vt:variant>
      <vt:variant>
        <vt:i4>5</vt:i4>
      </vt:variant>
      <vt:variant>
        <vt:lpwstr/>
      </vt:variant>
      <vt:variant>
        <vt:lpwstr>_Toc120046923</vt:lpwstr>
      </vt:variant>
      <vt:variant>
        <vt:i4>1114172</vt:i4>
      </vt:variant>
      <vt:variant>
        <vt:i4>101</vt:i4>
      </vt:variant>
      <vt:variant>
        <vt:i4>0</vt:i4>
      </vt:variant>
      <vt:variant>
        <vt:i4>5</vt:i4>
      </vt:variant>
      <vt:variant>
        <vt:lpwstr/>
      </vt:variant>
      <vt:variant>
        <vt:lpwstr>_Toc120046922</vt:lpwstr>
      </vt:variant>
      <vt:variant>
        <vt:i4>1114172</vt:i4>
      </vt:variant>
      <vt:variant>
        <vt:i4>95</vt:i4>
      </vt:variant>
      <vt:variant>
        <vt:i4>0</vt:i4>
      </vt:variant>
      <vt:variant>
        <vt:i4>5</vt:i4>
      </vt:variant>
      <vt:variant>
        <vt:lpwstr/>
      </vt:variant>
      <vt:variant>
        <vt:lpwstr>_Toc120046921</vt:lpwstr>
      </vt:variant>
      <vt:variant>
        <vt:i4>1114172</vt:i4>
      </vt:variant>
      <vt:variant>
        <vt:i4>89</vt:i4>
      </vt:variant>
      <vt:variant>
        <vt:i4>0</vt:i4>
      </vt:variant>
      <vt:variant>
        <vt:i4>5</vt:i4>
      </vt:variant>
      <vt:variant>
        <vt:lpwstr/>
      </vt:variant>
      <vt:variant>
        <vt:lpwstr>_Toc120046920</vt:lpwstr>
      </vt:variant>
      <vt:variant>
        <vt:i4>1179708</vt:i4>
      </vt:variant>
      <vt:variant>
        <vt:i4>83</vt:i4>
      </vt:variant>
      <vt:variant>
        <vt:i4>0</vt:i4>
      </vt:variant>
      <vt:variant>
        <vt:i4>5</vt:i4>
      </vt:variant>
      <vt:variant>
        <vt:lpwstr/>
      </vt:variant>
      <vt:variant>
        <vt:lpwstr>_Toc120046919</vt:lpwstr>
      </vt:variant>
      <vt:variant>
        <vt:i4>1179708</vt:i4>
      </vt:variant>
      <vt:variant>
        <vt:i4>77</vt:i4>
      </vt:variant>
      <vt:variant>
        <vt:i4>0</vt:i4>
      </vt:variant>
      <vt:variant>
        <vt:i4>5</vt:i4>
      </vt:variant>
      <vt:variant>
        <vt:lpwstr/>
      </vt:variant>
      <vt:variant>
        <vt:lpwstr>_Toc120046918</vt:lpwstr>
      </vt:variant>
      <vt:variant>
        <vt:i4>1179708</vt:i4>
      </vt:variant>
      <vt:variant>
        <vt:i4>71</vt:i4>
      </vt:variant>
      <vt:variant>
        <vt:i4>0</vt:i4>
      </vt:variant>
      <vt:variant>
        <vt:i4>5</vt:i4>
      </vt:variant>
      <vt:variant>
        <vt:lpwstr/>
      </vt:variant>
      <vt:variant>
        <vt:lpwstr>_Toc120046917</vt:lpwstr>
      </vt:variant>
      <vt:variant>
        <vt:i4>1179708</vt:i4>
      </vt:variant>
      <vt:variant>
        <vt:i4>65</vt:i4>
      </vt:variant>
      <vt:variant>
        <vt:i4>0</vt:i4>
      </vt:variant>
      <vt:variant>
        <vt:i4>5</vt:i4>
      </vt:variant>
      <vt:variant>
        <vt:lpwstr/>
      </vt:variant>
      <vt:variant>
        <vt:lpwstr>_Toc120046916</vt:lpwstr>
      </vt:variant>
      <vt:variant>
        <vt:i4>1179708</vt:i4>
      </vt:variant>
      <vt:variant>
        <vt:i4>59</vt:i4>
      </vt:variant>
      <vt:variant>
        <vt:i4>0</vt:i4>
      </vt:variant>
      <vt:variant>
        <vt:i4>5</vt:i4>
      </vt:variant>
      <vt:variant>
        <vt:lpwstr/>
      </vt:variant>
      <vt:variant>
        <vt:lpwstr>_Toc120046915</vt:lpwstr>
      </vt:variant>
      <vt:variant>
        <vt:i4>1179708</vt:i4>
      </vt:variant>
      <vt:variant>
        <vt:i4>53</vt:i4>
      </vt:variant>
      <vt:variant>
        <vt:i4>0</vt:i4>
      </vt:variant>
      <vt:variant>
        <vt:i4>5</vt:i4>
      </vt:variant>
      <vt:variant>
        <vt:lpwstr/>
      </vt:variant>
      <vt:variant>
        <vt:lpwstr>_Toc120046914</vt:lpwstr>
      </vt:variant>
      <vt:variant>
        <vt:i4>1179708</vt:i4>
      </vt:variant>
      <vt:variant>
        <vt:i4>47</vt:i4>
      </vt:variant>
      <vt:variant>
        <vt:i4>0</vt:i4>
      </vt:variant>
      <vt:variant>
        <vt:i4>5</vt:i4>
      </vt:variant>
      <vt:variant>
        <vt:lpwstr/>
      </vt:variant>
      <vt:variant>
        <vt:lpwstr>_Toc120046913</vt:lpwstr>
      </vt:variant>
      <vt:variant>
        <vt:i4>1179708</vt:i4>
      </vt:variant>
      <vt:variant>
        <vt:i4>41</vt:i4>
      </vt:variant>
      <vt:variant>
        <vt:i4>0</vt:i4>
      </vt:variant>
      <vt:variant>
        <vt:i4>5</vt:i4>
      </vt:variant>
      <vt:variant>
        <vt:lpwstr/>
      </vt:variant>
      <vt:variant>
        <vt:lpwstr>_Toc120046912</vt:lpwstr>
      </vt:variant>
      <vt:variant>
        <vt:i4>1179708</vt:i4>
      </vt:variant>
      <vt:variant>
        <vt:i4>35</vt:i4>
      </vt:variant>
      <vt:variant>
        <vt:i4>0</vt:i4>
      </vt:variant>
      <vt:variant>
        <vt:i4>5</vt:i4>
      </vt:variant>
      <vt:variant>
        <vt:lpwstr/>
      </vt:variant>
      <vt:variant>
        <vt:lpwstr>_Toc120046911</vt:lpwstr>
      </vt:variant>
      <vt:variant>
        <vt:i4>1179708</vt:i4>
      </vt:variant>
      <vt:variant>
        <vt:i4>29</vt:i4>
      </vt:variant>
      <vt:variant>
        <vt:i4>0</vt:i4>
      </vt:variant>
      <vt:variant>
        <vt:i4>5</vt:i4>
      </vt:variant>
      <vt:variant>
        <vt:lpwstr/>
      </vt:variant>
      <vt:variant>
        <vt:lpwstr>_Toc120046910</vt:lpwstr>
      </vt:variant>
      <vt:variant>
        <vt:i4>1245244</vt:i4>
      </vt:variant>
      <vt:variant>
        <vt:i4>23</vt:i4>
      </vt:variant>
      <vt:variant>
        <vt:i4>0</vt:i4>
      </vt:variant>
      <vt:variant>
        <vt:i4>5</vt:i4>
      </vt:variant>
      <vt:variant>
        <vt:lpwstr/>
      </vt:variant>
      <vt:variant>
        <vt:lpwstr>_Toc120046909</vt:lpwstr>
      </vt:variant>
      <vt:variant>
        <vt:i4>1245244</vt:i4>
      </vt:variant>
      <vt:variant>
        <vt:i4>17</vt:i4>
      </vt:variant>
      <vt:variant>
        <vt:i4>0</vt:i4>
      </vt:variant>
      <vt:variant>
        <vt:i4>5</vt:i4>
      </vt:variant>
      <vt:variant>
        <vt:lpwstr/>
      </vt:variant>
      <vt:variant>
        <vt:lpwstr>_Toc120046908</vt:lpwstr>
      </vt:variant>
      <vt:variant>
        <vt:i4>1245244</vt:i4>
      </vt:variant>
      <vt:variant>
        <vt:i4>11</vt:i4>
      </vt:variant>
      <vt:variant>
        <vt:i4>0</vt:i4>
      </vt:variant>
      <vt:variant>
        <vt:i4>5</vt:i4>
      </vt:variant>
      <vt:variant>
        <vt:lpwstr/>
      </vt:variant>
      <vt:variant>
        <vt:lpwstr>_Toc120046907</vt:lpwstr>
      </vt:variant>
      <vt:variant>
        <vt:i4>1245244</vt:i4>
      </vt:variant>
      <vt:variant>
        <vt:i4>5</vt:i4>
      </vt:variant>
      <vt:variant>
        <vt:i4>0</vt:i4>
      </vt:variant>
      <vt:variant>
        <vt:i4>5</vt:i4>
      </vt:variant>
      <vt:variant>
        <vt:lpwstr/>
      </vt:variant>
      <vt:variant>
        <vt:lpwstr>_Toc120046906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cp:lastModifiedBy>ghada hamed ali</cp:lastModifiedBy>
  <cp:revision>885</cp:revision>
  <cp:lastPrinted>2020-04-13T10:15:00Z</cp:lastPrinted>
  <dcterms:created xsi:type="dcterms:W3CDTF">2011-05-14T09:45:00Z</dcterms:created>
  <dcterms:modified xsi:type="dcterms:W3CDTF">2022-11-27T04:44:00Z</dcterms:modified>
</cp:coreProperties>
</file>