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8737" w14:textId="389F265C" w:rsidR="001638F6" w:rsidRDefault="00FB3C5D" w:rsidP="00D5413C">
      <w:pPr>
        <w:pStyle w:val="Title"/>
      </w:pPr>
      <w:bookmarkStart w:id="0" w:name="_Toc321147011"/>
      <w:bookmarkStart w:id="1" w:name="_Toc318189312"/>
      <w:bookmarkStart w:id="2" w:name="_Toc318188327"/>
      <w:bookmarkStart w:id="3" w:name="_Toc318188227"/>
      <w:bookmarkStart w:id="4" w:name="_Toc321147149"/>
      <w:r>
        <w:t>Warehouse Database</w:t>
      </w:r>
      <w:r w:rsidR="00992436">
        <w:rPr>
          <w:noProof/>
          <w:lang w:eastAsia="en-US"/>
        </w:rPr>
        <w:drawing>
          <wp:inline distT="0" distB="0" distL="0" distR="0" wp14:anchorId="4C8F7B73" wp14:editId="377FD76D">
            <wp:extent cx="5440680" cy="35591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559111"/>
                    </a:xfrm>
                    <a:prstGeom prst="rect">
                      <a:avLst/>
                    </a:prstGeom>
                  </pic:spPr>
                </pic:pic>
              </a:graphicData>
            </a:graphic>
          </wp:inline>
        </w:drawing>
      </w:r>
    </w:p>
    <w:p w14:paraId="7FA03C97" w14:textId="6AD939DF" w:rsidR="001638F6" w:rsidRDefault="00FB3C5D" w:rsidP="00D5413C">
      <w:pPr>
        <w:pStyle w:val="Subtitle"/>
      </w:pPr>
      <w:r>
        <w:t>Database systems (1) CSE227</w:t>
      </w:r>
    </w:p>
    <w:p w14:paraId="2A8E01B8" w14:textId="749B95B9" w:rsidR="00FB3C5D" w:rsidRDefault="00FB3C5D" w:rsidP="00D5413C">
      <w:pPr>
        <w:pStyle w:val="Subtitle"/>
      </w:pPr>
      <w:r>
        <w:t>Submitted to: Dr. hoda korashy</w:t>
      </w:r>
    </w:p>
    <w:p w14:paraId="342E2A00" w14:textId="77777777" w:rsidR="00FB3C5D" w:rsidRDefault="00FB3C5D" w:rsidP="00FB3C5D">
      <w:pPr>
        <w:pStyle w:val="Author"/>
        <w:jc w:val="center"/>
      </w:pPr>
    </w:p>
    <w:p w14:paraId="4CF2942F" w14:textId="67F81AEF" w:rsidR="00FB3C5D" w:rsidRPr="00FB3C5D" w:rsidRDefault="00FB3C5D" w:rsidP="00FB3C5D">
      <w:pPr>
        <w:pStyle w:val="Author"/>
        <w:jc w:val="center"/>
      </w:pPr>
      <w:r w:rsidRPr="00FB3C5D">
        <w:t>Mohamed Sameh Abdelhakim 16p3061</w:t>
      </w:r>
    </w:p>
    <w:p w14:paraId="112B9AAE" w14:textId="77777777" w:rsidR="00FB3C5D" w:rsidRDefault="00FB3C5D" w:rsidP="00FB3C5D">
      <w:pPr>
        <w:pStyle w:val="Author"/>
        <w:jc w:val="center"/>
      </w:pPr>
      <w:r w:rsidRPr="00764E42">
        <w:t>Nour E-din Osama Mohamed 16p</w:t>
      </w:r>
      <w:r>
        <w:t>6043</w:t>
      </w:r>
    </w:p>
    <w:p w14:paraId="50D9C340" w14:textId="73DD72A2" w:rsidR="00992436" w:rsidRDefault="00FB3C5D" w:rsidP="00FB3C5D">
      <w:pPr>
        <w:pStyle w:val="Author"/>
        <w:jc w:val="center"/>
      </w:pPr>
      <w:r>
        <w:t>Youssef Khaled Hussein 16p6040</w:t>
      </w:r>
    </w:p>
    <w:p w14:paraId="1183A631" w14:textId="77777777" w:rsidR="00992436" w:rsidRDefault="00992436">
      <w:pPr>
        <w:rPr>
          <w:rFonts w:eastAsiaTheme="minorHAnsi"/>
          <w:b/>
          <w:sz w:val="30"/>
          <w:szCs w:val="24"/>
        </w:rPr>
      </w:pPr>
      <w:r>
        <w:br w:type="page"/>
      </w:r>
    </w:p>
    <w:p w14:paraId="10F075A2" w14:textId="77777777" w:rsidR="00FB3C5D" w:rsidRPr="00764E42" w:rsidRDefault="00FB3C5D" w:rsidP="00FB3C5D">
      <w:pPr>
        <w:pStyle w:val="Author"/>
        <w:jc w:val="center"/>
      </w:pPr>
    </w:p>
    <w:p w14:paraId="74121424" w14:textId="77777777" w:rsidR="00FB3C5D" w:rsidRPr="00D5413C" w:rsidRDefault="00FB3C5D" w:rsidP="00FB3C5D">
      <w:pPr>
        <w:pStyle w:val="Subtitle"/>
        <w:jc w:val="left"/>
      </w:pPr>
    </w:p>
    <w:sdt>
      <w:sdtPr>
        <w:rPr>
          <w:rFonts w:asciiTheme="minorHAnsi" w:eastAsiaTheme="minorEastAsia" w:hAnsiTheme="minorHAnsi" w:cstheme="minorBidi"/>
          <w:color w:val="4D322D" w:themeColor="text2"/>
          <w:sz w:val="22"/>
          <w:szCs w:val="22"/>
        </w:rPr>
        <w:id w:val="-2018835276"/>
        <w:docPartObj>
          <w:docPartGallery w:val="Table of Contents"/>
          <w:docPartUnique/>
        </w:docPartObj>
      </w:sdtPr>
      <w:sdtEndPr>
        <w:rPr>
          <w:b/>
          <w:bCs/>
          <w:noProof/>
        </w:rPr>
      </w:sdtEndPr>
      <w:sdtContent>
        <w:p w14:paraId="2C9A8B73" w14:textId="3AEA268E" w:rsidR="0080207A" w:rsidRDefault="0080207A">
          <w:pPr>
            <w:pStyle w:val="TOCHeading"/>
          </w:pPr>
          <w:r>
            <w:t>Contents</w:t>
          </w:r>
        </w:p>
        <w:p w14:paraId="6E1565CA" w14:textId="510CBFDB" w:rsidR="0080207A" w:rsidRDefault="0080207A">
          <w:pPr>
            <w:pStyle w:val="TOC1"/>
            <w:tabs>
              <w:tab w:val="right" w:leader="dot" w:pos="8630"/>
            </w:tabs>
            <w:rPr>
              <w:noProof/>
              <w:color w:val="auto"/>
              <w:lang w:eastAsia="en-US"/>
            </w:rPr>
          </w:pPr>
          <w:r>
            <w:fldChar w:fldCharType="begin"/>
          </w:r>
          <w:r>
            <w:instrText xml:space="preserve"> TOC \o "1-3" \h \z \u </w:instrText>
          </w:r>
          <w:r>
            <w:fldChar w:fldCharType="separate"/>
          </w:r>
          <w:hyperlink w:anchor="_Toc8166647" w:history="1">
            <w:r w:rsidRPr="00CE2AAB">
              <w:rPr>
                <w:rStyle w:val="Hyperlink"/>
                <w:noProof/>
              </w:rPr>
              <w:t>Description</w:t>
            </w:r>
            <w:r>
              <w:rPr>
                <w:noProof/>
                <w:webHidden/>
              </w:rPr>
              <w:tab/>
            </w:r>
            <w:r>
              <w:rPr>
                <w:noProof/>
                <w:webHidden/>
              </w:rPr>
              <w:fldChar w:fldCharType="begin"/>
            </w:r>
            <w:r>
              <w:rPr>
                <w:noProof/>
                <w:webHidden/>
              </w:rPr>
              <w:instrText xml:space="preserve"> PAGEREF _Toc8166647 \h </w:instrText>
            </w:r>
            <w:r>
              <w:rPr>
                <w:noProof/>
                <w:webHidden/>
              </w:rPr>
            </w:r>
            <w:r>
              <w:rPr>
                <w:noProof/>
                <w:webHidden/>
              </w:rPr>
              <w:fldChar w:fldCharType="separate"/>
            </w:r>
            <w:r>
              <w:rPr>
                <w:noProof/>
                <w:webHidden/>
              </w:rPr>
              <w:t>2</w:t>
            </w:r>
            <w:r>
              <w:rPr>
                <w:noProof/>
                <w:webHidden/>
              </w:rPr>
              <w:fldChar w:fldCharType="end"/>
            </w:r>
          </w:hyperlink>
        </w:p>
        <w:p w14:paraId="45EEF815" w14:textId="667D66FF" w:rsidR="0080207A" w:rsidRDefault="00AE50D5">
          <w:pPr>
            <w:pStyle w:val="TOC1"/>
            <w:tabs>
              <w:tab w:val="right" w:leader="dot" w:pos="8630"/>
            </w:tabs>
            <w:rPr>
              <w:noProof/>
              <w:color w:val="auto"/>
              <w:lang w:eastAsia="en-US"/>
            </w:rPr>
          </w:pPr>
          <w:hyperlink w:anchor="_Toc8166648" w:history="1">
            <w:r w:rsidR="0080207A" w:rsidRPr="00CE2AAB">
              <w:rPr>
                <w:rStyle w:val="Hyperlink"/>
                <w:noProof/>
              </w:rPr>
              <w:t>Requirements</w:t>
            </w:r>
            <w:r w:rsidR="0080207A">
              <w:rPr>
                <w:noProof/>
                <w:webHidden/>
              </w:rPr>
              <w:tab/>
            </w:r>
            <w:r w:rsidR="0080207A">
              <w:rPr>
                <w:noProof/>
                <w:webHidden/>
              </w:rPr>
              <w:fldChar w:fldCharType="begin"/>
            </w:r>
            <w:r w:rsidR="0080207A">
              <w:rPr>
                <w:noProof/>
                <w:webHidden/>
              </w:rPr>
              <w:instrText xml:space="preserve"> PAGEREF _Toc8166648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7BB027A6" w14:textId="6D609880" w:rsidR="0080207A" w:rsidRDefault="00AE50D5">
          <w:pPr>
            <w:pStyle w:val="TOC2"/>
            <w:tabs>
              <w:tab w:val="right" w:leader="dot" w:pos="8630"/>
            </w:tabs>
            <w:rPr>
              <w:noProof/>
              <w:color w:val="auto"/>
              <w:lang w:eastAsia="en-US"/>
            </w:rPr>
          </w:pPr>
          <w:hyperlink w:anchor="_Toc8166649" w:history="1">
            <w:r w:rsidR="0080207A" w:rsidRPr="00CE2AAB">
              <w:rPr>
                <w:rStyle w:val="Hyperlink"/>
                <w:noProof/>
              </w:rPr>
              <w:t>Entities</w:t>
            </w:r>
            <w:r w:rsidR="0080207A">
              <w:rPr>
                <w:noProof/>
                <w:webHidden/>
              </w:rPr>
              <w:tab/>
            </w:r>
            <w:r w:rsidR="0080207A">
              <w:rPr>
                <w:noProof/>
                <w:webHidden/>
              </w:rPr>
              <w:fldChar w:fldCharType="begin"/>
            </w:r>
            <w:r w:rsidR="0080207A">
              <w:rPr>
                <w:noProof/>
                <w:webHidden/>
              </w:rPr>
              <w:instrText xml:space="preserve"> PAGEREF _Toc8166649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2FEE0C55" w14:textId="39DCB351" w:rsidR="0080207A" w:rsidRDefault="00AE50D5">
          <w:pPr>
            <w:pStyle w:val="TOC2"/>
            <w:tabs>
              <w:tab w:val="right" w:leader="dot" w:pos="8630"/>
            </w:tabs>
            <w:rPr>
              <w:noProof/>
              <w:color w:val="auto"/>
              <w:lang w:eastAsia="en-US"/>
            </w:rPr>
          </w:pPr>
          <w:hyperlink w:anchor="_Toc8166650" w:history="1">
            <w:r w:rsidR="0080207A" w:rsidRPr="00CE2AAB">
              <w:rPr>
                <w:rStyle w:val="Hyperlink"/>
                <w:noProof/>
              </w:rPr>
              <w:t>Derived entities</w:t>
            </w:r>
            <w:r w:rsidR="0080207A">
              <w:rPr>
                <w:noProof/>
                <w:webHidden/>
              </w:rPr>
              <w:tab/>
            </w:r>
            <w:r w:rsidR="0080207A">
              <w:rPr>
                <w:noProof/>
                <w:webHidden/>
              </w:rPr>
              <w:fldChar w:fldCharType="begin"/>
            </w:r>
            <w:r w:rsidR="0080207A">
              <w:rPr>
                <w:noProof/>
                <w:webHidden/>
              </w:rPr>
              <w:instrText xml:space="preserve"> PAGEREF _Toc8166650 \h </w:instrText>
            </w:r>
            <w:r w:rsidR="0080207A">
              <w:rPr>
                <w:noProof/>
                <w:webHidden/>
              </w:rPr>
            </w:r>
            <w:r w:rsidR="0080207A">
              <w:rPr>
                <w:noProof/>
                <w:webHidden/>
              </w:rPr>
              <w:fldChar w:fldCharType="separate"/>
            </w:r>
            <w:r w:rsidR="0080207A">
              <w:rPr>
                <w:noProof/>
                <w:webHidden/>
              </w:rPr>
              <w:t>2</w:t>
            </w:r>
            <w:r w:rsidR="0080207A">
              <w:rPr>
                <w:noProof/>
                <w:webHidden/>
              </w:rPr>
              <w:fldChar w:fldCharType="end"/>
            </w:r>
          </w:hyperlink>
        </w:p>
        <w:p w14:paraId="5A5BEAA0" w14:textId="5499A05A" w:rsidR="0080207A" w:rsidRDefault="00AE50D5">
          <w:pPr>
            <w:pStyle w:val="TOC1"/>
            <w:tabs>
              <w:tab w:val="right" w:leader="dot" w:pos="8630"/>
            </w:tabs>
            <w:rPr>
              <w:noProof/>
              <w:color w:val="auto"/>
              <w:lang w:eastAsia="en-US"/>
            </w:rPr>
          </w:pPr>
          <w:hyperlink w:anchor="_Toc8166651" w:history="1">
            <w:r w:rsidR="0080207A" w:rsidRPr="00CE2AAB">
              <w:rPr>
                <w:rStyle w:val="Hyperlink"/>
                <w:noProof/>
              </w:rPr>
              <w:t>Assumptions</w:t>
            </w:r>
            <w:r w:rsidR="0080207A">
              <w:rPr>
                <w:noProof/>
                <w:webHidden/>
              </w:rPr>
              <w:tab/>
            </w:r>
            <w:r w:rsidR="0080207A">
              <w:rPr>
                <w:noProof/>
                <w:webHidden/>
              </w:rPr>
              <w:fldChar w:fldCharType="begin"/>
            </w:r>
            <w:r w:rsidR="0080207A">
              <w:rPr>
                <w:noProof/>
                <w:webHidden/>
              </w:rPr>
              <w:instrText xml:space="preserve"> PAGEREF _Toc8166651 \h </w:instrText>
            </w:r>
            <w:r w:rsidR="0080207A">
              <w:rPr>
                <w:noProof/>
                <w:webHidden/>
              </w:rPr>
            </w:r>
            <w:r w:rsidR="0080207A">
              <w:rPr>
                <w:noProof/>
                <w:webHidden/>
              </w:rPr>
              <w:fldChar w:fldCharType="separate"/>
            </w:r>
            <w:r w:rsidR="0080207A">
              <w:rPr>
                <w:noProof/>
                <w:webHidden/>
              </w:rPr>
              <w:t>3</w:t>
            </w:r>
            <w:r w:rsidR="0080207A">
              <w:rPr>
                <w:noProof/>
                <w:webHidden/>
              </w:rPr>
              <w:fldChar w:fldCharType="end"/>
            </w:r>
          </w:hyperlink>
        </w:p>
        <w:p w14:paraId="1344DC7C" w14:textId="1A2CA56E" w:rsidR="0080207A" w:rsidRDefault="00AE50D5">
          <w:pPr>
            <w:pStyle w:val="TOC1"/>
            <w:tabs>
              <w:tab w:val="right" w:leader="dot" w:pos="8630"/>
            </w:tabs>
            <w:rPr>
              <w:noProof/>
              <w:color w:val="auto"/>
              <w:lang w:eastAsia="en-US"/>
            </w:rPr>
          </w:pPr>
          <w:hyperlink w:anchor="_Toc8166652" w:history="1">
            <w:r w:rsidR="0080207A" w:rsidRPr="00CE2AAB">
              <w:rPr>
                <w:rStyle w:val="Hyperlink"/>
                <w:noProof/>
              </w:rPr>
              <w:t>EER Diagram</w:t>
            </w:r>
            <w:r w:rsidR="0080207A">
              <w:rPr>
                <w:noProof/>
                <w:webHidden/>
              </w:rPr>
              <w:tab/>
            </w:r>
            <w:r w:rsidR="0080207A">
              <w:rPr>
                <w:noProof/>
                <w:webHidden/>
              </w:rPr>
              <w:fldChar w:fldCharType="begin"/>
            </w:r>
            <w:r w:rsidR="0080207A">
              <w:rPr>
                <w:noProof/>
                <w:webHidden/>
              </w:rPr>
              <w:instrText xml:space="preserve"> PAGEREF _Toc8166652 \h </w:instrText>
            </w:r>
            <w:r w:rsidR="0080207A">
              <w:rPr>
                <w:noProof/>
                <w:webHidden/>
              </w:rPr>
            </w:r>
            <w:r w:rsidR="0080207A">
              <w:rPr>
                <w:noProof/>
                <w:webHidden/>
              </w:rPr>
              <w:fldChar w:fldCharType="separate"/>
            </w:r>
            <w:r w:rsidR="0080207A">
              <w:rPr>
                <w:noProof/>
                <w:webHidden/>
              </w:rPr>
              <w:t>3</w:t>
            </w:r>
            <w:r w:rsidR="0080207A">
              <w:rPr>
                <w:noProof/>
                <w:webHidden/>
              </w:rPr>
              <w:fldChar w:fldCharType="end"/>
            </w:r>
          </w:hyperlink>
        </w:p>
        <w:p w14:paraId="53CB4B26" w14:textId="50906CF3" w:rsidR="0080207A" w:rsidRDefault="00AE50D5">
          <w:pPr>
            <w:pStyle w:val="TOC1"/>
            <w:tabs>
              <w:tab w:val="right" w:leader="dot" w:pos="8630"/>
            </w:tabs>
            <w:rPr>
              <w:noProof/>
              <w:color w:val="auto"/>
              <w:lang w:eastAsia="en-US"/>
            </w:rPr>
          </w:pPr>
          <w:hyperlink w:anchor="_Toc8166653" w:history="1">
            <w:r w:rsidR="0080207A" w:rsidRPr="00CE2AAB">
              <w:rPr>
                <w:rStyle w:val="Hyperlink"/>
                <w:noProof/>
              </w:rPr>
              <w:t>Relational Model</w:t>
            </w:r>
            <w:r w:rsidR="0080207A">
              <w:rPr>
                <w:noProof/>
                <w:webHidden/>
              </w:rPr>
              <w:tab/>
            </w:r>
            <w:r w:rsidR="0080207A">
              <w:rPr>
                <w:noProof/>
                <w:webHidden/>
              </w:rPr>
              <w:fldChar w:fldCharType="begin"/>
            </w:r>
            <w:r w:rsidR="0080207A">
              <w:rPr>
                <w:noProof/>
                <w:webHidden/>
              </w:rPr>
              <w:instrText xml:space="preserve"> PAGEREF _Toc8166653 \h </w:instrText>
            </w:r>
            <w:r w:rsidR="0080207A">
              <w:rPr>
                <w:noProof/>
                <w:webHidden/>
              </w:rPr>
            </w:r>
            <w:r w:rsidR="0080207A">
              <w:rPr>
                <w:noProof/>
                <w:webHidden/>
              </w:rPr>
              <w:fldChar w:fldCharType="separate"/>
            </w:r>
            <w:r w:rsidR="0080207A">
              <w:rPr>
                <w:noProof/>
                <w:webHidden/>
              </w:rPr>
              <w:t>4</w:t>
            </w:r>
            <w:r w:rsidR="0080207A">
              <w:rPr>
                <w:noProof/>
                <w:webHidden/>
              </w:rPr>
              <w:fldChar w:fldCharType="end"/>
            </w:r>
          </w:hyperlink>
        </w:p>
        <w:p w14:paraId="390EE34C" w14:textId="4B307F8B" w:rsidR="0080207A" w:rsidRDefault="00AE50D5">
          <w:pPr>
            <w:pStyle w:val="TOC1"/>
            <w:tabs>
              <w:tab w:val="right" w:leader="dot" w:pos="8630"/>
            </w:tabs>
            <w:rPr>
              <w:noProof/>
              <w:color w:val="auto"/>
              <w:lang w:eastAsia="en-US"/>
            </w:rPr>
          </w:pPr>
          <w:hyperlink w:anchor="_Toc8166654" w:history="1">
            <w:r w:rsidR="0080207A" w:rsidRPr="00CE2AAB">
              <w:rPr>
                <w:rStyle w:val="Hyperlink"/>
                <w:noProof/>
              </w:rPr>
              <w:t>SQL Sample</w:t>
            </w:r>
            <w:r w:rsidR="0080207A">
              <w:rPr>
                <w:noProof/>
                <w:webHidden/>
              </w:rPr>
              <w:tab/>
            </w:r>
            <w:r w:rsidR="0080207A">
              <w:rPr>
                <w:noProof/>
                <w:webHidden/>
              </w:rPr>
              <w:fldChar w:fldCharType="begin"/>
            </w:r>
            <w:r w:rsidR="0080207A">
              <w:rPr>
                <w:noProof/>
                <w:webHidden/>
              </w:rPr>
              <w:instrText xml:space="preserve"> PAGEREF _Toc8166654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0B32A312" w14:textId="67D36AB3" w:rsidR="0080207A" w:rsidRDefault="00AE50D5">
          <w:pPr>
            <w:pStyle w:val="TOC1"/>
            <w:tabs>
              <w:tab w:val="right" w:leader="dot" w:pos="8630"/>
            </w:tabs>
            <w:rPr>
              <w:noProof/>
              <w:color w:val="auto"/>
              <w:lang w:eastAsia="en-US"/>
            </w:rPr>
          </w:pPr>
          <w:hyperlink w:anchor="_Toc8166655" w:history="1">
            <w:r w:rsidR="0080207A" w:rsidRPr="00CE2AAB">
              <w:rPr>
                <w:rStyle w:val="Hyperlink"/>
                <w:noProof/>
              </w:rPr>
              <w:t>ERD Sample</w:t>
            </w:r>
            <w:r w:rsidR="0080207A">
              <w:rPr>
                <w:noProof/>
                <w:webHidden/>
              </w:rPr>
              <w:tab/>
            </w:r>
            <w:r w:rsidR="0080207A">
              <w:rPr>
                <w:noProof/>
                <w:webHidden/>
              </w:rPr>
              <w:fldChar w:fldCharType="begin"/>
            </w:r>
            <w:r w:rsidR="0080207A">
              <w:rPr>
                <w:noProof/>
                <w:webHidden/>
              </w:rPr>
              <w:instrText xml:space="preserve"> PAGEREF _Toc8166655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30A68F74" w14:textId="2EFF15C9" w:rsidR="0080207A" w:rsidRDefault="00AE50D5">
          <w:pPr>
            <w:pStyle w:val="TOC1"/>
            <w:tabs>
              <w:tab w:val="right" w:leader="dot" w:pos="8630"/>
            </w:tabs>
            <w:rPr>
              <w:noProof/>
              <w:color w:val="auto"/>
              <w:lang w:eastAsia="en-US"/>
            </w:rPr>
          </w:pPr>
          <w:hyperlink w:anchor="_Toc8166656" w:history="1">
            <w:r w:rsidR="0080207A" w:rsidRPr="00CE2AAB">
              <w:rPr>
                <w:rStyle w:val="Hyperlink"/>
                <w:noProof/>
              </w:rPr>
              <w:t>Relational Model Sample</w:t>
            </w:r>
            <w:r w:rsidR="0080207A">
              <w:rPr>
                <w:noProof/>
                <w:webHidden/>
              </w:rPr>
              <w:tab/>
            </w:r>
            <w:r w:rsidR="0080207A">
              <w:rPr>
                <w:noProof/>
                <w:webHidden/>
              </w:rPr>
              <w:fldChar w:fldCharType="begin"/>
            </w:r>
            <w:r w:rsidR="0080207A">
              <w:rPr>
                <w:noProof/>
                <w:webHidden/>
              </w:rPr>
              <w:instrText xml:space="preserve"> PAGEREF _Toc8166656 \h </w:instrText>
            </w:r>
            <w:r w:rsidR="0080207A">
              <w:rPr>
                <w:noProof/>
                <w:webHidden/>
              </w:rPr>
            </w:r>
            <w:r w:rsidR="0080207A">
              <w:rPr>
                <w:noProof/>
                <w:webHidden/>
              </w:rPr>
              <w:fldChar w:fldCharType="separate"/>
            </w:r>
            <w:r w:rsidR="0080207A">
              <w:rPr>
                <w:noProof/>
                <w:webHidden/>
              </w:rPr>
              <w:t>5</w:t>
            </w:r>
            <w:r w:rsidR="0080207A">
              <w:rPr>
                <w:noProof/>
                <w:webHidden/>
              </w:rPr>
              <w:fldChar w:fldCharType="end"/>
            </w:r>
          </w:hyperlink>
        </w:p>
        <w:p w14:paraId="3FE4984A" w14:textId="0AF382B6" w:rsidR="0080207A" w:rsidRDefault="0080207A">
          <w:r>
            <w:rPr>
              <w:b/>
              <w:bCs/>
              <w:noProof/>
            </w:rPr>
            <w:fldChar w:fldCharType="end"/>
          </w:r>
        </w:p>
      </w:sdtContent>
    </w:sdt>
    <w:p w14:paraId="2C7A8C92" w14:textId="552AD022" w:rsidR="0080207A" w:rsidRDefault="0080207A">
      <w:pPr>
        <w:rPr>
          <w:rFonts w:asciiTheme="majorHAnsi" w:eastAsiaTheme="majorEastAsia" w:hAnsiTheme="majorHAnsi" w:cstheme="majorBidi"/>
          <w:color w:val="3F251D" w:themeColor="accent1"/>
          <w:sz w:val="30"/>
          <w:szCs w:val="30"/>
        </w:rPr>
      </w:pPr>
      <w:r>
        <w:br w:type="page"/>
      </w:r>
    </w:p>
    <w:p w14:paraId="07941818" w14:textId="3220B989" w:rsidR="001638F6" w:rsidRDefault="007724EB">
      <w:pPr>
        <w:pStyle w:val="Heading1"/>
      </w:pPr>
      <w:bookmarkStart w:id="5" w:name="_Toc8166647"/>
      <w:r>
        <w:lastRenderedPageBreak/>
        <w:t>Description</w:t>
      </w:r>
      <w:bookmarkEnd w:id="5"/>
    </w:p>
    <w:bookmarkEnd w:id="0"/>
    <w:bookmarkEnd w:id="1"/>
    <w:bookmarkEnd w:id="2"/>
    <w:bookmarkEnd w:id="3"/>
    <w:bookmarkEnd w:id="4"/>
    <w:p w14:paraId="6D93858E" w14:textId="3D8A4EDB" w:rsidR="001638F6" w:rsidRDefault="00D135A6" w:rsidP="00554F4D">
      <w:r>
        <w:t>This project’s aim is to build a database system for a</w:t>
      </w:r>
      <w:r w:rsidR="00554F4D">
        <w:t xml:space="preserve"> </w:t>
      </w:r>
      <w:r>
        <w:t>warehouse</w:t>
      </w:r>
      <w:r w:rsidR="00554F4D">
        <w:t xml:space="preserve"> specialized  in </w:t>
      </w:r>
      <w:r w:rsidR="008F075F">
        <w:t xml:space="preserve">storing </w:t>
      </w:r>
      <w:r w:rsidR="00554F4D">
        <w:t xml:space="preserve">tech </w:t>
      </w:r>
      <w:r w:rsidR="00AC27FB">
        <w:t>merchandise</w:t>
      </w:r>
      <w:r w:rsidR="008F075F">
        <w:t xml:space="preserve"> (TVs, Mobiles, Games, etc.) from the point they are received from a supplier till they are handed off to the proper distribut</w:t>
      </w:r>
      <w:r w:rsidR="008009F5">
        <w:t>o</w:t>
      </w:r>
      <w:r w:rsidR="008F075F">
        <w:t>r.</w:t>
      </w:r>
    </w:p>
    <w:p w14:paraId="1F27566A" w14:textId="40968E01" w:rsidR="008F075F" w:rsidRDefault="00027F12" w:rsidP="00554F4D">
      <w:r>
        <w:t>The database shall be responsible for keeping track of the complete life span of items inside the warehouse including all the data</w:t>
      </w:r>
      <w:r w:rsidR="001F5AB9">
        <w:t>. However, th</w:t>
      </w:r>
      <w:r w:rsidR="00DA3434">
        <w:t>is</w:t>
      </w:r>
      <w:r w:rsidR="001F5AB9">
        <w:t xml:space="preserve"> database will</w:t>
      </w:r>
      <w:r w:rsidR="00DA3434">
        <w:t xml:space="preserve"> not include </w:t>
      </w:r>
      <w:r w:rsidR="00FC3DA2">
        <w:t>data</w:t>
      </w:r>
      <w:r w:rsidR="00DA3434">
        <w:t xml:space="preserve"> like staff data, operating hours, etc.</w:t>
      </w:r>
      <w:r w:rsidR="00FC3DA2">
        <w:t xml:space="preserve"> which can be added easily if needed.</w:t>
      </w:r>
    </w:p>
    <w:p w14:paraId="56379143" w14:textId="5B33EF41" w:rsidR="00FC3DA2" w:rsidRDefault="00FC3DA2" w:rsidP="00FC3DA2">
      <w:pPr>
        <w:pStyle w:val="Heading1"/>
      </w:pPr>
      <w:bookmarkStart w:id="6" w:name="_Toc8166648"/>
      <w:r>
        <w:t>Requirements</w:t>
      </w:r>
      <w:bookmarkEnd w:id="6"/>
    </w:p>
    <w:p w14:paraId="75443F1A" w14:textId="1652730A" w:rsidR="00FC3DA2" w:rsidRDefault="00FC3DA2" w:rsidP="00FC3DA2">
      <w:pPr>
        <w:pStyle w:val="Heading2"/>
      </w:pPr>
      <w:bookmarkStart w:id="7" w:name="_Toc8166649"/>
      <w:r>
        <w:t>Entities</w:t>
      </w:r>
      <w:bookmarkEnd w:id="7"/>
    </w:p>
    <w:p w14:paraId="7413F6A9" w14:textId="1C30CC2E" w:rsidR="00FC3DA2" w:rsidRDefault="004E39E8" w:rsidP="00FC3DA2">
      <w:r w:rsidRPr="007E1E91">
        <w:rPr>
          <w:b/>
          <w:bCs/>
        </w:rPr>
        <w:t xml:space="preserve">Initial </w:t>
      </w:r>
      <w:r w:rsidR="007E1E91" w:rsidRPr="009A4BED">
        <w:t>conversation</w:t>
      </w:r>
      <w:r w:rsidR="007E1E91">
        <w:t xml:space="preserve"> with the stakeholders resulted in </w:t>
      </w:r>
      <w:r w:rsidR="00842226">
        <w:t>the following entities:</w:t>
      </w:r>
    </w:p>
    <w:p w14:paraId="7B69B699" w14:textId="546D3A1D" w:rsidR="00842226" w:rsidRDefault="004E39E8" w:rsidP="00842226">
      <w:pPr>
        <w:pStyle w:val="ListParagraph"/>
        <w:numPr>
          <w:ilvl w:val="0"/>
          <w:numId w:val="21"/>
        </w:numPr>
      </w:pPr>
      <w:r>
        <w:t xml:space="preserve">Item: representing any singular item </w:t>
      </w:r>
      <w:r w:rsidR="007E1E91">
        <w:t>in</w:t>
      </w:r>
      <w:r>
        <w:t xml:space="preserve"> the database, meaning that if we have 2 identical phones </w:t>
      </w:r>
      <w:r w:rsidR="007E1E91">
        <w:t xml:space="preserve">in the warehouse </w:t>
      </w:r>
      <w:r>
        <w:t>they will be saved in the database as 2 entries because it is required to have information about every single item inside the warehouse to be able to ship different amounts</w:t>
      </w:r>
      <w:r w:rsidR="007E1E91">
        <w:t xml:space="preserve"> to different distributors</w:t>
      </w:r>
      <w:r>
        <w:t>.</w:t>
      </w:r>
      <w:r w:rsidR="009A4BED">
        <w:br/>
      </w:r>
      <w:r w:rsidR="00F028BE">
        <w:t>For each entity we need to keep its type, ID, time of arrival, time or shipping, location, color, size</w:t>
      </w:r>
      <w:r w:rsidR="00982870">
        <w:t>, description</w:t>
      </w:r>
      <w:r w:rsidR="00D603C5">
        <w:t>,</w:t>
      </w:r>
      <w:r w:rsidR="00982870">
        <w:t xml:space="preserve"> </w:t>
      </w:r>
      <w:r w:rsidR="00D603C5">
        <w:t>producing company, screen size for TVs and Mobiles, Genre and platform for video games and voltage for chargers. It should be noticed that some of those attributed like size will be common among all identical items in the warehouse.</w:t>
      </w:r>
    </w:p>
    <w:p w14:paraId="3433BA2D" w14:textId="1D3E8E80" w:rsidR="004E39E8" w:rsidRDefault="004E39E8" w:rsidP="00842226">
      <w:pPr>
        <w:pStyle w:val="ListParagraph"/>
        <w:numPr>
          <w:ilvl w:val="0"/>
          <w:numId w:val="21"/>
        </w:numPr>
      </w:pPr>
      <w:r>
        <w:t xml:space="preserve">Supplier: </w:t>
      </w:r>
      <w:r w:rsidR="00ED0E76">
        <w:t xml:space="preserve">represent the company that supplies items to the warehouse. Every item has a </w:t>
      </w:r>
      <w:r w:rsidR="00F028BE">
        <w:t>supplier,</w:t>
      </w:r>
      <w:r w:rsidR="00ED0E76">
        <w:t xml:space="preserve"> but a supplier may </w:t>
      </w:r>
      <w:r w:rsidR="00F028BE">
        <w:t>not have supplied current items at a time.</w:t>
      </w:r>
      <w:r w:rsidR="009A4BED">
        <w:br/>
      </w:r>
      <w:r w:rsidR="00D603C5">
        <w:t xml:space="preserve">For each Supplier we need to keep their </w:t>
      </w:r>
      <w:r w:rsidR="00573981">
        <w:t xml:space="preserve">ID, </w:t>
      </w:r>
      <w:r w:rsidR="00D603C5">
        <w:t>contract start and termination dates, identifying information like mail, phone, address, etc.</w:t>
      </w:r>
      <w:r w:rsidR="00B7158A">
        <w:t xml:space="preserve"> A supplier must be a company not an individual or a store</w:t>
      </w:r>
      <w:r w:rsidR="00F8216F">
        <w:t>.</w:t>
      </w:r>
    </w:p>
    <w:p w14:paraId="5E1C39AC" w14:textId="6A9CAF24" w:rsidR="00F028BE" w:rsidRDefault="00F028BE" w:rsidP="00842226">
      <w:pPr>
        <w:pStyle w:val="ListParagraph"/>
        <w:numPr>
          <w:ilvl w:val="0"/>
          <w:numId w:val="21"/>
        </w:numPr>
      </w:pPr>
      <w:r>
        <w:t xml:space="preserve">Distributor: The </w:t>
      </w:r>
      <w:r w:rsidR="00F8216F">
        <w:t xml:space="preserve">entity </w:t>
      </w:r>
      <w:r>
        <w:t>that receives items from the warehouse</w:t>
      </w:r>
      <w:r w:rsidR="00F8216F">
        <w:t>.</w:t>
      </w:r>
      <w:r w:rsidR="009A4BED">
        <w:br/>
      </w:r>
      <w:r w:rsidR="00F8216F">
        <w:t xml:space="preserve">For each Distributor </w:t>
      </w:r>
      <w:r w:rsidR="009A4BED">
        <w:t xml:space="preserve">we need to keep their </w:t>
      </w:r>
      <w:r w:rsidR="00573981">
        <w:t xml:space="preserve">ID, </w:t>
      </w:r>
      <w:r w:rsidR="009A4BED">
        <w:t>Tax register number, some identifying info like in the supplier as well as SSN for individual suppliers and commerce register number for companies.</w:t>
      </w:r>
    </w:p>
    <w:p w14:paraId="4A6A3286" w14:textId="3D513FE7" w:rsidR="00573981" w:rsidRDefault="00573981" w:rsidP="00573981">
      <w:pPr>
        <w:pStyle w:val="Heading2"/>
      </w:pPr>
      <w:bookmarkStart w:id="8" w:name="_Toc8166650"/>
      <w:r>
        <w:t>Derived entities</w:t>
      </w:r>
      <w:bookmarkEnd w:id="8"/>
    </w:p>
    <w:p w14:paraId="710D4301" w14:textId="2743022C" w:rsidR="00573981" w:rsidRPr="00573981" w:rsidRDefault="00573981" w:rsidP="00573981">
      <w:r>
        <w:t>The following entities were derived based on the initial requirement to represent conflicts in attribute under the same entity:</w:t>
      </w:r>
    </w:p>
    <w:p w14:paraId="32AAEF13" w14:textId="4F2D4360" w:rsidR="00573981" w:rsidRDefault="00573981" w:rsidP="00573981">
      <w:pPr>
        <w:pStyle w:val="ListParagraph"/>
        <w:numPr>
          <w:ilvl w:val="0"/>
          <w:numId w:val="23"/>
        </w:numPr>
      </w:pPr>
      <w:r>
        <w:t>Category: represents the model of an item to keep the common attributes across multiple items like weight, size, available colors, description and Name.</w:t>
      </w:r>
    </w:p>
    <w:p w14:paraId="167E8D33" w14:textId="484B981D" w:rsidR="00573981" w:rsidRDefault="00573981" w:rsidP="00573981">
      <w:pPr>
        <w:pStyle w:val="ListParagraph"/>
        <w:numPr>
          <w:ilvl w:val="0"/>
          <w:numId w:val="23"/>
        </w:numPr>
      </w:pPr>
      <w:r>
        <w:t>Video Game: a category that holds platform information and genre.</w:t>
      </w:r>
    </w:p>
    <w:p w14:paraId="17177637" w14:textId="4442C247" w:rsidR="00573981" w:rsidRDefault="00573981" w:rsidP="00573981">
      <w:pPr>
        <w:pStyle w:val="ListParagraph"/>
        <w:numPr>
          <w:ilvl w:val="0"/>
          <w:numId w:val="23"/>
        </w:numPr>
      </w:pPr>
      <w:r>
        <w:t>Mobile: a category that holds screen size and model number.</w:t>
      </w:r>
    </w:p>
    <w:p w14:paraId="502400BC" w14:textId="5960DF93" w:rsidR="00573981" w:rsidRDefault="00573981" w:rsidP="00573981">
      <w:pPr>
        <w:pStyle w:val="ListParagraph"/>
        <w:numPr>
          <w:ilvl w:val="0"/>
          <w:numId w:val="23"/>
        </w:numPr>
      </w:pPr>
      <w:r>
        <w:lastRenderedPageBreak/>
        <w:t>Charger: a category that holds output voltage.</w:t>
      </w:r>
    </w:p>
    <w:p w14:paraId="746DEDE7" w14:textId="6FCC770A" w:rsidR="00573981" w:rsidRDefault="00573981" w:rsidP="00573981">
      <w:pPr>
        <w:pStyle w:val="ListParagraph"/>
        <w:numPr>
          <w:ilvl w:val="0"/>
          <w:numId w:val="23"/>
        </w:numPr>
      </w:pPr>
      <w:r>
        <w:t>TV: a category that holds Model no. and screen type .</w:t>
      </w:r>
    </w:p>
    <w:p w14:paraId="182D450E" w14:textId="57BF8A1E" w:rsidR="00573981" w:rsidRDefault="00573981" w:rsidP="00573981">
      <w:pPr>
        <w:pStyle w:val="ListParagraph"/>
        <w:numPr>
          <w:ilvl w:val="0"/>
          <w:numId w:val="23"/>
        </w:numPr>
      </w:pPr>
      <w:r>
        <w:t>Person: a distributor representing a person with an SSN.</w:t>
      </w:r>
    </w:p>
    <w:p w14:paraId="1073A332" w14:textId="6964DAAA" w:rsidR="00573981" w:rsidRDefault="00573981" w:rsidP="00573981">
      <w:pPr>
        <w:pStyle w:val="ListParagraph"/>
        <w:numPr>
          <w:ilvl w:val="0"/>
          <w:numId w:val="23"/>
        </w:numPr>
      </w:pPr>
      <w:r>
        <w:t>Company: a distributor representing a company with a commercial register number.</w:t>
      </w:r>
    </w:p>
    <w:p w14:paraId="6A22768A" w14:textId="0EDA028F" w:rsidR="00573981" w:rsidRPr="00573981" w:rsidRDefault="00573981" w:rsidP="00573981">
      <w:pPr>
        <w:pStyle w:val="ListParagraph"/>
        <w:numPr>
          <w:ilvl w:val="0"/>
          <w:numId w:val="23"/>
        </w:numPr>
      </w:pPr>
      <w:r>
        <w:t>Entity: a superclass for distributor and supplier to hold their common information like email, fax, address, Name, etc.</w:t>
      </w:r>
    </w:p>
    <w:p w14:paraId="2309EFF2" w14:textId="1F63957A" w:rsidR="009A4BED" w:rsidRDefault="009A4BED" w:rsidP="009A4BED">
      <w:pPr>
        <w:pStyle w:val="Heading1"/>
      </w:pPr>
      <w:bookmarkStart w:id="9" w:name="_Toc8166651"/>
      <w:r>
        <w:t>Assumptions</w:t>
      </w:r>
      <w:bookmarkEnd w:id="9"/>
    </w:p>
    <w:p w14:paraId="44CCB07B" w14:textId="17E37A96" w:rsidR="00573981" w:rsidRDefault="00573981" w:rsidP="00573981">
      <w:pPr>
        <w:pStyle w:val="ListParagraph"/>
        <w:numPr>
          <w:ilvl w:val="0"/>
          <w:numId w:val="22"/>
        </w:numPr>
      </w:pPr>
      <w:r>
        <w:t>Item must be supplied by one supplier only while a supplier may supply many items</w:t>
      </w:r>
    </w:p>
    <w:p w14:paraId="7B9B415C" w14:textId="3DB0BF50" w:rsidR="00573981" w:rsidRDefault="00573981" w:rsidP="00573981">
      <w:pPr>
        <w:pStyle w:val="ListParagraph"/>
        <w:numPr>
          <w:ilvl w:val="0"/>
          <w:numId w:val="22"/>
        </w:numPr>
      </w:pPr>
      <w:r>
        <w:t>Distributor may receive many items, item may be sent to multiple distributor</w:t>
      </w:r>
      <w:r w:rsidR="008009F5">
        <w:t>s</w:t>
      </w:r>
    </w:p>
    <w:p w14:paraId="19DDAB30" w14:textId="21E790BA" w:rsidR="00573981" w:rsidRDefault="00573981" w:rsidP="00573981">
      <w:pPr>
        <w:pStyle w:val="ListParagraph"/>
        <w:numPr>
          <w:ilvl w:val="0"/>
          <w:numId w:val="22"/>
        </w:numPr>
      </w:pPr>
      <w:r>
        <w:t xml:space="preserve">Item </w:t>
      </w:r>
      <w:r w:rsidR="008009F5">
        <w:t>must have</w:t>
      </w:r>
      <w:r>
        <w:t xml:space="preserve"> one category</w:t>
      </w:r>
      <w:r w:rsidR="008009F5">
        <w:t>, but a category may have many items.</w:t>
      </w:r>
    </w:p>
    <w:p w14:paraId="74F1C1F3" w14:textId="4BA7E73E" w:rsidR="009A4BED" w:rsidRDefault="00573981" w:rsidP="00573981">
      <w:pPr>
        <w:pStyle w:val="ListParagraph"/>
        <w:numPr>
          <w:ilvl w:val="0"/>
          <w:numId w:val="22"/>
        </w:numPr>
      </w:pPr>
      <w:r>
        <w:t>platform is a multivalued composite attribute in videogame</w:t>
      </w:r>
    </w:p>
    <w:p w14:paraId="035F0DCB" w14:textId="4801CF3F" w:rsidR="008009F5" w:rsidRDefault="008009F5" w:rsidP="00573981">
      <w:pPr>
        <w:pStyle w:val="ListParagraph"/>
        <w:numPr>
          <w:ilvl w:val="0"/>
          <w:numId w:val="22"/>
        </w:numPr>
      </w:pPr>
      <w:r>
        <w:t>A distributor is either a company or a person</w:t>
      </w:r>
    </w:p>
    <w:p w14:paraId="08787EEE" w14:textId="480E27B3" w:rsidR="008009F5" w:rsidRDefault="008009F5" w:rsidP="00573981">
      <w:pPr>
        <w:pStyle w:val="ListParagraph"/>
        <w:numPr>
          <w:ilvl w:val="0"/>
          <w:numId w:val="22"/>
        </w:numPr>
      </w:pPr>
      <w:r>
        <w:t>Both distributors and suppliers have a common superclass called entity</w:t>
      </w:r>
    </w:p>
    <w:p w14:paraId="198576BB" w14:textId="4F5F263D" w:rsidR="00573981" w:rsidRDefault="00573981" w:rsidP="00573981">
      <w:pPr>
        <w:pStyle w:val="ListParagraph"/>
        <w:numPr>
          <w:ilvl w:val="0"/>
          <w:numId w:val="22"/>
        </w:numPr>
      </w:pPr>
      <w:r>
        <w:t xml:space="preserve">Color is </w:t>
      </w:r>
      <w:r w:rsidR="008009F5">
        <w:t xml:space="preserve">a </w:t>
      </w:r>
      <w:r>
        <w:t xml:space="preserve">multivalued </w:t>
      </w:r>
      <w:r w:rsidR="008009F5">
        <w:t xml:space="preserve">attribute </w:t>
      </w:r>
      <w:r>
        <w:t>in category</w:t>
      </w:r>
      <w:r w:rsidR="008009F5">
        <w:t xml:space="preserve"> as one category can have multiple possible colors; however, an item has one color only.</w:t>
      </w:r>
    </w:p>
    <w:p w14:paraId="0AB95ADF" w14:textId="76916439" w:rsidR="008009F5" w:rsidRDefault="008009F5" w:rsidP="008009F5">
      <w:pPr>
        <w:pStyle w:val="ListParagraph"/>
        <w:numPr>
          <w:ilvl w:val="0"/>
          <w:numId w:val="22"/>
        </w:numPr>
      </w:pPr>
      <w:r>
        <w:t>Location is a composite attribute in item consisting of a letter and a number(E.g. A5).</w:t>
      </w:r>
    </w:p>
    <w:p w14:paraId="42BECE5A" w14:textId="1A339D20" w:rsidR="00AF4DF3" w:rsidRDefault="00AF4DF3" w:rsidP="008009F5">
      <w:pPr>
        <w:pStyle w:val="ListParagraph"/>
        <w:numPr>
          <w:ilvl w:val="0"/>
          <w:numId w:val="22"/>
        </w:numPr>
      </w:pPr>
      <w:r>
        <w:t>TIMESTAMP is used for attributes associated with time.</w:t>
      </w:r>
    </w:p>
    <w:p w14:paraId="527BBE07" w14:textId="56558EB1" w:rsidR="00AF4DF3" w:rsidRDefault="00AF4DF3" w:rsidP="008009F5">
      <w:pPr>
        <w:pStyle w:val="ListParagraph"/>
        <w:numPr>
          <w:ilvl w:val="0"/>
          <w:numId w:val="22"/>
        </w:numPr>
      </w:pPr>
      <w:r>
        <w:t>INTEGER is used for all IDs and any value that is an integer in nature</w:t>
      </w:r>
    </w:p>
    <w:p w14:paraId="2B50019B" w14:textId="0480B32E" w:rsidR="00AF4DF3" w:rsidRDefault="00AF4DF3" w:rsidP="008009F5">
      <w:pPr>
        <w:pStyle w:val="ListParagraph"/>
        <w:numPr>
          <w:ilvl w:val="0"/>
          <w:numId w:val="22"/>
        </w:numPr>
      </w:pPr>
      <w:r>
        <w:t>FLOAT is used for size, voltage and screen size.</w:t>
      </w:r>
    </w:p>
    <w:p w14:paraId="16816369" w14:textId="4F208669" w:rsidR="00AF4DF3" w:rsidRDefault="00AF4DF3" w:rsidP="008009F5">
      <w:pPr>
        <w:pStyle w:val="ListParagraph"/>
        <w:numPr>
          <w:ilvl w:val="0"/>
          <w:numId w:val="22"/>
        </w:numPr>
      </w:pPr>
      <w:r>
        <w:t>VARCHAR and CHAR are used for all other generic attributes like SSN.</w:t>
      </w:r>
    </w:p>
    <w:p w14:paraId="296E4262" w14:textId="45F06F8D" w:rsidR="008009F5" w:rsidRDefault="008009F5" w:rsidP="008009F5">
      <w:pPr>
        <w:pStyle w:val="Heading1"/>
      </w:pPr>
      <w:bookmarkStart w:id="10" w:name="_Toc8166652"/>
      <w:r>
        <w:t>EER Diagram</w:t>
      </w:r>
      <w:bookmarkEnd w:id="10"/>
    </w:p>
    <w:p w14:paraId="1868BFD6" w14:textId="06434C71" w:rsidR="008009F5" w:rsidRDefault="008009F5" w:rsidP="008009F5">
      <w:r>
        <w:t>INSERT HERE</w:t>
      </w:r>
    </w:p>
    <w:p w14:paraId="5ED84E26" w14:textId="668AD2B5" w:rsidR="008009F5" w:rsidRDefault="008009F5" w:rsidP="008009F5">
      <w:pPr>
        <w:pStyle w:val="Heading1"/>
      </w:pPr>
      <w:bookmarkStart w:id="11" w:name="_Toc8166653"/>
      <w:r>
        <w:lastRenderedPageBreak/>
        <w:t>Relational Model</w:t>
      </w:r>
      <w:bookmarkEnd w:id="11"/>
    </w:p>
    <w:p w14:paraId="76C25593" w14:textId="1B42490F" w:rsidR="008009F5" w:rsidRDefault="008009F5" w:rsidP="008009F5">
      <w:bookmarkStart w:id="12" w:name="_GoBack"/>
      <w:r>
        <w:rPr>
          <w:noProof/>
        </w:rPr>
        <w:drawing>
          <wp:inline distT="0" distB="0" distL="0" distR="0" wp14:anchorId="5AA03DF9" wp14:editId="05D447CB">
            <wp:extent cx="7873719" cy="4428414"/>
            <wp:effectExtent l="8255"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jpg"/>
                    <pic:cNvPicPr/>
                  </pic:nvPicPr>
                  <pic:blipFill>
                    <a:blip r:embed="rId9"/>
                    <a:stretch>
                      <a:fillRect/>
                    </a:stretch>
                  </pic:blipFill>
                  <pic:spPr>
                    <a:xfrm rot="5400000">
                      <a:off x="0" y="0"/>
                      <a:ext cx="7880901" cy="4432454"/>
                    </a:xfrm>
                    <a:prstGeom prst="rect">
                      <a:avLst/>
                    </a:prstGeom>
                  </pic:spPr>
                </pic:pic>
              </a:graphicData>
            </a:graphic>
          </wp:inline>
        </w:drawing>
      </w:r>
      <w:bookmarkEnd w:id="12"/>
    </w:p>
    <w:p w14:paraId="58F97F31" w14:textId="6C37DE11" w:rsidR="00AF4DF3" w:rsidRDefault="00AF4DF3" w:rsidP="00AF4DF3">
      <w:pPr>
        <w:pStyle w:val="Heading1"/>
      </w:pPr>
      <w:bookmarkStart w:id="13" w:name="_Toc8166654"/>
      <w:r>
        <w:lastRenderedPageBreak/>
        <w:t>SQL Sample</w:t>
      </w:r>
      <w:bookmarkEnd w:id="13"/>
    </w:p>
    <w:p w14:paraId="364F2CC2" w14:textId="1C791611" w:rsidR="00AF4DF3" w:rsidRDefault="00AF4DF3" w:rsidP="00AF4DF3">
      <w:r>
        <w:t>INSERT HERE</w:t>
      </w:r>
    </w:p>
    <w:p w14:paraId="6C505999" w14:textId="53C641A3" w:rsidR="00AF4DF3" w:rsidRDefault="00AF4DF3" w:rsidP="00AF4DF3">
      <w:pPr>
        <w:pStyle w:val="Heading1"/>
      </w:pPr>
      <w:bookmarkStart w:id="14" w:name="_Toc8166655"/>
      <w:r>
        <w:t>ERD Sample</w:t>
      </w:r>
      <w:bookmarkEnd w:id="14"/>
    </w:p>
    <w:p w14:paraId="77D0DA03" w14:textId="7520F367" w:rsidR="00AF4DF3" w:rsidRDefault="00AF4DF3" w:rsidP="00AF4DF3">
      <w:r>
        <w:t>INSERT HERE</w:t>
      </w:r>
    </w:p>
    <w:p w14:paraId="0C269C53" w14:textId="04FA8EBC" w:rsidR="00AF4DF3" w:rsidRDefault="00AF4DF3" w:rsidP="00AF4DF3">
      <w:pPr>
        <w:pStyle w:val="Heading1"/>
      </w:pPr>
      <w:bookmarkStart w:id="15" w:name="_Toc8166656"/>
      <w:r>
        <w:t>Relational Model Sample</w:t>
      </w:r>
      <w:bookmarkEnd w:id="15"/>
    </w:p>
    <w:p w14:paraId="1B4271CE" w14:textId="03D3D85F" w:rsidR="00AF4DF3" w:rsidRPr="00AF4DF3" w:rsidRDefault="00AF4DF3" w:rsidP="00AF4DF3">
      <w:r>
        <w:t>INSERT HERE</w:t>
      </w:r>
    </w:p>
    <w:sectPr w:rsidR="00AF4DF3" w:rsidRPr="00AF4DF3">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24CB7" w14:textId="77777777" w:rsidR="00AE50D5" w:rsidRDefault="00AE50D5">
      <w:pPr>
        <w:spacing w:before="0" w:after="0" w:line="240" w:lineRule="auto"/>
      </w:pPr>
      <w:r>
        <w:separator/>
      </w:r>
    </w:p>
  </w:endnote>
  <w:endnote w:type="continuationSeparator" w:id="0">
    <w:p w14:paraId="540923D1" w14:textId="77777777" w:rsidR="00AE50D5" w:rsidRDefault="00AE50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DBBF" w14:textId="77777777" w:rsidR="00FB3C5D" w:rsidRDefault="00FB3C5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E5D80" w14:textId="77777777" w:rsidR="00AE50D5" w:rsidRDefault="00AE50D5">
      <w:pPr>
        <w:spacing w:before="0" w:after="0" w:line="240" w:lineRule="auto"/>
      </w:pPr>
      <w:r>
        <w:separator/>
      </w:r>
    </w:p>
  </w:footnote>
  <w:footnote w:type="continuationSeparator" w:id="0">
    <w:p w14:paraId="10AC30F2" w14:textId="77777777" w:rsidR="00AE50D5" w:rsidRDefault="00AE50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8E0448"/>
    <w:multiLevelType w:val="hybridMultilevel"/>
    <w:tmpl w:val="F31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B4D36"/>
    <w:multiLevelType w:val="hybridMultilevel"/>
    <w:tmpl w:val="A7B4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A110A0"/>
    <w:multiLevelType w:val="hybridMultilevel"/>
    <w:tmpl w:val="136A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5"/>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D"/>
    <w:rsid w:val="00027F12"/>
    <w:rsid w:val="000748AA"/>
    <w:rsid w:val="001638F6"/>
    <w:rsid w:val="001A2000"/>
    <w:rsid w:val="001F5AB9"/>
    <w:rsid w:val="003209D6"/>
    <w:rsid w:val="00334A73"/>
    <w:rsid w:val="003422FF"/>
    <w:rsid w:val="004952C4"/>
    <w:rsid w:val="004E39E8"/>
    <w:rsid w:val="00554F4D"/>
    <w:rsid w:val="00573981"/>
    <w:rsid w:val="005A1C5A"/>
    <w:rsid w:val="00690EFD"/>
    <w:rsid w:val="007021DE"/>
    <w:rsid w:val="00732607"/>
    <w:rsid w:val="007724EB"/>
    <w:rsid w:val="007E1E91"/>
    <w:rsid w:val="008009F5"/>
    <w:rsid w:val="0080207A"/>
    <w:rsid w:val="00842226"/>
    <w:rsid w:val="00844483"/>
    <w:rsid w:val="008F075F"/>
    <w:rsid w:val="00934F1C"/>
    <w:rsid w:val="00982870"/>
    <w:rsid w:val="00992436"/>
    <w:rsid w:val="009A4BED"/>
    <w:rsid w:val="009D2231"/>
    <w:rsid w:val="00A122DB"/>
    <w:rsid w:val="00AC27FB"/>
    <w:rsid w:val="00AD165F"/>
    <w:rsid w:val="00AE50D5"/>
    <w:rsid w:val="00AF4DF3"/>
    <w:rsid w:val="00B47B7A"/>
    <w:rsid w:val="00B646B8"/>
    <w:rsid w:val="00B7158A"/>
    <w:rsid w:val="00C80BD4"/>
    <w:rsid w:val="00CF3A42"/>
    <w:rsid w:val="00D135A6"/>
    <w:rsid w:val="00D47BE6"/>
    <w:rsid w:val="00D51A92"/>
    <w:rsid w:val="00D5413C"/>
    <w:rsid w:val="00D603C5"/>
    <w:rsid w:val="00DA3434"/>
    <w:rsid w:val="00DC07A3"/>
    <w:rsid w:val="00E11B8A"/>
    <w:rsid w:val="00ED0E76"/>
    <w:rsid w:val="00F028BE"/>
    <w:rsid w:val="00F677F9"/>
    <w:rsid w:val="00F8216F"/>
    <w:rsid w:val="00FB3C5D"/>
    <w:rsid w:val="00FC3DA2"/>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E4EA7"/>
  <w15:chartTrackingRefBased/>
  <w15:docId w15:val="{F33DE57C-0CA0-4E77-B111-D67060F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autoRedefine/>
    <w:uiPriority w:val="4"/>
    <w:unhideWhenUsed/>
    <w:qFormat/>
    <w:rsid w:val="00FC3DA2"/>
    <w:pPr>
      <w:keepNext/>
      <w:keepLines/>
      <w:spacing w:before="240" w:after="0"/>
      <w:outlineLvl w:val="1"/>
    </w:pPr>
    <w:rPr>
      <w:rFonts w:asciiTheme="majorHAnsi" w:eastAsiaTheme="majorEastAsia" w:hAnsiTheme="majorHAnsi" w:cstheme="majorBidi"/>
      <w:caps/>
      <w:color w:val="3F251D" w:themeColor="accent1"/>
      <w:sz w:val="26"/>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FC3DA2"/>
    <w:rPr>
      <w:rFonts w:asciiTheme="majorHAnsi" w:eastAsiaTheme="majorEastAsia" w:hAnsiTheme="majorHAnsi" w:cstheme="majorBidi"/>
      <w:caps/>
      <w:color w:val="3F251D" w:themeColor="accent1"/>
      <w:sz w:val="26"/>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uthor">
    <w:name w:val="Author"/>
    <w:basedOn w:val="Normal"/>
    <w:uiPriority w:val="3"/>
    <w:qFormat/>
    <w:rsid w:val="00FB3C5D"/>
    <w:pPr>
      <w:spacing w:before="0" w:after="0" w:line="312" w:lineRule="auto"/>
    </w:pPr>
    <w:rPr>
      <w:rFonts w:eastAsiaTheme="minorHAnsi"/>
      <w:b/>
      <w:sz w:val="30"/>
      <w:szCs w:val="24"/>
    </w:rPr>
  </w:style>
  <w:style w:type="paragraph" w:styleId="ListParagraph">
    <w:name w:val="List Paragraph"/>
    <w:basedOn w:val="Normal"/>
    <w:uiPriority w:val="34"/>
    <w:semiHidden/>
    <w:qFormat/>
    <w:rsid w:val="00842226"/>
    <w:pPr>
      <w:ind w:left="720"/>
      <w:contextualSpacing/>
    </w:pPr>
  </w:style>
  <w:style w:type="character" w:styleId="Hyperlink">
    <w:name w:val="Hyperlink"/>
    <w:basedOn w:val="DefaultParagraphFont"/>
    <w:uiPriority w:val="99"/>
    <w:unhideWhenUsed/>
    <w:rsid w:val="0080207A"/>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sameh\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3B5CF-8F50-4175-BC09-A8991F0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692</TotalTime>
  <Pages>6</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sameh</dc:creator>
  <cp:keywords/>
  <cp:lastModifiedBy>mohamed sameh</cp:lastModifiedBy>
  <cp:revision>4</cp:revision>
  <dcterms:created xsi:type="dcterms:W3CDTF">2019-05-07T10:37:00Z</dcterms:created>
  <dcterms:modified xsi:type="dcterms:W3CDTF">2019-05-08T09:55:00Z</dcterms:modified>
  <cp:version/>
</cp:coreProperties>
</file>