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C18B" w14:textId="77777777" w:rsidR="00972B7E" w:rsidRDefault="00724DA6" w:rsidP="00724DA6">
      <w:pPr>
        <w:jc w:val="center"/>
      </w:pPr>
      <w:r>
        <w:rPr>
          <w:noProof/>
        </w:rPr>
        <w:drawing>
          <wp:inline distT="0" distB="0" distL="0" distR="0" wp14:anchorId="75691D34" wp14:editId="5C9240FC">
            <wp:extent cx="2156460" cy="2125980"/>
            <wp:effectExtent l="0" t="0" r="0" b="762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27F" w14:textId="77777777" w:rsidR="009C051B" w:rsidRDefault="009C051B" w:rsidP="009C051B">
      <w:pPr>
        <w:pStyle w:val="Title"/>
        <w:jc w:val="center"/>
      </w:pPr>
      <w:r>
        <w:t>Data Mining</w:t>
      </w:r>
      <w:r w:rsidR="00724DA6">
        <w:t xml:space="preserve"> </w:t>
      </w:r>
      <w:r>
        <w:t>CSE 385</w:t>
      </w:r>
    </w:p>
    <w:p w14:paraId="3486432D" w14:textId="77777777" w:rsidR="00724DA6" w:rsidRPr="00724DA6" w:rsidRDefault="00C73E9C" w:rsidP="009C051B">
      <w:pPr>
        <w:pStyle w:val="Title"/>
        <w:jc w:val="center"/>
        <w:rPr>
          <w:b/>
          <w:bCs/>
        </w:rPr>
      </w:pPr>
      <w:r>
        <w:rPr>
          <w:b/>
          <w:bCs/>
        </w:rPr>
        <w:t>Final Project</w:t>
      </w:r>
    </w:p>
    <w:p w14:paraId="1DCBE24E" w14:textId="77777777" w:rsidR="00724DA6" w:rsidRPr="00724DA6" w:rsidRDefault="00724DA6" w:rsidP="00724DA6">
      <w:pPr>
        <w:pStyle w:val="Title"/>
        <w:jc w:val="center"/>
        <w:rPr>
          <w:b/>
          <w:bCs/>
        </w:rPr>
      </w:pPr>
      <w:r>
        <w:t xml:space="preserve">Submitted To: </w:t>
      </w:r>
      <w:r w:rsidR="009C051B">
        <w:rPr>
          <w:b/>
          <w:bCs/>
        </w:rPr>
        <w:t>Engineer Ahmed Hesham</w:t>
      </w:r>
    </w:p>
    <w:p w14:paraId="31B57ABE" w14:textId="77777777" w:rsidR="00C73E9C" w:rsidRDefault="00724DA6" w:rsidP="00724DA6">
      <w:pPr>
        <w:pStyle w:val="Title"/>
        <w:jc w:val="center"/>
      </w:pPr>
      <w:r>
        <w:t xml:space="preserve">Submitted By: </w:t>
      </w:r>
    </w:p>
    <w:p w14:paraId="1A328B8A" w14:textId="77777777" w:rsidR="00724DA6" w:rsidRDefault="00724DA6" w:rsidP="00724DA6">
      <w:pPr>
        <w:pStyle w:val="Title"/>
        <w:jc w:val="center"/>
        <w:rPr>
          <w:b/>
          <w:bCs/>
        </w:rPr>
      </w:pPr>
      <w:r w:rsidRPr="00724DA6">
        <w:rPr>
          <w:b/>
          <w:bCs/>
        </w:rPr>
        <w:t>Mohamed Sameh 16p3061</w:t>
      </w:r>
    </w:p>
    <w:p w14:paraId="201FEFAC" w14:textId="77777777" w:rsidR="00C73E9C" w:rsidRPr="00C73E9C" w:rsidRDefault="00C73E9C" w:rsidP="00C73E9C">
      <w:pPr>
        <w:pStyle w:val="Title"/>
        <w:jc w:val="center"/>
        <w:rPr>
          <w:b/>
          <w:bCs/>
        </w:rPr>
      </w:pPr>
      <w:r>
        <w:rPr>
          <w:b/>
          <w:bCs/>
        </w:rPr>
        <w:t>Nour E-din Osama</w:t>
      </w:r>
      <w:r w:rsidRPr="00724DA6">
        <w:rPr>
          <w:b/>
          <w:bCs/>
        </w:rPr>
        <w:t xml:space="preserve"> 16p</w:t>
      </w:r>
      <w:r>
        <w:rPr>
          <w:b/>
          <w:bCs/>
        </w:rPr>
        <w:t>6</w:t>
      </w:r>
      <w:r w:rsidRPr="00724DA6">
        <w:rPr>
          <w:b/>
          <w:bCs/>
        </w:rPr>
        <w:t>0</w:t>
      </w:r>
      <w:r>
        <w:rPr>
          <w:b/>
          <w:bCs/>
        </w:rPr>
        <w:t>43</w:t>
      </w:r>
    </w:p>
    <w:p w14:paraId="043A585A" w14:textId="77777777" w:rsidR="00724DA6" w:rsidRDefault="00724DA6" w:rsidP="00C73E9C">
      <w:pPr>
        <w:pStyle w:val="Heading1"/>
      </w:pPr>
      <w:r>
        <w:br w:type="page"/>
      </w:r>
      <w:r w:rsidR="00C73E9C">
        <w:lastRenderedPageBreak/>
        <w:t>Bonus Features</w:t>
      </w:r>
    </w:p>
    <w:p w14:paraId="4D5C3762" w14:textId="77777777" w:rsidR="00C73E9C" w:rsidRDefault="00C73E9C" w:rsidP="00C73E9C">
      <w:r>
        <w:t>We have implemented the following bonus features to our project</w:t>
      </w:r>
    </w:p>
    <w:p w14:paraId="65C57767" w14:textId="4CF59D72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 w:rsidRPr="00C73E9C">
        <w:rPr>
          <w:b/>
          <w:bCs/>
        </w:rPr>
        <w:t>Visualization</w:t>
      </w:r>
      <w:r>
        <w:rPr>
          <w:b/>
          <w:bCs/>
        </w:rPr>
        <w:t xml:space="preserve">: </w:t>
      </w:r>
      <w:r>
        <w:t>(box plot, violin plot, pair plot, histogram</w:t>
      </w:r>
      <w:r w:rsidR="007F1AA2">
        <w:t>, ScatterPlot</w:t>
      </w:r>
      <w:r>
        <w:t>)</w:t>
      </w:r>
      <w:r>
        <w:br/>
      </w:r>
      <w:r>
        <w:rPr>
          <w:noProof/>
        </w:rPr>
        <w:drawing>
          <wp:inline distT="0" distB="0" distL="0" distR="0" wp14:anchorId="71D3EF5E" wp14:editId="6A92D199">
            <wp:extent cx="322851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09" cy="2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7FBC84" wp14:editId="486FD6F0">
            <wp:extent cx="3261151" cy="27942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058" cy="28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5959DDE" wp14:editId="57D5F79B">
            <wp:extent cx="3040380" cy="3447063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074" cy="34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688EAB9" wp14:editId="0DA186E3">
            <wp:extent cx="3073815" cy="263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744" cy="26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B39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Preprocessing:</w:t>
      </w:r>
      <w:r>
        <w:t xml:space="preserve"> We have added two extra options to </w:t>
      </w:r>
      <w:r w:rsidRPr="00C73E9C">
        <w:rPr>
          <w:b/>
          <w:bCs/>
        </w:rPr>
        <w:t>handling missing values</w:t>
      </w:r>
      <w:r>
        <w:t>, insert mean and insert mode.</w:t>
      </w:r>
    </w:p>
    <w:p w14:paraId="2223FDA0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Regressor:</w:t>
      </w:r>
      <w:r>
        <w:t xml:space="preserve"> We have implemented an extra type called Decision Tree Regressor</w:t>
      </w:r>
    </w:p>
    <w:p w14:paraId="0610526E" w14:textId="0DE5E5BC" w:rsidR="009D4E68" w:rsidRPr="009D4E68" w:rsidRDefault="00C73E9C" w:rsidP="009D4E6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Classifier:</w:t>
      </w:r>
      <w:r>
        <w:t xml:space="preserve"> We have implemented the </w:t>
      </w:r>
      <w:r w:rsidRPr="00C73E9C">
        <w:rPr>
          <w:b/>
          <w:bCs/>
        </w:rPr>
        <w:t>Random Forest</w:t>
      </w:r>
      <w:r>
        <w:t xml:space="preserve"> classifier, which is </w:t>
      </w:r>
      <w:r w:rsidR="00BF1CB7">
        <w:t>the same as decision trees except it uses multiple decision trees as to avoid the overfitting problem of a normal decision tree.</w:t>
      </w:r>
    </w:p>
    <w:p w14:paraId="47AB254E" w14:textId="77777777" w:rsidR="009D4E68" w:rsidRPr="007F1AA2" w:rsidRDefault="009D4E68" w:rsidP="007F1AA2">
      <w:pPr>
        <w:ind w:left="360"/>
        <w:rPr>
          <w:b/>
          <w:bCs/>
        </w:rPr>
      </w:pPr>
    </w:p>
    <w:p w14:paraId="0C2C83C0" w14:textId="77777777" w:rsidR="00BF1CB7" w:rsidRDefault="00BF1CB7" w:rsidP="00BF1CB7">
      <w:pPr>
        <w:pStyle w:val="Heading1"/>
      </w:pPr>
      <w:r>
        <w:lastRenderedPageBreak/>
        <w:t>Results</w:t>
      </w:r>
    </w:p>
    <w:p w14:paraId="22C713E6" w14:textId="198C586F"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 w:rsidRPr="00BF1CB7">
        <w:rPr>
          <w:b/>
          <w:bCs/>
        </w:rPr>
        <w:t>Regressors</w:t>
      </w:r>
      <w:r>
        <w:rPr>
          <w:b/>
          <w:bCs/>
        </w:rPr>
        <w:t xml:space="preserve">: </w:t>
      </w:r>
      <w:r>
        <w:t>for the regressors we used the Diamonds dataset from Kaggle and got the following results</w:t>
      </w:r>
      <w:r w:rsidR="00060D6D">
        <w:t xml:space="preserve"> with Scatter plot for the input data</w:t>
      </w:r>
      <w:r>
        <w:t>.</w:t>
      </w:r>
      <w:r>
        <w:br/>
      </w:r>
      <w:r w:rsidR="00574E93">
        <w:rPr>
          <w:noProof/>
        </w:rPr>
        <w:drawing>
          <wp:inline distT="0" distB="0" distL="0" distR="0" wp14:anchorId="5F076EC2" wp14:editId="3B30F2A7">
            <wp:extent cx="41338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C68" w14:textId="52254E1B" w:rsid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Classifiers:</w:t>
      </w:r>
      <w:r>
        <w:t xml:space="preserve"> for the classifiers we used the Wisconsin Breast Cancer dataset from Kaggle</w:t>
      </w:r>
      <w:r w:rsidRPr="00BF1CB7">
        <w:rPr>
          <w:b/>
          <w:bCs/>
        </w:rPr>
        <w:t xml:space="preserve"> after</w:t>
      </w:r>
      <w:r>
        <w:t xml:space="preserve"> removing the irrelevant columns like the ID and got the following results.</w:t>
      </w:r>
      <w:r>
        <w:br/>
      </w:r>
      <w:r>
        <w:rPr>
          <w:noProof/>
        </w:rPr>
        <w:drawing>
          <wp:inline distT="0" distB="0" distL="0" distR="0" wp14:anchorId="08C0777A" wp14:editId="5AB441F6">
            <wp:extent cx="41338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32332D" w14:textId="77777777" w:rsidR="00A005E2" w:rsidRPr="00A005E2" w:rsidRDefault="00A005E2" w:rsidP="00A005E2">
      <w:pPr>
        <w:rPr>
          <w:b/>
          <w:bCs/>
        </w:rPr>
      </w:pPr>
    </w:p>
    <w:p w14:paraId="3D16CF33" w14:textId="77777777" w:rsidR="00574E93" w:rsidRPr="00574E93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Clustering:</w:t>
      </w:r>
      <w:r>
        <w:t xml:space="preserve"> for the clustering we used the IRIS dataset after removing the class label and got the following results.</w:t>
      </w:r>
    </w:p>
    <w:p w14:paraId="73DB610D" w14:textId="4D667BED" w:rsidR="00BF1CB7" w:rsidRDefault="00574E93" w:rsidP="00574E93">
      <w:pPr>
        <w:pStyle w:val="ListParagraph"/>
        <w:rPr>
          <w:b/>
          <w:bCs/>
        </w:rPr>
      </w:pPr>
      <w:r>
        <w:rPr>
          <w:b/>
          <w:bCs/>
        </w:rPr>
        <w:t>Real Clustering after encoding</w:t>
      </w:r>
      <w:r w:rsidR="00BF1CB7">
        <w:br/>
      </w:r>
      <w:r>
        <w:rPr>
          <w:noProof/>
        </w:rPr>
        <w:drawing>
          <wp:inline distT="0" distB="0" distL="0" distR="0" wp14:anchorId="23C40DDE" wp14:editId="3354CC66">
            <wp:extent cx="5105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4BA" w14:textId="5E011768" w:rsidR="006369EF" w:rsidRDefault="006369EF" w:rsidP="00574E93">
      <w:pPr>
        <w:pStyle w:val="ListParagraph"/>
        <w:rPr>
          <w:b/>
          <w:bCs/>
        </w:rPr>
      </w:pPr>
    </w:p>
    <w:p w14:paraId="6AEBEA16" w14:textId="2385474A" w:rsidR="006369EF" w:rsidRDefault="006369EF" w:rsidP="00574E93">
      <w:pPr>
        <w:pStyle w:val="ListParagraph"/>
        <w:rPr>
          <w:b/>
          <w:bCs/>
        </w:rPr>
      </w:pPr>
      <w:r>
        <w:rPr>
          <w:b/>
          <w:bCs/>
        </w:rPr>
        <w:t>Output Clustering</w:t>
      </w:r>
    </w:p>
    <w:p w14:paraId="4B0CA70B" w14:textId="459A2B92" w:rsidR="006369EF" w:rsidRPr="00BF1CB7" w:rsidRDefault="006369EF" w:rsidP="00574E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8662CC" wp14:editId="2C88FA7C">
            <wp:extent cx="5095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6AB" w14:textId="5C9D70EC" w:rsidR="00BF1CB7" w:rsidRDefault="00BF1CB7" w:rsidP="00BF1CB7">
      <w:pPr>
        <w:pStyle w:val="Heading1"/>
      </w:pPr>
      <w:r>
        <w:t>Implementation</w:t>
      </w:r>
    </w:p>
    <w:p w14:paraId="1F01F92F" w14:textId="186AC1F8" w:rsidR="00545DE3" w:rsidRDefault="00A72A6F" w:rsidP="00A72A6F">
      <w:pPr>
        <w:pStyle w:val="Heading2"/>
      </w:pPr>
      <w:r>
        <w:t>Classification</w:t>
      </w:r>
    </w:p>
    <w:p w14:paraId="52A01192" w14:textId="758D8767" w:rsidR="00A72A6F" w:rsidRDefault="00A72A6F" w:rsidP="00A72A6F">
      <w:pPr>
        <w:ind w:left="720"/>
      </w:pPr>
      <w:r>
        <w:t>The classifier was built as a wrapper around the SKLEARN library implementation for various classifiers which are: Decision tree, Naïve Bayesian, K Nearest Neighbors, and Random Forest. The classifier class passed a dictionary of arguments which have to be submitted by the user according to the selected classifier type.</w:t>
      </w:r>
    </w:p>
    <w:p w14:paraId="5190639E" w14:textId="2AC5AE2B" w:rsidR="00A72A6F" w:rsidRDefault="00A72A6F" w:rsidP="00A72A6F">
      <w:pPr>
        <w:ind w:left="720"/>
      </w:pPr>
      <w:r>
        <w:rPr>
          <w:noProof/>
        </w:rPr>
        <w:drawing>
          <wp:inline distT="0" distB="0" distL="0" distR="0" wp14:anchorId="020B67EA" wp14:editId="646250E1">
            <wp:extent cx="4480991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055" cy="37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12F1" w14:textId="18C0DC38" w:rsidR="00731B6A" w:rsidRDefault="00A72A6F" w:rsidP="00731B6A">
      <w:pPr>
        <w:pStyle w:val="Heading2"/>
      </w:pPr>
      <w:r>
        <w:lastRenderedPageBreak/>
        <w:t>Clustering</w:t>
      </w:r>
    </w:p>
    <w:p w14:paraId="3E0D65E4" w14:textId="52468398" w:rsidR="00731B6A" w:rsidRDefault="004331EA" w:rsidP="00731B6A">
      <w:pPr>
        <w:ind w:left="720"/>
      </w:pPr>
      <w:r>
        <w:t xml:space="preserve">The clustering </w:t>
      </w:r>
      <w:r w:rsidR="00731B6A">
        <w:t>was built as a wrapper around the SKLEARN library implementation for</w:t>
      </w:r>
      <w:r>
        <w:t xml:space="preserve"> The KMEANS Cluster. </w:t>
      </w:r>
      <w:r w:rsidR="00731B6A">
        <w:t xml:space="preserve">The </w:t>
      </w:r>
      <w:r>
        <w:t xml:space="preserve">cluster </w:t>
      </w:r>
      <w:r w:rsidR="00731B6A">
        <w:t>class passed a dictionary of arguments which have to be submitted by the user according to the selected classifier type.</w:t>
      </w:r>
    </w:p>
    <w:p w14:paraId="178B9CAB" w14:textId="7F286778" w:rsidR="00E93E17" w:rsidRPr="00E93E17" w:rsidRDefault="004331EA" w:rsidP="00731B6A">
      <w:pPr>
        <w:ind w:left="360"/>
      </w:pPr>
      <w:r>
        <w:rPr>
          <w:noProof/>
        </w:rPr>
        <w:drawing>
          <wp:inline distT="0" distB="0" distL="0" distR="0" wp14:anchorId="4C1660E0" wp14:editId="118F5C00">
            <wp:extent cx="31242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FEB5" w14:textId="32520D92" w:rsidR="00A72A6F" w:rsidRDefault="00A72A6F" w:rsidP="00A72A6F">
      <w:pPr>
        <w:pStyle w:val="Heading2"/>
      </w:pPr>
      <w:r>
        <w:t>Regression</w:t>
      </w:r>
    </w:p>
    <w:p w14:paraId="1EBE0345" w14:textId="610B6718" w:rsidR="006D7343" w:rsidRDefault="006D7343" w:rsidP="006D7343">
      <w:pPr>
        <w:ind w:left="720"/>
      </w:pPr>
      <w:r>
        <w:t xml:space="preserve">The </w:t>
      </w:r>
      <w:r>
        <w:t>Regressor was</w:t>
      </w:r>
      <w:r>
        <w:t xml:space="preserve"> built as a wrapper around the SKLEARN library implementation for various </w:t>
      </w:r>
      <w:r>
        <w:t>regressors</w:t>
      </w:r>
      <w:r>
        <w:t xml:space="preserve"> which are: </w:t>
      </w:r>
      <w:r>
        <w:t xml:space="preserve">Linear </w:t>
      </w:r>
      <w:r w:rsidR="00CF32D4">
        <w:t>Regression,</w:t>
      </w:r>
      <w:r>
        <w:t xml:space="preserve"> </w:t>
      </w:r>
      <w:r>
        <w:t>Polynomial Regression</w:t>
      </w:r>
      <w:r>
        <w:t xml:space="preserve">, </w:t>
      </w:r>
      <w:r w:rsidR="00CF32D4">
        <w:t>Decision</w:t>
      </w:r>
      <w:r>
        <w:t xml:space="preserve"> Tree</w:t>
      </w:r>
      <w:r>
        <w:t xml:space="preserve">, and </w:t>
      </w:r>
      <w:r>
        <w:t>KNN Regressor</w:t>
      </w:r>
      <w:r>
        <w:t xml:space="preserve">. The </w:t>
      </w:r>
      <w:r w:rsidR="00CF32D4">
        <w:t>Regressor</w:t>
      </w:r>
      <w:r>
        <w:t xml:space="preserve"> class passed a dictionary of arguments which have to be submitted by the user according to the selected classifier type.</w:t>
      </w:r>
    </w:p>
    <w:p w14:paraId="0D7EE1FB" w14:textId="0C11E6C9" w:rsidR="00000935" w:rsidRDefault="0032187D" w:rsidP="006D7343">
      <w:pPr>
        <w:ind w:left="720"/>
      </w:pPr>
      <w:r>
        <w:rPr>
          <w:noProof/>
        </w:rPr>
        <w:drawing>
          <wp:inline distT="0" distB="0" distL="0" distR="0" wp14:anchorId="25CF6811" wp14:editId="20D80CC0">
            <wp:extent cx="470535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6B90" w14:textId="77777777" w:rsidR="002654E9" w:rsidRPr="002654E9" w:rsidRDefault="002654E9" w:rsidP="002654E9"/>
    <w:p w14:paraId="537882AE" w14:textId="38735987" w:rsidR="00A72A6F" w:rsidRDefault="00A72A6F" w:rsidP="00A72A6F">
      <w:pPr>
        <w:pStyle w:val="Heading2"/>
      </w:pPr>
      <w:r>
        <w:t>Visualization</w:t>
      </w:r>
    </w:p>
    <w:p w14:paraId="3C3E6DC7" w14:textId="47BAF58A" w:rsidR="00A72A6F" w:rsidRDefault="00A72A6F" w:rsidP="00A72A6F">
      <w:pPr>
        <w:ind w:left="720"/>
      </w:pPr>
      <w:r>
        <w:t>The visualizer class used predefined graphs from SEABORN and MATPLOTLIB that provides a reliable API for data exploration and extracting important features and discarding noise.</w:t>
      </w:r>
    </w:p>
    <w:p w14:paraId="6A6A8479" w14:textId="0D2D8423" w:rsidR="00A72A6F" w:rsidRDefault="00A72A6F" w:rsidP="00A72A6F">
      <w:pPr>
        <w:ind w:left="720"/>
      </w:pPr>
      <w:r>
        <w:t xml:space="preserve">We have </w:t>
      </w:r>
      <w:r w:rsidR="000575F5">
        <w:t>used 4 different plots:</w:t>
      </w:r>
    </w:p>
    <w:p w14:paraId="2632E13F" w14:textId="377433B2" w:rsidR="000575F5" w:rsidRDefault="000575F5" w:rsidP="000575F5">
      <w:pPr>
        <w:pStyle w:val="ListParagraph"/>
        <w:numPr>
          <w:ilvl w:val="0"/>
          <w:numId w:val="6"/>
        </w:numPr>
      </w:pPr>
      <w:r>
        <w:t>Pair plot: allows to explore relations between different attributed in a dataset.</w:t>
      </w:r>
    </w:p>
    <w:p w14:paraId="2CE2F14D" w14:textId="22C48DC5" w:rsidR="000575F5" w:rsidRDefault="000575F5" w:rsidP="000575F5">
      <w:pPr>
        <w:pStyle w:val="ListParagraph"/>
        <w:numPr>
          <w:ilvl w:val="0"/>
          <w:numId w:val="6"/>
        </w:numPr>
      </w:pPr>
      <w:r>
        <w:t>Box plot: represents the interquartile range for all variables to be able to determine if outliers exist and gain important information about the distribution of the data</w:t>
      </w:r>
    </w:p>
    <w:p w14:paraId="357B3F09" w14:textId="45CBE280" w:rsidR="00A72A6F" w:rsidRDefault="000575F5" w:rsidP="000575F5">
      <w:pPr>
        <w:pStyle w:val="ListParagraph"/>
        <w:numPr>
          <w:ilvl w:val="0"/>
          <w:numId w:val="6"/>
        </w:numPr>
      </w:pPr>
      <w:r>
        <w:t>Violin plot: shows the interquartile ranges for each variable while providing some representation for the attribute distribution at different values.</w:t>
      </w:r>
    </w:p>
    <w:p w14:paraId="39BD1D9F" w14:textId="568DEED3" w:rsidR="000575F5" w:rsidRDefault="000575F5" w:rsidP="000575F5">
      <w:pPr>
        <w:pStyle w:val="ListParagraph"/>
        <w:numPr>
          <w:ilvl w:val="0"/>
          <w:numId w:val="6"/>
        </w:numPr>
      </w:pPr>
      <w:r>
        <w:t xml:space="preserve">Histogram: shows a distribution of each attribute on </w:t>
      </w:r>
      <w:r w:rsidR="0032187D">
        <w:t>its</w:t>
      </w:r>
      <w:r>
        <w:t xml:space="preserve"> own for deeper analysis of each attribute</w:t>
      </w:r>
      <w:r w:rsidR="0001649D">
        <w:t>.</w:t>
      </w:r>
    </w:p>
    <w:p w14:paraId="1E0FEF3E" w14:textId="5148B35C" w:rsidR="004D4DC2" w:rsidRDefault="00A33552" w:rsidP="000575F5">
      <w:pPr>
        <w:pStyle w:val="ListParagraph"/>
        <w:numPr>
          <w:ilvl w:val="0"/>
          <w:numId w:val="6"/>
        </w:numPr>
      </w:pPr>
      <w:r>
        <w:t>Scatter Plot: Shows the distribution between two attributes on a 2D plane, to figure out how your data is scatted.</w:t>
      </w:r>
    </w:p>
    <w:p w14:paraId="7FA4800C" w14:textId="0F835E8A" w:rsidR="008A5B96" w:rsidRDefault="008A5B96" w:rsidP="008A5B96">
      <w:pPr>
        <w:ind w:left="720"/>
      </w:pPr>
      <w:r>
        <w:rPr>
          <w:noProof/>
        </w:rPr>
        <w:drawing>
          <wp:inline distT="0" distB="0" distL="0" distR="0" wp14:anchorId="4B031DA1" wp14:editId="08C6D815">
            <wp:extent cx="4701540" cy="24045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079" cy="24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90E6" w14:textId="27ABF4E6" w:rsidR="00911D98" w:rsidRPr="00A72A6F" w:rsidRDefault="003D5718" w:rsidP="008A5B96">
      <w:pPr>
        <w:ind w:left="720"/>
      </w:pPr>
      <w:r>
        <w:rPr>
          <w:noProof/>
        </w:rPr>
        <w:drawing>
          <wp:inline distT="0" distB="0" distL="0" distR="0" wp14:anchorId="0ADEF3C0" wp14:editId="7A63C709">
            <wp:extent cx="5943600" cy="518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D98" w:rsidRPr="00A7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BA8"/>
    <w:multiLevelType w:val="hybridMultilevel"/>
    <w:tmpl w:val="AEEE5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45E2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142F"/>
    <w:multiLevelType w:val="hybridMultilevel"/>
    <w:tmpl w:val="E29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92F32"/>
    <w:multiLevelType w:val="hybridMultilevel"/>
    <w:tmpl w:val="75DE2914"/>
    <w:lvl w:ilvl="0" w:tplc="5B5409C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148E1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D2A41"/>
    <w:multiLevelType w:val="hybridMultilevel"/>
    <w:tmpl w:val="6C40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000935"/>
    <w:rsid w:val="0001649D"/>
    <w:rsid w:val="000575F5"/>
    <w:rsid w:val="00060D6D"/>
    <w:rsid w:val="0013723E"/>
    <w:rsid w:val="00162076"/>
    <w:rsid w:val="00213666"/>
    <w:rsid w:val="002654E9"/>
    <w:rsid w:val="002D2755"/>
    <w:rsid w:val="002E359B"/>
    <w:rsid w:val="002E694F"/>
    <w:rsid w:val="0032187D"/>
    <w:rsid w:val="003A6720"/>
    <w:rsid w:val="003D5718"/>
    <w:rsid w:val="003E2467"/>
    <w:rsid w:val="004331EA"/>
    <w:rsid w:val="00490EDF"/>
    <w:rsid w:val="004D4DC2"/>
    <w:rsid w:val="004E3686"/>
    <w:rsid w:val="00545DE3"/>
    <w:rsid w:val="005708ED"/>
    <w:rsid w:val="00574E93"/>
    <w:rsid w:val="00634AD5"/>
    <w:rsid w:val="006369EF"/>
    <w:rsid w:val="006D7343"/>
    <w:rsid w:val="006E7AE3"/>
    <w:rsid w:val="00724DA6"/>
    <w:rsid w:val="00731B6A"/>
    <w:rsid w:val="00783094"/>
    <w:rsid w:val="0078742F"/>
    <w:rsid w:val="007F1AA2"/>
    <w:rsid w:val="008A5B96"/>
    <w:rsid w:val="00903AD6"/>
    <w:rsid w:val="00911D98"/>
    <w:rsid w:val="00964E1D"/>
    <w:rsid w:val="009C051B"/>
    <w:rsid w:val="009D4E68"/>
    <w:rsid w:val="00A005E2"/>
    <w:rsid w:val="00A33552"/>
    <w:rsid w:val="00A72A6F"/>
    <w:rsid w:val="00AC0543"/>
    <w:rsid w:val="00BF1CB7"/>
    <w:rsid w:val="00C64C20"/>
    <w:rsid w:val="00C73E9C"/>
    <w:rsid w:val="00CB7A7D"/>
    <w:rsid w:val="00CF32D4"/>
    <w:rsid w:val="00E70986"/>
    <w:rsid w:val="00E93E17"/>
    <w:rsid w:val="00F15F38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D0C2"/>
  <w15:chartTrackingRefBased/>
  <w15:docId w15:val="{0CD63E72-32CC-45AF-8BAC-96692A7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6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A6F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E24E-FA35-4CD8-A982-818E7764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</dc:creator>
  <cp:keywords/>
  <dc:description/>
  <cp:lastModifiedBy>Nour Osama</cp:lastModifiedBy>
  <cp:revision>51</cp:revision>
  <dcterms:created xsi:type="dcterms:W3CDTF">2019-10-15T15:47:00Z</dcterms:created>
  <dcterms:modified xsi:type="dcterms:W3CDTF">2020-01-01T14:21:00Z</dcterms:modified>
</cp:coreProperties>
</file>