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4E79" w:color="auto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bidi/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CFE0F3"/>
                <w:sz w:val="17"/>
                <w:szCs w:val="17"/>
                <w:rtl/>
              </w:rPr>
              <w:t xml:space="preserve">مجموعة إكيوبيشن · قطاع تشغيل المعدات</w:t>
            </w:r>
          </w:p>
          <w:p>
            <w:pPr>
              <w:bidi/>
              <w:spacing w:after="7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  <w:rtl/>
              </w:rPr>
              <w:t xml:space="preserve">عقد الفعل وخريطة الأثر</w:t>
            </w:r>
          </w:p>
          <w:p>
            <w:pPr>
              <w:bidi w:val="false"/>
              <w:spacing w:after="60" w:line="260"/>
              <w:jc w:val="center"/>
            </w:pPr>
            <w:r>
              <w:rPr>
                <w:rFonts w:ascii="Arial" w:cs="Arial" w:eastAsia="Arial" w:hAnsi="Arial"/>
                <w:color w:val="D6E4F5"/>
                <w:sz w:val="17"/>
                <w:szCs w:val="17"/>
                <w:rtl w:val="false"/>
              </w:rPr>
              <w:t xml:space="preserve">Action Contract &amp; Impact Map — From First Click to Last Effect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السؤال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أيبدأ الأثرُ من أول ضغطةٍ ويصل إلى آخر متأثرٍ بلا كسر؟ —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والجوابُ اليومَ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لا يُضمن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الشاشاتُ مسجَّلةٌ والأفعالُ ليست كذلك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— فزرٌّ بلا فعلٍ مسجَّلٍ لا يكشفه فحصٌ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عقدٌ لكل فعل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شرطُه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حارسُه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خدمتُه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أحداثُه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مستهلكوها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المتأثرون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الشاشاتُ التي تتغير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وتسعةُ فحوصٍ آليةٍ تمنع الدمج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لا زرَّ بلا فعلٍ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ولا فعلَ بلا معالجٍ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ولا حدثَ بلا مستهلك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مُقيّد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للاستخدام المؤسسي —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 w:val="false"/>
              </w:rPr>
              <w:t xml:space="preserve">Restricted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/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 w:val="false"/>
              </w:rPr>
              <w:t xml:space="preserve">Internal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 w:val="false"/>
              </w:rPr>
              <w:t xml:space="preserve">Use</w:t>
            </w:r>
          </w:p>
        </w:tc>
      </w:tr>
    </w:tbl>
    <w:p>
      <w:pPr>
        <w:spacing w:after="14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EQUIP-ACT-01-EMS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معرّف الوثيقة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عقد الفعل وخريطة الأثر — ضمانُ الاتصال من الضغطة إلى القيد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طبقةٌ حاكمةٌ عرضية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تملك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سجلَّ الأفعال وعقدَها وخريطةَ أثرها وفحوصَ الاتصال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وتقرؤها كلُّ الشاشات ولا تعيد تعريفها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مرتبتها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لا تصمّم شاشةً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(SCR-02)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ولا ترتّب قائمةً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(NAV-01)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ولا تعرّف مسارًا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(POL-01)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تضمن أن ما بُني موصولٌ فعلًا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حدودها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الإصدار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نافذةٌ — ولا يُدمج كودٌ ولا تُسلَّم شاشةٌ قبل اجتياز فحوص §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6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حالة الوثيقة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الحكم الصادق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عقد الفعل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سجل الأفعال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خريطة الأثر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قواعد الاتصال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الفحوص التسعة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اختبار المسار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أثر إعادة الترتيب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المواصفة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القبول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النطاق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2026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تاريخ الإصدار</w:t>
            </w:r>
          </w:p>
        </w:tc>
      </w:tr>
    </w:tbl>
    <w:p>
      <w:pPr>
        <w:spacing w:after="140"/>
      </w:pPr>
    </w:p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1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الحكم الصادق — ما يضمنه الموجود وما لا يضمنه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5B2E91" w:sz="12"/>
            </w:tcBorders>
            <w:shd w:fill="F1EAF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الجوابُ المباشر 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لا — التصحيحُ في `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NAV-01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` و`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NAV-02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` يضمن التنقلَ ولا يضمن الاتصال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فهما يحكمان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أين يقع الرابطُ وكيف يُجمَّع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،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ولا يحكمان أن الزرَّ داخل الشاشة يصل إلى معالجٍ حقيقي، ولا أن أثرَه يمضي إلى آخر متأثرٍ به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وهذه طبقةٌ غائبةٌ لم تكتبها أيُّ وثيقةٍ حتى الآن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2560"/>
      </w:tblGrid>
      <w:tr>
        <w:trPr>
          <w:tblHeader/>
        </w:trPr>
        <w:tc>
          <w:tcPr>
            <w:tcW w:type="dxa" w:w="3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ما لا يضمنه</w:t>
            </w:r>
          </w:p>
        </w:tc>
        <w:tc>
          <w:tcPr>
            <w:tcW w:type="dxa" w:w="3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ما يضمنه اليومَ فعلًا</w:t>
            </w:r>
          </w:p>
        </w:tc>
        <w:tc>
          <w:tcPr>
            <w:tcW w:type="dxa" w:w="25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المصدر</w:t>
            </w:r>
          </w:p>
        </w:tc>
      </w:tr>
      <w:tr>
        <w:tc>
          <w:tcPr>
            <w:tcW w:type="dxa" w:w="3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يضمن أن الزرَّ داخلها يعمل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ولا أن أثرَه يصل</w:t>
            </w:r>
          </w:p>
        </w:tc>
        <w:tc>
          <w:tcPr>
            <w:tcW w:type="dxa" w:w="3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موضعُ الرابط ومجموعتُه واسمُه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ومسارٌ بديلٌ لكل رابطٍ يُنقل</w:t>
            </w:r>
          </w:p>
        </w:tc>
        <w:tc>
          <w:tcPr>
            <w:tcW w:type="dxa" w:w="25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NAV-01/02</w:t>
            </w:r>
          </w:p>
        </w:tc>
      </w:tr>
      <w:tr>
        <w:tc>
          <w:tcPr>
            <w:tcW w:type="dxa" w:w="3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يفحص أن الفعلَ له معالجٌ ولا أن أثرَه ينتشر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3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أن الشاشةَ لا تسأل ما يعرفه النظام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وأن كلَّ رقمٍ ينقر لمصدره</w:t>
            </w:r>
          </w:p>
        </w:tc>
        <w:tc>
          <w:tcPr>
            <w:tcW w:type="dxa" w:w="25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SCR-02</w:t>
            </w:r>
          </w:p>
        </w:tc>
      </w:tr>
      <w:tr>
        <w:tc>
          <w:tcPr>
            <w:tcW w:type="dxa" w:w="3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يضمن أن كلَّ زرٍّ في الشاشة مسجَّلٌ فعلًا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والزرُّ غيرُ المسجَّل يمرّ أو لا يعمل</w:t>
            </w:r>
          </w:p>
        </w:tc>
        <w:tc>
          <w:tcPr>
            <w:tcW w:type="dxa" w:w="3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أن الفعلَ المسجَّلَ لا يُنفَّذ بلا صلاحية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enforce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</w:p>
        </w:tc>
        <w:tc>
          <w:tcPr>
            <w:tcW w:type="dxa" w:w="25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حارسُ الأفعال القائم</w:t>
            </w:r>
          </w:p>
        </w:tc>
      </w:tr>
      <w:tr>
        <w:tc>
          <w:tcPr>
            <w:tcW w:type="dxa" w:w="3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يضمن أن كلَّ حدثٍ منشورٍ له مستهلكٌ واحدٌ على الأقل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3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أن الحدثَ المنشورَ لا يضيع ولا يتكرر</w:t>
            </w:r>
          </w:p>
        </w:tc>
        <w:tc>
          <w:tcPr>
            <w:tcW w:type="dxa" w:w="25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الصادرُ ومفتاحُ المنع</w:t>
            </w:r>
          </w:p>
        </w:tc>
      </w:tr>
      <w:tr>
        <w:tc>
          <w:tcPr>
            <w:tcW w:type="dxa" w:w="3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يضمن أن كلَّ خطوةٍ في السلسلة لها شاشةٌ وزرٌّ يصلانها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3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أن الوحدةَ تمرّ بخمس حلقاتٍ ثم بوابتَي أثر</w:t>
            </w:r>
          </w:p>
        </w:tc>
        <w:tc>
          <w:tcPr>
            <w:tcW w:type="dxa" w:w="25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POL-01</w:t>
            </w:r>
          </w:p>
        </w:tc>
      </w:tr>
      <w:tr>
        <w:tc>
          <w:tcPr>
            <w:tcW w:type="dxa" w:w="3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يضمن أن كلَّ سطرٍ فيه ينشأ من فعلٍ حقيقيٍّ في شاشة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3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أن الاستهلاكَ لا يقع مرتين وأن الرصيدَ محسوبٌ لا مكتوب</w:t>
            </w:r>
          </w:p>
        </w:tc>
        <w:tc>
          <w:tcPr>
            <w:tcW w:type="dxa" w:w="25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CAP-01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9C5700" w:sz="12"/>
            </w:tcBorders>
            <w:shd w:fill="FDF3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الفجوةُ بجملةٍ واحدة 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الشاشاتُ مسجَّلةٌ في جدولٍ ويُقاس عددُها — والأفعالُ ليست كذلك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فزرٌّ بلا معالجٍ لا يكشفه فحصٌ، وحدثٌ بلا مستهلكٍ لا يُنبَّه عليه، وخطوةٌ في السلسلة بلا شاشةٍ تصلها تبقى معطَّلةً بصمت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والنتيجةُ ما تخشاه بالضبط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أزرارٌ لا تعمل وشاشاتٌ شكليةٌ مفصولةٌ عمّا بُني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2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عقد الفعل — عشرةُ حقولٍ لكل زر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5B2E91" w:sz="12"/>
            </w:tcBorders>
            <w:shd w:fill="F1EAF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القاعدة 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لا يُبنى زرٌّ في النظام إلا وله عقدُ فعلٍ مسجَّل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والعقدُ يجيب عشرةَ أسئلةٍ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قبل البرمجة لا بعدها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ومن لم يستطع ملأه فالفعلُ غيرُ مفهومٍ بعدُ ولا يُبرمج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ما يحدده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ومثالُه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الحقل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كودٌ فريدٌ للفعل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لا يتكرر — وهو مفتاحُ كل ما بعده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الرمز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الشاشةُ والموضعُ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أزرٌّ في ترويسةٍ أم في سطرٍ أم في تبويب؟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والفعلُ الواحدُ قد يظهر في ثلاثة مواضع ويبقى فعلًا واحدًا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الموضع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ما يجب أن يتحقق قبل الضغط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حالةُ السجل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اكتمالُ الحقول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وجودُ مرجع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ويُفحص في الخادم لا بإخفاء الزر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الشرطُ المسبق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أيُّ حارسٍ يفحصه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الصلاحيةُ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العزلُ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قفلُ الفترة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التفويضُ وسقفُه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فصلُ الواجبات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وثيقةٌ ساريةٌ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وترتيبُ الفحص معلن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الحرّاس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الخدمةُ التي تنفّذه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باسمها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فعلَ ينفّذ منطقًا في الشاشة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المعالج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ما يتغير في القاعدة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الجداولُ والحقول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ومنه يُعرف أثرُ أي تغييرٍ في المخطط على الأفعال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الكتابات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ما يُنشر بعد النجاح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بأسمائها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وصفرُ حدثٍ يعني فعلًا لا أثرَ له خارج شاشته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⑦ الأحداث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من يستهلك كلَّ حدث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وحدثٌ بلا مستهلكٍ خطأٌ يُرفض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⑧ المستهلكون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من يتأثر ومن يُخطَر ومتى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إداراتٌ وأشخاصٌ وأطرافٌ خارجية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⑨ المتأثرون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ما الحالةُ بعد النجاح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وما يُعرض للمستخدم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وأيُّ شاشاتٍ تتغير بياناتُها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ومن لم يحدد هذا بنى زرًّا لا يُعرف أنجح أم لا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⑩ الأثرُ الظاهر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5F7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مثالٌ مملوءٌ — زرُّ «اعتماد» في شاشة اعتمادات الوحدات التشغيلية: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① الرمز        : unit.chain.approve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② الموضع       : اعتمادات الوحدات — زرٌّ في السطر · وفي ترويسة الاعتماد الجماعي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③ الشرط        : الوحدةُ في حالة «بانتظار حلقتي» · وحلقتُها السابقةُ مكتملة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④ الحرّاس      : الصلاحيةُ ← العزلُ ← التفويضُ وسقفُه ← منعُ اعتماد الذات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               ← فصلُ الواجبات ← قفلُ الفترة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⑤ المعالج      : UnitApprovalChainService::approveLink()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⑥ الكتابات     : حلقةُ السلسلة · سطرُ التوقيع · وعند آخرِ حلقةٍ: سجلُّ الوحدة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               + أحكامُ الأطراف + دفترُ الاستهلاك + مفتاحُ المنع + الصادر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⑦ الأحداث      : LinkApproved · (وعند الاكتمال) ChainCompleted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               · PrimaryEffectApplied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⑧ المستهلكون   : الحاوياتُ · ساعاتُ المعدة · إنتاجُ المشغّل · خطةُ العقد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               · تكلفةُ التمويل · مؤشراتُ الجاهزية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⑨ المتأثرون    : الحلقةُ التالية (إخطار) · مديرُ الحركة (لوحته) · مديرُ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               التشغيل (فجوتُه) · الموردُ (استهلاكُ حصته) · المشغّلُ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               (إنتاجُه) · المالية (أثرٌ مقترحٌ ينتظر) — **ستُّ جهات**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⑩ الأثرُ الظاهر: الحالةُ ← «بانتظار حلقة الموردين» · شريطُ الإجراء يتحدث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               · العدّاداتُ في ست لوحاتٍ تتغير · وإشعارٌ للحلقة التالية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3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خريطة الأثر — من الضغطة إلى آخر متأثر</w:t>
      </w:r>
    </w:p>
    <w:p>
      <w:pPr>
        <w:bidi/>
        <w:spacing w:after="110" w:line="276"/>
        <w:jc w:val="both"/>
      </w:pP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العقدُ يصف فعلًا واحدًا — والخريطةُ تصف رحلتَه كاملةً</w:t>
      </w:r>
      <w:r>
        <w:rPr>
          <w:rFonts w:ascii="Arial" w:cs="Arial" w:eastAsia="Arial" w:hAnsi="Arial"/>
          <w:sz w:val="19"/>
          <w:szCs w:val="19"/>
          <w:rtl/>
        </w:rPr>
        <w:t xml:space="preserve">.**</w:t>
      </w:r>
      <w:r>
        <w:rPr>
          <w:rFonts w:ascii="Arial" w:cs="Arial" w:eastAsia="Arial" w:hAnsi="Arial"/>
          <w:sz w:val="19"/>
          <w:szCs w:val="19"/>
          <w:rtl/>
        </w:rPr>
        <w:t xml:space="preserve"> وهي التي تجيب سؤالَك</w:t>
      </w:r>
      <w:r>
        <w:rPr>
          <w:rFonts w:ascii="Arial" w:cs="Arial" w:eastAsia="Arial" w:hAnsi="Arial"/>
          <w:sz w:val="19"/>
          <w:szCs w:val="19"/>
          <w:rtl/>
        </w:rPr>
        <w:t xml:space="preserve">:</w:t>
      </w:r>
      <w:r>
        <w:rPr>
          <w:rFonts w:ascii="Arial" w:cs="Arial" w:eastAsia="Arial" w:hAnsi="Arial"/>
          <w:sz w:val="19"/>
          <w:szCs w:val="19"/>
          <w:rtl/>
        </w:rPr>
        <w:t xml:space="preserve"> 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أيصل الأثرُ إلى آخر قسمٍ أو شخصٍ يمكن أن يتأثر؟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5F7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ضغطةٌ واحدة  ←  «اعتماد» في آخر حلقةٍ من سلسلة الوحدة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▼ الحرّاس (ستةٌ بالترتيب) — أيُّ رفضٍ يوقف كلَّ ما بعده ويُسجَّل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▼ معاملةٌ ذريةٌ واحدة — خمسُ كتاباتٍ تنجح معًا أو تفشل معًا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▼ COMMIT  ثم  عاملُ الصادر ينشر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├─ الحاوياتُ والمقاعد     → استهلاكُ حصةِ المورد · فجوةُ التغطية تتحدث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├─ ساعاتُ المعدة          → العدّادُ · الوقائيةُ المستحقةُ · الجاهزية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├─ إنتاجُ المشغّل          → أساسُ حافزه · سجلُّ أدائه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├─ خطةُ العقد             → المنفَّذُ مقابل المخطط · الانحرافُ الشهري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├─ تكلفةُ التمويل         → توزيعُها على المشروع (في المجال المقيَّد)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├─ الأثرُ المقترح          → ينتظر بوابةَ الاستحقاق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│     ▼ اعتمادُ مدير الإدارة + المالية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│     ├─ استحقاقُ المورد   → تسويتُه الشهرية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│     ├─ استحقاقُ المشغّل  → مسيّرُ الرواتب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│     ├─ إيرادُ العميل     → المستخلصُ ← الفاتورةُ ← الذمةُ ← التحصيل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│     └─ حدثُ FES          → القيدُ ← ميزانُ المراجعة ← القوائم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└─ الإخطاراتُ والشاشات: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   الحلقةُ التالية (إشعارٌ + عدّاد) · مديرُ الحركة (لوحته)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   · مديرُ التشغيل (فجوتُه) · بوابةُ المورد (حصتُه) · المالية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   (المقترحُ المنتظِر) · مركزُ البلاغات (إن كان ثمَّ توقفٌ مسنَد)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► **ستُّ جهاتٍ تتأثر · وأربعةَ عشرَ موضعًا يتغير · من ضغطةٍ واحدة**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9C5700" w:sz="12"/>
            </w:tcBorders>
            <w:shd w:fill="FDF3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لماذا تُرسم لكل فعل 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لأن أخطرَ ما يقع أن يتوقف الأثرُ في منتصف الرحلة بلا إنذار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تُكتب الحلقةُ ولا يُنشر الحدث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أو يُنشر ولا يستهلكه أحد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أو يُستهلك ولا تتحدث اللوحة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وكلُّ هذه تُنتج «زرًّا يعمل ولا أثرَ له»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وهو أخطرُ من زرٍّ لا يعمل، لأن الأولَ يُكتشف والثاني يُظن ناجحًا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4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قواعد الاتصال العشر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ما تمنعه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وكيف تُفرض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القاعدة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زرٌّ في الواجهة بلا كودِ فعلٍ مسجَّل يُرفض عند البناء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تُفحص الشاشاتُ آليًّا وتُقارن أزرارُها بالسجل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لا زرَّ بلا فعلٍ مسجَّل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فعلٌ مسجَّلٌ بلا خدمةٍ موجودةٍ فعلًا يُرفض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ويُفحص وجودُ الصنف والدالة لا الاسمُ فقط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لا فعلَ بلا معالج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فعلٌ يكتب بلا حارسٍ معلنٍ يُرفض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ولو كان بسيطًا؛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فالقراءةُ وحدَها تُعفى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لا كتابةَ بلا حارس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حدثٌ يُنشر ولا يستهلكه أحدٌ خطأٌ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إما أن له مستهلكًا لم يُبنَ، أو أنه لا لزومَ له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لا حدثَ بلا مستهلك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مستهلكٌ لا يُنتج تغييرًا مرئيًّا أو مسجَّلًا يُراجَع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فالاستهلاكُ الصامتُ لا يُقاس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لا مستهلكَ بلا أثر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كلُّ فعلٍ يعلن الشاشاتِ التي تتغير بياناتُها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ولوحةٌ لا تتحدث بعد فعلٍ يمسّها عيبٌ يُرصد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لا أثرَ بلا انعكاسٍ ظاهر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كلُّ خطوةٍ في سلسلةٍ معرَّفةٍ لها فعلٌ وشاشةٌ تصلانها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وخطوةٌ بلا شاشةٍ تعني سلسلةً تتوقف عندها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⑦ لا خطوةَ بلا شاشة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كلُّ فعلٍ يكتب أثرًا ماليًّا أو تعاقديًّا له فعلُ عكسٍ معرَّفٌ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عكسَ بحذفٍ ولا بتعديل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⑧ لا فعلَ بلا عكس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كلُّ نوعِ بلاغٍ يُوجَّه إلى إدارةٍ لها سطحٌ يعرضه ومكلَّفٌ يستقبله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وتوجيهٌ إلى إدارةٍ لا ترى بلاغاتِها انقطاعٌ لا توجيه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⑨ لا توجيهَ بلا سطح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كلُّ رابطٍ في قائمةٍ إمّا شاشةٌ مملوكةٌ أو أحدُ أشكال الاطّلاع الثلاثة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رابعَ لها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⑩ لا رابطَ غريبٌ بلا تصنيف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5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الفحوص الإحدى عشرة — تمنع الدمج لا تُنبّه بعده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5B2E91" w:sz="12"/>
            </w:tcBorders>
            <w:shd w:fill="F1EAF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المبدأ 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الفحصُ يمنع الدمجَ ولا يُنبّه بعد النشر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على نمط الفحص الوقائيِّ الذي يرفض حزمةً تفتح ملفَّ التهيئة بوضع كتابة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فما يُنبَّه عليه بعد النشر يُؤجَّل، وما يمنع الدمجَ يُصلَح فورًا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ما يفحصه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وحكمُ فشله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الفحص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يمسح قوالبَ الشاشات ويستخرج كلَّ زرٍّ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فزرٌّ بلا كودِ فعلٍ → يمنع الدمج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أزرارٌ يتيمة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كلُّ فعلٍ في السجل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أموجودٌ صنفُه ودالتُه؟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→ مفقودٌ يمنع الدمج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أفعالٌ بلا معالج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كلُّ فعلٍ يكتب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أله حارسٌ معلن؟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→ بلا حارسٍ يمنع الدمج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كتابةٌ بلا حارس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كلُّ حدثٍ في العقود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أله مستهلكٌ واحدٌ على الأقل؟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→ بلا مستهلكٍ يمنع الدمج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أحداثٌ يتيمة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كلُّ مستهلكٍ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أيكتب أو يُخطر أو يحدّث لوحة؟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→ صامتٌ يُنبَّه ويُراجَع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مستهلكون صامتون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كلُّ سلسلةٍ معرَّفة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أكلُّ خطوةٍ فيها لها فعلٌ وشاشة؟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→ خطوةٌ بلا شاشةٍ تمنع الدمج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خطواتٌ بلا شاشة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كلُّ فعلٍ ماليٍّ أو تعاقدي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أله فعلُ عكسٍ معرَّف؟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→ بلا عكسٍ يمنع الدمج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⑦ أفعالٌ بلا عكس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كلُّ رابطٍ في التنقل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أيصل إلى شاشةٍ موجودة؟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وكلُّ شاشةٍ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أيشير إليها رابطٌ أو تُفتح من سجل؟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→ كسرٌ يمنع الدمج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⑧ روابطُ مكسورةٌ ويتيمة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كلُّ مسارٍ حُوّل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أيفتح ويصل إلى وجهته؟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→ خطأٌ يمنع النشر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وهو فحصُ ما بعد إعادة الترتيب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⑨ مساراتُ التحويل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كلُّ إدارةٍ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ألها عنصرُ «بلاغاتُ إدارتي»؟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وكلُّ شاشةٍ تشغيلية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ألها زرُّ إبلاغٍ سياقي؟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وكلُّ نوعِ بلاغٍ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أإدارتُه المستقبِلةُ لها سطحٌ يعرضه؟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نقصٌ يمنع الدمج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فطبقةٌ تُوجّه إلى إدارةٍ لا تراها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مقطوعةٌ ولو صحّ توجيهُها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⑩ سطحُ البلاغات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كلُّ رابطٍ في قائمة إدارةٍ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أشاشتُه مملوكةٌ لها؟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الغريبُ يمنع الدمج إلا إن كان مصنَّفًا أحدَ ثلاثة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بطاقةَ ملخَّصٍ في ملفٍّ أم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أو تقريرًا في المركز بفلتر النطاق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أو رابطَ قراءةٍ من سطرٍ إلى مصدره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وما عدا الثلاثة يخرج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⑪ ملكيةُ الشاشة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1E7B34" w:sz="12"/>
            </w:tcBorders>
            <w:shd w:fill="EAF6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  <w:rtl/>
              </w:rPr>
              <w:t xml:space="preserve">مخرَجُ الفحص </w:t>
            </w: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تقريرٌ واحدٌ بأحدَ عشرَ رقمًا يُعلَّق على كل دمج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أزرارٌ يتيمةٌ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(0)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أفعالٌ بلا معالجٍ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(0)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كتابةٌ بلا حارسٍ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(0)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أحداثٌ يتيمةٌ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(0)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مستهلكون صامتون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خطواتٌ بلا شاشةٍ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(0)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أفعالٌ بلا عكسٍ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(0)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روابطُ مكسورةٌ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(0)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تحويلاتٌ فاشلةٌ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(0)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إداراتٌ بلا سطح بلاغاتٍ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(0)**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روابطُ غريبةٌ غيرُ مصنَّفةٍ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(0)**.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وأيُّ رقمٍ غيرِ صفرٍ في التسعة الحاكمة يمنع الدمج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6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اختبار المسار الكامل — واقعةٌ تُتتبَّع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5B2E91" w:sz="12"/>
            </w:tcBorders>
            <w:shd w:fill="F1EAF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المبدأ 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فحصُ الاتصال يُثبت أن الأسلاك موصولة — واختبارُ المسار يُثبت أن التيار يمر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والاثنان لا يغني أحدُهما عن الآخر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الأولُ ساكنٌ يمنع الدمج، والثاني حيٌّ يمنع الإطلاق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ما يُثبته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الخطوة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ضغطةٌ واحدةٌ من مستخدمٍ حقيقيٍّ بدوره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لا استدعاءُ خدمةٍ من اختبار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الضغطة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الحرّاسُ الستةُ نُفّذت بالترتيب المعلن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يُثبت بسجل الرفض عند تجربةٍ مخالفة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الحرّاس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الكتاباتُ الخمسُ وقعت كلُّها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ويُثبت بفشلٍ مفتعلٍ في إحداها أن الخمسَ تُلغى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الذرية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سطرُ الصادر كُتب داخل المعاملة ونُشر بعدها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لا داخلَها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الصادر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كلُّ مستهلكٍ في العقد نفّذ فعلًا مسجَّلًا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ولا مستهلكَ صامت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الاستهلاك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الجهاتُ الستُّ رأت التغيير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بعدّادٍ أو سطرٍ أو إشعارٍ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ويُفحص كلٌّ منها بلقطةٍ قبل وبعد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المتأثرون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كلُّ رقمٍ تغيَّر يُنقر فيصل إلى الوحدة ← إلى التايم شيت ← إلى الضغطة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⑦ التتبع العكسي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إعادةُ الضغطة نفسِها لا تُنتج أثرًا ثانيًا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ومفتاحُ المنع يُرجع مرجعَ الأول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⑧ التكرار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فعلُ العكس يعيد كلَّ ما تقدَّم إلى حاله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بأسطرٍ عاكسةٍ لا بحذف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والأرقامُ تعود بالحساب لا بالتعديل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⑨ العكس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9C5700" w:sz="12"/>
            </w:tcBorders>
            <w:shd w:fill="FDF3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شرطُ القبول 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تُختبر عشرةُ أفعالٍ حاكمةٍ بهذا المسار التساعيِّ قبل الإطلاق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لا كلُّ فعلٍ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اعتمادُ حلقةٍ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بوابةُ الاستحقاق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إصدارُ فاتورةٍ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تسجيلُ تحصيلٍ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تشغيلُ مسيّرٍ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اعتمادُ تسويةِ موردٍ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تغييرُ حالة وحدةٍ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تفعيلُ تغطيةٍ بديلةٍ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إقفالُ فترةٍ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وعكسُ أثرٍ مقيَّد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وهذه العشرةُ تغطي كلَّ أنماط الأثر في النظام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7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أثر إعادة الترتيب على الأزرار — خطرٌ يجب ضبطه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9C5700" w:sz="12"/>
            </w:tcBorders>
            <w:shd w:fill="FDF3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التحذير 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إعادةُ ترتيب القوائم تغيّر مسارات، والزرُّ يشير إلى مسار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فإن نُقلت شاشةٌ أو دُمجت أو صارت تبويبًا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بلا تحديث ما يشير إليها، تحوّل الزرُّ إلى رابطٍ ميت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ومصفوفةُ الترحيل تحمي الروابطَ في القائمة ولا تحمي الإشاراتِ داخل الشاشات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وهذه هي الثغرةُ التي تُنتج «أزرارًا لا تعمل» بعد إعادة الترتيب بالضبط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ما يُفعل قبل النقل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مصدرُ الإشارة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جردُ كل زرٍّ يشير إلى شاشةٍ ستُنقل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ويُحدَّث مع النقل في التغيير نفسِه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أزرارُ الانتقال بين الشاشات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جردُ الروابط داخل الجداول والبطاقات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«افتح المستخلص»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«اعرض المعدة»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روابطُ التعمق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كلُّ رقمٍ ينقر إلى مصدره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ومصدرُه شاشةٌ قد تُنقل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روابطُ اللوحات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«ما يمنع الانتقال» في شريط الإجراء يفتح شاشةَ المانع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وهي قد تُنقل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روابطُ شريط الإجراء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البلاغُ يحمل مرجعَ شاشته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ويفتحها لاحقًا — ومسارٌ قديمٌ محفوظٌ في بلاغٍ قديم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سياقُ البلاغات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التقاريرُ تشير إلى سجلاتٍ بمساراتها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والإشعاراتُ المرسلةُ سابقًا تحمل روابطَ قديمة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التقاريرُ والإشعارات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5B2E91" w:sz="12"/>
            </w:tcBorders>
            <w:shd w:fill="F1EAF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القاعدةُ الحاكمة 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تحويلُ المسار بعدّادٍ يحمي الجميع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(SCR-01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5):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من نقر رابطًا قديمًا في زرٍّ أو تقريرٍ أو إشعارٍ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وصل إلى الجديد بلا خطأ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،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وعدّادُ الطَّرْق يكشف ما لم يُحدَّث بعد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ولا يُسقَط مسارٌ قديمٌ قبل صفرِ طَرْقٍ لمدةٍ معلنة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فالعدّادُ هو الدليلُ الوحيدُ أن لا زرَّ ما زال يشير إليه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8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المواصفة التنفيذية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Type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Null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Default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Index/Constraint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Column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action_code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(PK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نصي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80)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name_ar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**module_id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(FK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الشاشة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**placement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(header·row·tab·bulk·context)**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**handler_class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handler_method**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**is_write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(TINYINT)**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**guards_json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بترتيب الفحص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precondition_expr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**reverse_action_code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(FK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ذاتي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إلزاميٌّ لكل فعلٍ ماليٍّ أو تعاقدي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owner_doc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active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**UQ(action_code)**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زرَّ في واجهةٍ بلا صفٍّ هنا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actions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w_id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(PK)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action_code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(FK)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table_name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operation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(insert·update·delete·none)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ومنه يُعرف أثرُ أي تغييرٍ في المخطط على الأفعال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action_writes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e_id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(PK)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action_code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(FK)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event_name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**is_conditional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(TINYINT)**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condition_expr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فعلَ كتابةٍ بلا حدثٍ إلا بتعليلٍ مكتوب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action_events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c_id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(PK)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event_name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**consumer_class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consumer_method**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**produces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(write·notify·dashboard_refresh)**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active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**UQ(event_name,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consumer_class)**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وحدثٌ بلا صفٍّ هنا يمنع الدمج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event_consumers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i_id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(PK)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action_code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(FK)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**impacted_type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(org_unit·person·party·screen)**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impacted_ref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**effect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(notify·counter·data_change·state_change)**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latency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(sync·async)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خريطةُ الأثر مُنمذَجةً لا موصوفةً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action_impacts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r_id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(PK)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action_code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person_id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subject_ref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**result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(allowed·denied)**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**denied_by_guard**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ip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Insert-only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ومنه يُقاس أيُّ حارسٍ يعيق العمل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action_execution_log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مواصفتها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الخدمة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**ActionRegistrar**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يُستدعى عند تسجيل فعلٍ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Validation: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كودٌ مكرر →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409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معالجٌ غيرُ موجودٍ →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فعلُ كتابةٍ بلا حرّاس →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422**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فعلٌ ماليٌّ بلا عكسٍ →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422**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التسجيل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**ActionDispatcher**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البابُ الوحيدُ لتنفيذ أي فعل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يقرأ العقدَ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ينفّذ الحرّاسَ بترتيبها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يستدعي المعالجَ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يكتب سجلَّ التنفيذ سماحًا أو منعًا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يُستدعى معالجٌ من خارجه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التنفيذ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**ConnectivityChecker**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الفحوصُ التسعةُ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5)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يُشغَّل في خطِّ الدمج ويمنعه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ومخرَجُه تقريرُ الأرقام التسعة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الاتصال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**ImpactResolver**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يقرأ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action_impacts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فيُخطر ويحدّث العدّادات ويعلّم اللوحاتِ المتأثرةَ بالتحديث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فلا لوحةَ تبقى قديمةً بعد فعلٍ يمسّها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الأثر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**ReverseService**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ينفّذ فعلَ العكس المعرَّف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Validation: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عكسٌ بلا مرجعِ أصلٍ →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حذفٌ بدل عكسٍ →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403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بنيويًّا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العكس</w:t>
            </w:r>
          </w:p>
        </w:tc>
      </w:tr>
    </w:tbl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8.1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حالات اختبار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Input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←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Expected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Case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زرٌّ في قالبٍ بلا كودِ فعل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يمنع الدمج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ويُسمّى الزرُّ وموضعُه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A1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زرٌّ يتيم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فعلٌ مسجَّلٌ ومعالجُه غيرُ موجود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يمنع الدمج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A2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معالجٌ مفقود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فعلُ كتابةٍ بلا حارس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يمنع الدمج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A3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كتابةٌ مكشوفة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حدثٌ يُنشر ولا مستهلكَ له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يمنع الدمج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إما يُبنى المستهلكُ أو يُحذف الحدث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A4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حدثٌ يتيم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فعلٌ ماليٌّ بلا عكسٍ معرَّف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يمنع الدمج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A5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بلا عكس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استدعاءُ معالجٍ من خارج الموزِّع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**403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بنيويًّا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والبابُ واحد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A6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تجاوز الموزِّع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ضغطةُ اعتمادٍ لآخر حلقة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ستُّ جهاتٍ ترى التغيير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بلقطةٍ قبل وبعد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وأربعةَ عشرَ موضعًا يتغير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A7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المسار الكامل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فشلٌ مفتعلٌ في الكتابة الثالثة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الخمسُ تُلغى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وصفرُ سطرٍ في الصادر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A8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الذرية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إعادةُ الضغطة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مرجعُ الأول يُرجع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وصفرُ أثرٍ ثانٍ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A9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التكرار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عكسُ الأثر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أسطرٌ عاكسةٌ والأرقامُ تعود بالحساب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والأصلُ باقٍ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A10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العكس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نقلُ شاشةٍ ودمجُها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كلُّ زرٍّ وتقريرٍ وإشعارٍ يشير إليها يصل إلى الجديد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وعدّادُ الطَّرْق يكشف ما لم يُحدَّث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A11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بعد إعادة الترتيب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لوحةٌ تعرض رقمًا يمسّه فعلٌ نُفّذ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تتحدث أو تُعلَّم بالتحديث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ولا تبقى قديمةً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A12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انعكاسُ الأثر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بلاغُ عطلٍ يُفتح من التايم شيت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← يُوجَّه إلى الصيانة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ويظهر في «بلاغاتُ إدارتي» عندها فورًا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وفي «بلاغاتي» عند المبلِّغ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وفي تبويب البلاغات في ملف المعدة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ثلاثةُ أسطحٍ من ضغطةٍ واحدة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A13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سطحُ البلاغات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إدارةٌ بلا عنصر «بلاغاتُ إدارتي»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يمنع الدمج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ويُسمّى اسمُها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A14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إدارةٌ بلا سطح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رابطٌ غريبٌ في قائمةٍ بلا تصنيفٍ من الثلاثة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يمنع الدمج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ويُسمّى الرابطُ والقائمة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A15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رابطٌ غريب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«الميزانيةُ والانحراف» يُفتح من إدارةٍ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تقريرٌ في المركز بفلتر نطاقها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لا شاشةٌ في قائمتها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والأرقامُ نطاقُها لا كلُّ الشركة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A16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الاطّلاع بالتقرير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9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خطة التطبيق والقبول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الترتيبُ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① بناءُ سجل الأفعال من الموجود</w:t>
      </w:r>
      <w:r>
        <w:rPr>
          <w:rFonts w:ascii="Arial" w:cs="Arial" w:eastAsia="Arial" w:hAnsi="Arial"/>
          <w:sz w:val="17"/>
          <w:szCs w:val="17"/>
          <w:rtl/>
        </w:rPr>
        <w:t xml:space="preserve">**:</w:t>
      </w:r>
      <w:r>
        <w:rPr>
          <w:rFonts w:ascii="Arial" w:cs="Arial" w:eastAsia="Arial" w:hAnsi="Arial"/>
          <w:sz w:val="17"/>
          <w:szCs w:val="17"/>
          <w:rtl/>
        </w:rPr>
        <w:t xml:space="preserve"> يُستخرج آليًّا من قوالب الشاشات ومن حارس الأفعال القائم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فالأساسُ موجودٌ ولا يُبدأ من الصفر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② ملءُ العقود للأفعال الحاكمة العشرة أولًا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③ تشغيلُ الفحوص التسعة في وضع الرصد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فيُعرف حجمُ الدَّين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④ إصلاحُ اليتيم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⑤ قلبُ الفحوص إلى المنع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⑥ اختبارُ المسار للعشرة</w:t>
      </w:r>
      <w:r>
        <w:rPr>
          <w:rFonts w:ascii="Arial" w:cs="Arial" w:eastAsia="Arial" w:hAnsi="Arial"/>
          <w:sz w:val="17"/>
          <w:szCs w:val="17"/>
          <w:rtl/>
        </w:rPr>
        <w:t xml:space="preserve">**.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ولا يُبدأ بإعادة الترتيب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فحصُ الاتصال يسبق نقلَ الشاشات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 w:val="false"/>
        </w:rPr>
        <w:t xml:space="preserve">(NAV-02):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فمن نقل قبل أن يعرف ما يشير إلى ماذا كسر ما لا يعلم</w:t>
      </w:r>
      <w:r>
        <w:rPr>
          <w:rFonts w:ascii="Arial" w:cs="Arial" w:eastAsia="Arial" w:hAnsi="Arial"/>
          <w:sz w:val="17"/>
          <w:szCs w:val="17"/>
          <w:rtl/>
        </w:rPr>
        <w:t xml:space="preserve">**.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والترتيبُ الصحيح</w:t>
      </w:r>
      <w:r>
        <w:rPr>
          <w:rFonts w:ascii="Arial" w:cs="Arial" w:eastAsia="Arial" w:hAnsi="Arial"/>
          <w:sz w:val="17"/>
          <w:szCs w:val="17"/>
          <w:rtl/>
        </w:rPr>
        <w:t xml:space="preserve">:</w:t>
      </w:r>
      <w:r>
        <w:rPr>
          <w:rFonts w:ascii="Arial" w:cs="Arial" w:eastAsia="Arial" w:hAnsi="Arial"/>
          <w:sz w:val="17"/>
          <w:szCs w:val="17"/>
          <w:rtl/>
        </w:rPr>
        <w:t xml:space="preserve"> سجلُّ الأفعالِ ← فحصُ الاتصالِ ← إصلاحُ اليتيمِ ← ثم إعادةُ الترتيب بمصفوفتها</w:t>
      </w:r>
      <w:r>
        <w:rPr>
          <w:rFonts w:ascii="Arial" w:cs="Arial" w:eastAsia="Arial" w:hAnsi="Arial"/>
          <w:sz w:val="17"/>
          <w:szCs w:val="17"/>
          <w:rtl/>
        </w:rPr>
        <w:t xml:space="preserve">.**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القبول — </w:t>
      </w:r>
      <w:r>
        <w:rPr>
          <w:rFonts w:ascii="Arial" w:cs="Arial" w:eastAsia="Arial" w:hAnsi="Arial"/>
          <w:sz w:val="17"/>
          <w:szCs w:val="17"/>
          <w:rtl/>
        </w:rPr>
        <w:t xml:space="preserve">☐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صفرُ إدارةٍ بلا سطح بلاغات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☐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صفرُ شاشةٍ تشغيليةٍ بلا زرِّ إبلاغ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☐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صفرُ رابطٍ غريبٍ غيرِ مصنَّف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☐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صفرُ زرٍّ بلا فعلٍ مسجَّل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☐ صفرُ فعلٍ بلا معالج ☐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صفرُ كتابةٍ بلا حارس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☐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صفرُ حدثٍ بلا مستهلك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☐ صفرُ خطوةٍ بلا شاشة ☐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صفرُ فعلٍ ماليٍّ بلا عكس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☐ صفرُ رابطٍ مكسور ☐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العشرةُ الحاكمةُ اجتازت المسارَ التساعيَّ ثلاثَ مراتٍ متطابقة</w:t>
      </w:r>
      <w:r>
        <w:rPr>
          <w:rFonts w:ascii="Arial" w:cs="Arial" w:eastAsia="Arial" w:hAnsi="Arial"/>
          <w:sz w:val="17"/>
          <w:szCs w:val="17"/>
          <w:rtl/>
        </w:rPr>
        <w:t xml:space="preserve">**.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1E7B34" w:sz="12"/>
            </w:tcBorders>
            <w:shd w:fill="EAF6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  <w:rtl/>
              </w:rPr>
              <w:t xml:space="preserve">خلاصة الوثيقة </w:t>
            </w: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سؤالُك كان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أيبدأ الأثرُ من أول ضغطةٍ ويصل إلى آخر متأثرٍ بلا كسر؟ والجوابُ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لا يُضمن اليومَ — لأن النظامَ يسجّل شاشاتِه ولا يسجّل أفعالَه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وعقدُ الفعل وخريطةُ الأثر يحوّلان الضمانَ من ثقةٍ إلى فحص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تسعةُ فحوصٍ تمنع الدمجَ إن انقطع سلك، ومسارٌ تساعيٌّ يُثبت أن التيارَ يمر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وبهما وحدَهما يصح القولُ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لا زرَّ لا يعمل، ولا شاشةَ مفصولةٌ عمّا بُني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</w:p>
        </w:tc>
      </w:tr>
    </w:tbl>
    <w:p>
      <w:pPr>
        <w:spacing w:after="160"/>
      </w:pPr>
    </w:p>
    <w:p>
      <w:pPr>
        <w:bidi/>
        <w:spacing w:after="0" w:line="276"/>
        <w:jc w:val="center"/>
      </w:pPr>
      <w:r>
        <w:rPr>
          <w:rFonts w:ascii="Arial" w:cs="Arial" w:eastAsia="Arial" w:hAnsi="Arial"/>
          <w:b/>
          <w:bCs/>
          <w:color w:val="1F4E79"/>
          <w:sz w:val="19"/>
          <w:szCs w:val="19"/>
          <w:rtl/>
        </w:rPr>
        <w:t xml:space="preserve">نهاية الوثيقة · عقد الفعل وخريطة الأثر</w:t>
      </w:r>
    </w:p>
    <w:sectPr>
      <w:headerReference w:type="default" r:id="rId7"/>
      <w:footerReference w:type="default" r:id="rId8"/>
      <w:pgSz w:w="11906" w:h="16838" w:orient="portrait"/>
      <w:pgMar w:top="1180" w:right="1120" w:bottom="1120" w:left="1120" w:header="64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DF" w:sz="2" w:space="2"/>
      </w:pBdr>
      <w:bidi/>
      <w:spacing w:before="0" w:line="200"/>
      <w:jc w:val="center"/>
    </w:pPr>
    <w:r>
      <w:rPr>
        <w:rFonts w:ascii="Arial" w:cs="Arial" w:eastAsia="Arial" w:hAnsi="Arial"/>
        <w:color w:val="8A94A0"/>
        <w:sz w:val="14"/>
        <w:szCs w:val="14"/>
        <w:rtl w:val="false"/>
      </w:rPr>
      <w:t xml:space="preserve">EQUIP-ACT-01-EMS · v1.0 · </w:t>
    </w:r>
    <w:r>
      <w:rPr>
        <w:rFonts w:ascii="Arial" w:cs="Arial" w:eastAsia="Arial" w:hAnsi="Arial"/>
        <w:color w:val="8A94A0"/>
        <w:sz w:val="14"/>
        <w:szCs w:val="14"/>
        <w:rtl/>
      </w:rPr>
      <w:t xml:space="preserve">صفحة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A94A0"/>
        <w:sz w:val="14"/>
        <w:szCs w:val="14"/>
        <w:rtl w:val="false"/>
      </w:rPr>
      <w:t xml:space="preserve"> /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DF" w:sz="2" w:space="2"/>
      </w:pBdr>
      <w:bidi/>
      <w:spacing w:after="0" w:line="200"/>
      <w:jc w:val="right"/>
    </w:pPr>
    <w:r>
      <w:rPr>
        <w:rFonts w:ascii="Arial" w:cs="Arial" w:eastAsia="Arial" w:hAnsi="Arial"/>
        <w:color w:val="8A94A0"/>
        <w:sz w:val="14"/>
        <w:szCs w:val="14"/>
        <w:rtl/>
      </w:rPr>
      <w:t xml:space="preserve">مجموعة إكيوبيشن · عقد الفعل وخريطة الأثر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9"/>
        <w:szCs w:val="19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6B3FA0"/>
      <w:sz w:val="22"/>
      <w:szCs w:val="2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ACT-01</dc:title>
  <dc:creator>EQUIPATION</dc:creator>
  <cp:lastModifiedBy>Un-named</cp:lastModifiedBy>
  <cp:revision>1</cp:revision>
  <dcterms:created xsi:type="dcterms:W3CDTF">2026-08-02T21:38:48.384Z</dcterms:created>
  <dcterms:modified xsi:type="dcterms:W3CDTF">2026-08-02T21:38:48.384Z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