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11/2026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21/07/2026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
Casablanca 20150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21 Juillet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Frais de déplacement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2900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#Deux mille neuf cents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