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98E3" w14:textId="77777777" w:rsidR="00CA44C3" w:rsidRDefault="00000000">
      <w:pPr>
        <w:spacing w:after="389"/>
        <w:ind w:left="-5" w:hanging="10"/>
      </w:pPr>
      <w:proofErr w:type="gramStart"/>
      <w:r>
        <w:rPr>
          <w:rFonts w:ascii="Tahoma" w:eastAsia="Tahoma" w:hAnsi="Tahoma" w:cs="Tahoma"/>
          <w:b/>
          <w:sz w:val="24"/>
          <w:u w:val="single" w:color="000000"/>
        </w:rPr>
        <w:t>Formation  Travaux</w:t>
      </w:r>
      <w:proofErr w:type="gramEnd"/>
      <w:r>
        <w:rPr>
          <w:rFonts w:ascii="Tahoma" w:eastAsia="Tahoma" w:hAnsi="Tahoma" w:cs="Tahoma"/>
          <w:b/>
          <w:sz w:val="24"/>
          <w:u w:val="single" w:color="000000"/>
        </w:rPr>
        <w:t xml:space="preserve"> en Hauteur</w:t>
      </w:r>
      <w:r>
        <w:rPr>
          <w:rFonts w:ascii="Tahoma" w:eastAsia="Tahoma" w:hAnsi="Tahoma" w:cs="Tahoma"/>
          <w:b/>
          <w:sz w:val="24"/>
        </w:rPr>
        <w:t xml:space="preserve"> </w:t>
      </w:r>
    </w:p>
    <w:p w14:paraId="07D07140" w14:textId="768E78A7" w:rsidR="00E4413B" w:rsidRPr="00E4413B" w:rsidRDefault="00E4413B" w:rsidP="00E4413B">
      <w:pPr>
        <w:pStyle w:val="Titre1"/>
        <w:tabs>
          <w:tab w:val="right" w:pos="8505"/>
        </w:tabs>
        <w:ind w:left="410" w:right="1893" w:firstLine="0"/>
        <w:rPr>
          <w:b/>
          <w:bCs/>
          <w:color w:val="FFFFFF" w:themeColor="background1"/>
        </w:rPr>
      </w:pPr>
      <w:r w:rsidRPr="00E4413B">
        <w:rPr>
          <w:b/>
          <w:bCs/>
          <w:color w:val="FFFFFF" w:themeColor="background1"/>
        </w:rPr>
        <w:t xml:space="preserve">EVALUATION DES CONNAISSANCES   </w:t>
      </w:r>
    </w:p>
    <w:p w14:paraId="5CDCC0CB" w14:textId="14E9F1CE" w:rsidR="00CA44C3" w:rsidRDefault="00CA44C3">
      <w:pPr>
        <w:spacing w:after="0"/>
      </w:pPr>
    </w:p>
    <w:tbl>
      <w:tblPr>
        <w:tblStyle w:val="TableGrid"/>
        <w:tblW w:w="10704" w:type="dxa"/>
        <w:tblInd w:w="-70" w:type="dxa"/>
        <w:tblCellMar>
          <w:top w:w="140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5315"/>
        <w:gridCol w:w="5389"/>
      </w:tblGrid>
      <w:tr w:rsidR="00CA44C3" w14:paraId="6A6FDD52" w14:textId="77777777">
        <w:trPr>
          <w:trHeight w:val="463"/>
        </w:trPr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D0F67" w14:textId="77777777" w:rsidR="00CA44C3" w:rsidRDefault="00000000">
            <w:r>
              <w:rPr>
                <w:rFonts w:ascii="Tahoma" w:eastAsia="Tahoma" w:hAnsi="Tahoma" w:cs="Tahoma"/>
                <w:b/>
                <w:sz w:val="24"/>
              </w:rPr>
              <w:t xml:space="preserve">Nom &amp;Prénom : 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AC3A" w14:textId="77777777" w:rsidR="00CA44C3" w:rsidRDefault="00000000">
            <w:r>
              <w:rPr>
                <w:rFonts w:ascii="Tahoma" w:eastAsia="Tahoma" w:hAnsi="Tahoma" w:cs="Tahoma"/>
                <w:b/>
                <w:sz w:val="24"/>
              </w:rPr>
              <w:t xml:space="preserve">Date : </w:t>
            </w:r>
          </w:p>
        </w:tc>
      </w:tr>
      <w:tr w:rsidR="00CA44C3" w14:paraId="675C859D" w14:textId="77777777">
        <w:trPr>
          <w:trHeight w:val="463"/>
        </w:trPr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A9217" w14:textId="77777777" w:rsidR="00CA44C3" w:rsidRDefault="00000000">
            <w:r>
              <w:rPr>
                <w:rFonts w:ascii="Tahoma" w:eastAsia="Tahoma" w:hAnsi="Tahoma" w:cs="Tahoma"/>
                <w:b/>
                <w:sz w:val="24"/>
              </w:rPr>
              <w:t xml:space="preserve">Fonction : 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6D7F" w14:textId="3B3C4EE9" w:rsidR="00CA44C3" w:rsidRDefault="00BF2131">
            <w:r>
              <w:rPr>
                <w:rFonts w:ascii="Tahoma" w:eastAsia="Tahoma" w:hAnsi="Tahoma" w:cs="Tahoma"/>
                <w:b/>
                <w:sz w:val="24"/>
              </w:rPr>
              <w:t xml:space="preserve">Entreprise : </w:t>
            </w:r>
          </w:p>
        </w:tc>
      </w:tr>
    </w:tbl>
    <w:p w14:paraId="11D069A4" w14:textId="77777777" w:rsidR="00CA44C3" w:rsidRPr="009A3E0D" w:rsidRDefault="00000000">
      <w:pPr>
        <w:numPr>
          <w:ilvl w:val="0"/>
          <w:numId w:val="1"/>
        </w:numPr>
        <w:spacing w:after="0"/>
        <w:ind w:hanging="348"/>
        <w:rPr>
          <w:sz w:val="20"/>
          <w:szCs w:val="22"/>
        </w:rPr>
      </w:pPr>
      <w:r w:rsidRPr="009A3E0D">
        <w:rPr>
          <w:rFonts w:ascii="Times New Roman" w:eastAsia="Times New Roman" w:hAnsi="Times New Roman" w:cs="Times New Roman"/>
          <w:szCs w:val="22"/>
        </w:rPr>
        <w:t xml:space="preserve">Le test comporte 20 questions. Chaque question est notée sur un point. </w:t>
      </w:r>
    </w:p>
    <w:p w14:paraId="03716F48" w14:textId="77777777" w:rsidR="00CA44C3" w:rsidRPr="009A3E0D" w:rsidRDefault="00000000">
      <w:pPr>
        <w:numPr>
          <w:ilvl w:val="0"/>
          <w:numId w:val="1"/>
        </w:numPr>
        <w:spacing w:after="0"/>
        <w:ind w:hanging="348"/>
        <w:rPr>
          <w:sz w:val="20"/>
          <w:szCs w:val="22"/>
        </w:rPr>
      </w:pPr>
      <w:r w:rsidRPr="009A3E0D">
        <w:rPr>
          <w:rFonts w:ascii="Times New Roman" w:eastAsia="Times New Roman" w:hAnsi="Times New Roman" w:cs="Times New Roman"/>
          <w:szCs w:val="22"/>
        </w:rPr>
        <w:t xml:space="preserve">Cocher la case qui correspond à la bonne réponse à la question.  </w:t>
      </w:r>
    </w:p>
    <w:p w14:paraId="31C6C133" w14:textId="77777777" w:rsidR="00CA44C3" w:rsidRPr="009A3E0D" w:rsidRDefault="00000000">
      <w:pPr>
        <w:numPr>
          <w:ilvl w:val="0"/>
          <w:numId w:val="1"/>
        </w:numPr>
        <w:spacing w:after="0"/>
        <w:ind w:hanging="348"/>
        <w:rPr>
          <w:sz w:val="20"/>
          <w:szCs w:val="22"/>
        </w:rPr>
      </w:pPr>
      <w:r w:rsidRPr="009A3E0D">
        <w:rPr>
          <w:rFonts w:ascii="Times New Roman" w:eastAsia="Times New Roman" w:hAnsi="Times New Roman" w:cs="Times New Roman"/>
          <w:szCs w:val="22"/>
        </w:rPr>
        <w:t xml:space="preserve">Vous pouvez donner une seule ou plusieurs réponse(s) par question. </w:t>
      </w:r>
    </w:p>
    <w:p w14:paraId="30EE832A" w14:textId="77777777" w:rsidR="00CA44C3" w:rsidRPr="009A3E0D" w:rsidRDefault="00000000">
      <w:pPr>
        <w:numPr>
          <w:ilvl w:val="0"/>
          <w:numId w:val="1"/>
        </w:numPr>
        <w:spacing w:after="0"/>
        <w:ind w:hanging="348"/>
        <w:rPr>
          <w:sz w:val="20"/>
          <w:szCs w:val="22"/>
        </w:rPr>
      </w:pPr>
      <w:r w:rsidRPr="009A3E0D">
        <w:rPr>
          <w:rFonts w:ascii="Times New Roman" w:eastAsia="Times New Roman" w:hAnsi="Times New Roman" w:cs="Times New Roman"/>
          <w:szCs w:val="22"/>
        </w:rPr>
        <w:t xml:space="preserve">L’examen est sans documents autorisés. </w:t>
      </w:r>
    </w:p>
    <w:p w14:paraId="492AC098" w14:textId="77777777" w:rsidR="00CA44C3" w:rsidRDefault="00000000">
      <w:pPr>
        <w:numPr>
          <w:ilvl w:val="0"/>
          <w:numId w:val="1"/>
        </w:numPr>
        <w:spacing w:after="0"/>
        <w:ind w:hanging="348"/>
      </w:pPr>
      <w:r w:rsidRPr="009A3E0D">
        <w:rPr>
          <w:rFonts w:ascii="Times New Roman" w:eastAsia="Times New Roman" w:hAnsi="Times New Roman" w:cs="Times New Roman"/>
          <w:szCs w:val="22"/>
        </w:rPr>
        <w:t>Durée : 1 h, N´écrivez pas au crayon svp.</w:t>
      </w:r>
      <w:r w:rsidRPr="009A3E0D">
        <w:rPr>
          <w:rFonts w:ascii="Arial" w:eastAsia="Arial" w:hAnsi="Arial" w:cs="Arial"/>
          <w:szCs w:val="22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 w:rsidRPr="009A3E0D">
        <w:rPr>
          <w:rFonts w:ascii="Arial" w:eastAsia="Arial" w:hAnsi="Arial" w:cs="Arial"/>
          <w:b/>
          <w:szCs w:val="22"/>
          <w:u w:val="single" w:color="000000"/>
        </w:rPr>
        <w:t>Bonne chance !!!</w:t>
      </w:r>
      <w:r w:rsidRPr="009A3E0D">
        <w:rPr>
          <w:rFonts w:ascii="Arial" w:eastAsia="Arial" w:hAnsi="Arial" w:cs="Arial"/>
          <w:szCs w:val="22"/>
        </w:rPr>
        <w:t xml:space="preserve"> </w:t>
      </w:r>
    </w:p>
    <w:p w14:paraId="082B5500" w14:textId="77777777" w:rsidR="00CA44C3" w:rsidRPr="0025306D" w:rsidRDefault="00000000">
      <w:pPr>
        <w:spacing w:after="0"/>
        <w:ind w:left="720"/>
        <w:rPr>
          <w:sz w:val="8"/>
          <w:szCs w:val="8"/>
        </w:rPr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1203" w:type="dxa"/>
        <w:tblInd w:w="-499" w:type="dxa"/>
        <w:tblCellMar>
          <w:top w:w="57" w:type="dxa"/>
          <w:left w:w="106" w:type="dxa"/>
        </w:tblCellMar>
        <w:tblLook w:val="04A0" w:firstRow="1" w:lastRow="0" w:firstColumn="1" w:lastColumn="0" w:noHBand="0" w:noVBand="1"/>
      </w:tblPr>
      <w:tblGrid>
        <w:gridCol w:w="391"/>
        <w:gridCol w:w="4447"/>
        <w:gridCol w:w="6365"/>
      </w:tblGrid>
      <w:tr w:rsidR="00CA44C3" w14:paraId="26042E0A" w14:textId="77777777">
        <w:trPr>
          <w:trHeight w:val="346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16882F2" w14:textId="77777777" w:rsidR="00CA44C3" w:rsidRDefault="00000000">
            <w:pPr>
              <w:ind w:right="25"/>
              <w:jc w:val="center"/>
            </w:pPr>
            <w:r>
              <w:rPr>
                <w:rFonts w:ascii="Tahoma" w:eastAsia="Tahoma" w:hAnsi="Tahoma" w:cs="Tahoma"/>
                <w:sz w:val="28"/>
              </w:rPr>
              <w:t xml:space="preserve"> 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1743C42" w14:textId="77777777" w:rsidR="00CA44C3" w:rsidRDefault="00000000">
            <w:pPr>
              <w:ind w:right="104"/>
              <w:jc w:val="center"/>
            </w:pPr>
            <w:r>
              <w:rPr>
                <w:rFonts w:ascii="Tahoma" w:eastAsia="Tahoma" w:hAnsi="Tahoma" w:cs="Tahoma"/>
                <w:b/>
                <w:sz w:val="24"/>
              </w:rPr>
              <w:t xml:space="preserve">Questions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3386841" w14:textId="77777777" w:rsidR="00CA44C3" w:rsidRDefault="00000000">
            <w:pPr>
              <w:ind w:right="109"/>
              <w:jc w:val="center"/>
            </w:pPr>
            <w:r>
              <w:rPr>
                <w:rFonts w:ascii="Tahoma" w:eastAsia="Tahoma" w:hAnsi="Tahoma" w:cs="Tahoma"/>
                <w:b/>
                <w:sz w:val="24"/>
              </w:rPr>
              <w:t xml:space="preserve">Réponses </w:t>
            </w:r>
          </w:p>
        </w:tc>
      </w:tr>
      <w:tr w:rsidR="00CA44C3" w:rsidRPr="009A3E0D" w14:paraId="15E8B072" w14:textId="77777777" w:rsidTr="0025306D">
        <w:trPr>
          <w:trHeight w:val="900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FC1C" w14:textId="77777777" w:rsidR="00CA44C3" w:rsidRPr="009A3E0D" w:rsidRDefault="00000000">
            <w:pPr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1.</w:t>
            </w:r>
            <w:r w:rsidRPr="009A3E0D">
              <w:rPr>
                <w:rFonts w:ascii="Arial" w:eastAsia="Arial" w:hAnsi="Arial" w:cs="Arial"/>
                <w:szCs w:val="22"/>
              </w:rPr>
              <w:t xml:space="preserve"> 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B9370" w14:textId="19AFB008" w:rsidR="00CA44C3" w:rsidRPr="009A3E0D" w:rsidRDefault="00000000" w:rsidP="0025306D">
            <w:pPr>
              <w:spacing w:line="238" w:lineRule="auto"/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À partir de quelle hauteur parle-t-on officiellement de "travail en hauteur"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410F2" w14:textId="77777777" w:rsidR="00CA44C3" w:rsidRPr="009A3E0D" w:rsidRDefault="00000000">
            <w:pPr>
              <w:numPr>
                <w:ilvl w:val="0"/>
                <w:numId w:val="2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À partir de 1 m </w:t>
            </w:r>
          </w:p>
          <w:p w14:paraId="1EDCA60C" w14:textId="77777777" w:rsidR="00CA44C3" w:rsidRPr="009A3E0D" w:rsidRDefault="00000000">
            <w:pPr>
              <w:numPr>
                <w:ilvl w:val="0"/>
                <w:numId w:val="2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À partir de 3 m </w:t>
            </w:r>
          </w:p>
          <w:p w14:paraId="11DAE750" w14:textId="77777777" w:rsidR="00CA44C3" w:rsidRPr="009A3E0D" w:rsidRDefault="00000000">
            <w:pPr>
              <w:numPr>
                <w:ilvl w:val="0"/>
                <w:numId w:val="2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Dès qu’il existe un risque de chute </w:t>
            </w:r>
          </w:p>
        </w:tc>
      </w:tr>
      <w:tr w:rsidR="00CA44C3" w:rsidRPr="009A3E0D" w14:paraId="3D0FE1B3" w14:textId="77777777" w:rsidTr="0025306D">
        <w:trPr>
          <w:trHeight w:val="928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ABA" w14:textId="77777777" w:rsidR="00CA44C3" w:rsidRPr="009A3E0D" w:rsidRDefault="00000000">
            <w:pPr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2.</w:t>
            </w:r>
            <w:r w:rsidRPr="009A3E0D">
              <w:rPr>
                <w:rFonts w:ascii="Arial" w:eastAsia="Arial" w:hAnsi="Arial" w:cs="Arial"/>
                <w:szCs w:val="22"/>
              </w:rPr>
              <w:t xml:space="preserve"> 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EF5B9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Quel EPI protège de la chute en hauteur </w:t>
            </w:r>
          </w:p>
          <w:p w14:paraId="40257DDE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6A9" w14:textId="77777777" w:rsidR="00CA44C3" w:rsidRPr="009A3E0D" w:rsidRDefault="00000000">
            <w:pPr>
              <w:numPr>
                <w:ilvl w:val="0"/>
                <w:numId w:val="3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Harnais antichute avec accessoires  </w:t>
            </w:r>
          </w:p>
          <w:p w14:paraId="3839C3E4" w14:textId="77777777" w:rsidR="00CA44C3" w:rsidRPr="009A3E0D" w:rsidRDefault="00000000">
            <w:pPr>
              <w:numPr>
                <w:ilvl w:val="0"/>
                <w:numId w:val="3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Casque avec jugulaire  </w:t>
            </w:r>
          </w:p>
          <w:p w14:paraId="1B1CDB25" w14:textId="3CDEFBF6" w:rsidR="00CA44C3" w:rsidRPr="009A3E0D" w:rsidRDefault="00000000">
            <w:pPr>
              <w:numPr>
                <w:ilvl w:val="0"/>
                <w:numId w:val="3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Chaussures de sécurité </w:t>
            </w:r>
            <w:r w:rsidR="0025306D" w:rsidRPr="009A3E0D">
              <w:rPr>
                <w:rFonts w:ascii="Times New Roman" w:eastAsia="Times New Roman" w:hAnsi="Times New Roman" w:cs="Times New Roman"/>
                <w:szCs w:val="22"/>
              </w:rPr>
              <w:t xml:space="preserve">et gants de manutention </w:t>
            </w:r>
          </w:p>
        </w:tc>
      </w:tr>
      <w:tr w:rsidR="00CA44C3" w:rsidRPr="009A3E0D" w14:paraId="781D45ED" w14:textId="77777777">
        <w:trPr>
          <w:trHeight w:val="1114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5FE7" w14:textId="77777777" w:rsidR="00CA44C3" w:rsidRPr="009A3E0D" w:rsidRDefault="00000000">
            <w:pPr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3.</w:t>
            </w:r>
            <w:r w:rsidRPr="009A3E0D">
              <w:rPr>
                <w:rFonts w:ascii="Arial" w:eastAsia="Arial" w:hAnsi="Arial" w:cs="Arial"/>
                <w:szCs w:val="22"/>
              </w:rPr>
              <w:t xml:space="preserve"> 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5EC85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Un harnais doit être vérifié </w:t>
            </w:r>
          </w:p>
          <w:p w14:paraId="03BF8EB9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66D311F7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52ADD" w14:textId="77777777" w:rsidR="00CA44C3" w:rsidRPr="009A3E0D" w:rsidRDefault="00000000">
            <w:pPr>
              <w:numPr>
                <w:ilvl w:val="0"/>
                <w:numId w:val="4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Une fois par mois </w:t>
            </w:r>
          </w:p>
          <w:p w14:paraId="262A3CF9" w14:textId="77777777" w:rsidR="00CA44C3" w:rsidRPr="009A3E0D" w:rsidRDefault="00000000">
            <w:pPr>
              <w:numPr>
                <w:ilvl w:val="0"/>
                <w:numId w:val="4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Avant chaque utilisation </w:t>
            </w:r>
          </w:p>
          <w:p w14:paraId="3D71EA62" w14:textId="77777777" w:rsidR="00CA44C3" w:rsidRPr="009A3E0D" w:rsidRDefault="00000000">
            <w:pPr>
              <w:numPr>
                <w:ilvl w:val="0"/>
                <w:numId w:val="4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Une fois par an seulement </w:t>
            </w:r>
          </w:p>
          <w:p w14:paraId="563987D8" w14:textId="77777777" w:rsidR="00CA44C3" w:rsidRPr="009A3E0D" w:rsidRDefault="00000000">
            <w:pPr>
              <w:numPr>
                <w:ilvl w:val="0"/>
                <w:numId w:val="4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Quand il paraît abîmé </w:t>
            </w:r>
          </w:p>
        </w:tc>
      </w:tr>
      <w:tr w:rsidR="00CA44C3" w:rsidRPr="009A3E0D" w14:paraId="73E0E7BC" w14:textId="77777777">
        <w:trPr>
          <w:trHeight w:val="838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9AD9" w14:textId="77777777" w:rsidR="00CA44C3" w:rsidRPr="009A3E0D" w:rsidRDefault="00000000">
            <w:pPr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4.</w:t>
            </w:r>
            <w:r w:rsidRPr="009A3E0D">
              <w:rPr>
                <w:rFonts w:ascii="Arial" w:eastAsia="Arial" w:hAnsi="Arial" w:cs="Arial"/>
                <w:szCs w:val="22"/>
              </w:rPr>
              <w:t xml:space="preserve"> 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13327" w14:textId="77777777" w:rsidR="00CA44C3" w:rsidRPr="009A3E0D" w:rsidRDefault="00000000">
            <w:pPr>
              <w:spacing w:line="238" w:lineRule="auto"/>
              <w:ind w:left="2"/>
              <w:rPr>
                <w:szCs w:val="22"/>
              </w:rPr>
            </w:pPr>
            <w:proofErr w:type="gramStart"/>
            <w:r w:rsidRPr="009A3E0D">
              <w:rPr>
                <w:rFonts w:ascii="Times New Roman" w:eastAsia="Times New Roman" w:hAnsi="Times New Roman" w:cs="Times New Roman"/>
                <w:szCs w:val="22"/>
              </w:rPr>
              <w:t>c'est</w:t>
            </w:r>
            <w:proofErr w:type="gramEnd"/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quoi une habilitation pour travaux en hauteur  </w:t>
            </w:r>
          </w:p>
          <w:p w14:paraId="2CE41B1D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0E700" w14:textId="77777777" w:rsidR="00CA44C3" w:rsidRPr="009A3E0D" w:rsidRDefault="00000000">
            <w:pPr>
              <w:ind w:left="1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…………………………………………………………………</w:t>
            </w:r>
          </w:p>
          <w:p w14:paraId="45DABF12" w14:textId="77777777" w:rsidR="00CA44C3" w:rsidRPr="009A3E0D" w:rsidRDefault="00000000">
            <w:pPr>
              <w:ind w:left="1"/>
              <w:jc w:val="both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………………………………………………………………… </w:t>
            </w:r>
          </w:p>
        </w:tc>
      </w:tr>
      <w:tr w:rsidR="00CA44C3" w:rsidRPr="009A3E0D" w14:paraId="687247C9" w14:textId="77777777" w:rsidTr="0025306D">
        <w:trPr>
          <w:trHeight w:val="908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6FB1B" w14:textId="77777777" w:rsidR="00CA44C3" w:rsidRPr="009A3E0D" w:rsidRDefault="00000000">
            <w:pPr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5.</w:t>
            </w:r>
            <w:r w:rsidRPr="009A3E0D">
              <w:rPr>
                <w:rFonts w:ascii="Arial" w:eastAsia="Arial" w:hAnsi="Arial" w:cs="Arial"/>
                <w:szCs w:val="22"/>
              </w:rPr>
              <w:t xml:space="preserve"> 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EC2F" w14:textId="77777777" w:rsidR="00CA44C3" w:rsidRPr="009A3E0D" w:rsidRDefault="00000000">
            <w:pPr>
              <w:spacing w:line="238" w:lineRule="auto"/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Un point d’ancrage doit supporter au minimum </w:t>
            </w:r>
          </w:p>
          <w:p w14:paraId="5D20BBD0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1F467" w14:textId="77777777" w:rsidR="00CA44C3" w:rsidRPr="009A3E0D" w:rsidRDefault="00000000">
            <w:pPr>
              <w:numPr>
                <w:ilvl w:val="0"/>
                <w:numId w:val="5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50 kg </w:t>
            </w:r>
          </w:p>
          <w:p w14:paraId="3AF67CBF" w14:textId="77777777" w:rsidR="00CA44C3" w:rsidRPr="009A3E0D" w:rsidRDefault="00000000">
            <w:pPr>
              <w:numPr>
                <w:ilvl w:val="0"/>
                <w:numId w:val="5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500 kg </w:t>
            </w:r>
          </w:p>
          <w:p w14:paraId="1D1C799D" w14:textId="04A95A53" w:rsidR="00CA44C3" w:rsidRPr="009A3E0D" w:rsidRDefault="00971ABB">
            <w:pPr>
              <w:numPr>
                <w:ilvl w:val="0"/>
                <w:numId w:val="5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Au moins 10 fois le poids du travailleur</w:t>
            </w:r>
          </w:p>
        </w:tc>
      </w:tr>
      <w:tr w:rsidR="00CA44C3" w:rsidRPr="009A3E0D" w14:paraId="1FF14A97" w14:textId="77777777" w:rsidTr="009A3E0D">
        <w:trPr>
          <w:trHeight w:val="864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C5D" w14:textId="77777777" w:rsidR="00CA44C3" w:rsidRPr="009A3E0D" w:rsidRDefault="00000000">
            <w:pPr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6.</w:t>
            </w:r>
            <w:r w:rsidRPr="009A3E0D">
              <w:rPr>
                <w:rFonts w:ascii="Arial" w:eastAsia="Arial" w:hAnsi="Arial" w:cs="Arial"/>
                <w:szCs w:val="22"/>
              </w:rPr>
              <w:t xml:space="preserve"> 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964E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Quel est le rôle d’un absorbeur d’énergie  </w:t>
            </w:r>
          </w:p>
          <w:p w14:paraId="0F1502DC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F4B45" w14:textId="77777777" w:rsidR="00CA44C3" w:rsidRPr="009A3E0D" w:rsidRDefault="00000000">
            <w:pPr>
              <w:numPr>
                <w:ilvl w:val="0"/>
                <w:numId w:val="6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Réduire l’impact en cas de chute </w:t>
            </w:r>
          </w:p>
          <w:p w14:paraId="3D574A84" w14:textId="77777777" w:rsidR="00CA44C3" w:rsidRPr="009A3E0D" w:rsidRDefault="00000000">
            <w:pPr>
              <w:numPr>
                <w:ilvl w:val="0"/>
                <w:numId w:val="6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Améliorer le confort du harnais </w:t>
            </w:r>
          </w:p>
          <w:p w14:paraId="58D2897C" w14:textId="77777777" w:rsidR="00CA44C3" w:rsidRPr="009A3E0D" w:rsidRDefault="00000000">
            <w:pPr>
              <w:numPr>
                <w:ilvl w:val="0"/>
                <w:numId w:val="6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Fixer le harnais à la longe </w:t>
            </w:r>
          </w:p>
        </w:tc>
      </w:tr>
      <w:tr w:rsidR="00CA44C3" w:rsidRPr="009A3E0D" w14:paraId="6562EAED" w14:textId="77777777">
        <w:trPr>
          <w:trHeight w:val="1114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55F4" w14:textId="77777777" w:rsidR="00CA44C3" w:rsidRPr="009A3E0D" w:rsidRDefault="00000000">
            <w:pPr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7.</w:t>
            </w:r>
            <w:r w:rsidRPr="009A3E0D">
              <w:rPr>
                <w:rFonts w:ascii="Arial" w:eastAsia="Arial" w:hAnsi="Arial" w:cs="Arial"/>
                <w:szCs w:val="22"/>
              </w:rPr>
              <w:t xml:space="preserve"> 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35FA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Une échelle est considérée comme un </w:t>
            </w:r>
          </w:p>
          <w:p w14:paraId="35D88479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E8D4" w14:textId="77777777" w:rsidR="00CA44C3" w:rsidRPr="009A3E0D" w:rsidRDefault="00000000">
            <w:pPr>
              <w:numPr>
                <w:ilvl w:val="0"/>
                <w:numId w:val="7"/>
              </w:numPr>
              <w:ind w:hanging="33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Poste de travail permanent </w:t>
            </w:r>
          </w:p>
          <w:p w14:paraId="2A16E2CF" w14:textId="77777777" w:rsidR="00CA44C3" w:rsidRPr="009A3E0D" w:rsidRDefault="00000000">
            <w:pPr>
              <w:numPr>
                <w:ilvl w:val="0"/>
                <w:numId w:val="7"/>
              </w:numPr>
              <w:ind w:hanging="33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Poste de travail temporaire </w:t>
            </w:r>
          </w:p>
          <w:p w14:paraId="4B07F837" w14:textId="77777777" w:rsidR="00CA44C3" w:rsidRPr="009A3E0D" w:rsidRDefault="00000000">
            <w:pPr>
              <w:numPr>
                <w:ilvl w:val="0"/>
                <w:numId w:val="7"/>
              </w:numPr>
              <w:ind w:hanging="33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Moyen d’accès, pas un poste de travail </w:t>
            </w:r>
          </w:p>
          <w:p w14:paraId="0BCA27BB" w14:textId="77777777" w:rsidR="00CA44C3" w:rsidRPr="009A3E0D" w:rsidRDefault="00000000">
            <w:pPr>
              <w:numPr>
                <w:ilvl w:val="0"/>
                <w:numId w:val="7"/>
              </w:numPr>
              <w:ind w:hanging="33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Moyen de protection collective </w:t>
            </w:r>
          </w:p>
        </w:tc>
      </w:tr>
      <w:tr w:rsidR="00CA44C3" w:rsidRPr="009A3E0D" w14:paraId="09081AE0" w14:textId="77777777" w:rsidTr="009A3E0D">
        <w:trPr>
          <w:trHeight w:val="870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7691" w14:textId="77777777" w:rsidR="00CA44C3" w:rsidRPr="009A3E0D" w:rsidRDefault="00000000">
            <w:pPr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8.</w:t>
            </w:r>
            <w:r w:rsidRPr="009A3E0D">
              <w:rPr>
                <w:rFonts w:ascii="Arial" w:eastAsia="Arial" w:hAnsi="Arial" w:cs="Arial"/>
                <w:szCs w:val="22"/>
              </w:rPr>
              <w:t xml:space="preserve"> 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64CD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Un échafaudage doit être monté </w:t>
            </w:r>
          </w:p>
          <w:p w14:paraId="6107FB4A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4312" w14:textId="77777777" w:rsidR="00CA44C3" w:rsidRPr="009A3E0D" w:rsidRDefault="00000000">
            <w:pPr>
              <w:numPr>
                <w:ilvl w:val="0"/>
                <w:numId w:val="8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Par un salarié volontaire </w:t>
            </w:r>
          </w:p>
          <w:p w14:paraId="16AAF3F1" w14:textId="77777777" w:rsidR="00CA44C3" w:rsidRPr="009A3E0D" w:rsidRDefault="00000000">
            <w:pPr>
              <w:numPr>
                <w:ilvl w:val="0"/>
                <w:numId w:val="8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Par une personne formée et habilitée </w:t>
            </w:r>
          </w:p>
          <w:p w14:paraId="375D1554" w14:textId="77777777" w:rsidR="00CA44C3" w:rsidRPr="009A3E0D" w:rsidRDefault="00000000">
            <w:pPr>
              <w:numPr>
                <w:ilvl w:val="0"/>
                <w:numId w:val="8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Par un superviseur uniquement </w:t>
            </w:r>
          </w:p>
        </w:tc>
      </w:tr>
      <w:tr w:rsidR="00CA44C3" w:rsidRPr="009A3E0D" w14:paraId="0E7B76FB" w14:textId="77777777">
        <w:trPr>
          <w:trHeight w:val="1114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BB14F" w14:textId="77777777" w:rsidR="00CA44C3" w:rsidRPr="009A3E0D" w:rsidRDefault="00000000">
            <w:pPr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9.</w:t>
            </w:r>
            <w:r w:rsidRPr="009A3E0D">
              <w:rPr>
                <w:rFonts w:ascii="Arial" w:eastAsia="Arial" w:hAnsi="Arial" w:cs="Arial"/>
                <w:szCs w:val="22"/>
              </w:rPr>
              <w:t xml:space="preserve"> 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DE470" w14:textId="77777777" w:rsidR="00CA44C3" w:rsidRPr="009A3E0D" w:rsidRDefault="00000000">
            <w:pPr>
              <w:spacing w:line="238" w:lineRule="auto"/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Avant d’utiliser un échafaudage, il faut vérifier </w:t>
            </w:r>
          </w:p>
          <w:p w14:paraId="05C17422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EEDA" w14:textId="77777777" w:rsidR="00CA44C3" w:rsidRPr="009A3E0D" w:rsidRDefault="00000000">
            <w:pPr>
              <w:numPr>
                <w:ilvl w:val="0"/>
                <w:numId w:val="9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Les documents administratifs </w:t>
            </w:r>
          </w:p>
          <w:p w14:paraId="78280B5E" w14:textId="77777777" w:rsidR="00CA44C3" w:rsidRPr="009A3E0D" w:rsidRDefault="00000000">
            <w:pPr>
              <w:numPr>
                <w:ilvl w:val="0"/>
                <w:numId w:val="9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Les roues, le garde-corps, la stabilité </w:t>
            </w:r>
          </w:p>
          <w:p w14:paraId="3348FDC0" w14:textId="77777777" w:rsidR="00CA44C3" w:rsidRPr="009A3E0D" w:rsidRDefault="00000000">
            <w:pPr>
              <w:numPr>
                <w:ilvl w:val="0"/>
                <w:numId w:val="9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La météo de la semaine </w:t>
            </w:r>
          </w:p>
          <w:p w14:paraId="123B781C" w14:textId="77777777" w:rsidR="00CA44C3" w:rsidRPr="009A3E0D" w:rsidRDefault="00000000">
            <w:pPr>
              <w:numPr>
                <w:ilvl w:val="0"/>
                <w:numId w:val="9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La couleur de la peinture </w:t>
            </w:r>
          </w:p>
        </w:tc>
      </w:tr>
      <w:tr w:rsidR="00CA44C3" w:rsidRPr="009A3E0D" w14:paraId="7A695FB4" w14:textId="77777777">
        <w:trPr>
          <w:trHeight w:val="1114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467D" w14:textId="77777777" w:rsidR="00CA44C3" w:rsidRPr="009A3E0D" w:rsidRDefault="00000000">
            <w:pPr>
              <w:ind w:right="-1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10.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CF1F2" w14:textId="77777777" w:rsidR="00CA44C3" w:rsidRPr="009A3E0D" w:rsidRDefault="00000000">
            <w:pPr>
              <w:spacing w:line="239" w:lineRule="auto"/>
              <w:ind w:left="2"/>
              <w:jc w:val="both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Quelle est la protection prioritaire contre le risque de chute  </w:t>
            </w:r>
          </w:p>
          <w:p w14:paraId="4B0A7DCC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CD61" w14:textId="77777777" w:rsidR="00CA44C3" w:rsidRPr="009A3E0D" w:rsidRDefault="00000000">
            <w:pPr>
              <w:numPr>
                <w:ilvl w:val="0"/>
                <w:numId w:val="10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Protection collective </w:t>
            </w:r>
          </w:p>
          <w:p w14:paraId="573BED03" w14:textId="77777777" w:rsidR="00CA44C3" w:rsidRPr="009A3E0D" w:rsidRDefault="00000000">
            <w:pPr>
              <w:numPr>
                <w:ilvl w:val="0"/>
                <w:numId w:val="10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La protection individuelle </w:t>
            </w:r>
          </w:p>
          <w:p w14:paraId="31005FC9" w14:textId="77777777" w:rsidR="00CA44C3" w:rsidRPr="009A3E0D" w:rsidRDefault="00000000">
            <w:pPr>
              <w:numPr>
                <w:ilvl w:val="0"/>
                <w:numId w:val="10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Le harnais uniquement </w:t>
            </w:r>
          </w:p>
          <w:p w14:paraId="766777BC" w14:textId="77777777" w:rsidR="00CA44C3" w:rsidRPr="009A3E0D" w:rsidRDefault="00000000">
            <w:pPr>
              <w:numPr>
                <w:ilvl w:val="0"/>
                <w:numId w:val="10"/>
              </w:numPr>
              <w:ind w:hanging="27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La formation </w:t>
            </w:r>
          </w:p>
        </w:tc>
      </w:tr>
    </w:tbl>
    <w:p w14:paraId="378978B3" w14:textId="77777777" w:rsidR="00CA44C3" w:rsidRPr="009A3E0D" w:rsidRDefault="00000000">
      <w:pPr>
        <w:spacing w:after="0"/>
        <w:ind w:left="10" w:right="56" w:hanging="10"/>
        <w:jc w:val="center"/>
        <w:rPr>
          <w:szCs w:val="22"/>
        </w:rPr>
      </w:pPr>
      <w:r w:rsidRPr="009A3E0D">
        <w:rPr>
          <w:rFonts w:ascii="Times New Roman" w:eastAsia="Times New Roman" w:hAnsi="Times New Roman" w:cs="Times New Roman"/>
          <w:szCs w:val="22"/>
        </w:rPr>
        <w:t xml:space="preserve">1 </w:t>
      </w:r>
    </w:p>
    <w:p w14:paraId="2FE82BB1" w14:textId="77777777" w:rsidR="00CA44C3" w:rsidRPr="009A3E0D" w:rsidRDefault="00000000">
      <w:pPr>
        <w:spacing w:after="0"/>
        <w:jc w:val="right"/>
        <w:rPr>
          <w:szCs w:val="22"/>
        </w:rPr>
      </w:pPr>
      <w:r w:rsidRPr="009A3E0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78E0F5C5" w14:textId="77777777" w:rsidR="00CA44C3" w:rsidRPr="009A3E0D" w:rsidRDefault="00000000">
      <w:pPr>
        <w:spacing w:after="469"/>
        <w:ind w:left="-5" w:hanging="10"/>
        <w:rPr>
          <w:szCs w:val="22"/>
        </w:rPr>
      </w:pPr>
      <w:proofErr w:type="gramStart"/>
      <w:r w:rsidRPr="009A3E0D">
        <w:rPr>
          <w:rFonts w:ascii="Tahoma" w:eastAsia="Tahoma" w:hAnsi="Tahoma" w:cs="Tahoma"/>
          <w:b/>
          <w:szCs w:val="22"/>
          <w:u w:val="single" w:color="000000"/>
        </w:rPr>
        <w:lastRenderedPageBreak/>
        <w:t>Formation  Travaux</w:t>
      </w:r>
      <w:proofErr w:type="gramEnd"/>
      <w:r w:rsidRPr="009A3E0D">
        <w:rPr>
          <w:rFonts w:ascii="Tahoma" w:eastAsia="Tahoma" w:hAnsi="Tahoma" w:cs="Tahoma"/>
          <w:b/>
          <w:szCs w:val="22"/>
          <w:u w:val="single" w:color="000000"/>
        </w:rPr>
        <w:t xml:space="preserve"> en Hauteur</w:t>
      </w:r>
      <w:r w:rsidRPr="009A3E0D">
        <w:rPr>
          <w:rFonts w:ascii="Tahoma" w:eastAsia="Tahoma" w:hAnsi="Tahoma" w:cs="Tahoma"/>
          <w:b/>
          <w:szCs w:val="22"/>
        </w:rPr>
        <w:t xml:space="preserve"> </w:t>
      </w:r>
    </w:p>
    <w:p w14:paraId="694189EA" w14:textId="77777777" w:rsidR="00CA44C3" w:rsidRPr="009A3E0D" w:rsidRDefault="00000000">
      <w:pPr>
        <w:pStyle w:val="Titre1"/>
        <w:tabs>
          <w:tab w:val="center" w:pos="4680"/>
          <w:tab w:val="center" w:pos="10054"/>
        </w:tabs>
        <w:ind w:left="-15" w:firstLine="0"/>
        <w:rPr>
          <w:sz w:val="22"/>
          <w:szCs w:val="22"/>
        </w:rPr>
      </w:pPr>
      <w:r w:rsidRPr="009A3E0D">
        <w:rPr>
          <w:rFonts w:ascii="Tahoma" w:eastAsia="Tahoma" w:hAnsi="Tahoma" w:cs="Tahoma"/>
          <w:b/>
          <w:color w:val="000000"/>
          <w:sz w:val="22"/>
          <w:szCs w:val="22"/>
          <w:vertAlign w:val="subscript"/>
        </w:rPr>
        <w:t xml:space="preserve"> </w:t>
      </w:r>
      <w:r w:rsidRPr="009A3E0D">
        <w:rPr>
          <w:rFonts w:ascii="Tahoma" w:eastAsia="Tahoma" w:hAnsi="Tahoma" w:cs="Tahoma"/>
          <w:b/>
          <w:color w:val="000000"/>
          <w:sz w:val="22"/>
          <w:szCs w:val="22"/>
          <w:vertAlign w:val="subscript"/>
        </w:rPr>
        <w:tab/>
      </w:r>
      <w:r w:rsidRPr="009A3E0D">
        <w:rPr>
          <w:sz w:val="22"/>
          <w:szCs w:val="22"/>
        </w:rPr>
        <w:t xml:space="preserve">EVALUATION DES CONNAISSANCES   </w:t>
      </w:r>
      <w:r w:rsidRPr="009A3E0D">
        <w:rPr>
          <w:sz w:val="22"/>
          <w:szCs w:val="22"/>
        </w:rPr>
        <w:tab/>
      </w:r>
      <w:r w:rsidRPr="009A3E0D">
        <w:rPr>
          <w:rFonts w:ascii="Tahoma" w:eastAsia="Tahoma" w:hAnsi="Tahoma" w:cs="Tahoma"/>
          <w:b/>
          <w:color w:val="000000"/>
          <w:sz w:val="22"/>
          <w:szCs w:val="22"/>
          <w:vertAlign w:val="subscript"/>
        </w:rPr>
        <w:t xml:space="preserve"> </w:t>
      </w:r>
    </w:p>
    <w:tbl>
      <w:tblPr>
        <w:tblStyle w:val="TableGrid"/>
        <w:tblW w:w="11203" w:type="dxa"/>
        <w:tblInd w:w="-499" w:type="dxa"/>
        <w:tblCellMar>
          <w:top w:w="57" w:type="dxa"/>
          <w:left w:w="106" w:type="dxa"/>
        </w:tblCellMar>
        <w:tblLook w:val="04A0" w:firstRow="1" w:lastRow="0" w:firstColumn="1" w:lastColumn="0" w:noHBand="0" w:noVBand="1"/>
      </w:tblPr>
      <w:tblGrid>
        <w:gridCol w:w="391"/>
        <w:gridCol w:w="4447"/>
        <w:gridCol w:w="6365"/>
      </w:tblGrid>
      <w:tr w:rsidR="00CA44C3" w:rsidRPr="009A3E0D" w14:paraId="38DC3E3B" w14:textId="77777777">
        <w:trPr>
          <w:trHeight w:val="346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254BFE2" w14:textId="77777777" w:rsidR="00CA44C3" w:rsidRPr="009A3E0D" w:rsidRDefault="00000000">
            <w:pPr>
              <w:ind w:right="25"/>
              <w:jc w:val="center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 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8520DD4" w14:textId="77777777" w:rsidR="00CA44C3" w:rsidRPr="009A3E0D" w:rsidRDefault="00000000">
            <w:pPr>
              <w:ind w:right="104"/>
              <w:jc w:val="center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b/>
                <w:szCs w:val="22"/>
              </w:rPr>
              <w:t xml:space="preserve">Questions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EE957DA" w14:textId="77777777" w:rsidR="00CA44C3" w:rsidRPr="009A3E0D" w:rsidRDefault="00000000">
            <w:pPr>
              <w:ind w:right="109"/>
              <w:jc w:val="center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b/>
                <w:szCs w:val="22"/>
              </w:rPr>
              <w:t xml:space="preserve">Réponses </w:t>
            </w:r>
          </w:p>
        </w:tc>
      </w:tr>
      <w:tr w:rsidR="00CA44C3" w:rsidRPr="009A3E0D" w14:paraId="0679E305" w14:textId="77777777">
        <w:trPr>
          <w:trHeight w:val="1076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36D2" w14:textId="77777777" w:rsidR="00CA44C3" w:rsidRPr="009A3E0D" w:rsidRDefault="00000000">
            <w:pPr>
              <w:ind w:right="-1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11.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257D" w14:textId="777847F9" w:rsidR="00CA44C3" w:rsidRPr="009A3E0D" w:rsidRDefault="00971ABB" w:rsidP="00971ABB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Que signifie l'abréviation PIR 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770FF" w14:textId="11254D03" w:rsidR="00861C01" w:rsidRPr="009A3E0D" w:rsidRDefault="00861C01" w:rsidP="00861C01">
            <w:pPr>
              <w:numPr>
                <w:ilvl w:val="0"/>
                <w:numId w:val="11"/>
              </w:numPr>
              <w:ind w:left="0"/>
              <w:rPr>
                <w:rFonts w:ascii="Tahoma" w:eastAsia="Tahoma" w:hAnsi="Tahoma" w:cs="Tahoma"/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Poste d'Intervention Rapide</w:t>
            </w:r>
          </w:p>
          <w:p w14:paraId="4576A26E" w14:textId="2EA885A0" w:rsidR="00861C01" w:rsidRPr="009A3E0D" w:rsidRDefault="00861C01" w:rsidP="00861C01">
            <w:pPr>
              <w:numPr>
                <w:ilvl w:val="0"/>
                <w:numId w:val="11"/>
              </w:numPr>
              <w:ind w:left="0"/>
              <w:rPr>
                <w:rFonts w:ascii="Tahoma" w:eastAsia="Tahoma" w:hAnsi="Tahoma" w:cs="Tahoma"/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Plateforme Individuelle Roulante</w:t>
            </w:r>
          </w:p>
          <w:p w14:paraId="73422DD9" w14:textId="7A4AAD37" w:rsidR="00861C01" w:rsidRPr="009A3E0D" w:rsidRDefault="00861C01" w:rsidP="00861C01">
            <w:pPr>
              <w:numPr>
                <w:ilvl w:val="0"/>
                <w:numId w:val="11"/>
              </w:numPr>
              <w:ind w:left="0"/>
              <w:rPr>
                <w:rFonts w:ascii="Tahoma" w:eastAsia="Tahoma" w:hAnsi="Tahoma" w:cs="Tahoma"/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Protection Individuelle Renforcée</w:t>
            </w:r>
          </w:p>
          <w:p w14:paraId="6D9BA0EF" w14:textId="6E449339" w:rsidR="00CA44C3" w:rsidRPr="009A3E0D" w:rsidRDefault="00861C01" w:rsidP="00861C01">
            <w:pPr>
              <w:numPr>
                <w:ilvl w:val="0"/>
                <w:numId w:val="11"/>
              </w:numPr>
              <w:ind w:left="0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Plateforme Industrielle Relevable</w:t>
            </w:r>
          </w:p>
        </w:tc>
      </w:tr>
      <w:tr w:rsidR="00CA44C3" w:rsidRPr="009A3E0D" w14:paraId="2AF2CF86" w14:textId="77777777">
        <w:trPr>
          <w:trHeight w:val="1078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E367" w14:textId="77777777" w:rsidR="00CA44C3" w:rsidRPr="009A3E0D" w:rsidRDefault="00000000">
            <w:pPr>
              <w:ind w:right="-1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12.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6ABFB" w14:textId="77777777" w:rsidR="00861C01" w:rsidRPr="009A3E0D" w:rsidRDefault="00861C01" w:rsidP="00861C01">
            <w:pPr>
              <w:ind w:left="2"/>
              <w:rPr>
                <w:rFonts w:ascii="Times New Roman" w:eastAsia="Times New Roman" w:hAnsi="Times New Roman" w:cs="Times New Roman"/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Lors</w:t>
            </w:r>
            <w:r w:rsidRPr="009A3E0D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 xml:space="preserve"> </w:t>
            </w:r>
            <w:r w:rsidRPr="009A3E0D">
              <w:rPr>
                <w:rFonts w:ascii="Times New Roman" w:eastAsia="Times New Roman" w:hAnsi="Times New Roman" w:cs="Times New Roman"/>
                <w:szCs w:val="22"/>
              </w:rPr>
              <w:t>de l'utilisation d'une nacelle élévatrice, l'opérateur doit :</w:t>
            </w:r>
          </w:p>
          <w:p w14:paraId="4EE2D2D2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30E8" w14:textId="77777777" w:rsidR="0019123D" w:rsidRPr="009A3E0D" w:rsidRDefault="0019123D" w:rsidP="0019123D">
            <w:pPr>
              <w:numPr>
                <w:ilvl w:val="0"/>
                <w:numId w:val="12"/>
              </w:numPr>
              <w:ind w:hanging="268"/>
              <w:rPr>
                <w:rFonts w:ascii="Tahoma" w:eastAsia="Tahoma" w:hAnsi="Tahoma" w:cs="Tahoma"/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Travailler sans harnais si le panier possède des garde-corps.</w:t>
            </w:r>
          </w:p>
          <w:p w14:paraId="1601208E" w14:textId="4E2D82C4" w:rsidR="0019123D" w:rsidRPr="009A3E0D" w:rsidRDefault="0019123D" w:rsidP="0019123D">
            <w:pPr>
              <w:numPr>
                <w:ilvl w:val="0"/>
                <w:numId w:val="12"/>
              </w:numPr>
              <w:ind w:hanging="268"/>
              <w:rPr>
                <w:rFonts w:ascii="Tahoma" w:eastAsia="Tahoma" w:hAnsi="Tahoma" w:cs="Tahoma"/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Porter un harnais relié au point d'ancrage prévu dans le panier.</w:t>
            </w:r>
          </w:p>
          <w:p w14:paraId="444AAD1F" w14:textId="1F3F0350" w:rsidR="0019123D" w:rsidRPr="009A3E0D" w:rsidRDefault="0019123D" w:rsidP="0019123D">
            <w:pPr>
              <w:numPr>
                <w:ilvl w:val="0"/>
                <w:numId w:val="12"/>
              </w:numPr>
              <w:ind w:hanging="268"/>
              <w:rPr>
                <w:rFonts w:ascii="Tahoma" w:eastAsia="Tahoma" w:hAnsi="Tahoma" w:cs="Tahoma"/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S'attacher à une structure extérieure à la nacelle.</w:t>
            </w:r>
          </w:p>
          <w:p w14:paraId="5161AB3B" w14:textId="3A43F3CF" w:rsidR="00CA44C3" w:rsidRPr="009A3E0D" w:rsidRDefault="0019123D" w:rsidP="0019123D">
            <w:pPr>
              <w:numPr>
                <w:ilvl w:val="0"/>
                <w:numId w:val="12"/>
              </w:numPr>
              <w:ind w:hanging="268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Utiliser uniquement une ceinture de maintien.</w:t>
            </w:r>
          </w:p>
        </w:tc>
      </w:tr>
      <w:tr w:rsidR="00CA44C3" w:rsidRPr="009A3E0D" w14:paraId="3F32B657" w14:textId="77777777">
        <w:trPr>
          <w:trHeight w:val="1076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02065" w14:textId="77777777" w:rsidR="00CA44C3" w:rsidRPr="009A3E0D" w:rsidRDefault="00000000">
            <w:pPr>
              <w:ind w:right="-1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13.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79EEE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Une zone de travail en hauteur doit être </w:t>
            </w:r>
          </w:p>
          <w:p w14:paraId="3058DAF1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1828" w14:textId="77777777" w:rsidR="00CA44C3" w:rsidRPr="009A3E0D" w:rsidRDefault="00000000">
            <w:pPr>
              <w:numPr>
                <w:ilvl w:val="0"/>
                <w:numId w:val="13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Libre d’obstacles et bien rangée </w:t>
            </w:r>
          </w:p>
          <w:p w14:paraId="72AF90BE" w14:textId="77777777" w:rsidR="00CA44C3" w:rsidRPr="009A3E0D" w:rsidRDefault="00000000">
            <w:pPr>
              <w:numPr>
                <w:ilvl w:val="0"/>
                <w:numId w:val="13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Accessible à tout le monde </w:t>
            </w:r>
          </w:p>
          <w:p w14:paraId="5450BD89" w14:textId="77777777" w:rsidR="00CA44C3" w:rsidRPr="009A3E0D" w:rsidRDefault="00000000">
            <w:pPr>
              <w:numPr>
                <w:ilvl w:val="0"/>
                <w:numId w:val="13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Mouillée pour éviter la poussière </w:t>
            </w:r>
          </w:p>
          <w:p w14:paraId="38841BFE" w14:textId="77777777" w:rsidR="00CA44C3" w:rsidRPr="009A3E0D" w:rsidRDefault="00000000">
            <w:pPr>
              <w:numPr>
                <w:ilvl w:val="0"/>
                <w:numId w:val="13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Sans EPI pour plus de mobilité</w:t>
            </w: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</w:tr>
      <w:tr w:rsidR="00CA44C3" w:rsidRPr="009A3E0D" w14:paraId="51C97124" w14:textId="77777777">
        <w:trPr>
          <w:trHeight w:val="1075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A03FF" w14:textId="77777777" w:rsidR="00CA44C3" w:rsidRPr="009A3E0D" w:rsidRDefault="00000000">
            <w:pPr>
              <w:ind w:right="-1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14.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FFB1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Le syndrome du harnais correspond à  </w:t>
            </w:r>
          </w:p>
          <w:p w14:paraId="27A8E9AA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8F9B9" w14:textId="77777777" w:rsidR="00CA44C3" w:rsidRPr="009A3E0D" w:rsidRDefault="00000000">
            <w:pPr>
              <w:numPr>
                <w:ilvl w:val="0"/>
                <w:numId w:val="14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Une douleur musculaire </w:t>
            </w:r>
          </w:p>
          <w:p w14:paraId="5730F550" w14:textId="77777777" w:rsidR="00CA44C3" w:rsidRPr="009A3E0D" w:rsidRDefault="00000000">
            <w:pPr>
              <w:numPr>
                <w:ilvl w:val="0"/>
                <w:numId w:val="14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Une perte de conscience après suspension prolongée </w:t>
            </w:r>
          </w:p>
          <w:p w14:paraId="0C3FE65E" w14:textId="77777777" w:rsidR="00CA44C3" w:rsidRPr="009A3E0D" w:rsidRDefault="00000000">
            <w:pPr>
              <w:numPr>
                <w:ilvl w:val="0"/>
                <w:numId w:val="14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Une allergie au matériau du harnais </w:t>
            </w:r>
          </w:p>
          <w:p w14:paraId="0A7551A2" w14:textId="77777777" w:rsidR="00CA44C3" w:rsidRPr="009A3E0D" w:rsidRDefault="00000000">
            <w:pPr>
              <w:numPr>
                <w:ilvl w:val="0"/>
                <w:numId w:val="14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Une mauvaise position du casque</w:t>
            </w: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</w:tr>
      <w:tr w:rsidR="00CA44C3" w:rsidRPr="009A3E0D" w14:paraId="5CA137C4" w14:textId="77777777">
        <w:trPr>
          <w:trHeight w:val="1078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623F" w14:textId="77777777" w:rsidR="00CA44C3" w:rsidRPr="009A3E0D" w:rsidRDefault="00000000">
            <w:pPr>
              <w:ind w:right="-1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15.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E180" w14:textId="77777777" w:rsidR="00CA44C3" w:rsidRPr="009A3E0D" w:rsidRDefault="00000000">
            <w:pPr>
              <w:spacing w:line="238" w:lineRule="auto"/>
              <w:ind w:left="2"/>
              <w:jc w:val="both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Les conditions météo qui interdisent les travaux en hauteur sont </w:t>
            </w:r>
          </w:p>
          <w:p w14:paraId="121EEACE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AB9D" w14:textId="77777777" w:rsidR="00CA44C3" w:rsidRPr="009A3E0D" w:rsidRDefault="00000000">
            <w:pPr>
              <w:numPr>
                <w:ilvl w:val="0"/>
                <w:numId w:val="15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Le froid </w:t>
            </w:r>
          </w:p>
          <w:p w14:paraId="181E8A84" w14:textId="77777777" w:rsidR="00CA44C3" w:rsidRPr="009A3E0D" w:rsidRDefault="00000000">
            <w:pPr>
              <w:numPr>
                <w:ilvl w:val="0"/>
                <w:numId w:val="15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La pluie faible </w:t>
            </w:r>
          </w:p>
          <w:p w14:paraId="66B4B3AE" w14:textId="77777777" w:rsidR="00CA44C3" w:rsidRPr="009A3E0D" w:rsidRDefault="00000000">
            <w:pPr>
              <w:numPr>
                <w:ilvl w:val="0"/>
                <w:numId w:val="15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Le vent fort </w:t>
            </w:r>
          </w:p>
          <w:p w14:paraId="3D5E1039" w14:textId="77777777" w:rsidR="00CA44C3" w:rsidRPr="009A3E0D" w:rsidRDefault="00000000">
            <w:pPr>
              <w:numPr>
                <w:ilvl w:val="0"/>
                <w:numId w:val="15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La chaleur modérée</w:t>
            </w: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</w:tr>
      <w:tr w:rsidR="00CA44C3" w:rsidRPr="009A3E0D" w14:paraId="3C62BD5B" w14:textId="77777777">
        <w:trPr>
          <w:trHeight w:val="1114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54AF9" w14:textId="77777777" w:rsidR="00CA44C3" w:rsidRPr="009A3E0D" w:rsidRDefault="00000000">
            <w:pPr>
              <w:ind w:right="-1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16.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9F419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Un harnais doit être remplacé si  </w:t>
            </w:r>
          </w:p>
          <w:p w14:paraId="03961B0F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3098B5DD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6D85A797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308F" w14:textId="77777777" w:rsidR="00CA44C3" w:rsidRPr="009A3E0D" w:rsidRDefault="00000000">
            <w:pPr>
              <w:numPr>
                <w:ilvl w:val="0"/>
                <w:numId w:val="16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Il est sale </w:t>
            </w:r>
          </w:p>
          <w:p w14:paraId="0002BC96" w14:textId="77777777" w:rsidR="00CA44C3" w:rsidRPr="009A3E0D" w:rsidRDefault="00000000">
            <w:pPr>
              <w:numPr>
                <w:ilvl w:val="0"/>
                <w:numId w:val="16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Il présente des coutures abîmées </w:t>
            </w:r>
          </w:p>
          <w:p w14:paraId="040989C8" w14:textId="77777777" w:rsidR="00CA44C3" w:rsidRPr="009A3E0D" w:rsidRDefault="00000000">
            <w:pPr>
              <w:numPr>
                <w:ilvl w:val="0"/>
                <w:numId w:val="16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Il n’est pas confortable </w:t>
            </w:r>
          </w:p>
          <w:p w14:paraId="7CF7757A" w14:textId="77777777" w:rsidR="00CA44C3" w:rsidRPr="009A3E0D" w:rsidRDefault="00000000">
            <w:pPr>
              <w:numPr>
                <w:ilvl w:val="0"/>
                <w:numId w:val="16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On l’a utilisé plus de 10 fois</w:t>
            </w: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</w:tr>
      <w:tr w:rsidR="00CA44C3" w:rsidRPr="009A3E0D" w14:paraId="7468A847" w14:textId="77777777">
        <w:trPr>
          <w:trHeight w:val="1075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2C7E" w14:textId="77777777" w:rsidR="00CA44C3" w:rsidRPr="009A3E0D" w:rsidRDefault="00000000">
            <w:pPr>
              <w:ind w:right="-1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17.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A82D6" w14:textId="0DC665EC" w:rsidR="00CA44C3" w:rsidRPr="009A3E0D" w:rsidRDefault="00000000" w:rsidP="002D2F19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Quelle est la première étape avant de commencer un travail en hauteur </w:t>
            </w:r>
          </w:p>
          <w:p w14:paraId="11BA3AF0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3D1F2" w14:textId="77777777" w:rsidR="00CA44C3" w:rsidRPr="009A3E0D" w:rsidRDefault="00000000">
            <w:pPr>
              <w:numPr>
                <w:ilvl w:val="0"/>
                <w:numId w:val="17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Mettre un casque </w:t>
            </w:r>
          </w:p>
          <w:p w14:paraId="6649F2B3" w14:textId="77777777" w:rsidR="00CA44C3" w:rsidRPr="009A3E0D" w:rsidRDefault="00000000">
            <w:pPr>
              <w:numPr>
                <w:ilvl w:val="0"/>
                <w:numId w:val="17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Installer une échelle </w:t>
            </w:r>
          </w:p>
          <w:p w14:paraId="3DF0A94D" w14:textId="77777777" w:rsidR="00CA44C3" w:rsidRPr="009A3E0D" w:rsidRDefault="00000000">
            <w:pPr>
              <w:numPr>
                <w:ilvl w:val="0"/>
                <w:numId w:val="17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Faire une analyse de risque </w:t>
            </w:r>
          </w:p>
          <w:p w14:paraId="549BB481" w14:textId="77777777" w:rsidR="00CA44C3" w:rsidRPr="009A3E0D" w:rsidRDefault="00000000">
            <w:pPr>
              <w:numPr>
                <w:ilvl w:val="0"/>
                <w:numId w:val="17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Attacher la longe </w:t>
            </w:r>
          </w:p>
        </w:tc>
      </w:tr>
      <w:tr w:rsidR="00CA44C3" w:rsidRPr="009A3E0D" w14:paraId="59DE07FC" w14:textId="77777777">
        <w:trPr>
          <w:trHeight w:val="1078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CAFD0" w14:textId="77777777" w:rsidR="00CA44C3" w:rsidRPr="009A3E0D" w:rsidRDefault="00000000">
            <w:pPr>
              <w:ind w:right="-1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18.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C0DC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Le rôle du garde-corps est </w:t>
            </w:r>
          </w:p>
          <w:p w14:paraId="5F10B354" w14:textId="77777777" w:rsidR="00CA44C3" w:rsidRPr="009A3E0D" w:rsidRDefault="00000000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7DA7" w14:textId="77777777" w:rsidR="00CA44C3" w:rsidRPr="009A3E0D" w:rsidRDefault="00000000">
            <w:pPr>
              <w:numPr>
                <w:ilvl w:val="0"/>
                <w:numId w:val="18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Améliorer l'esthétique du chantier </w:t>
            </w:r>
          </w:p>
          <w:p w14:paraId="402D24DE" w14:textId="77777777" w:rsidR="00CA44C3" w:rsidRPr="009A3E0D" w:rsidRDefault="00000000">
            <w:pPr>
              <w:numPr>
                <w:ilvl w:val="0"/>
                <w:numId w:val="18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Protéger contre les chutes </w:t>
            </w:r>
          </w:p>
          <w:p w14:paraId="1EEC3124" w14:textId="77777777" w:rsidR="00CA44C3" w:rsidRPr="009A3E0D" w:rsidRDefault="00000000">
            <w:pPr>
              <w:numPr>
                <w:ilvl w:val="0"/>
                <w:numId w:val="18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 xml:space="preserve">Permettre l’escalade </w:t>
            </w:r>
          </w:p>
          <w:p w14:paraId="6625F968" w14:textId="77777777" w:rsidR="00CA44C3" w:rsidRPr="009A3E0D" w:rsidRDefault="00000000">
            <w:pPr>
              <w:numPr>
                <w:ilvl w:val="0"/>
                <w:numId w:val="18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Accrocher les outils</w:t>
            </w: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</w:tr>
      <w:tr w:rsidR="00CA44C3" w:rsidRPr="009A3E0D" w14:paraId="530C64FF" w14:textId="77777777" w:rsidTr="0025306D">
        <w:trPr>
          <w:trHeight w:val="919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3C65" w14:textId="77777777" w:rsidR="00CA44C3" w:rsidRPr="009A3E0D" w:rsidRDefault="00000000">
            <w:pPr>
              <w:ind w:right="-1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19.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CA69" w14:textId="0A8FE2F9" w:rsidR="00CA44C3" w:rsidRPr="009A3E0D" w:rsidRDefault="002D2F19" w:rsidP="002D2F19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Avant de monter sur une PIR, quelle vérification est indispensable pour éviter le renversement de l'équipement ?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1B5A" w14:textId="77777777" w:rsidR="00CA44C3" w:rsidRPr="009A3E0D" w:rsidRDefault="002D2F19">
            <w:pPr>
              <w:numPr>
                <w:ilvl w:val="0"/>
                <w:numId w:val="19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Vérifier la stabilité et la résistance du sol</w:t>
            </w:r>
          </w:p>
          <w:p w14:paraId="5FEBA9F8" w14:textId="118DA815" w:rsidR="002D2F19" w:rsidRPr="009A3E0D" w:rsidRDefault="0025306D">
            <w:pPr>
              <w:numPr>
                <w:ilvl w:val="0"/>
                <w:numId w:val="19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Vérifier l’utilisation des stabilisateurs</w:t>
            </w:r>
          </w:p>
          <w:p w14:paraId="5E17D327" w14:textId="23F6FEAA" w:rsidR="0025306D" w:rsidRPr="009A3E0D" w:rsidRDefault="0025306D">
            <w:pPr>
              <w:numPr>
                <w:ilvl w:val="0"/>
                <w:numId w:val="19"/>
              </w:numPr>
              <w:ind w:left="267" w:hanging="266"/>
              <w:rPr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Vérifier le freinage des roues</w:t>
            </w:r>
          </w:p>
        </w:tc>
      </w:tr>
      <w:tr w:rsidR="00CA44C3" w:rsidRPr="009A3E0D" w14:paraId="7DAA0E55" w14:textId="77777777">
        <w:trPr>
          <w:trHeight w:val="1342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5EB5" w14:textId="77777777" w:rsidR="00CA44C3" w:rsidRPr="009A3E0D" w:rsidRDefault="00000000">
            <w:pPr>
              <w:ind w:right="-14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20.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A916" w14:textId="731059A3" w:rsidR="00CA44C3" w:rsidRPr="009A3E0D" w:rsidRDefault="0025306D" w:rsidP="0025306D">
            <w:pPr>
              <w:ind w:left="2"/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 xml:space="preserve">Pourquoi est-il interdit de dépasser la charge admissible indiquée sur une PIR  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390A" w14:textId="474D1F6E" w:rsidR="0025306D" w:rsidRPr="009A3E0D" w:rsidRDefault="0025306D" w:rsidP="0025306D">
            <w:pPr>
              <w:numPr>
                <w:ilvl w:val="0"/>
                <w:numId w:val="20"/>
              </w:numPr>
              <w:rPr>
                <w:rFonts w:ascii="Tahoma" w:eastAsia="Tahoma" w:hAnsi="Tahoma" w:cs="Tahoma"/>
                <w:szCs w:val="22"/>
              </w:rPr>
            </w:pPr>
            <w:r w:rsidRPr="009A3E0D">
              <w:rPr>
                <w:rFonts w:ascii="Tahoma" w:eastAsia="Tahoma" w:hAnsi="Tahoma" w:cs="Tahoma"/>
                <w:szCs w:val="22"/>
              </w:rPr>
              <w:t>Pour économiser le matériel</w:t>
            </w:r>
          </w:p>
          <w:p w14:paraId="431815AA" w14:textId="77777777" w:rsidR="0025306D" w:rsidRPr="009A3E0D" w:rsidRDefault="0025306D" w:rsidP="0025306D">
            <w:pPr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Pour éviter le renversement ou la rupture de l'équipement</w:t>
            </w:r>
          </w:p>
          <w:p w14:paraId="0E03FD38" w14:textId="77777777" w:rsidR="0025306D" w:rsidRPr="009A3E0D" w:rsidRDefault="0025306D" w:rsidP="0025306D">
            <w:pPr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Pour faciliter le déplacement</w:t>
            </w:r>
          </w:p>
          <w:p w14:paraId="36372C44" w14:textId="4A15F462" w:rsidR="00CA44C3" w:rsidRPr="009A3E0D" w:rsidRDefault="0025306D" w:rsidP="0025306D">
            <w:pPr>
              <w:numPr>
                <w:ilvl w:val="0"/>
                <w:numId w:val="20"/>
              </w:numPr>
              <w:rPr>
                <w:szCs w:val="22"/>
              </w:rPr>
            </w:pPr>
            <w:r w:rsidRPr="009A3E0D">
              <w:rPr>
                <w:rFonts w:ascii="Times New Roman" w:eastAsia="Times New Roman" w:hAnsi="Times New Roman" w:cs="Times New Roman"/>
                <w:szCs w:val="22"/>
              </w:rPr>
              <w:t>Pour réduire le temps de travail</w:t>
            </w:r>
          </w:p>
        </w:tc>
      </w:tr>
    </w:tbl>
    <w:p w14:paraId="7FF4C6B7" w14:textId="77777777" w:rsidR="00CA44C3" w:rsidRPr="009A3E0D" w:rsidRDefault="00000000">
      <w:pPr>
        <w:spacing w:after="0"/>
        <w:rPr>
          <w:szCs w:val="22"/>
        </w:rPr>
      </w:pPr>
      <w:r w:rsidRPr="009A3E0D">
        <w:rPr>
          <w:rFonts w:ascii="Times New Roman" w:eastAsia="Times New Roman" w:hAnsi="Times New Roman" w:cs="Times New Roman"/>
          <w:szCs w:val="22"/>
        </w:rPr>
        <w:t xml:space="preserve"> </w:t>
      </w:r>
      <w:r w:rsidRPr="009A3E0D">
        <w:rPr>
          <w:rFonts w:ascii="Times New Roman" w:eastAsia="Times New Roman" w:hAnsi="Times New Roman" w:cs="Times New Roman"/>
          <w:szCs w:val="22"/>
        </w:rPr>
        <w:tab/>
        <w:t xml:space="preserve">  </w:t>
      </w:r>
    </w:p>
    <w:sectPr w:rsidR="00CA44C3" w:rsidRPr="009A3E0D">
      <w:pgSz w:w="11906" w:h="16838"/>
      <w:pgMar w:top="776" w:right="797" w:bottom="137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AAA"/>
    <w:multiLevelType w:val="hybridMultilevel"/>
    <w:tmpl w:val="8220AF64"/>
    <w:lvl w:ilvl="0" w:tplc="003651EE">
      <w:start w:val="1"/>
      <w:numFmt w:val="bullet"/>
      <w:lvlText w:val=""/>
      <w:lvlJc w:val="left"/>
      <w:pPr>
        <w:ind w:left="2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AA59E2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A8E20C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307AB8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65E8E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2ACD0E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084F52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41D26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F0F12E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8E1E3A"/>
    <w:multiLevelType w:val="hybridMultilevel"/>
    <w:tmpl w:val="B300A3C2"/>
    <w:lvl w:ilvl="0" w:tplc="C622851E">
      <w:start w:val="1"/>
      <w:numFmt w:val="bullet"/>
      <w:lvlText w:val=""/>
      <w:lvlJc w:val="left"/>
      <w:pPr>
        <w:ind w:left="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10AC24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768D3A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54F826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4AB892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AAA718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126D74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8E94E8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BEEA7C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617239"/>
    <w:multiLevelType w:val="hybridMultilevel"/>
    <w:tmpl w:val="97680A90"/>
    <w:lvl w:ilvl="0" w:tplc="75B8B796">
      <w:start w:val="1"/>
      <w:numFmt w:val="bullet"/>
      <w:lvlText w:val=""/>
      <w:lvlJc w:val="left"/>
      <w:pPr>
        <w:ind w:left="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D26DDC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F67BB6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6C5C20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C0AC64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FAE462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42E014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F0E60C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C223C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A67BB8"/>
    <w:multiLevelType w:val="hybridMultilevel"/>
    <w:tmpl w:val="341EED42"/>
    <w:lvl w:ilvl="0" w:tplc="99560AA2">
      <w:start w:val="1"/>
      <w:numFmt w:val="bullet"/>
      <w:lvlText w:val=""/>
      <w:lvlJc w:val="left"/>
      <w:pPr>
        <w:ind w:left="2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808E6A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9C6E66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C3048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EA9D8C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98FA48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469398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EC27F2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70921E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E316DF"/>
    <w:multiLevelType w:val="hybridMultilevel"/>
    <w:tmpl w:val="28E06BBE"/>
    <w:lvl w:ilvl="0" w:tplc="D944C3B2">
      <w:start w:val="1"/>
      <w:numFmt w:val="bullet"/>
      <w:lvlText w:val=""/>
      <w:lvlJc w:val="left"/>
      <w:pPr>
        <w:ind w:left="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EE884C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56FC04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B41FA2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A4DC6C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10B966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42225C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8866F6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28EB74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AB69BB"/>
    <w:multiLevelType w:val="hybridMultilevel"/>
    <w:tmpl w:val="FB020EAE"/>
    <w:lvl w:ilvl="0" w:tplc="9ECEB2F8">
      <w:start w:val="1"/>
      <w:numFmt w:val="bullet"/>
      <w:lvlText w:val=""/>
      <w:lvlJc w:val="left"/>
      <w:pPr>
        <w:ind w:left="2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B89390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56EAFC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0434A4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30A478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301A54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4E7FDA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E80F56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839F2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E37C74"/>
    <w:multiLevelType w:val="hybridMultilevel"/>
    <w:tmpl w:val="81563398"/>
    <w:lvl w:ilvl="0" w:tplc="996C3A62">
      <w:start w:val="1"/>
      <w:numFmt w:val="bullet"/>
      <w:lvlText w:val=""/>
      <w:lvlJc w:val="left"/>
      <w:pPr>
        <w:ind w:left="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2461D8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34A84E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44B4F8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6014C0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387F28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463550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6AB200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9CF026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D52D2A"/>
    <w:multiLevelType w:val="hybridMultilevel"/>
    <w:tmpl w:val="E55A4828"/>
    <w:lvl w:ilvl="0" w:tplc="7AB02580">
      <w:start w:val="1"/>
      <w:numFmt w:val="bullet"/>
      <w:lvlText w:val=""/>
      <w:lvlJc w:val="left"/>
      <w:pPr>
        <w:ind w:left="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FC8336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4AC098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D680A6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9652B4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EE37CE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8C25F4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4C7C18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F074B6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622586"/>
    <w:multiLevelType w:val="hybridMultilevel"/>
    <w:tmpl w:val="93DE2F68"/>
    <w:lvl w:ilvl="0" w:tplc="0A6889E8">
      <w:start w:val="1"/>
      <w:numFmt w:val="bullet"/>
      <w:lvlText w:val=""/>
      <w:lvlJc w:val="left"/>
      <w:pPr>
        <w:ind w:left="2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A6920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F4535A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48C29C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F6A4C2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A48694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6EBF4A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EE3F7A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AE7624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8F6AF0"/>
    <w:multiLevelType w:val="hybridMultilevel"/>
    <w:tmpl w:val="A3A2FABE"/>
    <w:lvl w:ilvl="0" w:tplc="020CCD44">
      <w:start w:val="1"/>
      <w:numFmt w:val="bullet"/>
      <w:lvlText w:val="•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8E1F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3429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68F7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7CCF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8836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AE53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7C4A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A035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5C37E5"/>
    <w:multiLevelType w:val="hybridMultilevel"/>
    <w:tmpl w:val="33C8E894"/>
    <w:lvl w:ilvl="0" w:tplc="25CA279A">
      <w:start w:val="1"/>
      <w:numFmt w:val="bullet"/>
      <w:lvlText w:val=""/>
      <w:lvlJc w:val="left"/>
      <w:pPr>
        <w:ind w:left="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5EA992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9C0772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1E3B9E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DC4734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9E8CC2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D0D6D4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B05008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AE5F0E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FD0D00"/>
    <w:multiLevelType w:val="hybridMultilevel"/>
    <w:tmpl w:val="CE44C618"/>
    <w:lvl w:ilvl="0" w:tplc="32C07F8C">
      <w:start w:val="1"/>
      <w:numFmt w:val="bullet"/>
      <w:lvlText w:val=""/>
      <w:lvlJc w:val="left"/>
      <w:pPr>
        <w:ind w:left="2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84E004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707FA6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F00B9C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8AD92C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A3B90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E86DB2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1CC0DE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0483A2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E75184"/>
    <w:multiLevelType w:val="hybridMultilevel"/>
    <w:tmpl w:val="D50E1500"/>
    <w:lvl w:ilvl="0" w:tplc="FA86823A">
      <w:start w:val="1"/>
      <w:numFmt w:val="bullet"/>
      <w:lvlText w:val=""/>
      <w:lvlJc w:val="left"/>
      <w:pPr>
        <w:ind w:left="2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2E88C8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CFBEA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5E3F06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5AC066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2ACD34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941E04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8501E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40D52A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88342C"/>
    <w:multiLevelType w:val="hybridMultilevel"/>
    <w:tmpl w:val="8166C15E"/>
    <w:lvl w:ilvl="0" w:tplc="D25804CA">
      <w:start w:val="1"/>
      <w:numFmt w:val="bullet"/>
      <w:lvlText w:val=""/>
      <w:lvlJc w:val="left"/>
      <w:pPr>
        <w:ind w:left="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14761E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00E434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54B78C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CC8B02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BA7134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06F982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0E1BDC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3473BC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8E2E44"/>
    <w:multiLevelType w:val="hybridMultilevel"/>
    <w:tmpl w:val="6868DD8E"/>
    <w:lvl w:ilvl="0" w:tplc="4B186400">
      <w:start w:val="1"/>
      <w:numFmt w:val="bullet"/>
      <w:lvlText w:val=""/>
      <w:lvlJc w:val="left"/>
      <w:pPr>
        <w:ind w:left="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706004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BEF142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787900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62E84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A82FA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704332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12C3C6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3A5496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DE6209"/>
    <w:multiLevelType w:val="hybridMultilevel"/>
    <w:tmpl w:val="A0321A16"/>
    <w:lvl w:ilvl="0" w:tplc="415A6542">
      <w:start w:val="1"/>
      <w:numFmt w:val="bullet"/>
      <w:lvlText w:val=""/>
      <w:lvlJc w:val="left"/>
      <w:pPr>
        <w:ind w:left="2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600CA8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04C912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EA013A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9425B4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D08DCE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92B590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5A5AF4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9841C4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5AF1C97"/>
    <w:multiLevelType w:val="hybridMultilevel"/>
    <w:tmpl w:val="E2382AC0"/>
    <w:lvl w:ilvl="0" w:tplc="64B6FF8E">
      <w:start w:val="1"/>
      <w:numFmt w:val="bullet"/>
      <w:lvlText w:val=""/>
      <w:lvlJc w:val="left"/>
      <w:pPr>
        <w:ind w:left="3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103280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8453E2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AE11E8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22077C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163200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5E044A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56DD6A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2046F8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B3E5BBC"/>
    <w:multiLevelType w:val="hybridMultilevel"/>
    <w:tmpl w:val="1F902FB8"/>
    <w:lvl w:ilvl="0" w:tplc="04C2E0F6">
      <w:start w:val="1"/>
      <w:numFmt w:val="bullet"/>
      <w:lvlText w:val=""/>
      <w:lvlJc w:val="left"/>
      <w:pPr>
        <w:ind w:left="23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F2D432">
      <w:start w:val="1"/>
      <w:numFmt w:val="bullet"/>
      <w:lvlText w:val="o"/>
      <w:lvlJc w:val="left"/>
      <w:pPr>
        <w:ind w:left="33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38E55E">
      <w:start w:val="1"/>
      <w:numFmt w:val="bullet"/>
      <w:lvlText w:val="▪"/>
      <w:lvlJc w:val="left"/>
      <w:pPr>
        <w:ind w:left="40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183DD0">
      <w:start w:val="1"/>
      <w:numFmt w:val="bullet"/>
      <w:lvlText w:val="•"/>
      <w:lvlJc w:val="left"/>
      <w:pPr>
        <w:ind w:left="47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5EBE96">
      <w:start w:val="1"/>
      <w:numFmt w:val="bullet"/>
      <w:lvlText w:val="o"/>
      <w:lvlJc w:val="left"/>
      <w:pPr>
        <w:ind w:left="54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9AE876">
      <w:start w:val="1"/>
      <w:numFmt w:val="bullet"/>
      <w:lvlText w:val="▪"/>
      <w:lvlJc w:val="left"/>
      <w:pPr>
        <w:ind w:left="61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268170">
      <w:start w:val="1"/>
      <w:numFmt w:val="bullet"/>
      <w:lvlText w:val="•"/>
      <w:lvlJc w:val="left"/>
      <w:pPr>
        <w:ind w:left="69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96E586">
      <w:start w:val="1"/>
      <w:numFmt w:val="bullet"/>
      <w:lvlText w:val="o"/>
      <w:lvlJc w:val="left"/>
      <w:pPr>
        <w:ind w:left="76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D6531C">
      <w:start w:val="1"/>
      <w:numFmt w:val="bullet"/>
      <w:lvlText w:val="▪"/>
      <w:lvlJc w:val="left"/>
      <w:pPr>
        <w:ind w:left="83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DEE71B6"/>
    <w:multiLevelType w:val="hybridMultilevel"/>
    <w:tmpl w:val="296C8A20"/>
    <w:lvl w:ilvl="0" w:tplc="9946B90C">
      <w:start w:val="1"/>
      <w:numFmt w:val="bullet"/>
      <w:lvlText w:val=""/>
      <w:lvlJc w:val="left"/>
      <w:pPr>
        <w:ind w:left="2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98AF0E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F28B10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466054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167800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3CE434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B407D8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30D60E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428552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E8B743C"/>
    <w:multiLevelType w:val="hybridMultilevel"/>
    <w:tmpl w:val="D23E1552"/>
    <w:lvl w:ilvl="0" w:tplc="47644A92">
      <w:start w:val="1"/>
      <w:numFmt w:val="bullet"/>
      <w:lvlText w:val=""/>
      <w:lvlJc w:val="left"/>
      <w:pPr>
        <w:ind w:left="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F8160E">
      <w:start w:val="1"/>
      <w:numFmt w:val="bullet"/>
      <w:lvlText w:val="o"/>
      <w:lvlJc w:val="left"/>
      <w:pPr>
        <w:ind w:left="1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2A5ACC">
      <w:start w:val="1"/>
      <w:numFmt w:val="bullet"/>
      <w:lvlText w:val="▪"/>
      <w:lvlJc w:val="left"/>
      <w:pPr>
        <w:ind w:left="1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B06FEA">
      <w:start w:val="1"/>
      <w:numFmt w:val="bullet"/>
      <w:lvlText w:val="•"/>
      <w:lvlJc w:val="left"/>
      <w:pPr>
        <w:ind w:left="2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5CD8CC">
      <w:start w:val="1"/>
      <w:numFmt w:val="bullet"/>
      <w:lvlText w:val="o"/>
      <w:lvlJc w:val="left"/>
      <w:pPr>
        <w:ind w:left="3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36CD80">
      <w:start w:val="1"/>
      <w:numFmt w:val="bullet"/>
      <w:lvlText w:val="▪"/>
      <w:lvlJc w:val="left"/>
      <w:pPr>
        <w:ind w:left="4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44EE3A">
      <w:start w:val="1"/>
      <w:numFmt w:val="bullet"/>
      <w:lvlText w:val="•"/>
      <w:lvlJc w:val="left"/>
      <w:pPr>
        <w:ind w:left="4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EE3C0">
      <w:start w:val="1"/>
      <w:numFmt w:val="bullet"/>
      <w:lvlText w:val="o"/>
      <w:lvlJc w:val="left"/>
      <w:pPr>
        <w:ind w:left="5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547D02">
      <w:start w:val="1"/>
      <w:numFmt w:val="bullet"/>
      <w:lvlText w:val="▪"/>
      <w:lvlJc w:val="left"/>
      <w:pPr>
        <w:ind w:left="6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1665727">
    <w:abstractNumId w:val="9"/>
  </w:num>
  <w:num w:numId="2" w16cid:durableId="1393040840">
    <w:abstractNumId w:val="3"/>
  </w:num>
  <w:num w:numId="3" w16cid:durableId="1616521471">
    <w:abstractNumId w:val="11"/>
  </w:num>
  <w:num w:numId="4" w16cid:durableId="163739277">
    <w:abstractNumId w:val="18"/>
  </w:num>
  <w:num w:numId="5" w16cid:durableId="1684432147">
    <w:abstractNumId w:val="0"/>
  </w:num>
  <w:num w:numId="6" w16cid:durableId="1088577295">
    <w:abstractNumId w:val="5"/>
  </w:num>
  <w:num w:numId="7" w16cid:durableId="255750293">
    <w:abstractNumId w:val="16"/>
  </w:num>
  <w:num w:numId="8" w16cid:durableId="2038700052">
    <w:abstractNumId w:val="12"/>
  </w:num>
  <w:num w:numId="9" w16cid:durableId="231818842">
    <w:abstractNumId w:val="8"/>
  </w:num>
  <w:num w:numId="10" w16cid:durableId="454640363">
    <w:abstractNumId w:val="15"/>
  </w:num>
  <w:num w:numId="11" w16cid:durableId="1856731063">
    <w:abstractNumId w:val="17"/>
  </w:num>
  <w:num w:numId="12" w16cid:durableId="626352878">
    <w:abstractNumId w:val="13"/>
  </w:num>
  <w:num w:numId="13" w16cid:durableId="22363736">
    <w:abstractNumId w:val="14"/>
  </w:num>
  <w:num w:numId="14" w16cid:durableId="461388462">
    <w:abstractNumId w:val="4"/>
  </w:num>
  <w:num w:numId="15" w16cid:durableId="1286082419">
    <w:abstractNumId w:val="7"/>
  </w:num>
  <w:num w:numId="16" w16cid:durableId="41834889">
    <w:abstractNumId w:val="19"/>
  </w:num>
  <w:num w:numId="17" w16cid:durableId="1672222641">
    <w:abstractNumId w:val="2"/>
  </w:num>
  <w:num w:numId="18" w16cid:durableId="856886092">
    <w:abstractNumId w:val="1"/>
  </w:num>
  <w:num w:numId="19" w16cid:durableId="2053191902">
    <w:abstractNumId w:val="10"/>
  </w:num>
  <w:num w:numId="20" w16cid:durableId="217131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4C3"/>
    <w:rsid w:val="0019123D"/>
    <w:rsid w:val="0025306D"/>
    <w:rsid w:val="002D2F19"/>
    <w:rsid w:val="00457220"/>
    <w:rsid w:val="00793061"/>
    <w:rsid w:val="007A4A8D"/>
    <w:rsid w:val="00861C01"/>
    <w:rsid w:val="00971ABB"/>
    <w:rsid w:val="009A3E0D"/>
    <w:rsid w:val="00BF2131"/>
    <w:rsid w:val="00CA44C3"/>
    <w:rsid w:val="00E4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14F53"/>
  <w15:docId w15:val="{8E4FD38E-BD7B-4649-83AF-52A990AD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hd w:val="clear" w:color="auto" w:fill="C00000"/>
      <w:spacing w:after="0" w:line="259" w:lineRule="auto"/>
      <w:ind w:left="810" w:hanging="10"/>
      <w:outlineLvl w:val="0"/>
    </w:pPr>
    <w:rPr>
      <w:rFonts w:ascii="Arial" w:eastAsia="Arial" w:hAnsi="Arial" w:cs="Arial"/>
      <w:color w:val="FFFFFF"/>
      <w:sz w:val="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color w:val="FFFFFF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602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 Une mise à la terre commence par la connexion du dispositif</vt:lpstr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 Une mise à la terre commence par la connexion du dispositif</dc:title>
  <dc:subject/>
  <dc:creator>dsi</dc:creator>
  <cp:keywords/>
  <cp:lastModifiedBy>WADI Youssef</cp:lastModifiedBy>
  <cp:revision>5</cp:revision>
  <dcterms:created xsi:type="dcterms:W3CDTF">2025-11-26T20:54:00Z</dcterms:created>
  <dcterms:modified xsi:type="dcterms:W3CDTF">2026-06-30T22:39:00Z</dcterms:modified>
</cp:coreProperties>
</file>