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97C" w:rsidRPr="00CA716F" w:rsidRDefault="007E79E1" w:rsidP="00CA716F">
      <w:pPr>
        <w:bidi/>
        <w:rPr>
          <w:rFonts w:hint="cs"/>
          <w:sz w:val="36"/>
          <w:szCs w:val="36"/>
          <w:highlight w:val="yellow"/>
          <w:rtl/>
        </w:rPr>
      </w:pPr>
      <w:r w:rsidRPr="00CA716F">
        <w:rPr>
          <w:rFonts w:hint="cs"/>
          <w:sz w:val="36"/>
          <w:szCs w:val="36"/>
          <w:highlight w:val="yellow"/>
          <w:rtl/>
        </w:rPr>
        <w:t>عن الكلية</w:t>
      </w:r>
    </w:p>
    <w:p w:rsidR="007E79E1" w:rsidRPr="00CA716F" w:rsidRDefault="007E79E1" w:rsidP="00CA716F">
      <w:pPr>
        <w:bidi/>
        <w:rPr>
          <w:sz w:val="36"/>
          <w:szCs w:val="36"/>
          <w:highlight w:val="yellow"/>
          <w:rtl/>
        </w:rPr>
      </w:pPr>
      <w:bookmarkStart w:id="0" w:name="_GoBack"/>
      <w:r w:rsidRPr="00CA716F">
        <w:rPr>
          <w:rFonts w:hint="cs"/>
          <w:sz w:val="36"/>
          <w:szCs w:val="36"/>
          <w:highlight w:val="yellow"/>
          <w:rtl/>
        </w:rPr>
        <w:t xml:space="preserve">تعتبر كلية الرياض العالمية احدي مخرجات ثورة التعليم العالي التي تشهدها البلاد </w:t>
      </w:r>
    </w:p>
    <w:p w:rsidR="007E79E1" w:rsidRPr="00CA716F" w:rsidRDefault="007E79E1" w:rsidP="00CA716F">
      <w:pPr>
        <w:bidi/>
        <w:rPr>
          <w:sz w:val="36"/>
          <w:szCs w:val="36"/>
          <w:highlight w:val="yellow"/>
          <w:rtl/>
        </w:rPr>
      </w:pPr>
      <w:r w:rsidRPr="00CA716F">
        <w:rPr>
          <w:rFonts w:hint="cs"/>
          <w:sz w:val="36"/>
          <w:szCs w:val="36"/>
          <w:highlight w:val="yellow"/>
          <w:rtl/>
        </w:rPr>
        <w:t>ونتاج لاحدي شراكات واسهامات القطاع الخاص في تطوير مؤسسات التعليم العالي</w:t>
      </w:r>
    </w:p>
    <w:p w:rsidR="007E79E1" w:rsidRDefault="007E79E1" w:rsidP="00CA716F">
      <w:pPr>
        <w:bidi/>
        <w:rPr>
          <w:rFonts w:hint="cs"/>
          <w:sz w:val="36"/>
          <w:szCs w:val="36"/>
          <w:rtl/>
        </w:rPr>
      </w:pPr>
      <w:r w:rsidRPr="00CA716F">
        <w:rPr>
          <w:rFonts w:hint="cs"/>
          <w:sz w:val="36"/>
          <w:szCs w:val="36"/>
          <w:highlight w:val="yellow"/>
          <w:rtl/>
        </w:rPr>
        <w:t>والبحث</w:t>
      </w:r>
      <w:r>
        <w:rPr>
          <w:rFonts w:hint="cs"/>
          <w:sz w:val="36"/>
          <w:szCs w:val="36"/>
          <w:rtl/>
        </w:rPr>
        <w:t xml:space="preserve"> العلمي بالسودان فكانت البداية من خلال اصعب واهم التخصصات واكثرها حوجة في سوق العمل داخل وخارج السودان والمتمثلة في الطب والجراحة والمختبرات الطبية والتمريض</w:t>
      </w:r>
    </w:p>
    <w:p w:rsidR="007E79E1" w:rsidRDefault="007E79E1" w:rsidP="00CA716F">
      <w:pPr>
        <w:bidi/>
        <w:rPr>
          <w:sz w:val="36"/>
          <w:szCs w:val="36"/>
          <w:rtl/>
        </w:rPr>
      </w:pPr>
      <w:r>
        <w:rPr>
          <w:rFonts w:hint="cs"/>
          <w:sz w:val="36"/>
          <w:szCs w:val="36"/>
          <w:rtl/>
        </w:rPr>
        <w:t>الامر الذي يعتبر في حد ذاته تحدي كبير لادارة الكلية نابع من ثقتها في امكاناتها المادية والبشرية اضافة لاعتمادها لاحدث المناهج وما توصل اليه العلم في هذه التخصصات مما يؤهل الطالب بالدخول في المجالات الطبية بقدرة تنافسية عالية والمشاركة في تطوير البحث العلمي لخدمة الوطن</w:t>
      </w:r>
      <w:bookmarkEnd w:id="0"/>
    </w:p>
    <w:p w:rsidR="005E2C41" w:rsidRDefault="005E2C41" w:rsidP="00CA716F">
      <w:pPr>
        <w:bidi/>
        <w:rPr>
          <w:rFonts w:hint="cs"/>
          <w:sz w:val="36"/>
          <w:szCs w:val="36"/>
          <w:rtl/>
        </w:rPr>
      </w:pPr>
    </w:p>
    <w:p w:rsidR="005E2C41" w:rsidRDefault="005E2C41" w:rsidP="00CA716F">
      <w:pPr>
        <w:bidi/>
        <w:rPr>
          <w:sz w:val="36"/>
          <w:szCs w:val="36"/>
          <w:rtl/>
        </w:rPr>
      </w:pPr>
    </w:p>
    <w:p w:rsidR="005E2C41" w:rsidRDefault="005E2C41" w:rsidP="00CA716F">
      <w:pPr>
        <w:bidi/>
        <w:rPr>
          <w:sz w:val="36"/>
          <w:szCs w:val="36"/>
          <w:rtl/>
        </w:rPr>
      </w:pPr>
      <w:r>
        <w:rPr>
          <w:rFonts w:hint="cs"/>
          <w:sz w:val="36"/>
          <w:szCs w:val="36"/>
          <w:rtl/>
        </w:rPr>
        <w:t>تم اعداد وتصميم (9) معامل للمختبرات الطبية مجهزة بكامل المعدات والاجهزة الطبية علي احدث مستوي</w:t>
      </w:r>
    </w:p>
    <w:p w:rsidR="007B4E76" w:rsidRDefault="007B4E76" w:rsidP="00CA716F">
      <w:pPr>
        <w:bidi/>
        <w:rPr>
          <w:rFonts w:hint="cs"/>
          <w:sz w:val="36"/>
          <w:szCs w:val="36"/>
          <w:rtl/>
        </w:rPr>
      </w:pPr>
      <w:r>
        <w:rPr>
          <w:rFonts w:hint="cs"/>
          <w:sz w:val="36"/>
          <w:szCs w:val="36"/>
          <w:rtl/>
        </w:rPr>
        <w:t xml:space="preserve">تم اعداد وتصميم (6) قاعات دراسية تسع لاكثر من (500) طالب حاليا مصممة بشكل واسع مع وسائل تعليمية حديثة للتدريس </w:t>
      </w:r>
    </w:p>
    <w:p w:rsidR="007B4E76" w:rsidRDefault="007B4E76" w:rsidP="00CA716F">
      <w:pPr>
        <w:bidi/>
        <w:rPr>
          <w:rFonts w:hint="cs"/>
          <w:sz w:val="36"/>
          <w:szCs w:val="36"/>
          <w:rtl/>
        </w:rPr>
      </w:pPr>
      <w:r>
        <w:rPr>
          <w:rFonts w:hint="cs"/>
          <w:sz w:val="36"/>
          <w:szCs w:val="36"/>
          <w:rtl/>
        </w:rPr>
        <w:t>تم انشاء مكتبة الكترونية تحتوي علي (25) جهاز حاسوب مربوط بشبكة الانترنت مما يسهل للطالب عملية البحث العلمي</w:t>
      </w:r>
    </w:p>
    <w:p w:rsidR="007B4E76" w:rsidRDefault="007B4E76" w:rsidP="00CA716F">
      <w:pPr>
        <w:bidi/>
        <w:rPr>
          <w:rFonts w:hint="cs"/>
          <w:sz w:val="36"/>
          <w:szCs w:val="36"/>
          <w:rtl/>
        </w:rPr>
      </w:pPr>
      <w:r>
        <w:rPr>
          <w:rFonts w:hint="cs"/>
          <w:sz w:val="36"/>
          <w:szCs w:val="36"/>
          <w:rtl/>
        </w:rPr>
        <w:t>مكتبة مراجع كبيرة بها عدد كافي من المراجع في كل التخصصات الطبية مريحة للاستيعاب ومساعدة للطالب</w:t>
      </w:r>
    </w:p>
    <w:p w:rsidR="007B4E76" w:rsidRDefault="007B4E76" w:rsidP="00CA716F">
      <w:pPr>
        <w:bidi/>
        <w:rPr>
          <w:rFonts w:hint="cs"/>
          <w:sz w:val="36"/>
          <w:szCs w:val="36"/>
          <w:rtl/>
        </w:rPr>
      </w:pPr>
      <w:r>
        <w:rPr>
          <w:rFonts w:hint="cs"/>
          <w:sz w:val="36"/>
          <w:szCs w:val="36"/>
          <w:rtl/>
        </w:rPr>
        <w:t>مكتبة ورقية بها كل ما يحتاجه الطالب من ادوات مكتبية وتصوير وطباعة ومقهي انترنت</w:t>
      </w:r>
    </w:p>
    <w:p w:rsidR="007B4E76" w:rsidRDefault="007B4E76" w:rsidP="00CA716F">
      <w:pPr>
        <w:bidi/>
        <w:rPr>
          <w:sz w:val="36"/>
          <w:szCs w:val="36"/>
          <w:rtl/>
        </w:rPr>
      </w:pPr>
      <w:r>
        <w:rPr>
          <w:rFonts w:hint="cs"/>
          <w:sz w:val="36"/>
          <w:szCs w:val="36"/>
          <w:rtl/>
        </w:rPr>
        <w:t>توفر الكلية سكن خاص للطالبات</w:t>
      </w:r>
    </w:p>
    <w:p w:rsidR="00CA716F" w:rsidRDefault="00CA716F" w:rsidP="00CA716F">
      <w:pPr>
        <w:bidi/>
        <w:rPr>
          <w:sz w:val="36"/>
          <w:szCs w:val="36"/>
          <w:rtl/>
        </w:rPr>
      </w:pPr>
    </w:p>
    <w:p w:rsidR="00CA716F" w:rsidRDefault="00CA716F" w:rsidP="00CA716F">
      <w:pPr>
        <w:bidi/>
        <w:rPr>
          <w:rFonts w:hint="cs"/>
          <w:sz w:val="36"/>
          <w:szCs w:val="36"/>
          <w:rtl/>
        </w:rPr>
      </w:pPr>
      <w:r>
        <w:rPr>
          <w:rFonts w:hint="cs"/>
          <w:sz w:val="36"/>
          <w:szCs w:val="36"/>
          <w:rtl/>
        </w:rPr>
        <w:lastRenderedPageBreak/>
        <w:t>الرؤية</w:t>
      </w:r>
    </w:p>
    <w:p w:rsidR="00CA716F" w:rsidRDefault="002607F6" w:rsidP="00CA716F">
      <w:pPr>
        <w:bidi/>
        <w:rPr>
          <w:rFonts w:hint="cs"/>
          <w:sz w:val="36"/>
          <w:szCs w:val="36"/>
          <w:rtl/>
        </w:rPr>
      </w:pPr>
      <w:r>
        <w:rPr>
          <w:rFonts w:hint="cs"/>
          <w:sz w:val="36"/>
          <w:szCs w:val="36"/>
          <w:rtl/>
        </w:rPr>
        <w:t>التمييز والصدارة في البرامج التي تقدمها كلية الرياض العالمية من خلال البيئة المحفزة للطالب من معامل وقاعات مجهزة بأحدث التقنيات</w:t>
      </w:r>
    </w:p>
    <w:p w:rsidR="002607F6" w:rsidRDefault="002607F6" w:rsidP="002607F6">
      <w:pPr>
        <w:bidi/>
        <w:rPr>
          <w:sz w:val="36"/>
          <w:szCs w:val="36"/>
          <w:rtl/>
        </w:rPr>
      </w:pPr>
    </w:p>
    <w:p w:rsidR="002607F6" w:rsidRDefault="002607F6" w:rsidP="002607F6">
      <w:pPr>
        <w:bidi/>
        <w:rPr>
          <w:rFonts w:hint="cs"/>
          <w:sz w:val="36"/>
          <w:szCs w:val="36"/>
          <w:rtl/>
        </w:rPr>
      </w:pPr>
      <w:r>
        <w:rPr>
          <w:rFonts w:hint="cs"/>
          <w:sz w:val="36"/>
          <w:szCs w:val="36"/>
          <w:rtl/>
        </w:rPr>
        <w:t xml:space="preserve">الرسالة </w:t>
      </w:r>
    </w:p>
    <w:p w:rsidR="002607F6" w:rsidRDefault="002607F6" w:rsidP="002607F6">
      <w:pPr>
        <w:bidi/>
        <w:rPr>
          <w:sz w:val="36"/>
          <w:szCs w:val="36"/>
          <w:rtl/>
        </w:rPr>
      </w:pPr>
    </w:p>
    <w:p w:rsidR="002607F6" w:rsidRDefault="002607F6" w:rsidP="002607F6">
      <w:pPr>
        <w:bidi/>
        <w:rPr>
          <w:rFonts w:hint="cs"/>
          <w:sz w:val="36"/>
          <w:szCs w:val="36"/>
          <w:rtl/>
        </w:rPr>
      </w:pPr>
      <w:r>
        <w:rPr>
          <w:rFonts w:hint="cs"/>
          <w:sz w:val="36"/>
          <w:szCs w:val="36"/>
          <w:rtl/>
        </w:rPr>
        <w:t>الالتزام بتقديم نوعية مبتكرة متميزة من التعليم مستعينة بكافة الوسائط الحديثة وذلك للمساهمة في بناء جيل جامعي مميز يتطلع للعالمية</w:t>
      </w:r>
    </w:p>
    <w:p w:rsidR="002607F6" w:rsidRDefault="002607F6" w:rsidP="002607F6">
      <w:pPr>
        <w:bidi/>
        <w:rPr>
          <w:sz w:val="36"/>
          <w:szCs w:val="36"/>
          <w:rtl/>
        </w:rPr>
      </w:pPr>
    </w:p>
    <w:p w:rsidR="002607F6" w:rsidRPr="007E79E1" w:rsidRDefault="002607F6" w:rsidP="002607F6">
      <w:pPr>
        <w:bidi/>
        <w:rPr>
          <w:rFonts w:hint="cs"/>
          <w:sz w:val="36"/>
          <w:szCs w:val="36"/>
          <w:rtl/>
        </w:rPr>
      </w:pPr>
    </w:p>
    <w:sectPr w:rsidR="002607F6" w:rsidRPr="007E7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A71"/>
    <w:rsid w:val="002607F6"/>
    <w:rsid w:val="005E2C41"/>
    <w:rsid w:val="00712A71"/>
    <w:rsid w:val="007B4E76"/>
    <w:rsid w:val="007E79E1"/>
    <w:rsid w:val="00B2280D"/>
    <w:rsid w:val="00CA716F"/>
    <w:rsid w:val="00F719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30EA8-9027-4080-9C71-7BFC91D6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alzain</dc:creator>
  <cp:keywords/>
  <dc:description/>
  <cp:lastModifiedBy>mohamed alzain</cp:lastModifiedBy>
  <cp:revision>6</cp:revision>
  <dcterms:created xsi:type="dcterms:W3CDTF">2017-10-29T20:49:00Z</dcterms:created>
  <dcterms:modified xsi:type="dcterms:W3CDTF">2017-10-29T22:43:00Z</dcterms:modified>
</cp:coreProperties>
</file>