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6F9EB" w14:textId="621270C0" w:rsidR="00972940" w:rsidRPr="002F5C8A" w:rsidRDefault="00972940" w:rsidP="00972940">
      <w:pPr>
        <w:jc w:val="center"/>
        <w:rPr>
          <w:b/>
          <w:bCs/>
        </w:rPr>
      </w:pPr>
      <w:r w:rsidRPr="002F5C8A">
        <w:rPr>
          <w:b/>
          <w:bCs/>
        </w:rPr>
        <w:t>ENGR 118 Engineering Modeling and Analysis</w:t>
      </w:r>
    </w:p>
    <w:p w14:paraId="064E7701" w14:textId="3CBB8FEF" w:rsidR="00972940" w:rsidRPr="002F5C8A" w:rsidRDefault="00972940" w:rsidP="00972940">
      <w:pPr>
        <w:jc w:val="center"/>
        <w:rPr>
          <w:b/>
          <w:bCs/>
        </w:rPr>
      </w:pPr>
      <w:r w:rsidRPr="002F5C8A">
        <w:rPr>
          <w:b/>
          <w:bCs/>
        </w:rPr>
        <w:t>Fall 2022</w:t>
      </w:r>
    </w:p>
    <w:p w14:paraId="0B38118C" w14:textId="14AC4571" w:rsidR="00972940" w:rsidRDefault="00972940" w:rsidP="00972940">
      <w:pPr>
        <w:jc w:val="center"/>
        <w:rPr>
          <w:b/>
          <w:bCs/>
        </w:rPr>
      </w:pPr>
      <w:r w:rsidRPr="002F5C8A">
        <w:rPr>
          <w:b/>
          <w:bCs/>
        </w:rPr>
        <w:t xml:space="preserve">HOMEWORK </w:t>
      </w:r>
      <w:r>
        <w:rPr>
          <w:b/>
          <w:bCs/>
        </w:rPr>
        <w:t>4</w:t>
      </w:r>
      <w:r w:rsidRPr="002F5C8A">
        <w:rPr>
          <w:b/>
          <w:bCs/>
        </w:rPr>
        <w:t>:</w:t>
      </w:r>
    </w:p>
    <w:p w14:paraId="4D689238" w14:textId="39D44654" w:rsidR="00603BE7" w:rsidRDefault="00C91BC1" w:rsidP="00625BCC">
      <w:pPr>
        <w:pStyle w:val="ListParagraph"/>
        <w:numPr>
          <w:ilvl w:val="0"/>
          <w:numId w:val="1"/>
        </w:numPr>
      </w:pPr>
      <w:r>
        <w:t xml:space="preserve">(25pts) </w:t>
      </w:r>
      <w:r w:rsidR="00625BCC">
        <w:t>Water flowing through an agricultural irrigation pipeline is measured every four hours over a 24hour period as shown in the provided table. The irrigation district charges the landowner based on the total volume of water consumed at a rate of $</w:t>
      </w:r>
      <w:r>
        <w:t>0</w:t>
      </w:r>
      <w:r w:rsidR="00625BCC">
        <w:t>.</w:t>
      </w:r>
      <w:r>
        <w:t>87</w:t>
      </w:r>
      <w:r w:rsidR="00625BCC">
        <w:t>/m3</w:t>
      </w:r>
      <w:r w:rsidR="00603BE7">
        <w:t>.</w:t>
      </w:r>
    </w:p>
    <w:p w14:paraId="03795284" w14:textId="0C4B81A0" w:rsidR="00603BE7" w:rsidRDefault="00625BCC" w:rsidP="00C91BC1">
      <w:pPr>
        <w:pStyle w:val="ListParagraph"/>
        <w:numPr>
          <w:ilvl w:val="0"/>
          <w:numId w:val="2"/>
        </w:numPr>
      </w:pPr>
      <w:r>
        <w:t xml:space="preserve"> What is the total volume of water delivered to the agricultural field on the day the data was collected?  </w:t>
      </w:r>
    </w:p>
    <w:p w14:paraId="410E891C" w14:textId="441EE0EC" w:rsidR="00603BE7" w:rsidRDefault="00625BCC" w:rsidP="00C91BC1">
      <w:pPr>
        <w:pStyle w:val="ListParagraph"/>
        <w:numPr>
          <w:ilvl w:val="0"/>
          <w:numId w:val="2"/>
        </w:numPr>
      </w:pPr>
      <w:r>
        <w:t xml:space="preserve">What would be the is total annual cost to the grower if they consume water in a similar pattern every day of the year? </w:t>
      </w:r>
    </w:p>
    <w:p w14:paraId="76CAC8F2" w14:textId="776F6155" w:rsidR="002A1251" w:rsidRDefault="00625BCC" w:rsidP="00603BE7">
      <w:pPr>
        <w:pStyle w:val="ListParagraph"/>
      </w:pPr>
      <w:r>
        <w:t>(Note: You should consider the order of the polynomial you decide to integrate – plotting is a great way to see which order makes the most sense)</w:t>
      </w:r>
    </w:p>
    <w:tbl>
      <w:tblPr>
        <w:tblStyle w:val="TableGrid"/>
        <w:tblW w:w="0" w:type="auto"/>
        <w:tblInd w:w="720" w:type="dxa"/>
        <w:tblLook w:val="04A0" w:firstRow="1" w:lastRow="0" w:firstColumn="1" w:lastColumn="0" w:noHBand="0" w:noVBand="1"/>
      </w:tblPr>
      <w:tblGrid>
        <w:gridCol w:w="1165"/>
        <w:gridCol w:w="1003"/>
        <w:gridCol w:w="1077"/>
        <w:gridCol w:w="1077"/>
        <w:gridCol w:w="1077"/>
        <w:gridCol w:w="1077"/>
        <w:gridCol w:w="1077"/>
        <w:gridCol w:w="1077"/>
      </w:tblGrid>
      <w:tr w:rsidR="00625BCC" w14:paraId="288F5BAC" w14:textId="77777777" w:rsidTr="00625BCC">
        <w:tc>
          <w:tcPr>
            <w:tcW w:w="1165" w:type="dxa"/>
          </w:tcPr>
          <w:p w14:paraId="7D564018" w14:textId="0258333E" w:rsidR="00625BCC" w:rsidRDefault="00625BCC" w:rsidP="00625BCC">
            <w:pPr>
              <w:pStyle w:val="ListParagraph"/>
              <w:ind w:left="0"/>
            </w:pPr>
            <w:r>
              <w:t>Time (h)</w:t>
            </w:r>
          </w:p>
        </w:tc>
        <w:tc>
          <w:tcPr>
            <w:tcW w:w="1003" w:type="dxa"/>
          </w:tcPr>
          <w:p w14:paraId="70E5D459" w14:textId="3B451895" w:rsidR="00625BCC" w:rsidRDefault="00625BCC" w:rsidP="00625BCC">
            <w:pPr>
              <w:pStyle w:val="ListParagraph"/>
              <w:ind w:left="0"/>
            </w:pPr>
            <w:r>
              <w:t>0</w:t>
            </w:r>
          </w:p>
        </w:tc>
        <w:tc>
          <w:tcPr>
            <w:tcW w:w="1077" w:type="dxa"/>
          </w:tcPr>
          <w:p w14:paraId="3C104F72" w14:textId="64CCD110" w:rsidR="00625BCC" w:rsidRDefault="00625BCC" w:rsidP="00625BCC">
            <w:pPr>
              <w:pStyle w:val="ListParagraph"/>
              <w:ind w:left="0"/>
            </w:pPr>
            <w:r>
              <w:t>4</w:t>
            </w:r>
          </w:p>
        </w:tc>
        <w:tc>
          <w:tcPr>
            <w:tcW w:w="1077" w:type="dxa"/>
          </w:tcPr>
          <w:p w14:paraId="58C49EA8" w14:textId="1EDDC518" w:rsidR="00625BCC" w:rsidRDefault="00625BCC" w:rsidP="00625BCC">
            <w:pPr>
              <w:pStyle w:val="ListParagraph"/>
              <w:ind w:left="0"/>
            </w:pPr>
            <w:r>
              <w:t>8</w:t>
            </w:r>
          </w:p>
        </w:tc>
        <w:tc>
          <w:tcPr>
            <w:tcW w:w="1077" w:type="dxa"/>
          </w:tcPr>
          <w:p w14:paraId="0A076F7F" w14:textId="751410DF" w:rsidR="00625BCC" w:rsidRDefault="00625BCC" w:rsidP="00625BCC">
            <w:pPr>
              <w:pStyle w:val="ListParagraph"/>
              <w:ind w:left="0"/>
            </w:pPr>
            <w:r>
              <w:t>12</w:t>
            </w:r>
          </w:p>
        </w:tc>
        <w:tc>
          <w:tcPr>
            <w:tcW w:w="1077" w:type="dxa"/>
          </w:tcPr>
          <w:p w14:paraId="5A4D1428" w14:textId="070EF0A7" w:rsidR="00625BCC" w:rsidRDefault="00625BCC" w:rsidP="00625BCC">
            <w:pPr>
              <w:pStyle w:val="ListParagraph"/>
              <w:ind w:left="0"/>
            </w:pPr>
            <w:r>
              <w:t>16</w:t>
            </w:r>
          </w:p>
        </w:tc>
        <w:tc>
          <w:tcPr>
            <w:tcW w:w="1077" w:type="dxa"/>
          </w:tcPr>
          <w:p w14:paraId="5A0B2523" w14:textId="3133D74C" w:rsidR="00625BCC" w:rsidRDefault="00625BCC" w:rsidP="00625BCC">
            <w:pPr>
              <w:pStyle w:val="ListParagraph"/>
              <w:ind w:left="0"/>
            </w:pPr>
            <w:r>
              <w:t>20</w:t>
            </w:r>
          </w:p>
        </w:tc>
        <w:tc>
          <w:tcPr>
            <w:tcW w:w="1077" w:type="dxa"/>
          </w:tcPr>
          <w:p w14:paraId="789C8B0D" w14:textId="5CD92067" w:rsidR="00625BCC" w:rsidRDefault="00625BCC" w:rsidP="00625BCC">
            <w:pPr>
              <w:pStyle w:val="ListParagraph"/>
              <w:ind w:left="0"/>
            </w:pPr>
            <w:r>
              <w:t>24</w:t>
            </w:r>
          </w:p>
        </w:tc>
      </w:tr>
      <w:tr w:rsidR="00625BCC" w14:paraId="370321F7" w14:textId="77777777" w:rsidTr="00625BCC">
        <w:tc>
          <w:tcPr>
            <w:tcW w:w="1165" w:type="dxa"/>
          </w:tcPr>
          <w:p w14:paraId="1EBCA955" w14:textId="3E8BFB34" w:rsidR="00625BCC" w:rsidRDefault="00625BCC" w:rsidP="00625BCC">
            <w:pPr>
              <w:pStyle w:val="ListParagraph"/>
              <w:ind w:left="0"/>
            </w:pPr>
            <w:r>
              <w:t>Flow Rate (m3/</w:t>
            </w:r>
            <w:proofErr w:type="spellStart"/>
            <w:r>
              <w:t>hr</w:t>
            </w:r>
            <w:proofErr w:type="spellEnd"/>
            <w:r>
              <w:t>)</w:t>
            </w:r>
          </w:p>
        </w:tc>
        <w:tc>
          <w:tcPr>
            <w:tcW w:w="1003" w:type="dxa"/>
          </w:tcPr>
          <w:p w14:paraId="46B8DF2C" w14:textId="02F6019F" w:rsidR="00625BCC" w:rsidRDefault="00625BCC" w:rsidP="00625BCC">
            <w:pPr>
              <w:pStyle w:val="ListParagraph"/>
              <w:ind w:left="0"/>
            </w:pPr>
            <w:r>
              <w:t>0.706</w:t>
            </w:r>
          </w:p>
        </w:tc>
        <w:tc>
          <w:tcPr>
            <w:tcW w:w="1077" w:type="dxa"/>
          </w:tcPr>
          <w:p w14:paraId="3D5664CA" w14:textId="28CE543C" w:rsidR="00625BCC" w:rsidRDefault="00625BCC" w:rsidP="00625BCC">
            <w:pPr>
              <w:pStyle w:val="ListParagraph"/>
              <w:ind w:left="0"/>
            </w:pPr>
            <w:r>
              <w:t>0.623</w:t>
            </w:r>
          </w:p>
        </w:tc>
        <w:tc>
          <w:tcPr>
            <w:tcW w:w="1077" w:type="dxa"/>
          </w:tcPr>
          <w:p w14:paraId="36657000" w14:textId="6341467E" w:rsidR="00625BCC" w:rsidRDefault="00625BCC" w:rsidP="00625BCC">
            <w:pPr>
              <w:pStyle w:val="ListParagraph"/>
              <w:ind w:left="0"/>
            </w:pPr>
            <w:r>
              <w:t>1.331</w:t>
            </w:r>
          </w:p>
        </w:tc>
        <w:tc>
          <w:tcPr>
            <w:tcW w:w="1077" w:type="dxa"/>
          </w:tcPr>
          <w:p w14:paraId="6C8688F0" w14:textId="6B5DFDAA" w:rsidR="00625BCC" w:rsidRDefault="00625BCC" w:rsidP="00625BCC">
            <w:pPr>
              <w:pStyle w:val="ListParagraph"/>
              <w:ind w:left="0"/>
            </w:pPr>
            <w:r>
              <w:t>1.821</w:t>
            </w:r>
          </w:p>
        </w:tc>
        <w:tc>
          <w:tcPr>
            <w:tcW w:w="1077" w:type="dxa"/>
          </w:tcPr>
          <w:p w14:paraId="00405055" w14:textId="2EF2ACBA" w:rsidR="00625BCC" w:rsidRDefault="00625BCC" w:rsidP="00625BCC">
            <w:pPr>
              <w:pStyle w:val="ListParagraph"/>
              <w:ind w:left="0"/>
            </w:pPr>
            <w:r>
              <w:t>1.442</w:t>
            </w:r>
          </w:p>
        </w:tc>
        <w:tc>
          <w:tcPr>
            <w:tcW w:w="1077" w:type="dxa"/>
          </w:tcPr>
          <w:p w14:paraId="3E568B25" w14:textId="5A8195BE" w:rsidR="00625BCC" w:rsidRDefault="00625BCC" w:rsidP="00625BCC">
            <w:pPr>
              <w:pStyle w:val="ListParagraph"/>
              <w:ind w:left="0"/>
            </w:pPr>
            <w:r>
              <w:t>1.842</w:t>
            </w:r>
          </w:p>
        </w:tc>
        <w:tc>
          <w:tcPr>
            <w:tcW w:w="1077" w:type="dxa"/>
          </w:tcPr>
          <w:p w14:paraId="1924E21D" w14:textId="5EEA75F1" w:rsidR="00625BCC" w:rsidRDefault="00625BCC" w:rsidP="00625BCC">
            <w:pPr>
              <w:pStyle w:val="ListParagraph"/>
              <w:ind w:left="0"/>
            </w:pPr>
            <w:r>
              <w:t>0.548</w:t>
            </w:r>
          </w:p>
        </w:tc>
      </w:tr>
    </w:tbl>
    <w:p w14:paraId="5E5AF224" w14:textId="77777777" w:rsidR="00625BCC" w:rsidRDefault="00625BCC" w:rsidP="00625BCC">
      <w:pPr>
        <w:pStyle w:val="ListParagraph"/>
      </w:pPr>
    </w:p>
    <w:p w14:paraId="27595AA5" w14:textId="6B1A484C" w:rsidR="00625BCC" w:rsidRDefault="00625BCC" w:rsidP="00625BCC">
      <w:pPr>
        <w:pStyle w:val="ListParagraph"/>
        <w:jc w:val="center"/>
      </w:pPr>
    </w:p>
    <w:p w14:paraId="2A16E367" w14:textId="6D7D39A6" w:rsidR="00625BCC" w:rsidRDefault="00595DD6" w:rsidP="00625BCC">
      <w:pPr>
        <w:pStyle w:val="ListParagraph"/>
        <w:numPr>
          <w:ilvl w:val="0"/>
          <w:numId w:val="1"/>
        </w:numPr>
      </w:pPr>
      <w:r>
        <w:t xml:space="preserve">(25pts) </w:t>
      </w:r>
      <w:r w:rsidR="00603BE7">
        <w:t xml:space="preserve">You measure the volume of water exiting a small pipe as a function of time by allowing the water to run into a graduated cylinder and marking the volume in the cylinder as a function of time as shown in the table below. Estimate the flow rate of the water at t =7s. </w:t>
      </w:r>
    </w:p>
    <w:tbl>
      <w:tblPr>
        <w:tblStyle w:val="TableGrid"/>
        <w:tblW w:w="0" w:type="auto"/>
        <w:tblInd w:w="720" w:type="dxa"/>
        <w:tblLook w:val="04A0" w:firstRow="1" w:lastRow="0" w:firstColumn="1" w:lastColumn="0" w:noHBand="0" w:noVBand="1"/>
      </w:tblPr>
      <w:tblGrid>
        <w:gridCol w:w="1769"/>
        <w:gridCol w:w="1708"/>
        <w:gridCol w:w="1708"/>
        <w:gridCol w:w="1708"/>
        <w:gridCol w:w="1737"/>
      </w:tblGrid>
      <w:tr w:rsidR="00603BE7" w14:paraId="41FFFA67" w14:textId="77777777" w:rsidTr="00603BE7">
        <w:tc>
          <w:tcPr>
            <w:tcW w:w="1870" w:type="dxa"/>
          </w:tcPr>
          <w:p w14:paraId="151D2807" w14:textId="35D84C92" w:rsidR="00603BE7" w:rsidRDefault="00603BE7" w:rsidP="00603BE7">
            <w:pPr>
              <w:pStyle w:val="ListParagraph"/>
              <w:ind w:left="0"/>
            </w:pPr>
            <w:r>
              <w:t>Time (s)</w:t>
            </w:r>
          </w:p>
        </w:tc>
        <w:tc>
          <w:tcPr>
            <w:tcW w:w="1870" w:type="dxa"/>
          </w:tcPr>
          <w:p w14:paraId="1A95579B" w14:textId="19E03684" w:rsidR="00603BE7" w:rsidRDefault="00603BE7" w:rsidP="00603BE7">
            <w:pPr>
              <w:pStyle w:val="ListParagraph"/>
              <w:ind w:left="0"/>
            </w:pPr>
            <w:r>
              <w:t>0</w:t>
            </w:r>
          </w:p>
        </w:tc>
        <w:tc>
          <w:tcPr>
            <w:tcW w:w="1870" w:type="dxa"/>
          </w:tcPr>
          <w:p w14:paraId="6E4E9E96" w14:textId="59CE0320" w:rsidR="00603BE7" w:rsidRDefault="00603BE7" w:rsidP="00603BE7">
            <w:pPr>
              <w:pStyle w:val="ListParagraph"/>
              <w:ind w:left="0"/>
            </w:pPr>
            <w:r>
              <w:t>1</w:t>
            </w:r>
          </w:p>
        </w:tc>
        <w:tc>
          <w:tcPr>
            <w:tcW w:w="1870" w:type="dxa"/>
          </w:tcPr>
          <w:p w14:paraId="5926D30E" w14:textId="4F5ADA23" w:rsidR="00603BE7" w:rsidRDefault="00603BE7" w:rsidP="00603BE7">
            <w:pPr>
              <w:pStyle w:val="ListParagraph"/>
              <w:ind w:left="0"/>
            </w:pPr>
            <w:r>
              <w:t>5</w:t>
            </w:r>
          </w:p>
        </w:tc>
        <w:tc>
          <w:tcPr>
            <w:tcW w:w="1870" w:type="dxa"/>
          </w:tcPr>
          <w:p w14:paraId="417BB5F3" w14:textId="6B6F3FB0" w:rsidR="00603BE7" w:rsidRDefault="00603BE7" w:rsidP="00603BE7">
            <w:pPr>
              <w:pStyle w:val="ListParagraph"/>
              <w:ind w:left="0"/>
            </w:pPr>
            <w:r>
              <w:t>8</w:t>
            </w:r>
          </w:p>
        </w:tc>
      </w:tr>
      <w:tr w:rsidR="00603BE7" w14:paraId="6043DBD9" w14:textId="77777777" w:rsidTr="00603BE7">
        <w:tc>
          <w:tcPr>
            <w:tcW w:w="1870" w:type="dxa"/>
          </w:tcPr>
          <w:p w14:paraId="14361411" w14:textId="1AB15DBD" w:rsidR="00603BE7" w:rsidRDefault="00603BE7" w:rsidP="00603BE7">
            <w:pPr>
              <w:pStyle w:val="ListParagraph"/>
              <w:ind w:left="0"/>
            </w:pPr>
            <w:r>
              <w:t>Volume (cm3)</w:t>
            </w:r>
          </w:p>
        </w:tc>
        <w:tc>
          <w:tcPr>
            <w:tcW w:w="1870" w:type="dxa"/>
          </w:tcPr>
          <w:p w14:paraId="79AC910F" w14:textId="1ED4D461" w:rsidR="00603BE7" w:rsidRDefault="00603BE7" w:rsidP="00603BE7">
            <w:pPr>
              <w:pStyle w:val="ListParagraph"/>
              <w:ind w:left="0"/>
            </w:pPr>
            <w:r>
              <w:t>0</w:t>
            </w:r>
          </w:p>
        </w:tc>
        <w:tc>
          <w:tcPr>
            <w:tcW w:w="1870" w:type="dxa"/>
          </w:tcPr>
          <w:p w14:paraId="6C45F830" w14:textId="4A50F24B" w:rsidR="00603BE7" w:rsidRDefault="00603BE7" w:rsidP="00603BE7">
            <w:pPr>
              <w:pStyle w:val="ListParagraph"/>
              <w:ind w:left="0"/>
            </w:pPr>
            <w:r>
              <w:t>1</w:t>
            </w:r>
          </w:p>
        </w:tc>
        <w:tc>
          <w:tcPr>
            <w:tcW w:w="1870" w:type="dxa"/>
          </w:tcPr>
          <w:p w14:paraId="534F407F" w14:textId="1E6C12D8" w:rsidR="00603BE7" w:rsidRDefault="00603BE7" w:rsidP="00603BE7">
            <w:pPr>
              <w:pStyle w:val="ListParagraph"/>
              <w:ind w:left="0"/>
            </w:pPr>
            <w:r>
              <w:t>8</w:t>
            </w:r>
          </w:p>
        </w:tc>
        <w:tc>
          <w:tcPr>
            <w:tcW w:w="1870" w:type="dxa"/>
          </w:tcPr>
          <w:p w14:paraId="226A3A1B" w14:textId="4B986E1C" w:rsidR="00603BE7" w:rsidRDefault="00603BE7" w:rsidP="00603BE7">
            <w:pPr>
              <w:pStyle w:val="ListParagraph"/>
              <w:ind w:left="0"/>
            </w:pPr>
            <w:r>
              <w:t>16.4</w:t>
            </w:r>
          </w:p>
        </w:tc>
      </w:tr>
    </w:tbl>
    <w:p w14:paraId="4E09776D" w14:textId="7A92324F" w:rsidR="00603BE7" w:rsidRDefault="00603BE7" w:rsidP="00603BE7">
      <w:pPr>
        <w:pStyle w:val="ListParagraph"/>
      </w:pPr>
    </w:p>
    <w:p w14:paraId="45E43266" w14:textId="77777777" w:rsidR="008E46D8" w:rsidRDefault="008E46D8" w:rsidP="008E46D8">
      <w:pPr>
        <w:pStyle w:val="ListParagraph"/>
      </w:pPr>
    </w:p>
    <w:p w14:paraId="2738881E" w14:textId="0A2CAFB8" w:rsidR="00772BE0" w:rsidRDefault="00595DD6" w:rsidP="00C91BC1">
      <w:pPr>
        <w:pStyle w:val="ListParagraph"/>
        <w:numPr>
          <w:ilvl w:val="0"/>
          <w:numId w:val="1"/>
        </w:numPr>
      </w:pPr>
      <w:r>
        <w:t xml:space="preserve">(25pts) </w:t>
      </w:r>
      <w:r w:rsidR="00772BE0">
        <w:t xml:space="preserve">Solve the following initial value problem over the interval from t=0 to 2.5 where </w:t>
      </w:r>
      <w:proofErr w:type="gramStart"/>
      <w:r w:rsidR="00772BE0">
        <w:t>y(</w:t>
      </w:r>
      <w:proofErr w:type="gramEnd"/>
      <w:r w:rsidR="00772BE0">
        <w:t xml:space="preserve">0) = 1. </w:t>
      </w:r>
    </w:p>
    <w:p w14:paraId="75E4936A" w14:textId="61D20F72" w:rsidR="00772BE0" w:rsidRDefault="00772BE0" w:rsidP="00772BE0">
      <w:pPr>
        <w:pStyle w:val="ListParagraph"/>
      </w:pPr>
      <m:oMathPara>
        <m:oMath>
          <m:f>
            <m:fPr>
              <m:ctrlPr>
                <w:rPr>
                  <w:rFonts w:ascii="Cambria Math" w:hAnsi="Cambria Math"/>
                  <w:i/>
                </w:rPr>
              </m:ctrlPr>
            </m:fPr>
            <m:num>
              <m:r>
                <w:rPr>
                  <w:rFonts w:ascii="Cambria Math" w:hAnsi="Cambria Math"/>
                </w:rPr>
                <m:t>dy</m:t>
              </m:r>
            </m:num>
            <m:den>
              <m:r>
                <w:rPr>
                  <w:rFonts w:ascii="Cambria Math" w:hAnsi="Cambria Math"/>
                </w:rPr>
                <m:t>d</m:t>
              </m:r>
              <m:r>
                <w:rPr>
                  <w:rFonts w:ascii="Cambria Math" w:hAnsi="Cambria Math"/>
                </w:rPr>
                <m:t>t</m:t>
              </m:r>
            </m:den>
          </m:f>
          <m:r>
            <w:rPr>
              <w:rFonts w:ascii="Cambria Math" w:hAnsi="Cambria Math"/>
            </w:rPr>
            <m:t>=y</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-1.1y</m:t>
          </m:r>
        </m:oMath>
      </m:oMathPara>
    </w:p>
    <w:p w14:paraId="5590B38D" w14:textId="2A50400B" w:rsidR="00772BE0" w:rsidRDefault="00772BE0" w:rsidP="00772BE0">
      <w:pPr>
        <w:pStyle w:val="ListParagraph"/>
        <w:numPr>
          <w:ilvl w:val="1"/>
          <w:numId w:val="1"/>
        </w:numPr>
      </w:pPr>
      <w:r>
        <w:t xml:space="preserve">Solve using Euler’s Method with a step size </w:t>
      </w:r>
      <w:proofErr w:type="gramStart"/>
      <w:r>
        <w:t>of  1.0</w:t>
      </w:r>
      <w:proofErr w:type="gramEnd"/>
      <w:r>
        <w:t>, 0.5 and 0.25</w:t>
      </w:r>
    </w:p>
    <w:p w14:paraId="2726BBB2" w14:textId="2E725CD5" w:rsidR="00772BE0" w:rsidRDefault="00772BE0" w:rsidP="00772BE0">
      <w:pPr>
        <w:pStyle w:val="ListParagraph"/>
        <w:numPr>
          <w:ilvl w:val="1"/>
          <w:numId w:val="1"/>
        </w:numPr>
      </w:pPr>
      <w:r>
        <w:t>Solve using a higher order Runge-</w:t>
      </w:r>
      <w:proofErr w:type="spellStart"/>
      <w:r>
        <w:t>Kutt</w:t>
      </w:r>
      <w:r w:rsidR="00595DD6">
        <w:t>a</w:t>
      </w:r>
      <w:proofErr w:type="spellEnd"/>
      <w:r>
        <w:t xml:space="preserve"> method (</w:t>
      </w:r>
      <w:proofErr w:type="gramStart"/>
      <w:r>
        <w:t>i.e.</w:t>
      </w:r>
      <w:proofErr w:type="gramEnd"/>
      <w:r>
        <w:t xml:space="preserve"> ‘</w:t>
      </w:r>
      <w:proofErr w:type="spellStart"/>
      <w:r>
        <w:t>solve_ivp</w:t>
      </w:r>
      <w:proofErr w:type="spellEnd"/>
      <w:r>
        <w:t>), with a step size of 1.0, 0.5 and 0.25</w:t>
      </w:r>
    </w:p>
    <w:p w14:paraId="13DA9337" w14:textId="3F9806AD" w:rsidR="00772BE0" w:rsidRDefault="00772BE0" w:rsidP="00772BE0">
      <w:pPr>
        <w:pStyle w:val="ListParagraph"/>
        <w:numPr>
          <w:ilvl w:val="1"/>
          <w:numId w:val="1"/>
        </w:numPr>
      </w:pPr>
      <w:r>
        <w:t>Plot the results of ‘a’ and ‘b’ on the same graph (</w:t>
      </w:r>
      <w:proofErr w:type="gramStart"/>
      <w:r>
        <w:t>i.e.</w:t>
      </w:r>
      <w:proofErr w:type="gramEnd"/>
      <w:r>
        <w:t xml:space="preserve"> six plots on one graph). Each method should have its own color and each step size should have its own line </w:t>
      </w:r>
      <w:r w:rsidR="008E46D8">
        <w:t>style</w:t>
      </w:r>
      <w:r>
        <w:t xml:space="preserve">. </w:t>
      </w:r>
    </w:p>
    <w:p w14:paraId="7F300C46" w14:textId="4645009A" w:rsidR="00772BE0" w:rsidRDefault="00772BE0" w:rsidP="00772BE0">
      <w:pPr>
        <w:pStyle w:val="ListParagraph"/>
        <w:numPr>
          <w:ilvl w:val="1"/>
          <w:numId w:val="1"/>
        </w:numPr>
      </w:pPr>
      <w:r>
        <w:t>Based on what you know about the two methods and step sizes, which plot is the most accurate?</w:t>
      </w:r>
    </w:p>
    <w:p w14:paraId="6034E10B" w14:textId="0BD6F69F" w:rsidR="008E46D8" w:rsidRDefault="008E46D8" w:rsidP="008E46D8"/>
    <w:p w14:paraId="50BFE0F7" w14:textId="6C264E34" w:rsidR="008E46D8" w:rsidRDefault="008E46D8" w:rsidP="008E46D8"/>
    <w:p w14:paraId="1492FF01" w14:textId="664D823B" w:rsidR="008E46D8" w:rsidRDefault="008E46D8" w:rsidP="008E46D8"/>
    <w:p w14:paraId="468A0C77" w14:textId="77777777" w:rsidR="008E46D8" w:rsidRDefault="008E46D8" w:rsidP="008E46D8"/>
    <w:p w14:paraId="08D758F5" w14:textId="77777777" w:rsidR="00772BE0" w:rsidRDefault="00772BE0" w:rsidP="00772BE0">
      <w:pPr>
        <w:pStyle w:val="ListParagraph"/>
      </w:pPr>
    </w:p>
    <w:p w14:paraId="455A135F" w14:textId="26AD6F41" w:rsidR="00C91BC1" w:rsidRDefault="00595DD6" w:rsidP="00C91BC1">
      <w:pPr>
        <w:pStyle w:val="ListParagraph"/>
        <w:numPr>
          <w:ilvl w:val="0"/>
          <w:numId w:val="1"/>
        </w:numPr>
      </w:pPr>
      <w:r>
        <w:lastRenderedPageBreak/>
        <w:t xml:space="preserve">(25pts) </w:t>
      </w:r>
      <w:r w:rsidR="00C91BC1">
        <w:t>The below figure shows a continuous flow stirred tank reactor to grow a bacterial culture. The mass balances for the bacterial biomass, X (g/m3), and the substrate concentration, S (g/m3), can be written as:</w:t>
      </w:r>
    </w:p>
    <w:p w14:paraId="0C9EF152" w14:textId="6FFB5115" w:rsidR="00772BE0" w:rsidRDefault="000D24E4" w:rsidP="008E46D8">
      <w:pPr>
        <w:pStyle w:val="ListParagraph"/>
        <w:jc w:val="center"/>
      </w:pPr>
      <w:r w:rsidRPr="00C91BC1">
        <w:drawing>
          <wp:anchor distT="0" distB="0" distL="114300" distR="114300" simplePos="0" relativeHeight="251659264" behindDoc="1" locked="0" layoutInCell="1" allowOverlap="1" wp14:anchorId="7A6D2644" wp14:editId="0FB60C58">
            <wp:simplePos x="0" y="0"/>
            <wp:positionH relativeFrom="column">
              <wp:posOffset>273050</wp:posOffset>
            </wp:positionH>
            <wp:positionV relativeFrom="paragraph">
              <wp:posOffset>426085</wp:posOffset>
            </wp:positionV>
            <wp:extent cx="3067050" cy="1156335"/>
            <wp:effectExtent l="0" t="0" r="0" b="5715"/>
            <wp:wrapTight wrapText="bothSides">
              <wp:wrapPolygon edited="0">
                <wp:start x="0" y="0"/>
                <wp:lineTo x="0" y="21351"/>
                <wp:lineTo x="21466" y="21351"/>
                <wp:lineTo x="21466" y="0"/>
                <wp:lineTo x="0" y="0"/>
              </wp:wrapPolygon>
            </wp:wrapTight>
            <wp:docPr id="2" name="Picture 2" descr="A picture containing text,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sky&#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067050" cy="1156335"/>
                    </a:xfrm>
                    <a:prstGeom prst="rect">
                      <a:avLst/>
                    </a:prstGeom>
                  </pic:spPr>
                </pic:pic>
              </a:graphicData>
            </a:graphic>
            <wp14:sizeRelH relativeFrom="page">
              <wp14:pctWidth>0</wp14:pctWidth>
            </wp14:sizeRelH>
            <wp14:sizeRelV relativeFrom="page">
              <wp14:pctHeight>0</wp14:pctHeight>
            </wp14:sizeRelV>
          </wp:anchor>
        </w:drawing>
      </w:r>
      <w:r w:rsidRPr="00C91BC1">
        <w:drawing>
          <wp:anchor distT="0" distB="0" distL="114300" distR="114300" simplePos="0" relativeHeight="251658240" behindDoc="1" locked="0" layoutInCell="1" allowOverlap="1" wp14:anchorId="36FB8367" wp14:editId="0D01C1FF">
            <wp:simplePos x="0" y="0"/>
            <wp:positionH relativeFrom="margin">
              <wp:posOffset>3406775</wp:posOffset>
            </wp:positionH>
            <wp:positionV relativeFrom="paragraph">
              <wp:posOffset>197485</wp:posOffset>
            </wp:positionV>
            <wp:extent cx="2413000" cy="1778000"/>
            <wp:effectExtent l="0" t="0" r="6350" b="0"/>
            <wp:wrapTopAndBottom/>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413000" cy="1778000"/>
                    </a:xfrm>
                    <a:prstGeom prst="rect">
                      <a:avLst/>
                    </a:prstGeom>
                  </pic:spPr>
                </pic:pic>
              </a:graphicData>
            </a:graphic>
            <wp14:sizeRelH relativeFrom="page">
              <wp14:pctWidth>0</wp14:pctWidth>
            </wp14:sizeRelH>
            <wp14:sizeRelV relativeFrom="page">
              <wp14:pctHeight>0</wp14:pctHeight>
            </wp14:sizeRelV>
          </wp:anchor>
        </w:drawing>
      </w:r>
    </w:p>
    <w:p w14:paraId="4A1629B2" w14:textId="77777777" w:rsidR="00772BE0" w:rsidRDefault="00772BE0" w:rsidP="00C91BC1">
      <w:pPr>
        <w:pStyle w:val="ListParagraph"/>
      </w:pPr>
    </w:p>
    <w:p w14:paraId="4B9B3B63" w14:textId="7C28F399" w:rsidR="00772BE0" w:rsidRDefault="00772BE0" w:rsidP="00C91BC1">
      <w:pPr>
        <w:pStyle w:val="ListParagraph"/>
      </w:pPr>
      <w:r w:rsidRPr="00772BE0">
        <w:drawing>
          <wp:inline distT="0" distB="0" distL="0" distR="0" wp14:anchorId="08ADF73E" wp14:editId="34214A37">
            <wp:extent cx="5943600" cy="1885950"/>
            <wp:effectExtent l="0" t="0" r="0" b="0"/>
            <wp:docPr id="6" name="Picture 6"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with low confidence"/>
                    <pic:cNvPicPr/>
                  </pic:nvPicPr>
                  <pic:blipFill rotWithShape="1">
                    <a:blip r:embed="rId7"/>
                    <a:srcRect b="14705"/>
                    <a:stretch/>
                  </pic:blipFill>
                  <pic:spPr bwMode="auto">
                    <a:xfrm>
                      <a:off x="0" y="0"/>
                      <a:ext cx="5943600" cy="1885950"/>
                    </a:xfrm>
                    <a:prstGeom prst="rect">
                      <a:avLst/>
                    </a:prstGeom>
                    <a:ln>
                      <a:noFill/>
                    </a:ln>
                    <a:extLst>
                      <a:ext uri="{53640926-AAD7-44D8-BBD7-CCE9431645EC}">
                        <a14:shadowObscured xmlns:a14="http://schemas.microsoft.com/office/drawing/2010/main"/>
                      </a:ext>
                    </a:extLst>
                  </pic:spPr>
                </pic:pic>
              </a:graphicData>
            </a:graphic>
          </wp:inline>
        </w:drawing>
      </w:r>
    </w:p>
    <w:p w14:paraId="6EC4DB0B" w14:textId="316D21E7" w:rsidR="00C91BC1" w:rsidRDefault="00772BE0" w:rsidP="00772BE0">
      <w:pPr>
        <w:pStyle w:val="ListParagraph"/>
      </w:pPr>
      <w:r>
        <w:t xml:space="preserve">   (Hint: your output should be three plots of X and S as a function of time 0-100 </w:t>
      </w:r>
      <w:proofErr w:type="spellStart"/>
      <w:r>
        <w:t>hr</w:t>
      </w:r>
      <w:proofErr w:type="spellEnd"/>
      <w:r>
        <w:t>)</w:t>
      </w:r>
    </w:p>
    <w:p w14:paraId="42BA6326" w14:textId="77777777" w:rsidR="00772BE0" w:rsidRDefault="00772BE0" w:rsidP="00772BE0">
      <w:pPr>
        <w:pStyle w:val="ListParagraph"/>
      </w:pPr>
    </w:p>
    <w:p w14:paraId="56A5CE25" w14:textId="6D210B02" w:rsidR="00C91BC1" w:rsidRDefault="00595DD6" w:rsidP="00772BE0">
      <w:pPr>
        <w:pStyle w:val="ListParagraph"/>
      </w:pPr>
      <w:r>
        <w:t xml:space="preserve">Optional </w:t>
      </w:r>
      <w:r w:rsidR="00C91BC1">
        <w:t>Extra Credit (5pts) – for each plot</w:t>
      </w:r>
      <w:r w:rsidR="00772BE0">
        <w:t xml:space="preserve"> in Question 4</w:t>
      </w:r>
      <w:r w:rsidR="00C91BC1">
        <w:t xml:space="preserve"> include a second y-axis (</w:t>
      </w:r>
      <w:proofErr w:type="gramStart"/>
      <w:r w:rsidR="00C91BC1">
        <w:t>i.e.</w:t>
      </w:r>
      <w:proofErr w:type="gramEnd"/>
      <w:r w:rsidR="00C91BC1">
        <w:t xml:space="preserve"> so X and S have their own y-axis on the same plot). I have not shown you how to do this – you will have to search/figure it out on your own. </w:t>
      </w:r>
    </w:p>
    <w:p w14:paraId="5102F411" w14:textId="5E6E4DCB" w:rsidR="00C91BC1" w:rsidRDefault="00C91BC1" w:rsidP="00C91BC1">
      <w:pPr>
        <w:pStyle w:val="ListParagraph"/>
      </w:pPr>
    </w:p>
    <w:p w14:paraId="48AB3D50" w14:textId="77777777" w:rsidR="008E46D8" w:rsidRDefault="008E46D8" w:rsidP="00C91BC1">
      <w:pPr>
        <w:pStyle w:val="ListParagraph"/>
      </w:pPr>
    </w:p>
    <w:p w14:paraId="50C10704" w14:textId="098F09B6" w:rsidR="00C91BC1" w:rsidRDefault="00772BE0" w:rsidP="00603BE7">
      <w:pPr>
        <w:pStyle w:val="ListParagraph"/>
        <w:numPr>
          <w:ilvl w:val="0"/>
          <w:numId w:val="1"/>
        </w:numPr>
      </w:pPr>
      <w:r>
        <w:t xml:space="preserve">Optional - </w:t>
      </w:r>
      <w:r w:rsidR="00C91BC1">
        <w:t>Extra Credit (10pts)</w:t>
      </w:r>
    </w:p>
    <w:p w14:paraId="13D8C831" w14:textId="67B93A9C" w:rsidR="00772BE0" w:rsidRPr="00772BE0" w:rsidRDefault="00772BE0" w:rsidP="00772BE0">
      <w:pPr>
        <w:pStyle w:val="ListParagraph"/>
      </w:pPr>
      <w:r w:rsidRPr="00772BE0">
        <w:t>Using any numerical methods covered in this course, write a homework problem, and solve it using Python. Your problem can use made up data, should have clear annotation throughout, and should involve one of the numerical methods we have discussed in this class.</w:t>
      </w:r>
      <w:r w:rsidR="008E46D8">
        <w:t xml:space="preserve"> Be explicit about which numerical method you are using.</w:t>
      </w:r>
      <w:r w:rsidRPr="00772BE0">
        <w:t xml:space="preserve"> </w:t>
      </w:r>
      <w:r>
        <w:t xml:space="preserve">(Your problem should be of homework question caliber – </w:t>
      </w:r>
      <w:proofErr w:type="gramStart"/>
      <w:r>
        <w:t>e.g.</w:t>
      </w:r>
      <w:proofErr w:type="gramEnd"/>
      <w:r>
        <w:t xml:space="preserve"> a question that you can answer with two lines of code will not suffice)</w:t>
      </w:r>
    </w:p>
    <w:p w14:paraId="0977ABCA" w14:textId="77777777" w:rsidR="00772BE0" w:rsidRDefault="00772BE0" w:rsidP="00772BE0">
      <w:pPr>
        <w:pStyle w:val="ListParagraph"/>
      </w:pPr>
    </w:p>
    <w:sectPr w:rsidR="00772B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33646"/>
    <w:multiLevelType w:val="hybridMultilevel"/>
    <w:tmpl w:val="FD0686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A734F8"/>
    <w:multiLevelType w:val="hybridMultilevel"/>
    <w:tmpl w:val="6FDCB7A4"/>
    <w:lvl w:ilvl="0" w:tplc="E620EC3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940"/>
    <w:rsid w:val="000D24E4"/>
    <w:rsid w:val="002A1251"/>
    <w:rsid w:val="00392B10"/>
    <w:rsid w:val="004E144E"/>
    <w:rsid w:val="00595DD6"/>
    <w:rsid w:val="00603BE7"/>
    <w:rsid w:val="00625BCC"/>
    <w:rsid w:val="00772BE0"/>
    <w:rsid w:val="00841BFD"/>
    <w:rsid w:val="008E46D8"/>
    <w:rsid w:val="00972940"/>
    <w:rsid w:val="00C91BC1"/>
    <w:rsid w:val="00CC2CD9"/>
    <w:rsid w:val="00D826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8066F"/>
  <w15:chartTrackingRefBased/>
  <w15:docId w15:val="{222B938D-E595-4200-9BB6-A7FEF5A0B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294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5BCC"/>
    <w:pPr>
      <w:ind w:left="720"/>
      <w:contextualSpacing/>
    </w:pPr>
  </w:style>
  <w:style w:type="table" w:styleId="TableGrid">
    <w:name w:val="Table Grid"/>
    <w:basedOn w:val="TableNormal"/>
    <w:uiPriority w:val="39"/>
    <w:rsid w:val="00625B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72BE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5475</TotalTime>
  <Pages>2</Pages>
  <Words>403</Words>
  <Characters>2301</Characters>
  <Application>Microsoft Office Word</Application>
  <DocSecurity>0</DocSecurity>
  <Lines>19</Lines>
  <Paragraphs>5</Paragraphs>
  <ScaleCrop>false</ScaleCrop>
  <Company/>
  <LinksUpToDate>false</LinksUpToDate>
  <CharactersWithSpaces>2699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Rupiper</dc:creator>
  <cp:keywords/>
  <dc:description/>
  <cp:lastModifiedBy>Amanda Rupiper</cp:lastModifiedBy>
  <cp:revision>13</cp:revision>
  <cp:lastPrinted>2022-11-16T22:26:00Z</cp:lastPrinted>
  <dcterms:created xsi:type="dcterms:W3CDTF">2022-11-07T21:29:00Z</dcterms:created>
  <dcterms:modified xsi:type="dcterms:W3CDTF">2022-11-17T05:38:00Z</dcterms:modified>
</cp:coreProperties>
</file>