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2D0E7F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7777777" w:rsidR="002D0E7F" w:rsidRPr="00550A31" w:rsidRDefault="002D0E7F" w:rsidP="006214E4">
            <w:pPr>
              <w:jc w:val="both"/>
              <w:rPr>
                <w:rFonts w:eastAsia="Calibri"/>
              </w:rPr>
            </w:pPr>
            <w:r w:rsidRPr="00550A31">
              <w:rPr>
                <w:noProof/>
              </w:rPr>
              <w:drawing>
                <wp:anchor distT="0" distB="0" distL="114300" distR="114300" simplePos="0" relativeHeight="251594752" behindDoc="0" locked="0" layoutInCell="1" allowOverlap="1" wp14:anchorId="361F0BC5" wp14:editId="6E46F105">
                  <wp:simplePos x="0" y="0"/>
                  <wp:positionH relativeFrom="margin">
                    <wp:posOffset>89535</wp:posOffset>
                  </wp:positionH>
                  <wp:positionV relativeFrom="paragraph">
                    <wp:posOffset>-79375</wp:posOffset>
                  </wp:positionV>
                  <wp:extent cx="657860" cy="866775"/>
                  <wp:effectExtent l="0" t="0" r="889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ADAFB4"/>
                              </a:clrFrom>
                              <a:clrTo>
                                <a:srgbClr val="ADAFB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2</w:t>
            </w:r>
            <w:r w:rsidRPr="00290F49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  <w:r w:rsidR="002D0E7F" w:rsidRPr="00290F4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77777777" w:rsidR="002D0E7F" w:rsidRPr="00550A31" w:rsidRDefault="002D0E7F" w:rsidP="006214E4">
            <w:pPr>
              <w:jc w:val="both"/>
              <w:rPr>
                <w:rFonts w:eastAsia="Calibri"/>
              </w:rPr>
            </w:pPr>
            <w:r w:rsidRPr="00550A31">
              <w:rPr>
                <w:noProof/>
              </w:rPr>
              <w:drawing>
                <wp:anchor distT="0" distB="0" distL="114300" distR="114300" simplePos="0" relativeHeight="251596800" behindDoc="1" locked="0" layoutInCell="1" allowOverlap="1" wp14:anchorId="61C63134" wp14:editId="3D97114A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-23495</wp:posOffset>
                  </wp:positionV>
                  <wp:extent cx="785495" cy="7696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2" t="6746" r="9474" b="39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E7F" w:rsidRPr="00550A31" w14:paraId="7EFD31F3" w14:textId="77777777" w:rsidTr="006214E4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6214E4">
            <w:pPr>
              <w:jc w:val="both"/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E7DC385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ELC</w:t>
            </w:r>
            <w:r w:rsidRPr="00290F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480</w:t>
            </w:r>
            <w:r w:rsidR="00354245">
              <w:rPr>
                <w:sz w:val="24"/>
                <w:szCs w:val="24"/>
              </w:rPr>
              <w:t>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1CF8BA10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(</w:t>
            </w:r>
            <w:r w:rsidR="00A315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6214E4">
            <w:pPr>
              <w:jc w:val="both"/>
            </w:pPr>
          </w:p>
        </w:tc>
      </w:tr>
    </w:tbl>
    <w:p w14:paraId="527221E6" w14:textId="16AFAD4A" w:rsidR="002D0E7F" w:rsidRDefault="00A31589" w:rsidP="002D0E7F">
      <w:pPr>
        <w:jc w:val="both"/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67B926FF" wp14:editId="113CC40C">
                <wp:simplePos x="0" y="0"/>
                <wp:positionH relativeFrom="margin">
                  <wp:posOffset>182880</wp:posOffset>
                </wp:positionH>
                <wp:positionV relativeFrom="paragraph">
                  <wp:posOffset>1496695</wp:posOffset>
                </wp:positionV>
                <wp:extent cx="6485255" cy="8534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B854D" w14:textId="3C55B907" w:rsidR="002D0E7F" w:rsidRDefault="002D0E7F" w:rsidP="00A31589">
                            <w:pPr>
                              <w:pStyle w:val="Title"/>
                              <w:spacing w:after="0"/>
                            </w:pPr>
                            <w:r w:rsidRPr="00A31589">
                              <w:t>Graduation Project</w:t>
                            </w:r>
                            <w:r w:rsidRPr="00A31589">
                              <w:br/>
                              <w:t xml:space="preserve">Digital Verification of </w:t>
                            </w:r>
                            <w:proofErr w:type="spellStart"/>
                            <w:r w:rsidRPr="00A31589">
                              <w:t>OpenHMC</w:t>
                            </w:r>
                            <w:proofErr w:type="spellEnd"/>
                            <w:r w:rsidRPr="00A31589">
                              <w:t xml:space="preserve"> Controller IP</w:t>
                            </w:r>
                          </w:p>
                          <w:p w14:paraId="6182CDA2" w14:textId="7317C592" w:rsidR="00A31589" w:rsidRPr="00A31589" w:rsidRDefault="00A31589" w:rsidP="00A31589">
                            <w:pPr>
                              <w:jc w:val="center"/>
                            </w:pPr>
                            <w:r>
                              <w:t>- Sponsored by Si-Vision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92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4pt;margin-top:117.85pt;width:510.65pt;height:67.2pt;z-index: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" stroked="f">
                <v:textbox>
                  <w:txbxContent>
                    <w:p w14:paraId="689B854D" w14:textId="3C55B907" w:rsidR="002D0E7F" w:rsidRDefault="002D0E7F" w:rsidP="00A31589">
                      <w:pPr>
                        <w:pStyle w:val="Title"/>
                        <w:spacing w:after="0"/>
                      </w:pPr>
                      <w:r w:rsidRPr="00A31589">
                        <w:t>Graduation Project</w:t>
                      </w:r>
                      <w:r w:rsidRPr="00A31589">
                        <w:br/>
                        <w:t xml:space="preserve">Digital Verification of </w:t>
                      </w:r>
                      <w:proofErr w:type="spellStart"/>
                      <w:r w:rsidRPr="00A31589">
                        <w:t>OpenHMC</w:t>
                      </w:r>
                      <w:proofErr w:type="spellEnd"/>
                      <w:r w:rsidRPr="00A31589">
                        <w:t xml:space="preserve"> Controller IP</w:t>
                      </w:r>
                    </w:p>
                    <w:p w14:paraId="6182CDA2" w14:textId="7317C592" w:rsidR="00A31589" w:rsidRPr="00A31589" w:rsidRDefault="00A31589" w:rsidP="00A31589">
                      <w:pPr>
                        <w:jc w:val="center"/>
                      </w:pPr>
                      <w:r>
                        <w:t>- Sponsored by Si-Vision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E7F"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95776" behindDoc="0" locked="0" layoutInCell="1" allowOverlap="1" wp14:anchorId="28623DC1" wp14:editId="32994920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485255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2D0E7F">
                            <w:pPr>
                              <w:pStyle w:val="Title"/>
                              <w:spacing w:after="0" w:line="240" w:lineRule="auto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2D0E7F">
                            <w:pPr>
                              <w:pStyle w:val="Title"/>
                              <w:spacing w:after="0" w:line="240" w:lineRule="auto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2D0E7F">
                            <w:pPr>
                              <w:pStyle w:val="Title"/>
                              <w:spacing w:after="0" w:line="240" w:lineRule="auto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2D0E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3DC1" id="_x0000_s1027" type="#_x0000_t202" style="position:absolute;left:0;text-align:left;margin-left:0;margin-top:9.15pt;width:510.65pt;height:64.2pt;z-index:251595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" stroked="f">
                <v:textbox>
                  <w:txbxContent>
                    <w:p w14:paraId="3A4F839C" w14:textId="77777777" w:rsidR="002D0E7F" w:rsidRPr="00875F98" w:rsidRDefault="002D0E7F" w:rsidP="002D0E7F">
                      <w:pPr>
                        <w:pStyle w:val="Title"/>
                        <w:spacing w:after="0" w:line="240" w:lineRule="auto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2D0E7F">
                      <w:pPr>
                        <w:pStyle w:val="Title"/>
                        <w:spacing w:after="0" w:line="240" w:lineRule="auto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2D0E7F">
                      <w:pPr>
                        <w:pStyle w:val="Title"/>
                        <w:spacing w:after="0" w:line="240" w:lineRule="auto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2D0E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04048B48" w:rsidR="002D0E7F" w:rsidRDefault="002D0E7F" w:rsidP="002D0E7F">
      <w:pPr>
        <w:jc w:val="both"/>
        <w:rPr>
          <w:noProof/>
        </w:rPr>
      </w:pPr>
    </w:p>
    <w:p w14:paraId="3D5FE99A" w14:textId="77777777" w:rsidR="002C21E8" w:rsidRDefault="002C21E8" w:rsidP="002D0E7F">
      <w:pPr>
        <w:jc w:val="both"/>
        <w:rPr>
          <w:noProof/>
        </w:rPr>
      </w:pPr>
    </w:p>
    <w:p w14:paraId="2108AACF" w14:textId="636FA292" w:rsidR="002D0E7F" w:rsidRDefault="00583918" w:rsidP="00A31589">
      <w:pPr>
        <w:pStyle w:val="Title"/>
        <w:rPr>
          <w:lang w:val="en-GB"/>
        </w:rPr>
      </w:pPr>
      <w:r>
        <w:rPr>
          <w:lang w:val="en-GB"/>
        </w:rPr>
        <w:t>2</w:t>
      </w:r>
      <w:r w:rsidR="00A31589">
        <w:rPr>
          <w:lang w:val="en-GB"/>
        </w:rPr>
        <w:t xml:space="preserve"> – </w:t>
      </w:r>
      <w:r w:rsidR="00DC57F6">
        <w:rPr>
          <w:lang w:val="en-GB"/>
        </w:rPr>
        <w:t>Universal Verification Methodology</w:t>
      </w:r>
    </w:p>
    <w:p w14:paraId="648D98A5" w14:textId="698E5D7E" w:rsidR="002D0E7F" w:rsidRDefault="002D0E7F" w:rsidP="002D0E7F">
      <w:pPr>
        <w:jc w:val="both"/>
        <w:rPr>
          <w:noProof/>
        </w:rPr>
      </w:pPr>
    </w:p>
    <w:p w14:paraId="2725DCCA" w14:textId="75CA67DF" w:rsidR="002D0E7F" w:rsidRDefault="002D0E7F" w:rsidP="002D0E7F">
      <w:pPr>
        <w:jc w:val="both"/>
        <w:rPr>
          <w:lang w:val="en-GB"/>
        </w:rPr>
      </w:pPr>
    </w:p>
    <w:p w14:paraId="72940BF8" w14:textId="0D34F2F6" w:rsidR="002D0E7F" w:rsidRDefault="002D0E7F" w:rsidP="002D0E7F">
      <w:pPr>
        <w:jc w:val="both"/>
        <w:rPr>
          <w:lang w:val="en-GB"/>
        </w:rPr>
      </w:pPr>
    </w:p>
    <w:p w14:paraId="349C1A16" w14:textId="47086F89" w:rsidR="002D0E7F" w:rsidRDefault="002D0E7F" w:rsidP="002D0E7F">
      <w:pPr>
        <w:jc w:val="both"/>
        <w:rPr>
          <w:lang w:val="en-GB"/>
        </w:rPr>
      </w:pPr>
    </w:p>
    <w:p w14:paraId="63A19488" w14:textId="2F27849B" w:rsidR="002D0E7F" w:rsidRDefault="002D0E7F" w:rsidP="002D0E7F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7824" behindDoc="0" locked="0" layoutInCell="1" allowOverlap="1" wp14:anchorId="10E26D2C" wp14:editId="677F145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4DB881AA" w:rsidR="002D0E7F" w:rsidRPr="00D60EF9" w:rsidRDefault="002D0E7F" w:rsidP="002D0E7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Submitted to: Dr. Ibrahim Qamar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8" type="#_x0000_t202" style="position:absolute;left:0;text-align:left;margin-left:37.2pt;margin-top:468pt;width:251.4pt;height:33.25pt;z-index: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0UEQIAAP0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" stroked="f">
                <v:textbox style="mso-fit-shape-to-text:t">
                  <w:txbxContent>
                    <w:p w14:paraId="4519A6C7" w14:textId="4DB881AA" w:rsidR="002D0E7F" w:rsidRPr="00D60EF9" w:rsidRDefault="002D0E7F" w:rsidP="002D0E7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Submitted to: Dr. Ibrahim Qamar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رقم الجلوس</w:t>
            </w:r>
          </w:p>
        </w:tc>
      </w:tr>
      <w:tr w:rsidR="001C662C" w14:paraId="4B262693" w14:textId="4A583C01" w:rsidTr="001C662C">
        <w:tc>
          <w:tcPr>
            <w:tcW w:w="5395" w:type="dxa"/>
            <w:vAlign w:val="center"/>
          </w:tcPr>
          <w:p w14:paraId="37AC5B4B" w14:textId="11A2B550" w:rsidR="001C662C" w:rsidRDefault="001C662C" w:rsidP="006214E4">
            <w:pPr>
              <w:jc w:val="right"/>
              <w:rPr>
                <w:rtl/>
                <w:lang w:bidi="ar-EG"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رحمه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حمدى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عبد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الله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عبد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اللطيف</w:t>
            </w:r>
          </w:p>
        </w:tc>
        <w:tc>
          <w:tcPr>
            <w:tcW w:w="810" w:type="dxa"/>
            <w:vAlign w:val="center"/>
          </w:tcPr>
          <w:p w14:paraId="6A37129A" w14:textId="56A79C3B" w:rsidR="001C662C" w:rsidRDefault="00620E64" w:rsidP="006214E4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16</w:t>
            </w:r>
          </w:p>
        </w:tc>
        <w:tc>
          <w:tcPr>
            <w:tcW w:w="810" w:type="dxa"/>
            <w:vAlign w:val="center"/>
          </w:tcPr>
          <w:p w14:paraId="5DD18D4A" w14:textId="079CD5E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16" w:type="dxa"/>
          </w:tcPr>
          <w:p w14:paraId="738C4E7C" w14:textId="32164EF8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9190636</w:t>
            </w:r>
          </w:p>
        </w:tc>
        <w:tc>
          <w:tcPr>
            <w:tcW w:w="1625" w:type="dxa"/>
          </w:tcPr>
          <w:p w14:paraId="3602CCA7" w14:textId="1774B68F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34073</w:t>
            </w:r>
          </w:p>
        </w:tc>
      </w:tr>
      <w:tr w:rsidR="001C662C" w14:paraId="6E7C177F" w14:textId="77777777" w:rsidTr="001C662C">
        <w:tc>
          <w:tcPr>
            <w:tcW w:w="5395" w:type="dxa"/>
            <w:vAlign w:val="center"/>
          </w:tcPr>
          <w:p w14:paraId="77CC4849" w14:textId="3BF416C0" w:rsidR="001C662C" w:rsidRDefault="001C662C" w:rsidP="006214E4">
            <w:pPr>
              <w:jc w:val="right"/>
              <w:rPr>
                <w:rtl/>
                <w:lang w:bidi="ar-EG"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علاء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ربيع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سالم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على</w:t>
            </w:r>
          </w:p>
        </w:tc>
        <w:tc>
          <w:tcPr>
            <w:tcW w:w="810" w:type="dxa"/>
            <w:vAlign w:val="center"/>
          </w:tcPr>
          <w:p w14:paraId="72FE0670" w14:textId="56A2110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0" w:type="dxa"/>
            <w:vAlign w:val="center"/>
          </w:tcPr>
          <w:p w14:paraId="1649E283" w14:textId="1FBDFD10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5C62DAAF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9191445</w:t>
            </w:r>
          </w:p>
        </w:tc>
        <w:tc>
          <w:tcPr>
            <w:tcW w:w="1625" w:type="dxa"/>
          </w:tcPr>
          <w:p w14:paraId="2B837DC1" w14:textId="68ABD046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34115</w:t>
            </w:r>
          </w:p>
        </w:tc>
      </w:tr>
      <w:tr w:rsidR="001C662C" w14:paraId="52DC7A47" w14:textId="2471F7CA" w:rsidTr="001C662C">
        <w:tc>
          <w:tcPr>
            <w:tcW w:w="5395" w:type="dxa"/>
            <w:vAlign w:val="center"/>
          </w:tcPr>
          <w:p w14:paraId="1BA87151" w14:textId="77777777" w:rsidR="001C662C" w:rsidRPr="00141EA4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</w:rPr>
            </w:pPr>
            <w:r w:rsidRPr="00141EA4">
              <w:rPr>
                <w:rFonts w:ascii="ArialMT" w:hAnsiTheme="minorHAnsi" w:cs="ArialMT" w:hint="cs"/>
                <w:sz w:val="24"/>
                <w:szCs w:val="24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280FE541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04DAA444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F61F9CF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9190067</w:t>
            </w:r>
          </w:p>
        </w:tc>
        <w:tc>
          <w:tcPr>
            <w:tcW w:w="1625" w:type="dxa"/>
          </w:tcPr>
          <w:p w14:paraId="433BC10C" w14:textId="233C795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C662C" w14:paraId="301BA170" w14:textId="77777777" w:rsidTr="001C662C">
        <w:tc>
          <w:tcPr>
            <w:tcW w:w="5395" w:type="dxa"/>
            <w:vAlign w:val="center"/>
          </w:tcPr>
          <w:p w14:paraId="6786DCB8" w14:textId="2F0D0BAC" w:rsidR="001C662C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  <w:rtl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طه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3BCE6559" w14:textId="5623B6AE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7812CD63" w14:textId="03A30761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19A804E" w14:textId="0D5CF13A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9191043</w:t>
            </w:r>
          </w:p>
        </w:tc>
        <w:tc>
          <w:tcPr>
            <w:tcW w:w="1625" w:type="dxa"/>
          </w:tcPr>
          <w:p w14:paraId="045E48CD" w14:textId="7973914F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34142</w:t>
            </w:r>
          </w:p>
        </w:tc>
      </w:tr>
      <w:tr w:rsidR="001C662C" w14:paraId="6E75419B" w14:textId="77777777" w:rsidTr="001C662C">
        <w:tc>
          <w:tcPr>
            <w:tcW w:w="5395" w:type="dxa"/>
            <w:vAlign w:val="center"/>
          </w:tcPr>
          <w:p w14:paraId="240170DC" w14:textId="1DA87FBE" w:rsidR="001C662C" w:rsidRDefault="001C662C" w:rsidP="006214E4">
            <w:pPr>
              <w:jc w:val="right"/>
              <w:rPr>
                <w:rtl/>
                <w:lang w:bidi="ar-EG"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حسام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عثمان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66536C08" w14:textId="07AF1012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29644D05" w14:textId="1D3A34A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4AAFAD5D" w14:textId="21BD365D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9191083</w:t>
            </w:r>
          </w:p>
        </w:tc>
        <w:tc>
          <w:tcPr>
            <w:tcW w:w="1625" w:type="dxa"/>
          </w:tcPr>
          <w:p w14:paraId="07EB71B1" w14:textId="7F390CDE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34147</w:t>
            </w:r>
          </w:p>
        </w:tc>
      </w:tr>
      <w:tr w:rsidR="001C662C" w14:paraId="3D6DFFF4" w14:textId="77777777" w:rsidTr="001C662C">
        <w:tc>
          <w:tcPr>
            <w:tcW w:w="5395" w:type="dxa"/>
            <w:vAlign w:val="center"/>
          </w:tcPr>
          <w:p w14:paraId="2E0D4CF9" w14:textId="00279F1F" w:rsidR="001C662C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  <w:rtl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محمود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موسى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جاد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موسى</w:t>
            </w:r>
          </w:p>
        </w:tc>
        <w:tc>
          <w:tcPr>
            <w:tcW w:w="810" w:type="dxa"/>
            <w:vAlign w:val="center"/>
          </w:tcPr>
          <w:p w14:paraId="4F4EC818" w14:textId="620849CB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10" w:type="dxa"/>
            <w:vAlign w:val="center"/>
          </w:tcPr>
          <w:p w14:paraId="1C5F202E" w14:textId="34FEF79E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16" w:type="dxa"/>
          </w:tcPr>
          <w:p w14:paraId="58159D85" w14:textId="357C3290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9190971</w:t>
            </w:r>
          </w:p>
        </w:tc>
        <w:tc>
          <w:tcPr>
            <w:tcW w:w="1625" w:type="dxa"/>
          </w:tcPr>
          <w:p w14:paraId="086247ED" w14:textId="509AA76B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34176</w:t>
            </w:r>
          </w:p>
        </w:tc>
      </w:tr>
      <w:tr w:rsidR="001C662C" w14:paraId="20230D9B" w14:textId="77777777" w:rsidTr="001C662C">
        <w:tc>
          <w:tcPr>
            <w:tcW w:w="5395" w:type="dxa"/>
            <w:vAlign w:val="center"/>
          </w:tcPr>
          <w:p w14:paraId="03E49FF6" w14:textId="1C3676AD" w:rsidR="001C662C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  <w:rtl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ندى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عثمان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بركات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الحمراوى</w:t>
            </w:r>
          </w:p>
        </w:tc>
        <w:tc>
          <w:tcPr>
            <w:tcW w:w="810" w:type="dxa"/>
            <w:vAlign w:val="center"/>
          </w:tcPr>
          <w:p w14:paraId="74D96539" w14:textId="77C11D25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810" w:type="dxa"/>
            <w:vAlign w:val="center"/>
          </w:tcPr>
          <w:p w14:paraId="530D3923" w14:textId="3CA0D22F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16" w:type="dxa"/>
          </w:tcPr>
          <w:p w14:paraId="153375B5" w14:textId="7DD35669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9191568</w:t>
            </w:r>
          </w:p>
        </w:tc>
        <w:tc>
          <w:tcPr>
            <w:tcW w:w="1625" w:type="dxa"/>
          </w:tcPr>
          <w:p w14:paraId="3D55D040" w14:textId="5048D580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34207</w:t>
            </w:r>
          </w:p>
        </w:tc>
      </w:tr>
    </w:tbl>
    <w:p w14:paraId="21075C75" w14:textId="77777777" w:rsidR="002D0E7F" w:rsidRDefault="002D0E7F" w:rsidP="002D0E7F"/>
    <w:p w14:paraId="3272BADD" w14:textId="77777777" w:rsidR="002D0E7F" w:rsidRDefault="002D0E7F" w:rsidP="002D0E7F"/>
    <w:p w14:paraId="76777943" w14:textId="77777777" w:rsidR="002D0E7F" w:rsidRDefault="002D0E7F" w:rsidP="002D0E7F">
      <w:pPr>
        <w:rPr>
          <w:b/>
          <w:bCs/>
          <w:sz w:val="32"/>
          <w:szCs w:val="32"/>
        </w:rPr>
        <w:sectPr w:rsidR="002D0E7F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1518195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BE17F7" w14:textId="1CC154CF" w:rsidR="00E334F3" w:rsidRPr="00E479A3" w:rsidRDefault="00E334F3" w:rsidP="001F42DD">
          <w:pPr>
            <w:pStyle w:val="TOCHeading"/>
            <w:rPr>
              <w:rStyle w:val="Heading1Char"/>
              <w:color w:val="auto"/>
            </w:rPr>
          </w:pPr>
          <w:r w:rsidRPr="00E479A3">
            <w:rPr>
              <w:rStyle w:val="Heading1Char"/>
              <w:color w:val="auto"/>
            </w:rPr>
            <w:t>Table of Contents</w:t>
          </w:r>
        </w:p>
        <w:p w14:paraId="5435989B" w14:textId="7B9E8219" w:rsidR="006A09DB" w:rsidRDefault="00E334F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85833" w:history="1">
            <w:r w:rsidR="006A09DB" w:rsidRPr="00E83381">
              <w:rPr>
                <w:rStyle w:val="Hyperlink"/>
                <w:noProof/>
                <w:lang w:bidi="ar-EG"/>
              </w:rPr>
              <w:t>1. Introduction</w:t>
            </w:r>
            <w:r w:rsidR="006A09DB">
              <w:rPr>
                <w:noProof/>
                <w:webHidden/>
              </w:rPr>
              <w:tab/>
            </w:r>
            <w:r w:rsidR="006A09DB">
              <w:rPr>
                <w:noProof/>
                <w:webHidden/>
              </w:rPr>
              <w:fldChar w:fldCharType="begin"/>
            </w:r>
            <w:r w:rsidR="006A09DB">
              <w:rPr>
                <w:noProof/>
                <w:webHidden/>
              </w:rPr>
              <w:instrText xml:space="preserve"> PAGEREF _Toc127485833 \h </w:instrText>
            </w:r>
            <w:r w:rsidR="006A09DB">
              <w:rPr>
                <w:noProof/>
                <w:webHidden/>
              </w:rPr>
            </w:r>
            <w:r w:rsidR="006A09DB"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1</w:t>
            </w:r>
            <w:r w:rsidR="006A09DB">
              <w:rPr>
                <w:noProof/>
                <w:webHidden/>
              </w:rPr>
              <w:fldChar w:fldCharType="end"/>
            </w:r>
          </w:hyperlink>
        </w:p>
        <w:p w14:paraId="272C4F72" w14:textId="516CFAF1" w:rsidR="006A09DB" w:rsidRDefault="006A09D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34" w:history="1">
            <w:r w:rsidRPr="00E83381">
              <w:rPr>
                <w:rStyle w:val="Hyperlink"/>
                <w:noProof/>
                <w:lang w:bidi="ar-EG"/>
              </w:rPr>
              <w:t>1.1 What is UVM?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99C9" w14:textId="2D9FE5BD" w:rsidR="006A09DB" w:rsidRDefault="006A09D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35" w:history="1">
            <w:r w:rsidRPr="00E83381">
              <w:rPr>
                <w:rStyle w:val="Hyperlink"/>
                <w:noProof/>
                <w:lang w:bidi="ar-EG"/>
              </w:rPr>
              <w:t>1.2 Why is UVM useful?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97E6" w14:textId="4BB7F185" w:rsidR="006A09DB" w:rsidRDefault="006A09D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36" w:history="1">
            <w:r w:rsidRPr="00E83381">
              <w:rPr>
                <w:rStyle w:val="Hyperlink"/>
                <w:noProof/>
                <w:lang w:bidi="ar-EG"/>
              </w:rPr>
              <w:t>2. Basic UVM 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3143" w14:textId="65EA4FD6" w:rsidR="006A09DB" w:rsidRDefault="006A09D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37" w:history="1">
            <w:r w:rsidRPr="00E83381">
              <w:rPr>
                <w:rStyle w:val="Hyperlink"/>
                <w:noProof/>
                <w:lang w:bidi="ar-EG"/>
              </w:rPr>
              <w:t>2.1. Testbench for one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C7F5" w14:textId="1933F9B3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38" w:history="1">
            <w:r w:rsidRPr="00E83381">
              <w:rPr>
                <w:rStyle w:val="Hyperlink"/>
                <w:noProof/>
                <w:lang w:bidi="ar-EG"/>
              </w:rPr>
              <w:t>2.1.1.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DC12" w14:textId="45B898E6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39" w:history="1">
            <w:r w:rsidRPr="00E83381">
              <w:rPr>
                <w:rStyle w:val="Hyperlink"/>
                <w:noProof/>
                <w:lang w:bidi="ar-EG"/>
              </w:rPr>
              <w:t>2.1.2.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5EC0" w14:textId="6E37C7D8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0" w:history="1">
            <w:r w:rsidRPr="00E83381">
              <w:rPr>
                <w:rStyle w:val="Hyperlink"/>
                <w:noProof/>
                <w:lang w:bidi="ar-EG"/>
              </w:rPr>
              <w:t>2.1.3. 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DF24" w14:textId="6768BBF0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1" w:history="1">
            <w:r w:rsidRPr="00E83381">
              <w:rPr>
                <w:rStyle w:val="Hyperlink"/>
                <w:noProof/>
                <w:lang w:bidi="ar-EG"/>
              </w:rPr>
              <w:t>2.1.4.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4E82" w14:textId="43A957C0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2" w:history="1">
            <w:r w:rsidRPr="00E83381">
              <w:rPr>
                <w:rStyle w:val="Hyperlink"/>
                <w:noProof/>
                <w:lang w:bidi="ar-EG"/>
              </w:rPr>
              <w:t>2.1.5.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9052" w14:textId="32D91DE0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3" w:history="1">
            <w:r w:rsidRPr="00E83381">
              <w:rPr>
                <w:rStyle w:val="Hyperlink"/>
                <w:noProof/>
                <w:lang w:bidi="ar-EG"/>
              </w:rPr>
              <w:t>2.1.6.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4B04" w14:textId="38F3F0CF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4" w:history="1">
            <w:r w:rsidRPr="00E83381">
              <w:rPr>
                <w:rStyle w:val="Hyperlink"/>
                <w:noProof/>
                <w:lang w:bidi="ar-EG"/>
              </w:rPr>
              <w:t>2.1.7. 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BF42" w14:textId="5AA7DD22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5" w:history="1">
            <w:r w:rsidRPr="00E83381">
              <w:rPr>
                <w:rStyle w:val="Hyperlink"/>
                <w:noProof/>
                <w:lang w:bidi="ar-EG"/>
              </w:rPr>
              <w:t>2.1.8. Coverage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028B" w14:textId="1D013B55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6" w:history="1">
            <w:r w:rsidRPr="00E83381">
              <w:rPr>
                <w:rStyle w:val="Hyperlink"/>
                <w:noProof/>
                <w:lang w:bidi="ar-EG"/>
              </w:rPr>
              <w:t>2.1.9.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77D9" w14:textId="6DC9345E" w:rsidR="006A09DB" w:rsidRDefault="006A09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7" w:history="1">
            <w:r w:rsidRPr="00E83381">
              <w:rPr>
                <w:rStyle w:val="Hyperlink"/>
                <w:noProof/>
                <w:lang w:bidi="ar-EG"/>
              </w:rPr>
              <w:t>2.1.10.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8226" w14:textId="7EF2D5B9" w:rsidR="006A09DB" w:rsidRDefault="006A09D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8" w:history="1">
            <w:r w:rsidRPr="00E83381">
              <w:rPr>
                <w:rStyle w:val="Hyperlink"/>
                <w:noProof/>
                <w:lang w:bidi="ar-EG"/>
              </w:rPr>
              <w:t>2.2 Scaling the 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95C3" w14:textId="5FFDC5DB" w:rsidR="006A09DB" w:rsidRDefault="006A09D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85849" w:history="1">
            <w:r w:rsidRPr="00E83381">
              <w:rPr>
                <w:rStyle w:val="Hyperlink"/>
                <w:noProof/>
                <w:lang w:bidi="ar-EG"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49B2" w14:textId="4B504F41" w:rsidR="0042600F" w:rsidRPr="00B85B26" w:rsidRDefault="00E334F3" w:rsidP="00B85B2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CD4D32" w14:textId="77777777" w:rsidR="0042600F" w:rsidRDefault="0042600F" w:rsidP="0042600F"/>
    <w:p w14:paraId="28A2C527" w14:textId="68477E83" w:rsidR="0042600F" w:rsidRPr="0042600F" w:rsidRDefault="0042600F" w:rsidP="0042600F">
      <w:pPr>
        <w:sectPr w:rsidR="0042600F" w:rsidRPr="0042600F" w:rsidSect="00933813">
          <w:footerReference w:type="default" r:id="rId10"/>
          <w:pgSz w:w="12240" w:h="15840"/>
          <w:pgMar w:top="720" w:right="720" w:bottom="720" w:left="720" w:header="720" w:footer="720" w:gutter="0"/>
          <w:pgNumType w:start="1"/>
          <w:cols w:space="720"/>
          <w:docGrid w:linePitch="381"/>
        </w:sectPr>
      </w:pPr>
    </w:p>
    <w:p w14:paraId="3D13B921" w14:textId="0EF4B576" w:rsidR="00B120A5" w:rsidRDefault="00E479A3" w:rsidP="001F42DD">
      <w:pPr>
        <w:pStyle w:val="Heading1"/>
      </w:pPr>
      <w:bookmarkStart w:id="0" w:name="_Toc127485833"/>
      <w:r w:rsidRPr="00E479A3">
        <w:lastRenderedPageBreak/>
        <w:t>1.</w:t>
      </w:r>
      <w:r>
        <w:t xml:space="preserve"> </w:t>
      </w:r>
      <w:r w:rsidR="00C23C61" w:rsidRPr="00E479A3">
        <w:t>Introduction</w:t>
      </w:r>
      <w:bookmarkEnd w:id="0"/>
    </w:p>
    <w:p w14:paraId="4CAD5BAD" w14:textId="02D5D2BA" w:rsidR="00626C6C" w:rsidRDefault="00626C6C" w:rsidP="00626C6C">
      <w:pPr>
        <w:jc w:val="both"/>
        <w:rPr>
          <w:lang w:bidi="ar-EG"/>
        </w:rPr>
      </w:pPr>
      <w:r>
        <w:rPr>
          <w:lang w:bidi="ar-EG"/>
        </w:rPr>
        <w:t>In this report, we will define UVM and why does the industry need it. In addition, we will give a few examples of the architecture of the UVM testbench and how it can be modular, reusable and scalable</w:t>
      </w:r>
      <w:r w:rsidR="00A72D9A">
        <w:rPr>
          <w:lang w:bidi="ar-EG"/>
        </w:rPr>
        <w:t xml:space="preserve"> without digging into the details of coding</w:t>
      </w:r>
      <w:r>
        <w:rPr>
          <w:lang w:bidi="ar-EG"/>
        </w:rPr>
        <w:t>.</w:t>
      </w:r>
    </w:p>
    <w:p w14:paraId="0921E286" w14:textId="20EE3866" w:rsidR="00626C6C" w:rsidRDefault="00626C6C" w:rsidP="00626C6C">
      <w:pPr>
        <w:pStyle w:val="Heading2"/>
      </w:pPr>
      <w:bookmarkStart w:id="1" w:name="_Toc127485834"/>
      <w:r>
        <w:t>1.1 What is UVM?</w:t>
      </w:r>
      <w:bookmarkEnd w:id="1"/>
    </w:p>
    <w:p w14:paraId="252924CB" w14:textId="31E3F7D9" w:rsidR="00626C6C" w:rsidRDefault="00626C6C" w:rsidP="00626C6C">
      <w:pPr>
        <w:jc w:val="both"/>
        <w:rPr>
          <w:lang w:bidi="ar-EG"/>
        </w:rPr>
      </w:pPr>
      <w:r>
        <w:rPr>
          <w:lang w:bidi="ar-EG"/>
        </w:rPr>
        <w:t>Universal verification methodology (UVM) is a standard to enable faster development and reuse of verification environments and verification IP throughout the industry.</w:t>
      </w:r>
    </w:p>
    <w:p w14:paraId="15801A8B" w14:textId="33C0A62A" w:rsidR="00857162" w:rsidRDefault="00857162" w:rsidP="00857162">
      <w:pPr>
        <w:jc w:val="both"/>
        <w:rPr>
          <w:lang w:bidi="ar-EG"/>
        </w:rPr>
      </w:pPr>
      <w:r>
        <w:rPr>
          <w:lang w:bidi="ar-EG"/>
        </w:rPr>
        <w:t xml:space="preserve">It’s a library of basic </w:t>
      </w:r>
      <w:r w:rsidR="003402FB">
        <w:rPr>
          <w:lang w:bidi="ar-EG"/>
        </w:rPr>
        <w:t>open-source</w:t>
      </w:r>
      <w:r>
        <w:rPr>
          <w:lang w:bidi="ar-EG"/>
        </w:rPr>
        <w:t xml:space="preserve"> classes we don’t have to know everything about but just include it and extend from it while writing our testbench. For example, think of C coding language if you need to use strings all you have to do is include the &lt;</w:t>
      </w:r>
      <w:proofErr w:type="spellStart"/>
      <w:r>
        <w:rPr>
          <w:lang w:bidi="ar-EG"/>
        </w:rPr>
        <w:t>string.h</w:t>
      </w:r>
      <w:proofErr w:type="spellEnd"/>
      <w:r>
        <w:rPr>
          <w:lang w:bidi="ar-EG"/>
        </w:rPr>
        <w:t>&gt; library without caring about its content.</w:t>
      </w:r>
    </w:p>
    <w:p w14:paraId="1B54702E" w14:textId="5F50D46A" w:rsidR="003402FB" w:rsidRDefault="003402FB" w:rsidP="003402FB">
      <w:pPr>
        <w:jc w:val="both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26496" behindDoc="0" locked="0" layoutInCell="1" allowOverlap="1" wp14:anchorId="790962BE" wp14:editId="6339C3CB">
            <wp:simplePos x="0" y="0"/>
            <wp:positionH relativeFrom="margin">
              <wp:posOffset>457200</wp:posOffset>
            </wp:positionH>
            <wp:positionV relativeFrom="paragraph">
              <wp:posOffset>542925</wp:posOffset>
            </wp:positionV>
            <wp:extent cx="5631180" cy="2869565"/>
            <wp:effectExtent l="0" t="0" r="762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62">
        <w:rPr>
          <w:lang w:bidi="ar-EG"/>
        </w:rPr>
        <w:t>It is mainly derived from Open Verification Methodology (OVM) and is supported by multiple EDA vendors like Synopsys, Cadence, Mentor, etc.</w:t>
      </w:r>
    </w:p>
    <w:p w14:paraId="770EF9F7" w14:textId="6F942AB2" w:rsidR="004642DB" w:rsidRDefault="003402FB" w:rsidP="004642DB">
      <w:pPr>
        <w:pStyle w:val="Heading2"/>
      </w:pPr>
      <w:bookmarkStart w:id="2" w:name="_Toc127485835"/>
      <w:r>
        <w:t>1.2 Why is UVM useful?</w:t>
      </w:r>
      <w:bookmarkEnd w:id="2"/>
    </w:p>
    <w:p w14:paraId="0C2999EF" w14:textId="77777777" w:rsidR="004642DB" w:rsidRDefault="004642DB" w:rsidP="004642DB">
      <w:pPr>
        <w:jc w:val="both"/>
      </w:pPr>
      <w:r>
        <w:t>The main idea behind UVM is to help companies develop modular, reusable and scalable testbench structures.</w:t>
      </w:r>
    </w:p>
    <w:p w14:paraId="5E3A3113" w14:textId="77777777" w:rsidR="004642DB" w:rsidRDefault="004642DB" w:rsidP="004642DB">
      <w:pPr>
        <w:jc w:val="both"/>
      </w:pPr>
      <w:r>
        <w:t>Its class library provides generic utilities like configuration database, TLM and component hierarchy in addition to data automation features like copy, print and compare.</w:t>
      </w:r>
    </w:p>
    <w:p w14:paraId="76EE1046" w14:textId="77777777" w:rsidR="004642DB" w:rsidRDefault="004642DB" w:rsidP="004642DB">
      <w:pPr>
        <w:jc w:val="both"/>
      </w:pPr>
      <w:r>
        <w:t>It brings in a layer of abstraction where every component in the environment has one specific role and its code can be written separately.</w:t>
      </w:r>
    </w:p>
    <w:p w14:paraId="481A419E" w14:textId="77777777" w:rsidR="00352126" w:rsidRDefault="004642DB" w:rsidP="004642DB">
      <w:pPr>
        <w:jc w:val="both"/>
      </w:pPr>
      <w:r>
        <w:t>Hence, all testbench environments has the same structure and components for every IP and can be reused in different projects.</w:t>
      </w:r>
    </w:p>
    <w:p w14:paraId="2CB138D0" w14:textId="77777777" w:rsidR="00E342B9" w:rsidRDefault="00E342B9" w:rsidP="00E342B9">
      <w:pPr>
        <w:pStyle w:val="Heading1"/>
      </w:pPr>
      <w:bookmarkStart w:id="3" w:name="_Toc127485836"/>
      <w:r>
        <w:lastRenderedPageBreak/>
        <w:t>2. Basic UVM Testbench</w:t>
      </w:r>
      <w:bookmarkEnd w:id="3"/>
    </w:p>
    <w:p w14:paraId="42CCF197" w14:textId="77777777" w:rsidR="00E342B9" w:rsidRDefault="00E342B9" w:rsidP="00787940">
      <w:pPr>
        <w:jc w:val="both"/>
      </w:pPr>
      <w:r>
        <w:t xml:space="preserve">First, we will define the different basic </w:t>
      </w:r>
      <w:proofErr w:type="spellStart"/>
      <w:r>
        <w:t>uvm</w:t>
      </w:r>
      <w:proofErr w:type="spellEnd"/>
      <w:r>
        <w:t xml:space="preserve"> components of the testbench for only one interface. Then see how can we scale it and reuse it to be a part of a larger design.</w:t>
      </w:r>
    </w:p>
    <w:p w14:paraId="60D34581" w14:textId="0E6380C2" w:rsidR="00E342B9" w:rsidRDefault="00E342B9" w:rsidP="00E342B9">
      <w:pPr>
        <w:pStyle w:val="Heading2"/>
      </w:pPr>
      <w:bookmarkStart w:id="4" w:name="_Toc127485837"/>
      <w:r>
        <w:t>2.1. Testbench for one interface</w:t>
      </w:r>
      <w:bookmarkEnd w:id="4"/>
    </w:p>
    <w:p w14:paraId="16529C5A" w14:textId="56BA9AFF" w:rsidR="00787940" w:rsidRPr="00787940" w:rsidRDefault="00787940" w:rsidP="00787940">
      <w:pPr>
        <w:jc w:val="both"/>
        <w:rPr>
          <w:lang w:bidi="ar-EG"/>
        </w:rPr>
      </w:pPr>
      <w:r>
        <w:rPr>
          <w:lang w:bidi="ar-EG"/>
        </w:rPr>
        <w:t>We will break down and explain the major components of a simple UVM testbench hierarchy starting down to up.</w:t>
      </w:r>
    </w:p>
    <w:p w14:paraId="5507D766" w14:textId="24380EB7" w:rsidR="00787940" w:rsidRDefault="006A09DB" w:rsidP="00E342B9">
      <w:r>
        <w:rPr>
          <w:noProof/>
        </w:rPr>
        <w:drawing>
          <wp:inline distT="0" distB="0" distL="0" distR="0" wp14:anchorId="346B7AE1" wp14:editId="6418BDD9">
            <wp:extent cx="7120890" cy="4109085"/>
            <wp:effectExtent l="0" t="0" r="3810" b="5715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410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324FC" w14:textId="08151004" w:rsidR="00787940" w:rsidRDefault="00787940" w:rsidP="00787940">
      <w:pPr>
        <w:pStyle w:val="Heading3"/>
      </w:pPr>
      <w:bookmarkStart w:id="5" w:name="_Toc127485838"/>
      <w:r>
        <w:t>2.1.1. Transaction</w:t>
      </w:r>
      <w:bookmarkEnd w:id="5"/>
    </w:p>
    <w:p w14:paraId="7DB970BF" w14:textId="3560F61A" w:rsidR="00396AEB" w:rsidRDefault="00396AEB" w:rsidP="00396AEB">
      <w:pPr>
        <w:jc w:val="both"/>
      </w:pPr>
      <w:r>
        <w:t>Extended from UVM class “</w:t>
      </w:r>
      <w:proofErr w:type="spellStart"/>
      <w:r>
        <w:t>uvm_sequence_item</w:t>
      </w:r>
      <w:proofErr w:type="spellEnd"/>
      <w:r>
        <w:t>”. In the testbench not all blocks must have access to the pin level of the DUT. Transactions adds a level of abstraction so blocks transfers data between each other in the form of an object that groups all the pin level details into a single transaction.</w:t>
      </w:r>
    </w:p>
    <w:p w14:paraId="63CE1231" w14:textId="2B141789" w:rsidR="00396AEB" w:rsidRDefault="00396AEB" w:rsidP="00396AEB">
      <w:pPr>
        <w:pStyle w:val="Heading3"/>
      </w:pPr>
      <w:bookmarkStart w:id="6" w:name="_Toc127485839"/>
      <w:r>
        <w:t>2.1.2. Sequence</w:t>
      </w:r>
      <w:bookmarkEnd w:id="6"/>
    </w:p>
    <w:p w14:paraId="6805B569" w14:textId="6EF7BF2B" w:rsidR="00396AEB" w:rsidRDefault="0036655A" w:rsidP="0036655A">
      <w:pPr>
        <w:jc w:val="both"/>
        <w:rPr>
          <w:lang w:bidi="ar-EG"/>
        </w:rPr>
      </w:pPr>
      <w:r>
        <w:rPr>
          <w:lang w:bidi="ar-EG"/>
        </w:rPr>
        <w:t>Extended from UVM class “</w:t>
      </w:r>
      <w:proofErr w:type="spellStart"/>
      <w:r>
        <w:rPr>
          <w:lang w:bidi="ar-EG"/>
        </w:rPr>
        <w:t>uvm_sequence</w:t>
      </w:r>
      <w:proofErr w:type="spellEnd"/>
      <w:r>
        <w:rPr>
          <w:lang w:bidi="ar-EG"/>
        </w:rPr>
        <w:t>”. If we want to test a certain scenario or a sequence of commands of the stimulus, we can write these scenarios in separate files and then the test passes the desired scenarios to the environment</w:t>
      </w:r>
      <w:r w:rsidR="00D069FF">
        <w:rPr>
          <w:lang w:bidi="ar-EG"/>
        </w:rPr>
        <w:t>’s virtual sequencer which has a handle to the agent’s sequencer</w:t>
      </w:r>
      <w:r>
        <w:rPr>
          <w:lang w:bidi="ar-EG"/>
        </w:rPr>
        <w:t>.</w:t>
      </w:r>
    </w:p>
    <w:p w14:paraId="4671B0D6" w14:textId="77777777" w:rsidR="00D069FF" w:rsidRDefault="00D069FF" w:rsidP="0036655A">
      <w:pPr>
        <w:jc w:val="both"/>
        <w:rPr>
          <w:lang w:bidi="ar-EG"/>
        </w:rPr>
      </w:pPr>
    </w:p>
    <w:p w14:paraId="7B19CFED" w14:textId="0F557F35" w:rsidR="00D069FF" w:rsidRDefault="00D069FF" w:rsidP="00D069FF">
      <w:pPr>
        <w:pStyle w:val="Heading3"/>
      </w:pPr>
      <w:bookmarkStart w:id="7" w:name="_Toc127485840"/>
      <w:r>
        <w:t>2.1.3. Sequencer</w:t>
      </w:r>
      <w:bookmarkEnd w:id="7"/>
    </w:p>
    <w:p w14:paraId="5DFDDC42" w14:textId="25B2DEA2" w:rsidR="00D069FF" w:rsidRDefault="00E20E92" w:rsidP="00D069FF">
      <w:pPr>
        <w:jc w:val="both"/>
        <w:rPr>
          <w:lang w:bidi="ar-EG"/>
        </w:rPr>
      </w:pPr>
      <w:r>
        <w:rPr>
          <w:lang w:bidi="ar-EG"/>
        </w:rPr>
        <w:t>Extended from UVM class “</w:t>
      </w:r>
      <w:proofErr w:type="spellStart"/>
      <w:r>
        <w:rPr>
          <w:lang w:bidi="ar-EG"/>
        </w:rPr>
        <w:t>uvm_sequencer</w:t>
      </w:r>
      <w:proofErr w:type="spellEnd"/>
      <w:r>
        <w:rPr>
          <w:lang w:bidi="ar-EG"/>
        </w:rPr>
        <w:t>”. It is responsible for passing the sequences to the driver. Connected to the driver through a TLM port.</w:t>
      </w:r>
    </w:p>
    <w:p w14:paraId="5A13A08D" w14:textId="41AF4482" w:rsidR="005318E8" w:rsidRDefault="005318E8" w:rsidP="005318E8">
      <w:pPr>
        <w:pStyle w:val="Heading3"/>
      </w:pPr>
      <w:bookmarkStart w:id="8" w:name="_Toc127485841"/>
      <w:r>
        <w:t>2.1.4. Driver</w:t>
      </w:r>
      <w:bookmarkEnd w:id="8"/>
    </w:p>
    <w:p w14:paraId="7BE40444" w14:textId="50674690" w:rsidR="005318E8" w:rsidRDefault="00D8763A" w:rsidP="00D069FF">
      <w:pPr>
        <w:jc w:val="both"/>
        <w:rPr>
          <w:lang w:bidi="ar-EG"/>
        </w:rPr>
      </w:pPr>
      <w:r>
        <w:rPr>
          <w:lang w:bidi="ar-EG"/>
        </w:rPr>
        <w:t>Extended from “</w:t>
      </w:r>
      <w:proofErr w:type="spellStart"/>
      <w:r>
        <w:rPr>
          <w:lang w:bidi="ar-EG"/>
        </w:rPr>
        <w:t>uvm_driver</w:t>
      </w:r>
      <w:proofErr w:type="spellEnd"/>
      <w:r>
        <w:rPr>
          <w:lang w:bidi="ar-EG"/>
        </w:rPr>
        <w:t>” class. Responsible for pin level operations to drive the DUT directly through the interface.</w:t>
      </w:r>
    </w:p>
    <w:p w14:paraId="250AD51C" w14:textId="398A54FC" w:rsidR="00D8763A" w:rsidRPr="00D069FF" w:rsidRDefault="00D8763A" w:rsidP="00D8763A">
      <w:pPr>
        <w:pStyle w:val="Heading3"/>
      </w:pPr>
      <w:bookmarkStart w:id="9" w:name="_Toc127485842"/>
      <w:r>
        <w:t>2.1.5. Monitor</w:t>
      </w:r>
      <w:bookmarkEnd w:id="9"/>
    </w:p>
    <w:p w14:paraId="7B166B6F" w14:textId="77777777" w:rsidR="00EB2D3A" w:rsidRDefault="00EB2D3A" w:rsidP="00EB2D3A">
      <w:pPr>
        <w:jc w:val="both"/>
      </w:pPr>
      <w:r>
        <w:t>“</w:t>
      </w:r>
      <w:proofErr w:type="spellStart"/>
      <w:r>
        <w:t>uvm_monitor</w:t>
      </w:r>
      <w:proofErr w:type="spellEnd"/>
      <w:r>
        <w:t>” it is a passive component doesn’t affect the DUT and only observe it’s input and output. Writes these data on an analysis port to whichever might be subscribed to this port.</w:t>
      </w:r>
    </w:p>
    <w:p w14:paraId="30051154" w14:textId="77777777" w:rsidR="00EB2D3A" w:rsidRDefault="00EB2D3A" w:rsidP="00EB2D3A">
      <w:pPr>
        <w:pStyle w:val="Heading3"/>
      </w:pPr>
      <w:bookmarkStart w:id="10" w:name="_Toc127485843"/>
      <w:r>
        <w:t>2.1.6. Agent</w:t>
      </w:r>
      <w:bookmarkEnd w:id="10"/>
    </w:p>
    <w:p w14:paraId="796C93A4" w14:textId="77777777" w:rsidR="00EB2D3A" w:rsidRDefault="00EB2D3A" w:rsidP="00EB2D3A">
      <w:pPr>
        <w:jc w:val="both"/>
      </w:pPr>
      <w:r>
        <w:t>“</w:t>
      </w:r>
      <w:proofErr w:type="spellStart"/>
      <w:r>
        <w:t>uvm_agent</w:t>
      </w:r>
      <w:proofErr w:type="spellEnd"/>
      <w:r>
        <w:t>” is like a wrapper that groups all components related to a specific interface or communicating with the same transaction.</w:t>
      </w:r>
    </w:p>
    <w:p w14:paraId="4DCEDF64" w14:textId="77777777" w:rsidR="00231594" w:rsidRDefault="00231594" w:rsidP="00231594">
      <w:pPr>
        <w:pStyle w:val="Heading3"/>
      </w:pPr>
      <w:bookmarkStart w:id="11" w:name="_Toc127485844"/>
      <w:r>
        <w:t>2.1.7. Scoreboard</w:t>
      </w:r>
      <w:bookmarkEnd w:id="11"/>
    </w:p>
    <w:p w14:paraId="4524F46A" w14:textId="459D129B" w:rsidR="00231594" w:rsidRDefault="00231594" w:rsidP="00231594">
      <w:pPr>
        <w:jc w:val="both"/>
      </w:pPr>
      <w:r>
        <w:t>In a simple testbench it is extended from “</w:t>
      </w:r>
      <w:proofErr w:type="spellStart"/>
      <w:r>
        <w:t>uvm_subscriber</w:t>
      </w:r>
      <w:proofErr w:type="spellEnd"/>
      <w:r>
        <w:t>” to the monitor. But for more complicated testbenches it is extended from “</w:t>
      </w:r>
      <w:proofErr w:type="spellStart"/>
      <w:r>
        <w:t>uvm_scoreboard</w:t>
      </w:r>
      <w:proofErr w:type="spellEnd"/>
      <w:r>
        <w:t>” and the scoreboard is broken into 2 components. As it performs 2 operations.</w:t>
      </w:r>
    </w:p>
    <w:p w14:paraId="35DFACAF" w14:textId="3BACB99A" w:rsidR="00231594" w:rsidRDefault="00231594" w:rsidP="00231594">
      <w:pPr>
        <w:pStyle w:val="ListParagraph"/>
        <w:numPr>
          <w:ilvl w:val="0"/>
          <w:numId w:val="35"/>
        </w:numPr>
        <w:jc w:val="both"/>
      </w:pPr>
      <w:r>
        <w:t>Observe the input from the monitor then predict its own output from calculations within the scoreboard</w:t>
      </w:r>
    </w:p>
    <w:p w14:paraId="6C592362" w14:textId="6417021A" w:rsidR="00231594" w:rsidRDefault="00231594" w:rsidP="00231594">
      <w:pPr>
        <w:pStyle w:val="ListParagraph"/>
        <w:numPr>
          <w:ilvl w:val="0"/>
          <w:numId w:val="35"/>
        </w:numPr>
        <w:jc w:val="both"/>
      </w:pPr>
      <w:r>
        <w:t>Then compare the predicted output with the output observed from the monitor. If both are equal then the test is successful</w:t>
      </w:r>
    </w:p>
    <w:p w14:paraId="61B8960E" w14:textId="0DA6A773" w:rsidR="00231594" w:rsidRDefault="000A2CFE" w:rsidP="002B6D11">
      <w:pPr>
        <w:pStyle w:val="Heading3"/>
      </w:pPr>
      <w:bookmarkStart w:id="12" w:name="_Toc127485845"/>
      <w:r>
        <w:t xml:space="preserve">2.1.8. </w:t>
      </w:r>
      <w:r w:rsidR="002B6D11">
        <w:t>Coverage Collector</w:t>
      </w:r>
      <w:bookmarkEnd w:id="12"/>
    </w:p>
    <w:p w14:paraId="4D72AA96" w14:textId="4301994C" w:rsidR="002B6D11" w:rsidRDefault="002B6D11" w:rsidP="001205DE">
      <w:pPr>
        <w:jc w:val="both"/>
        <w:rPr>
          <w:lang w:bidi="ar-EG"/>
        </w:rPr>
      </w:pPr>
      <w:r>
        <w:rPr>
          <w:lang w:bidi="ar-EG"/>
        </w:rPr>
        <w:t xml:space="preserve">It’s a subscriber to the monitor. We write all scenarios needed to be covered by the stimulus to the DUT. </w:t>
      </w:r>
    </w:p>
    <w:p w14:paraId="2F62C33D" w14:textId="4CDB5269" w:rsidR="001205DE" w:rsidRDefault="001205DE" w:rsidP="001205DE">
      <w:pPr>
        <w:pStyle w:val="Heading3"/>
      </w:pPr>
      <w:bookmarkStart w:id="13" w:name="_Toc127485846"/>
      <w:r>
        <w:t>2.1.9. Environment</w:t>
      </w:r>
      <w:bookmarkEnd w:id="13"/>
    </w:p>
    <w:p w14:paraId="14F55D37" w14:textId="13072C15" w:rsidR="001205DE" w:rsidRDefault="001205DE" w:rsidP="001205DE">
      <w:pPr>
        <w:jc w:val="both"/>
        <w:rPr>
          <w:lang w:bidi="ar-EG"/>
        </w:rPr>
      </w:pPr>
      <w:r>
        <w:rPr>
          <w:lang w:bidi="ar-EG"/>
        </w:rPr>
        <w:t>At the top of the hierarchy. Instantiates the agent and have a virtual sequencer which contains the handle of agent’s sequencer</w:t>
      </w:r>
    </w:p>
    <w:p w14:paraId="1532E18C" w14:textId="1A0F3E4A" w:rsidR="001205DE" w:rsidRDefault="001205DE" w:rsidP="001205DE">
      <w:pPr>
        <w:pStyle w:val="Heading3"/>
      </w:pPr>
      <w:bookmarkStart w:id="14" w:name="_Toc127485847"/>
      <w:r>
        <w:t>2.1.10. Test</w:t>
      </w:r>
      <w:bookmarkEnd w:id="14"/>
    </w:p>
    <w:p w14:paraId="55D54F3C" w14:textId="6C3F3D48" w:rsidR="001205DE" w:rsidRDefault="001205DE" w:rsidP="001205DE">
      <w:pPr>
        <w:rPr>
          <w:lang w:bidi="ar-EG"/>
        </w:rPr>
      </w:pPr>
      <w:r>
        <w:rPr>
          <w:lang w:bidi="ar-EG"/>
        </w:rPr>
        <w:t>Start the test by passing a certain sequence or sequences to the environment.</w:t>
      </w:r>
    </w:p>
    <w:p w14:paraId="511EE07A" w14:textId="289682C3" w:rsidR="00FF6DD6" w:rsidRDefault="00FF6DD6" w:rsidP="001205DE">
      <w:pPr>
        <w:rPr>
          <w:lang w:bidi="ar-EG"/>
        </w:rPr>
      </w:pPr>
    </w:p>
    <w:p w14:paraId="31232F88" w14:textId="2590D402" w:rsidR="00FF6DD6" w:rsidRDefault="00FF6DD6" w:rsidP="001205DE">
      <w:pPr>
        <w:rPr>
          <w:lang w:bidi="ar-EG"/>
        </w:rPr>
      </w:pPr>
      <w:r>
        <w:rPr>
          <w:lang w:bidi="ar-EG"/>
        </w:rPr>
        <w:lastRenderedPageBreak/>
        <w:t>Next is how can we scale this small testbench with little edits.</w:t>
      </w:r>
    </w:p>
    <w:p w14:paraId="4022185C" w14:textId="7A69BBD6" w:rsidR="00FF6DD6" w:rsidRDefault="003269CB" w:rsidP="00FF6DD6">
      <w:pPr>
        <w:pStyle w:val="Heading2"/>
      </w:pPr>
      <w:bookmarkStart w:id="15" w:name="_Toc127485848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24DD25" wp14:editId="7A8366B8">
            <wp:simplePos x="0" y="0"/>
            <wp:positionH relativeFrom="margin">
              <wp:posOffset>998220</wp:posOffset>
            </wp:positionH>
            <wp:positionV relativeFrom="paragraph">
              <wp:posOffset>1104900</wp:posOffset>
            </wp:positionV>
            <wp:extent cx="4859020" cy="4523740"/>
            <wp:effectExtent l="0" t="0" r="0" b="0"/>
            <wp:wrapTopAndBottom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52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6DD6">
        <w:t>2.2 Scaling the Testbench</w:t>
      </w:r>
      <w:bookmarkEnd w:id="15"/>
    </w:p>
    <w:p w14:paraId="4AA5FD4A" w14:textId="43C52553" w:rsidR="00FF6DD6" w:rsidRDefault="00FF6DD6" w:rsidP="00FF6DD6">
      <w:pPr>
        <w:jc w:val="both"/>
        <w:rPr>
          <w:lang w:bidi="ar-EG"/>
        </w:rPr>
      </w:pPr>
      <w:r>
        <w:rPr>
          <w:lang w:bidi="ar-EG"/>
        </w:rPr>
        <w:t>Only difference is we can add a configuration option that w</w:t>
      </w:r>
      <w:r w:rsidR="00F31D3B">
        <w:rPr>
          <w:lang w:bidi="ar-EG"/>
        </w:rPr>
        <w:t>hen we</w:t>
      </w:r>
      <w:r>
        <w:rPr>
          <w:lang w:bidi="ar-EG"/>
        </w:rPr>
        <w:t xml:space="preserve"> can communicate with multiple interfaces</w:t>
      </w:r>
      <w:r w:rsidR="00DC59F3">
        <w:rPr>
          <w:lang w:bidi="ar-EG"/>
        </w:rPr>
        <w:t>. Just by taking an agent already set from an old environment and add it to be a part of a bigger testbench as follows.</w:t>
      </w:r>
    </w:p>
    <w:p w14:paraId="76594649" w14:textId="3AFB80B0" w:rsidR="00DC59F3" w:rsidRPr="00FF6DD6" w:rsidRDefault="00DC59F3" w:rsidP="000F208C">
      <w:pPr>
        <w:jc w:val="both"/>
        <w:rPr>
          <w:lang w:bidi="ar-EG"/>
        </w:rPr>
      </w:pPr>
    </w:p>
    <w:p w14:paraId="4BEEDCEB" w14:textId="619E015E" w:rsidR="003269CB" w:rsidRDefault="00F31D3B" w:rsidP="00F31D3B">
      <w:pPr>
        <w:jc w:val="both"/>
      </w:pPr>
      <w:r>
        <w:t>The environment controls the configuration of each agent choosing which is active and which is passive by setting the “</w:t>
      </w:r>
      <w:proofErr w:type="spellStart"/>
      <w:r>
        <w:t>is_active</w:t>
      </w:r>
      <w:proofErr w:type="spellEnd"/>
      <w:r>
        <w:t>” handle to the state of the agent. So many different scenarios can be tested with passing sequences to each agent and monitor the DUT.</w:t>
      </w:r>
    </w:p>
    <w:p w14:paraId="4264A9BD" w14:textId="1E08A000" w:rsidR="008225AF" w:rsidRPr="008225AF" w:rsidRDefault="008225AF" w:rsidP="00231594">
      <w:r>
        <w:br w:type="page"/>
      </w:r>
    </w:p>
    <w:p w14:paraId="1900FBA7" w14:textId="4EE68F76" w:rsidR="00713A8E" w:rsidRDefault="0019162E" w:rsidP="00FF3CA8">
      <w:pPr>
        <w:pStyle w:val="Heading1"/>
      </w:pPr>
      <w:bookmarkStart w:id="16" w:name="_Toc127485849"/>
      <w:r>
        <w:lastRenderedPageBreak/>
        <w:t>3</w:t>
      </w:r>
      <w:r w:rsidR="00FF3CA8">
        <w:t>. Reference</w:t>
      </w:r>
      <w:r w:rsidR="00651288">
        <w:t>s</w:t>
      </w:r>
      <w:bookmarkEnd w:id="16"/>
    </w:p>
    <w:p w14:paraId="1AA388F2" w14:textId="5ABA4F08" w:rsidR="00857162" w:rsidRPr="00857162" w:rsidRDefault="00857162" w:rsidP="00BF2F51">
      <w:pPr>
        <w:pStyle w:val="ListParagraph"/>
        <w:numPr>
          <w:ilvl w:val="0"/>
          <w:numId w:val="33"/>
        </w:numPr>
        <w:rPr>
          <w:color w:val="0563C1" w:themeColor="hyperlink"/>
          <w:u w:val="single"/>
          <w:lang w:bidi="ar-EG"/>
        </w:rPr>
      </w:pPr>
      <w:hyperlink r:id="rId14" w:history="1">
        <w:r w:rsidRPr="00857162">
          <w:rPr>
            <w:rStyle w:val="Hyperlink"/>
            <w:lang w:bidi="ar-EG"/>
          </w:rPr>
          <w:t>UVM Standard</w:t>
        </w:r>
      </w:hyperlink>
    </w:p>
    <w:p w14:paraId="2EE0FCB2" w14:textId="6BFE6CDF" w:rsidR="00FF3CA8" w:rsidRPr="003F789A" w:rsidRDefault="003F789A" w:rsidP="00BF2F51">
      <w:pPr>
        <w:pStyle w:val="ListParagraph"/>
        <w:numPr>
          <w:ilvl w:val="0"/>
          <w:numId w:val="33"/>
        </w:numPr>
        <w:rPr>
          <w:rStyle w:val="Hyperlink"/>
          <w:lang w:bidi="ar-EG"/>
        </w:rPr>
      </w:pPr>
      <w:r>
        <w:rPr>
          <w:lang w:bidi="ar-EG"/>
        </w:rPr>
        <w:fldChar w:fldCharType="begin"/>
      </w:r>
      <w:r>
        <w:rPr>
          <w:lang w:bidi="ar-EG"/>
        </w:rPr>
        <w:instrText xml:space="preserve"> HYPERLINK "https://cutt.ly/M3GIFlw" </w:instrText>
      </w:r>
      <w:r>
        <w:rPr>
          <w:lang w:bidi="ar-EG"/>
        </w:rPr>
      </w:r>
      <w:r>
        <w:rPr>
          <w:lang w:bidi="ar-EG"/>
        </w:rPr>
        <w:fldChar w:fldCharType="separate"/>
      </w:r>
      <w:r w:rsidRPr="003F789A">
        <w:rPr>
          <w:rStyle w:val="Hyperlink"/>
          <w:lang w:bidi="ar-EG"/>
        </w:rPr>
        <w:t xml:space="preserve">The UVM Primer by Ray </w:t>
      </w:r>
      <w:proofErr w:type="spellStart"/>
      <w:r w:rsidRPr="003F789A">
        <w:rPr>
          <w:rStyle w:val="Hyperlink"/>
          <w:lang w:bidi="ar-EG"/>
        </w:rPr>
        <w:t>Salemi</w:t>
      </w:r>
      <w:proofErr w:type="spellEnd"/>
    </w:p>
    <w:p w14:paraId="3FE8FB34" w14:textId="72429AD9" w:rsidR="006F448F" w:rsidRDefault="003F789A" w:rsidP="00BF2F51">
      <w:pPr>
        <w:pStyle w:val="ListParagraph"/>
        <w:numPr>
          <w:ilvl w:val="0"/>
          <w:numId w:val="33"/>
        </w:numPr>
        <w:rPr>
          <w:lang w:bidi="ar-EG"/>
        </w:rPr>
      </w:pPr>
      <w:r>
        <w:rPr>
          <w:lang w:bidi="ar-EG"/>
        </w:rPr>
        <w:fldChar w:fldCharType="end"/>
      </w:r>
      <w:hyperlink r:id="rId15" w:history="1">
        <w:proofErr w:type="spellStart"/>
        <w:r w:rsidR="006F448F" w:rsidRPr="006F448F">
          <w:rPr>
            <w:rStyle w:val="Hyperlink"/>
            <w:lang w:bidi="ar-EG"/>
          </w:rPr>
          <w:t>ChipVerify</w:t>
        </w:r>
        <w:proofErr w:type="spellEnd"/>
      </w:hyperlink>
    </w:p>
    <w:p w14:paraId="34ED1107" w14:textId="12954C92" w:rsidR="006F448F" w:rsidRDefault="006F448F" w:rsidP="00BF2F51">
      <w:pPr>
        <w:pStyle w:val="ListParagraph"/>
        <w:numPr>
          <w:ilvl w:val="0"/>
          <w:numId w:val="33"/>
        </w:numPr>
        <w:rPr>
          <w:lang w:bidi="ar-EG"/>
        </w:rPr>
      </w:pPr>
      <w:r>
        <w:rPr>
          <w:lang w:bidi="ar-EG"/>
        </w:rPr>
        <w:t xml:space="preserve">Si-Vision Academy </w:t>
      </w:r>
      <w:r w:rsidR="003F789A">
        <w:rPr>
          <w:lang w:bidi="ar-EG"/>
        </w:rPr>
        <w:t>UVM</w:t>
      </w:r>
      <w:r>
        <w:rPr>
          <w:lang w:bidi="ar-EG"/>
        </w:rPr>
        <w:t xml:space="preserve"> Tutorial</w:t>
      </w:r>
    </w:p>
    <w:p w14:paraId="04A73204" w14:textId="16DE0A1A" w:rsidR="003F789A" w:rsidRDefault="003F789A" w:rsidP="00BF2F51">
      <w:pPr>
        <w:pStyle w:val="ListParagraph"/>
        <w:numPr>
          <w:ilvl w:val="0"/>
          <w:numId w:val="33"/>
        </w:numPr>
        <w:rPr>
          <w:lang w:bidi="ar-EG"/>
        </w:rPr>
      </w:pPr>
      <w:hyperlink r:id="rId16" w:history="1">
        <w:r w:rsidR="00157010">
          <w:rPr>
            <w:rStyle w:val="Hyperlink"/>
          </w:rPr>
          <w:t>P</w:t>
        </w:r>
        <w:r w:rsidRPr="003F789A">
          <w:rPr>
            <w:rStyle w:val="Hyperlink"/>
          </w:rPr>
          <w:t>aper: Using UVM Virtual Sequencers &amp; Virtual Sequences</w:t>
        </w:r>
      </w:hyperlink>
    </w:p>
    <w:p w14:paraId="36BF1220" w14:textId="42EEC608" w:rsidR="003F789A" w:rsidRDefault="003F789A" w:rsidP="00BF2F51">
      <w:pPr>
        <w:pStyle w:val="ListParagraph"/>
        <w:numPr>
          <w:ilvl w:val="0"/>
          <w:numId w:val="33"/>
        </w:numPr>
        <w:rPr>
          <w:lang w:bidi="ar-EG"/>
        </w:rPr>
      </w:pPr>
      <w:hyperlink r:id="rId17" w:history="1">
        <w:r w:rsidR="00157010">
          <w:rPr>
            <w:rStyle w:val="Hyperlink"/>
          </w:rPr>
          <w:t>P</w:t>
        </w:r>
        <w:r w:rsidRPr="003F789A">
          <w:rPr>
            <w:rStyle w:val="Hyperlink"/>
          </w:rPr>
          <w:t>aper: OVM/UVM Scoreboards - Fundamental Architectures</w:t>
        </w:r>
      </w:hyperlink>
    </w:p>
    <w:p w14:paraId="1A6907C3" w14:textId="4B7A30A2" w:rsidR="00625D5A" w:rsidRDefault="00625D5A" w:rsidP="00BF2F51">
      <w:pPr>
        <w:pStyle w:val="ListParagraph"/>
        <w:numPr>
          <w:ilvl w:val="0"/>
          <w:numId w:val="33"/>
        </w:numPr>
        <w:rPr>
          <w:lang w:bidi="ar-EG"/>
        </w:rPr>
      </w:pPr>
      <w:hyperlink r:id="rId18" w:history="1">
        <w:r w:rsidR="00157010">
          <w:rPr>
            <w:rStyle w:val="Hyperlink"/>
          </w:rPr>
          <w:t>P</w:t>
        </w:r>
        <w:r w:rsidRPr="00625D5A">
          <w:rPr>
            <w:rStyle w:val="Hyperlink"/>
          </w:rPr>
          <w:t xml:space="preserve">aper: </w:t>
        </w:r>
        <w:proofErr w:type="spellStart"/>
        <w:r w:rsidRPr="00625D5A">
          <w:rPr>
            <w:rStyle w:val="Hyperlink"/>
          </w:rPr>
          <w:t>SystemVerilog</w:t>
        </w:r>
        <w:proofErr w:type="spellEnd"/>
        <w:r w:rsidRPr="00625D5A">
          <w:rPr>
            <w:rStyle w:val="Hyperlink"/>
          </w:rPr>
          <w:t xml:space="preserve"> Assertions</w:t>
        </w:r>
      </w:hyperlink>
    </w:p>
    <w:p w14:paraId="6F881BE2" w14:textId="5B114CFD" w:rsidR="00625D5A" w:rsidRDefault="00625D5A" w:rsidP="00BF2F51">
      <w:pPr>
        <w:pStyle w:val="ListParagraph"/>
        <w:numPr>
          <w:ilvl w:val="0"/>
          <w:numId w:val="33"/>
        </w:numPr>
        <w:rPr>
          <w:lang w:bidi="ar-EG"/>
        </w:rPr>
      </w:pPr>
      <w:hyperlink r:id="rId19" w:history="1">
        <w:r w:rsidRPr="00625D5A">
          <w:rPr>
            <w:rStyle w:val="Hyperlink"/>
          </w:rPr>
          <w:t>Paper: Configuration in UVM – The Missing Manual</w:t>
        </w:r>
      </w:hyperlink>
    </w:p>
    <w:p w14:paraId="41C3782D" w14:textId="57F8F2FF" w:rsidR="00625D5A" w:rsidRPr="00FF3CA8" w:rsidRDefault="00625D5A" w:rsidP="00BF2F51">
      <w:pPr>
        <w:pStyle w:val="ListParagraph"/>
        <w:numPr>
          <w:ilvl w:val="0"/>
          <w:numId w:val="33"/>
        </w:numPr>
        <w:rPr>
          <w:lang w:bidi="ar-EG"/>
        </w:rPr>
      </w:pPr>
      <w:hyperlink r:id="rId20" w:history="1">
        <w:r w:rsidRPr="00625D5A">
          <w:rPr>
            <w:rStyle w:val="Hyperlink"/>
          </w:rPr>
          <w:t>Paper: Mastering Reactive Slaves in UVM</w:t>
        </w:r>
      </w:hyperlink>
    </w:p>
    <w:sectPr w:rsidR="00625D5A" w:rsidRPr="00FF3CA8" w:rsidSect="00933813">
      <w:footerReference w:type="default" r:id="rId21"/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0DA3" w14:textId="77777777" w:rsidR="00060349" w:rsidRDefault="00060349">
      <w:pPr>
        <w:spacing w:after="0" w:line="240" w:lineRule="auto"/>
      </w:pPr>
      <w:r>
        <w:separator/>
      </w:r>
    </w:p>
  </w:endnote>
  <w:endnote w:type="continuationSeparator" w:id="0">
    <w:p w14:paraId="66612F36" w14:textId="77777777" w:rsidR="00060349" w:rsidRDefault="0006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CB43" w14:textId="0ACE1007" w:rsidR="00221F76" w:rsidRPr="0042600F" w:rsidRDefault="00000000" w:rsidP="0042600F">
    <w:pPr>
      <w:pStyle w:val="Footer"/>
      <w:rPr>
        <w:rFonts w:asciiTheme="majorHAnsi" w:eastAsiaTheme="majorEastAsia" w:hAnsiTheme="majorHAnsi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/>
      </w:rPr>
      <w:id w:val="-184840394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673DB1A" w14:textId="4123F3DB" w:rsidR="0042600F" w:rsidRPr="0042600F" w:rsidRDefault="0042600F" w:rsidP="0042600F">
        <w:pPr>
          <w:pStyle w:val="Footer"/>
          <w:jc w:val="right"/>
          <w:rPr>
            <w:rFonts w:asciiTheme="majorHAnsi" w:eastAsiaTheme="majorEastAsia" w:hAnsiTheme="majorHAnsi"/>
            <w:sz w:val="24"/>
            <w:szCs w:val="24"/>
          </w:rPr>
        </w:pPr>
        <w:r w:rsidRPr="0042600F">
          <w:rPr>
            <w:rFonts w:asciiTheme="majorHAnsi" w:eastAsiaTheme="majorEastAsia" w:hAnsiTheme="majorHAnsi"/>
            <w:sz w:val="24"/>
            <w:szCs w:val="24"/>
          </w:rPr>
          <w:t xml:space="preserve">pg. </w:t>
        </w:r>
        <w:r w:rsidRPr="0042600F">
          <w:rPr>
            <w:rFonts w:asciiTheme="minorHAnsi" w:eastAsiaTheme="minorEastAsia" w:hAnsiTheme="minorHAnsi" w:cs="Times New Roman"/>
            <w:sz w:val="20"/>
            <w:szCs w:val="20"/>
          </w:rPr>
          <w:fldChar w:fldCharType="begin"/>
        </w:r>
        <w:r w:rsidRPr="0042600F">
          <w:rPr>
            <w:sz w:val="24"/>
            <w:szCs w:val="24"/>
          </w:rPr>
          <w:instrText xml:space="preserve"> PAGE    \* MERGEFORMAT </w:instrText>
        </w:r>
        <w:r w:rsidRPr="0042600F">
          <w:rPr>
            <w:rFonts w:asciiTheme="minorHAnsi" w:eastAsiaTheme="minorEastAsia" w:hAnsiTheme="minorHAnsi" w:cs="Times New Roman"/>
            <w:sz w:val="20"/>
            <w:szCs w:val="20"/>
          </w:rPr>
          <w:fldChar w:fldCharType="separate"/>
        </w:r>
        <w:r w:rsidRPr="0042600F">
          <w:rPr>
            <w:rFonts w:asciiTheme="majorHAnsi" w:eastAsiaTheme="majorEastAsia" w:hAnsiTheme="majorHAnsi"/>
            <w:noProof/>
            <w:sz w:val="24"/>
            <w:szCs w:val="24"/>
          </w:rPr>
          <w:t>2</w:t>
        </w:r>
        <w:r w:rsidRPr="0042600F">
          <w:rPr>
            <w:rFonts w:asciiTheme="majorHAnsi" w:eastAsiaTheme="majorEastAsia" w:hAnsiTheme="majorHAnsi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2177" w14:textId="77777777" w:rsidR="00060349" w:rsidRDefault="00060349">
      <w:pPr>
        <w:spacing w:after="0" w:line="240" w:lineRule="auto"/>
      </w:pPr>
      <w:r>
        <w:separator/>
      </w:r>
    </w:p>
  </w:footnote>
  <w:footnote w:type="continuationSeparator" w:id="0">
    <w:p w14:paraId="5882FA21" w14:textId="77777777" w:rsidR="00060349" w:rsidRDefault="0006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DC1"/>
    <w:multiLevelType w:val="hybridMultilevel"/>
    <w:tmpl w:val="CBF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546"/>
    <w:multiLevelType w:val="hybridMultilevel"/>
    <w:tmpl w:val="8D34745C"/>
    <w:lvl w:ilvl="0" w:tplc="FEAC8F8C">
      <w:start w:val="1"/>
      <w:numFmt w:val="decimal"/>
      <w:lvlText w:val="%1-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09D26E97"/>
    <w:multiLevelType w:val="hybridMultilevel"/>
    <w:tmpl w:val="DAC68296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86710"/>
    <w:multiLevelType w:val="hybridMultilevel"/>
    <w:tmpl w:val="39E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2DB"/>
    <w:multiLevelType w:val="hybridMultilevel"/>
    <w:tmpl w:val="699E4F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01F23A0"/>
    <w:multiLevelType w:val="hybridMultilevel"/>
    <w:tmpl w:val="2FC4CE20"/>
    <w:lvl w:ilvl="0" w:tplc="16FE4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34C9"/>
    <w:multiLevelType w:val="hybridMultilevel"/>
    <w:tmpl w:val="7FC07032"/>
    <w:lvl w:ilvl="0" w:tplc="BFA2342A">
      <w:start w:val="1"/>
      <w:numFmt w:val="lowerLetter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F41C6"/>
    <w:multiLevelType w:val="hybridMultilevel"/>
    <w:tmpl w:val="F9F6000A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D1A33"/>
    <w:multiLevelType w:val="hybridMultilevel"/>
    <w:tmpl w:val="78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F157F"/>
    <w:multiLevelType w:val="hybridMultilevel"/>
    <w:tmpl w:val="436C1344"/>
    <w:lvl w:ilvl="0" w:tplc="21AC2088">
      <w:start w:val="1"/>
      <w:numFmt w:val="lowerLetter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2D12"/>
    <w:multiLevelType w:val="hybridMultilevel"/>
    <w:tmpl w:val="748CAC4C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1FF2"/>
    <w:multiLevelType w:val="hybridMultilevel"/>
    <w:tmpl w:val="8692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4358A"/>
    <w:multiLevelType w:val="hybridMultilevel"/>
    <w:tmpl w:val="6840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98A"/>
    <w:multiLevelType w:val="multilevel"/>
    <w:tmpl w:val="2B1AC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830B3E"/>
    <w:multiLevelType w:val="hybridMultilevel"/>
    <w:tmpl w:val="0902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F6710"/>
    <w:multiLevelType w:val="hybridMultilevel"/>
    <w:tmpl w:val="440E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A7600"/>
    <w:multiLevelType w:val="hybridMultilevel"/>
    <w:tmpl w:val="3E104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37ACA"/>
    <w:multiLevelType w:val="hybridMultilevel"/>
    <w:tmpl w:val="D5F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8064E"/>
    <w:multiLevelType w:val="hybridMultilevel"/>
    <w:tmpl w:val="2A7E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B22CB"/>
    <w:multiLevelType w:val="hybridMultilevel"/>
    <w:tmpl w:val="FB5A7700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7F4"/>
    <w:multiLevelType w:val="hybridMultilevel"/>
    <w:tmpl w:val="577248B2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12DBD"/>
    <w:multiLevelType w:val="hybridMultilevel"/>
    <w:tmpl w:val="E6504882"/>
    <w:lvl w:ilvl="0" w:tplc="35AA250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2" w15:restartNumberingAfterBreak="0">
    <w:nsid w:val="565F307F"/>
    <w:multiLevelType w:val="hybridMultilevel"/>
    <w:tmpl w:val="487C482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56BB1930"/>
    <w:multiLevelType w:val="hybridMultilevel"/>
    <w:tmpl w:val="F79E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13AFA"/>
    <w:multiLevelType w:val="hybridMultilevel"/>
    <w:tmpl w:val="9B104962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F600A"/>
    <w:multiLevelType w:val="hybridMultilevel"/>
    <w:tmpl w:val="693C9438"/>
    <w:lvl w:ilvl="0" w:tplc="191A40A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578A7"/>
    <w:multiLevelType w:val="hybridMultilevel"/>
    <w:tmpl w:val="D6343A74"/>
    <w:lvl w:ilvl="0" w:tplc="16FE4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255DD"/>
    <w:multiLevelType w:val="hybridMultilevel"/>
    <w:tmpl w:val="AC663C26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5594E"/>
    <w:multiLevelType w:val="hybridMultilevel"/>
    <w:tmpl w:val="2EBA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F6E20"/>
    <w:multiLevelType w:val="hybridMultilevel"/>
    <w:tmpl w:val="28AEE46E"/>
    <w:lvl w:ilvl="0" w:tplc="77A0C5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55FDB"/>
    <w:multiLevelType w:val="hybridMultilevel"/>
    <w:tmpl w:val="0E8ED282"/>
    <w:lvl w:ilvl="0" w:tplc="191A40A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1" w15:restartNumberingAfterBreak="0">
    <w:nsid w:val="79AB6BD5"/>
    <w:multiLevelType w:val="hybridMultilevel"/>
    <w:tmpl w:val="0DB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5160D"/>
    <w:multiLevelType w:val="hybridMultilevel"/>
    <w:tmpl w:val="2D626718"/>
    <w:lvl w:ilvl="0" w:tplc="E466B9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27D5D"/>
    <w:multiLevelType w:val="hybridMultilevel"/>
    <w:tmpl w:val="7E50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75B74"/>
    <w:multiLevelType w:val="hybridMultilevel"/>
    <w:tmpl w:val="8EFC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0638">
    <w:abstractNumId w:val="22"/>
  </w:num>
  <w:num w:numId="2" w16cid:durableId="850413237">
    <w:abstractNumId w:val="17"/>
  </w:num>
  <w:num w:numId="3" w16cid:durableId="1560943645">
    <w:abstractNumId w:val="34"/>
  </w:num>
  <w:num w:numId="4" w16cid:durableId="973684154">
    <w:abstractNumId w:val="33"/>
  </w:num>
  <w:num w:numId="5" w16cid:durableId="1100030616">
    <w:abstractNumId w:val="28"/>
  </w:num>
  <w:num w:numId="6" w16cid:durableId="1721635902">
    <w:abstractNumId w:val="31"/>
  </w:num>
  <w:num w:numId="7" w16cid:durableId="821387068">
    <w:abstractNumId w:val="4"/>
  </w:num>
  <w:num w:numId="8" w16cid:durableId="978071462">
    <w:abstractNumId w:val="8"/>
  </w:num>
  <w:num w:numId="9" w16cid:durableId="536938417">
    <w:abstractNumId w:val="32"/>
  </w:num>
  <w:num w:numId="10" w16cid:durableId="1367561790">
    <w:abstractNumId w:val="9"/>
  </w:num>
  <w:num w:numId="11" w16cid:durableId="1296761851">
    <w:abstractNumId w:val="6"/>
  </w:num>
  <w:num w:numId="12" w16cid:durableId="1540121302">
    <w:abstractNumId w:val="13"/>
  </w:num>
  <w:num w:numId="13" w16cid:durableId="1975981585">
    <w:abstractNumId w:val="15"/>
  </w:num>
  <w:num w:numId="14" w16cid:durableId="392655520">
    <w:abstractNumId w:val="12"/>
  </w:num>
  <w:num w:numId="15" w16cid:durableId="1588073137">
    <w:abstractNumId w:val="16"/>
  </w:num>
  <w:num w:numId="16" w16cid:durableId="1970738676">
    <w:abstractNumId w:val="23"/>
  </w:num>
  <w:num w:numId="17" w16cid:durableId="857817110">
    <w:abstractNumId w:val="18"/>
  </w:num>
  <w:num w:numId="18" w16cid:durableId="56127245">
    <w:abstractNumId w:val="5"/>
  </w:num>
  <w:num w:numId="19" w16cid:durableId="125587005">
    <w:abstractNumId w:val="11"/>
  </w:num>
  <w:num w:numId="20" w16cid:durableId="1185095101">
    <w:abstractNumId w:val="21"/>
  </w:num>
  <w:num w:numId="21" w16cid:durableId="172493392">
    <w:abstractNumId w:val="26"/>
  </w:num>
  <w:num w:numId="22" w16cid:durableId="1677612473">
    <w:abstractNumId w:val="2"/>
  </w:num>
  <w:num w:numId="23" w16cid:durableId="504365462">
    <w:abstractNumId w:val="1"/>
  </w:num>
  <w:num w:numId="24" w16cid:durableId="886992750">
    <w:abstractNumId w:val="3"/>
  </w:num>
  <w:num w:numId="25" w16cid:durableId="1397778495">
    <w:abstractNumId w:val="30"/>
  </w:num>
  <w:num w:numId="26" w16cid:durableId="297223064">
    <w:abstractNumId w:val="24"/>
  </w:num>
  <w:num w:numId="27" w16cid:durableId="800078951">
    <w:abstractNumId w:val="27"/>
  </w:num>
  <w:num w:numId="28" w16cid:durableId="503400245">
    <w:abstractNumId w:val="29"/>
  </w:num>
  <w:num w:numId="29" w16cid:durableId="251814488">
    <w:abstractNumId w:val="7"/>
  </w:num>
  <w:num w:numId="30" w16cid:durableId="1651246738">
    <w:abstractNumId w:val="10"/>
  </w:num>
  <w:num w:numId="31" w16cid:durableId="747728925">
    <w:abstractNumId w:val="20"/>
  </w:num>
  <w:num w:numId="32" w16cid:durableId="98331286">
    <w:abstractNumId w:val="25"/>
  </w:num>
  <w:num w:numId="33" w16cid:durableId="1646355654">
    <w:abstractNumId w:val="19"/>
  </w:num>
  <w:num w:numId="34" w16cid:durableId="273054085">
    <w:abstractNumId w:val="14"/>
  </w:num>
  <w:num w:numId="35" w16cid:durableId="197625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23ACB"/>
    <w:rsid w:val="00025499"/>
    <w:rsid w:val="00060349"/>
    <w:rsid w:val="00082723"/>
    <w:rsid w:val="0009213D"/>
    <w:rsid w:val="000A2CFE"/>
    <w:rsid w:val="000C5366"/>
    <w:rsid w:val="000F208C"/>
    <w:rsid w:val="001205DE"/>
    <w:rsid w:val="0012173D"/>
    <w:rsid w:val="00123003"/>
    <w:rsid w:val="00141EA4"/>
    <w:rsid w:val="00157010"/>
    <w:rsid w:val="00173F73"/>
    <w:rsid w:val="0019162E"/>
    <w:rsid w:val="001B7B58"/>
    <w:rsid w:val="001C662C"/>
    <w:rsid w:val="001C7034"/>
    <w:rsid w:val="001F42DD"/>
    <w:rsid w:val="002122A9"/>
    <w:rsid w:val="002127D2"/>
    <w:rsid w:val="002278EE"/>
    <w:rsid w:val="00231594"/>
    <w:rsid w:val="00262511"/>
    <w:rsid w:val="002666CB"/>
    <w:rsid w:val="002711A9"/>
    <w:rsid w:val="002B2D13"/>
    <w:rsid w:val="002B6D11"/>
    <w:rsid w:val="002C21E8"/>
    <w:rsid w:val="002C5C61"/>
    <w:rsid w:val="002D0E7F"/>
    <w:rsid w:val="002F10D2"/>
    <w:rsid w:val="003269CB"/>
    <w:rsid w:val="003402FB"/>
    <w:rsid w:val="00350812"/>
    <w:rsid w:val="003514D6"/>
    <w:rsid w:val="00352126"/>
    <w:rsid w:val="00354245"/>
    <w:rsid w:val="0036655A"/>
    <w:rsid w:val="003848CD"/>
    <w:rsid w:val="00396AEB"/>
    <w:rsid w:val="003B0805"/>
    <w:rsid w:val="003C6A42"/>
    <w:rsid w:val="003E10B9"/>
    <w:rsid w:val="003E6212"/>
    <w:rsid w:val="003F789A"/>
    <w:rsid w:val="00400082"/>
    <w:rsid w:val="0042600F"/>
    <w:rsid w:val="00432B6C"/>
    <w:rsid w:val="004642DB"/>
    <w:rsid w:val="0047378D"/>
    <w:rsid w:val="0048469A"/>
    <w:rsid w:val="004C793F"/>
    <w:rsid w:val="005318E8"/>
    <w:rsid w:val="00531CC7"/>
    <w:rsid w:val="00566C62"/>
    <w:rsid w:val="005719EF"/>
    <w:rsid w:val="00583918"/>
    <w:rsid w:val="005D088B"/>
    <w:rsid w:val="005F4BEC"/>
    <w:rsid w:val="00602A45"/>
    <w:rsid w:val="0060343A"/>
    <w:rsid w:val="00620E64"/>
    <w:rsid w:val="00625D5A"/>
    <w:rsid w:val="00626C6C"/>
    <w:rsid w:val="0064199A"/>
    <w:rsid w:val="00651288"/>
    <w:rsid w:val="00682E26"/>
    <w:rsid w:val="006A09DB"/>
    <w:rsid w:val="006B7464"/>
    <w:rsid w:val="006D5954"/>
    <w:rsid w:val="006F257A"/>
    <w:rsid w:val="006F448F"/>
    <w:rsid w:val="00713A8E"/>
    <w:rsid w:val="00787940"/>
    <w:rsid w:val="00794F78"/>
    <w:rsid w:val="007D24F6"/>
    <w:rsid w:val="008109F6"/>
    <w:rsid w:val="008149F1"/>
    <w:rsid w:val="008225AF"/>
    <w:rsid w:val="0084310D"/>
    <w:rsid w:val="00857162"/>
    <w:rsid w:val="0086390A"/>
    <w:rsid w:val="00885AAE"/>
    <w:rsid w:val="0088777F"/>
    <w:rsid w:val="008C01FB"/>
    <w:rsid w:val="009171A6"/>
    <w:rsid w:val="009868B3"/>
    <w:rsid w:val="0099715A"/>
    <w:rsid w:val="00A22178"/>
    <w:rsid w:val="00A31589"/>
    <w:rsid w:val="00A44478"/>
    <w:rsid w:val="00A72D9A"/>
    <w:rsid w:val="00A76C21"/>
    <w:rsid w:val="00AC2DD2"/>
    <w:rsid w:val="00AD356B"/>
    <w:rsid w:val="00AF09E9"/>
    <w:rsid w:val="00B120A5"/>
    <w:rsid w:val="00B20F70"/>
    <w:rsid w:val="00B447EB"/>
    <w:rsid w:val="00B84E2A"/>
    <w:rsid w:val="00B85B26"/>
    <w:rsid w:val="00BA535B"/>
    <w:rsid w:val="00BD7925"/>
    <w:rsid w:val="00BF2F51"/>
    <w:rsid w:val="00C22CCA"/>
    <w:rsid w:val="00C22D67"/>
    <w:rsid w:val="00C23C61"/>
    <w:rsid w:val="00C26D79"/>
    <w:rsid w:val="00C51C41"/>
    <w:rsid w:val="00C72B60"/>
    <w:rsid w:val="00C81D11"/>
    <w:rsid w:val="00C946F9"/>
    <w:rsid w:val="00CA38BC"/>
    <w:rsid w:val="00D03C3E"/>
    <w:rsid w:val="00D069FF"/>
    <w:rsid w:val="00D37F94"/>
    <w:rsid w:val="00D532DB"/>
    <w:rsid w:val="00D54C81"/>
    <w:rsid w:val="00D8763A"/>
    <w:rsid w:val="00D97D8D"/>
    <w:rsid w:val="00DA506D"/>
    <w:rsid w:val="00DC57F6"/>
    <w:rsid w:val="00DC59F3"/>
    <w:rsid w:val="00E20E92"/>
    <w:rsid w:val="00E334F3"/>
    <w:rsid w:val="00E342B9"/>
    <w:rsid w:val="00E479A3"/>
    <w:rsid w:val="00EB2D3A"/>
    <w:rsid w:val="00EB43F1"/>
    <w:rsid w:val="00EC0464"/>
    <w:rsid w:val="00EC2EE3"/>
    <w:rsid w:val="00EE3EA3"/>
    <w:rsid w:val="00EF5248"/>
    <w:rsid w:val="00F31D3B"/>
    <w:rsid w:val="00F64158"/>
    <w:rsid w:val="00F76733"/>
    <w:rsid w:val="00FC25AB"/>
    <w:rsid w:val="00FD1228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7F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  <w:lang w:bidi="ar-EG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utt.ly/43GP1tQ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utt.ly/w3GPe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tt.ly/n3GI4iz" TargetMode="External"/><Relationship Id="rId20" Type="http://schemas.openxmlformats.org/officeDocument/2006/relationships/hyperlink" Target="https://cutt.ly/g3GALW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hipverify.com/uvm/uvm-tutoria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cutt.ly/q3GAaj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cellera.org/downloads/standards/uv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6643C2-3108-4FD5-B381-523E25CE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116</cp:revision>
  <cp:lastPrinted>2023-02-16T22:26:00Z</cp:lastPrinted>
  <dcterms:created xsi:type="dcterms:W3CDTF">2023-01-04T13:40:00Z</dcterms:created>
  <dcterms:modified xsi:type="dcterms:W3CDTF">2023-02-16T22:27:00Z</dcterms:modified>
</cp:coreProperties>
</file>