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2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1E3A5F"/>
          <w:spacing w:val="0"/>
          <w:position w:val="0"/>
          <w:sz w:val="52"/>
          <w:shd w:fill="auto" w:val="clear"/>
        </w:rPr>
        <w:t xml:space="preserve">TP Tests avec Mockito</w:t>
      </w:r>
    </w:p>
    <w:p>
      <w:pPr>
        <w:spacing w:before="0" w:after="80" w:line="240"/>
        <w:ind w:right="0" w:left="0" w:firstLine="0"/>
        <w:jc w:val="center"/>
        <w:rPr>
          <w:rFonts w:ascii="Arial" w:hAnsi="Arial" w:cs="Arial" w:eastAsia="Arial"/>
          <w:color w:val="auto"/>
          <w:spacing w:val="0"/>
          <w:position w:val="0"/>
          <w:sz w:val="22"/>
          <w:shd w:fill="auto" w:val="clear"/>
        </w:rPr>
      </w:pPr>
      <w:r>
        <w:rPr>
          <w:rFonts w:ascii="Arial" w:hAnsi="Arial" w:cs="Arial" w:eastAsia="Arial"/>
          <w:color w:val="0891B2"/>
          <w:spacing w:val="0"/>
          <w:position w:val="0"/>
          <w:sz w:val="30"/>
          <w:shd w:fill="auto" w:val="clear"/>
        </w:rPr>
        <w:t xml:space="preserve">Mocks, Stubs &amp; Injection de dépendances</w:t>
      </w:r>
    </w:p>
    <w:p>
      <w:pPr>
        <w:spacing w:before="0" w:after="12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1E293B"/>
          <w:spacing w:val="0"/>
          <w:position w:val="0"/>
          <w:sz w:val="24"/>
          <w:shd w:fill="auto" w:val="clear"/>
        </w:rPr>
        <w:t xml:space="preserve">Application bancaire </w:t>
      </w:r>
      <w:r>
        <w:rPr>
          <w:rFonts w:ascii="Arial" w:hAnsi="Arial" w:cs="Arial" w:eastAsia="Arial"/>
          <w:b/>
          <w:color w:val="1E293B"/>
          <w:spacing w:val="0"/>
          <w:position w:val="0"/>
          <w:sz w:val="24"/>
          <w:shd w:fill="auto" w:val="clear"/>
        </w:rPr>
        <w:t xml:space="preserve">—</w:t>
      </w:r>
      <w:r>
        <w:rPr>
          <w:rFonts w:ascii="Arial" w:hAnsi="Arial" w:cs="Arial" w:eastAsia="Arial"/>
          <w:b/>
          <w:color w:val="1E293B"/>
          <w:spacing w:val="0"/>
          <w:position w:val="0"/>
          <w:sz w:val="24"/>
          <w:shd w:fill="auto" w:val="clear"/>
        </w:rPr>
        <w:t xml:space="preserve"> LoanCalculator &amp; BankAccount</w:t>
      </w:r>
    </w:p>
    <w:p>
      <w:pPr>
        <w:spacing w:before="360" w:after="180" w:line="240"/>
        <w:ind w:right="0" w:left="0" w:firstLine="0"/>
        <w:jc w:val="left"/>
        <w:rPr>
          <w:rFonts w:ascii="Arial" w:hAnsi="Arial" w:cs="Arial" w:eastAsia="Arial"/>
          <w:b/>
          <w:color w:val="1E3A5F"/>
          <w:spacing w:val="0"/>
          <w:position w:val="0"/>
          <w:sz w:val="36"/>
          <w:shd w:fill="auto" w:val="clear"/>
        </w:rPr>
      </w:pPr>
      <w:r>
        <w:rPr>
          <w:rFonts w:ascii="Arial" w:hAnsi="Arial" w:cs="Arial" w:eastAsia="Arial"/>
          <w:b/>
          <w:color w:val="1E3A5F"/>
          <w:spacing w:val="0"/>
          <w:position w:val="0"/>
          <w:sz w:val="36"/>
          <w:shd w:fill="auto" w:val="clear"/>
        </w:rPr>
        <w:t xml:space="preserve">Introduction</w:t>
      </w:r>
    </w:p>
    <w:p>
      <w:pPr>
        <w:spacing w:before="0" w:after="12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Dans le TP précédent, vous avez testé LoanCalculator et BankAccount de manière isolée : ces classes n'avaient pas de dépendances externes. En pratique, les classes métier collaborent avec d'autres composants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services de notation de cr</w:t>
      </w:r>
      <w:r>
        <w:rPr>
          <w:rFonts w:ascii="Arial" w:hAnsi="Arial" w:cs="Arial" w:eastAsia="Arial"/>
          <w:color w:val="auto"/>
          <w:spacing w:val="0"/>
          <w:position w:val="0"/>
          <w:sz w:val="22"/>
          <w:shd w:fill="auto" w:val="clear"/>
        </w:rPr>
        <w:t xml:space="preserve">édit, APIs bancaires, repositories de base de données.</w:t>
      </w:r>
    </w:p>
    <w:p>
      <w:pPr>
        <w:spacing w:before="0" w:after="12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Ce TP introduit Mockito, la bibliothèque de référence pour créer des doubles de test (mocks et stubs) en Java. Vous allez apprendre à isoler une classe de ses dépendances, à configurer des comportements simulés, et à vérifier que les interactions entre classes sont correctes.</w:t>
      </w:r>
    </w:p>
    <w:p>
      <w:pPr>
        <w:spacing w:before="0" w:after="60" w:line="240"/>
        <w:ind w:right="0" w:left="0" w:firstLine="0"/>
        <w:jc w:val="left"/>
        <w:rPr>
          <w:rFonts w:ascii="Arial" w:hAnsi="Arial" w:cs="Arial" w:eastAsia="Arial"/>
          <w:color w:val="auto"/>
          <w:spacing w:val="0"/>
          <w:position w:val="0"/>
          <w:sz w:val="22"/>
          <w:shd w:fill="auto" w:val="clear"/>
        </w:rPr>
      </w:pPr>
    </w:p>
    <w:p>
      <w:pPr>
        <w:spacing w:before="280" w:after="14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Contexte </w:t>
      </w:r>
      <w:r>
        <w:rPr>
          <w:rFonts w:ascii="Arial" w:hAnsi="Arial" w:cs="Arial" w:eastAsia="Arial"/>
          <w:b/>
          <w:color w:val="1E3A5F"/>
          <w:spacing w:val="0"/>
          <w:position w:val="0"/>
          <w:sz w:val="28"/>
          <w:shd w:fill="auto" w:val="clear"/>
        </w:rPr>
        <w:t xml:space="preserve">—</w:t>
      </w:r>
      <w:r>
        <w:rPr>
          <w:rFonts w:ascii="Arial" w:hAnsi="Arial" w:cs="Arial" w:eastAsia="Arial"/>
          <w:b/>
          <w:color w:val="1E3A5F"/>
          <w:spacing w:val="0"/>
          <w:position w:val="0"/>
          <w:sz w:val="28"/>
          <w:shd w:fill="auto" w:val="clear"/>
        </w:rPr>
        <w:t xml:space="preserve"> </w:t>
      </w:r>
      <w:r>
        <w:rPr>
          <w:rFonts w:ascii="Arial" w:hAnsi="Arial" w:cs="Arial" w:eastAsia="Arial"/>
          <w:b/>
          <w:color w:val="1E3A5F"/>
          <w:spacing w:val="0"/>
          <w:position w:val="0"/>
          <w:sz w:val="28"/>
          <w:shd w:fill="auto" w:val="clear"/>
        </w:rPr>
        <w:t xml:space="preserve">évolution de l'application bancaire</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Votre application bancaire s'est enrichie. Deux nouveaux composants sont apparus :</w:t>
      </w:r>
    </w:p>
    <w:tbl>
      <w:tblPr/>
      <w:tblGrid>
        <w:gridCol w:w="3200"/>
        <w:gridCol w:w="3400"/>
        <w:gridCol w:w="2760"/>
      </w:tblGrid>
      <w:tr>
        <w:trPr>
          <w:trHeight w:val="1" w:hRule="atLeast"/>
          <w:jc w:val="left"/>
        </w:trPr>
        <w:tc>
          <w:tcPr>
            <w:tcW w:w="3200" w:type="dxa"/>
            <w:tcBorders>
              <w:top w:val="single" w:color="cccccc" w:sz="6"/>
              <w:left w:val="single" w:color="cccccc" w:sz="6"/>
              <w:bottom w:val="single" w:color="cccccc" w:sz="6"/>
              <w:right w:val="single" w:color="cccccc" w:sz="6"/>
            </w:tcBorders>
            <w:shd w:color="auto" w:fill="1e3a5f" w:val="clear"/>
            <w:tcMar>
              <w:left w:w="160" w:type="dxa"/>
              <w:right w:w="160" w:type="dxa"/>
            </w:tcMar>
            <w:vAlign w:val="top"/>
          </w:tcPr>
          <w:p>
            <w:pPr>
              <w:spacing w:before="0" w:after="0" w:line="240"/>
              <w:ind w:right="0" w:left="0" w:firstLine="0"/>
              <w:jc w:val="center"/>
              <w:rPr>
                <w:spacing w:val="0"/>
                <w:position w:val="0"/>
                <w:sz w:val="22"/>
                <w:shd w:fill="auto" w:val="clear"/>
              </w:rPr>
            </w:pPr>
            <w:r>
              <w:rPr>
                <w:rFonts w:ascii="Arial" w:hAnsi="Arial" w:cs="Arial" w:eastAsia="Arial"/>
                <w:b/>
                <w:color w:val="FFFFFF"/>
                <w:spacing w:val="0"/>
                <w:position w:val="0"/>
                <w:sz w:val="22"/>
                <w:shd w:fill="auto" w:val="clear"/>
              </w:rPr>
              <w:t xml:space="preserve">Composant</w:t>
            </w:r>
          </w:p>
        </w:tc>
        <w:tc>
          <w:tcPr>
            <w:tcW w:w="3400" w:type="dxa"/>
            <w:tcBorders>
              <w:top w:val="single" w:color="cccccc" w:sz="6"/>
              <w:left w:val="single" w:color="cccccc" w:sz="6"/>
              <w:bottom w:val="single" w:color="cccccc" w:sz="6"/>
              <w:right w:val="single" w:color="cccccc" w:sz="6"/>
            </w:tcBorders>
            <w:shd w:color="auto" w:fill="1e3a5f" w:val="clear"/>
            <w:tcMar>
              <w:left w:w="160" w:type="dxa"/>
              <w:right w:w="160" w:type="dxa"/>
            </w:tcMar>
            <w:vAlign w:val="top"/>
          </w:tcPr>
          <w:p>
            <w:pPr>
              <w:spacing w:before="0" w:after="0" w:line="240"/>
              <w:ind w:right="0" w:left="0" w:firstLine="0"/>
              <w:jc w:val="center"/>
              <w:rPr>
                <w:spacing w:val="0"/>
                <w:position w:val="0"/>
                <w:sz w:val="22"/>
                <w:shd w:fill="auto" w:val="clear"/>
              </w:rPr>
            </w:pPr>
            <w:r>
              <w:rPr>
                <w:rFonts w:ascii="Arial" w:hAnsi="Arial" w:cs="Arial" w:eastAsia="Arial"/>
                <w:b/>
                <w:color w:val="FFFFFF"/>
                <w:spacing w:val="0"/>
                <w:position w:val="0"/>
                <w:sz w:val="22"/>
                <w:shd w:fill="auto" w:val="clear"/>
              </w:rPr>
              <w:t xml:space="preserve">Rôle</w:t>
            </w:r>
          </w:p>
        </w:tc>
        <w:tc>
          <w:tcPr>
            <w:tcW w:w="2760" w:type="dxa"/>
            <w:tcBorders>
              <w:top w:val="single" w:color="cccccc" w:sz="6"/>
              <w:left w:val="single" w:color="cccccc" w:sz="6"/>
              <w:bottom w:val="single" w:color="cccccc" w:sz="6"/>
              <w:right w:val="single" w:color="cccccc" w:sz="6"/>
            </w:tcBorders>
            <w:shd w:color="auto" w:fill="1e3a5f" w:val="clear"/>
            <w:tcMar>
              <w:left w:w="160" w:type="dxa"/>
              <w:right w:w="160" w:type="dxa"/>
            </w:tcMar>
            <w:vAlign w:val="top"/>
          </w:tcPr>
          <w:p>
            <w:pPr>
              <w:spacing w:before="0" w:after="0" w:line="240"/>
              <w:ind w:right="0" w:left="0" w:firstLine="0"/>
              <w:jc w:val="center"/>
              <w:rPr>
                <w:spacing w:val="0"/>
                <w:position w:val="0"/>
                <w:sz w:val="22"/>
                <w:shd w:fill="auto" w:val="clear"/>
              </w:rPr>
            </w:pPr>
            <w:r>
              <w:rPr>
                <w:rFonts w:ascii="Arial" w:hAnsi="Arial" w:cs="Arial" w:eastAsia="Arial"/>
                <w:b/>
                <w:color w:val="FFFFFF"/>
                <w:spacing w:val="0"/>
                <w:position w:val="0"/>
                <w:sz w:val="22"/>
                <w:shd w:fill="auto" w:val="clear"/>
              </w:rPr>
              <w:t xml:space="preserve">Dépendance à mocker</w:t>
            </w:r>
          </w:p>
        </w:tc>
      </w:tr>
      <w:tr>
        <w:trPr>
          <w:trHeight w:val="1" w:hRule="atLeast"/>
          <w:jc w:val="left"/>
        </w:trPr>
        <w:tc>
          <w:tcPr>
            <w:tcW w:w="3200"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CreditScoringService</w:t>
            </w:r>
          </w:p>
        </w:tc>
        <w:tc>
          <w:tcPr>
            <w:tcW w:w="3400"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Évalue le score de crédit d'un emprunteur (appel API externe)</w:t>
            </w:r>
          </w:p>
        </w:tc>
        <w:tc>
          <w:tcPr>
            <w:tcW w:w="2760"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CreditScoringAPI</w:t>
            </w:r>
          </w:p>
        </w:tc>
      </w:tr>
      <w:tr>
        <w:trPr>
          <w:trHeight w:val="1" w:hRule="atLeast"/>
          <w:jc w:val="left"/>
        </w:trPr>
        <w:tc>
          <w:tcPr>
            <w:tcW w:w="3200"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LoanApprovalService</w:t>
            </w:r>
          </w:p>
        </w:tc>
        <w:tc>
          <w:tcPr>
            <w:tcW w:w="3400"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Approuve ou rejette un prêt selon le score et le montant</w:t>
            </w:r>
          </w:p>
        </w:tc>
        <w:tc>
          <w:tcPr>
            <w:tcW w:w="2760"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CreditScoringService</w:t>
            </w:r>
          </w:p>
        </w:tc>
      </w:tr>
      <w:tr>
        <w:trPr>
          <w:trHeight w:val="1" w:hRule="atLeast"/>
          <w:jc w:val="left"/>
        </w:trPr>
        <w:tc>
          <w:tcPr>
            <w:tcW w:w="3200"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BankAccount</w:t>
            </w:r>
          </w:p>
        </w:tc>
        <w:tc>
          <w:tcPr>
            <w:tcW w:w="3400"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Gère les opérations de compte (déjà testé)</w:t>
            </w:r>
          </w:p>
        </w:tc>
        <w:tc>
          <w:tcPr>
            <w:tcW w:w="2760"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AuditLogger (nouveau)</w:t>
            </w:r>
          </w:p>
        </w:tc>
      </w:tr>
      <w:tr>
        <w:trPr>
          <w:trHeight w:val="1" w:hRule="atLeast"/>
          <w:jc w:val="left"/>
        </w:trPr>
        <w:tc>
          <w:tcPr>
            <w:tcW w:w="3200"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LoanCalculator</w:t>
            </w:r>
          </w:p>
        </w:tc>
        <w:tc>
          <w:tcPr>
            <w:tcW w:w="3400"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Calcule mensualités, coût total (déjà testé)</w:t>
            </w:r>
          </w:p>
        </w:tc>
        <w:tc>
          <w:tcPr>
            <w:tcW w:w="2760"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Aucune </w:t>
            </w:r>
            <w:r>
              <w:rPr>
                <w:rFonts w:ascii="Arial" w:hAnsi="Arial" w:cs="Arial" w:eastAsia="Arial"/>
                <w:color w:val="1E293B"/>
                <w:spacing w:val="0"/>
                <w:position w:val="0"/>
                <w:sz w:val="21"/>
                <w:shd w:fill="auto" w:val="clear"/>
              </w:rPr>
              <w:t xml:space="preserve">—</w:t>
            </w:r>
            <w:r>
              <w:rPr>
                <w:rFonts w:ascii="Arial" w:hAnsi="Arial" w:cs="Arial" w:eastAsia="Arial"/>
                <w:color w:val="1E293B"/>
                <w:spacing w:val="0"/>
                <w:position w:val="0"/>
                <w:sz w:val="21"/>
                <w:shd w:fill="auto" w:val="clear"/>
              </w:rPr>
              <w:t xml:space="preserve"> inchang</w:t>
            </w:r>
            <w:r>
              <w:rPr>
                <w:rFonts w:ascii="Arial" w:hAnsi="Arial" w:cs="Arial" w:eastAsia="Arial"/>
                <w:color w:val="1E293B"/>
                <w:spacing w:val="0"/>
                <w:position w:val="0"/>
                <w:sz w:val="21"/>
                <w:shd w:fill="auto" w:val="clear"/>
              </w:rPr>
              <w:t xml:space="preserve">é</w:t>
            </w:r>
          </w:p>
        </w:tc>
      </w:tr>
    </w:tbl>
    <w:p>
      <w:pPr>
        <w:spacing w:before="0" w:after="60" w:line="240"/>
        <w:ind w:right="0" w:left="0" w:firstLine="0"/>
        <w:jc w:val="left"/>
        <w:rPr>
          <w:rFonts w:ascii="Arial" w:hAnsi="Arial" w:cs="Arial" w:eastAsia="Arial"/>
          <w:color w:val="auto"/>
          <w:spacing w:val="0"/>
          <w:position w:val="0"/>
          <w:sz w:val="22"/>
          <w:shd w:fill="auto" w:val="clear"/>
        </w:rPr>
      </w:pPr>
    </w:p>
    <w:tbl>
      <w:tblPr/>
      <w:tblGrid>
        <w:gridCol w:w="9360"/>
      </w:tblGrid>
      <w:tr>
        <w:trPr>
          <w:trHeight w:val="1" w:hRule="atLeast"/>
          <w:jc w:val="left"/>
        </w:trPr>
        <w:tc>
          <w:tcPr>
            <w:tcW w:w="9360" w:type="dxa"/>
            <w:tcBorders>
              <w:top w:val="single" w:color="0891b2" w:sz="8"/>
              <w:left w:val="single" w:color="0891b2" w:sz="20"/>
              <w:bottom w:val="single" w:color="0891b2" w:sz="8"/>
              <w:right w:val="single" w:color="0891b2" w:sz="8"/>
            </w:tcBorders>
            <w:shd w:color="auto" w:fill="eff6ff" w:val="clear"/>
            <w:tcMar>
              <w:left w:w="180" w:type="dxa"/>
              <w:right w:w="180" w:type="dxa"/>
            </w:tcMar>
            <w:vAlign w:val="top"/>
          </w:tcPr>
          <w:p>
            <w:pPr>
              <w:spacing w:before="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0891B2"/>
                <w:spacing w:val="0"/>
                <w:position w:val="0"/>
                <w:sz w:val="22"/>
                <w:shd w:fill="auto" w:val="clear"/>
              </w:rPr>
              <w:t xml:space="preserve">Principe</w:t>
            </w:r>
          </w:p>
          <w:p>
            <w:pPr>
              <w:spacing w:before="0" w:after="0" w:line="240"/>
              <w:ind w:right="0" w:left="0" w:firstLine="0"/>
              <w:jc w:val="left"/>
              <w:rPr>
                <w:spacing w:val="0"/>
                <w:position w:val="0"/>
                <w:sz w:val="22"/>
                <w:shd w:fill="auto" w:val="clear"/>
              </w:rPr>
            </w:pPr>
            <w:r>
              <w:rPr>
                <w:rFonts w:ascii="Arial" w:hAnsi="Arial" w:cs="Arial" w:eastAsia="Arial"/>
                <w:color w:val="1E293B"/>
                <w:spacing w:val="0"/>
                <w:position w:val="0"/>
                <w:sz w:val="22"/>
                <w:shd w:fill="auto" w:val="clear"/>
              </w:rPr>
              <w:t xml:space="preserve">Un mock remplace une dépendance réelle par un objet simulé dont vous contrôlez le comportement. Vous testez ainsi votre classe en isolation, sans appel réseau, sans base de données, sans effets de bord.</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360" w:after="180" w:line="240"/>
        <w:ind w:right="0" w:left="0" w:firstLine="0"/>
        <w:jc w:val="left"/>
        <w:rPr>
          <w:rFonts w:ascii="Arial" w:hAnsi="Arial" w:cs="Arial" w:eastAsia="Arial"/>
          <w:b/>
          <w:color w:val="1E3A5F"/>
          <w:spacing w:val="0"/>
          <w:position w:val="0"/>
          <w:sz w:val="36"/>
          <w:shd w:fill="auto" w:val="clear"/>
        </w:rPr>
      </w:pPr>
      <w:r>
        <w:rPr>
          <w:rFonts w:ascii="Arial" w:hAnsi="Arial" w:cs="Arial" w:eastAsia="Arial"/>
          <w:b/>
          <w:color w:val="1E3A5F"/>
          <w:spacing w:val="0"/>
          <w:position w:val="0"/>
          <w:sz w:val="36"/>
          <w:shd w:fill="auto" w:val="clear"/>
        </w:rPr>
        <w:t xml:space="preserve">Partie 0 </w:t>
      </w:r>
      <w:r>
        <w:rPr>
          <w:rFonts w:ascii="Arial" w:hAnsi="Arial" w:cs="Arial" w:eastAsia="Arial"/>
          <w:b/>
          <w:color w:val="1E3A5F"/>
          <w:spacing w:val="0"/>
          <w:position w:val="0"/>
          <w:sz w:val="36"/>
          <w:shd w:fill="auto" w:val="clear"/>
        </w:rPr>
        <w:t xml:space="preserve">—</w:t>
      </w:r>
      <w:r>
        <w:rPr>
          <w:rFonts w:ascii="Arial" w:hAnsi="Arial" w:cs="Arial" w:eastAsia="Arial"/>
          <w:b/>
          <w:color w:val="1E3A5F"/>
          <w:spacing w:val="0"/>
          <w:position w:val="0"/>
          <w:sz w:val="36"/>
          <w:shd w:fill="auto" w:val="clear"/>
        </w:rPr>
        <w:t xml:space="preserve"> Mise en place du projet</w:t>
      </w:r>
    </w:p>
    <w:tbl>
      <w:tblPr/>
      <w:tblGrid>
        <w:gridCol w:w="9360"/>
      </w:tblGrid>
      <w:tr>
        <w:trPr>
          <w:trHeight w:val="1" w:hRule="atLeast"/>
          <w:jc w:val="left"/>
        </w:trPr>
        <w:tc>
          <w:tcPr>
            <w:tcW w:w="9360" w:type="dxa"/>
            <w:tcBorders>
              <w:top w:val="single" w:color="1e3a5f" w:sz="12"/>
              <w:left w:val="single" w:color="1e3a5f" w:sz="6"/>
              <w:bottom w:val="single" w:color="1e3a5f" w:sz="6"/>
              <w:right w:val="single" w:color="1e3a5f" w:sz="6"/>
            </w:tcBorders>
            <w:shd w:color="auto" w:fill="eff6ff" w:val="clear"/>
            <w:tcMar>
              <w:left w:w="180" w:type="dxa"/>
              <w:right w:w="180" w:type="dxa"/>
            </w:tcMar>
            <w:vAlign w:val="top"/>
          </w:tcPr>
          <w:p>
            <w:pPr>
              <w:spacing w:before="0" w:after="60" w:line="240"/>
              <w:ind w:right="0" w:left="0" w:firstLine="0"/>
              <w:jc w:val="left"/>
              <w:rPr>
                <w:spacing w:val="0"/>
                <w:position w:val="0"/>
                <w:sz w:val="22"/>
                <w:shd w:fill="auto" w:val="clear"/>
              </w:rPr>
            </w:pPr>
            <w:r>
              <w:rPr>
                <w:rFonts w:ascii="Arial" w:hAnsi="Arial" w:cs="Arial" w:eastAsia="Arial"/>
                <w:b/>
                <w:color w:val="1E3A5F"/>
                <w:spacing w:val="0"/>
                <w:position w:val="0"/>
                <w:sz w:val="22"/>
                <w:shd w:fill="auto" w:val="clear"/>
              </w:rPr>
              <w:t xml:space="preserve">Objectifs</w:t>
            </w:r>
          </w:p>
        </w:tc>
      </w:tr>
      <w:tr>
        <w:trPr>
          <w:trHeight w:val="1" w:hRule="atLeast"/>
          <w:jc w:val="left"/>
        </w:trPr>
        <w:tc>
          <w:tcPr>
            <w:tcW w:w="9360" w:type="dxa"/>
            <w:tcBorders>
              <w:top w:val="single" w:color="ffffff" w:sz="0"/>
              <w:left w:val="single" w:color="1e3a5f" w:sz="6"/>
              <w:bottom w:val="single" w:color="1e3a5f" w:sz="6"/>
              <w:right w:val="single" w:color="1e3a5f" w:sz="6"/>
            </w:tcBorders>
            <w:shd w:color="auto" w:fill="eff6ff" w:val="clear"/>
            <w:tcMar>
              <w:left w:w="180" w:type="dxa"/>
              <w:right w:w="180" w:type="dxa"/>
            </w:tcMar>
            <w:vAlign w:val="top"/>
          </w:tcPr>
          <w:p>
            <w:pPr>
              <w:numPr>
                <w:ilvl w:val="0"/>
                <w:numId w:val="35"/>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E293B"/>
                <w:spacing w:val="0"/>
                <w:position w:val="0"/>
                <w:sz w:val="21"/>
                <w:shd w:fill="auto" w:val="clear"/>
              </w:rPr>
              <w:t xml:space="preserve">Ajouter Mockito au projet Maven existant</w:t>
            </w:r>
          </w:p>
          <w:p>
            <w:pPr>
              <w:numPr>
                <w:ilvl w:val="0"/>
                <w:numId w:val="35"/>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E293B"/>
                <w:spacing w:val="0"/>
                <w:position w:val="0"/>
                <w:sz w:val="21"/>
                <w:shd w:fill="auto" w:val="clear"/>
              </w:rPr>
              <w:t xml:space="preserve">Comprendre la structure des nouveaux fichiers</w:t>
            </w:r>
          </w:p>
          <w:p>
            <w:pPr>
              <w:numPr>
                <w:ilvl w:val="0"/>
                <w:numId w:val="35"/>
              </w:numPr>
              <w:spacing w:before="0" w:after="60" w:line="240"/>
              <w:ind w:right="0" w:left="720" w:hanging="360"/>
              <w:jc w:val="left"/>
              <w:rPr>
                <w:spacing w:val="0"/>
                <w:position w:val="0"/>
                <w:shd w:fill="auto" w:val="clear"/>
              </w:rPr>
            </w:pPr>
            <w:r>
              <w:rPr>
                <w:rFonts w:ascii="Arial" w:hAnsi="Arial" w:cs="Arial" w:eastAsia="Arial"/>
                <w:color w:val="1E293B"/>
                <w:spacing w:val="0"/>
                <w:position w:val="0"/>
                <w:sz w:val="21"/>
                <w:shd w:fill="auto" w:val="clear"/>
              </w:rPr>
              <w:t xml:space="preserve">Vérifier que le projet compile</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280" w:after="14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0.1 </w:t>
      </w:r>
      <w:r>
        <w:rPr>
          <w:rFonts w:ascii="Arial" w:hAnsi="Arial" w:cs="Arial" w:eastAsia="Arial"/>
          <w:b/>
          <w:color w:val="1E3A5F"/>
          <w:spacing w:val="0"/>
          <w:position w:val="0"/>
          <w:sz w:val="28"/>
          <w:shd w:fill="auto" w:val="clear"/>
        </w:rPr>
        <w:t xml:space="preserve">—</w:t>
      </w:r>
      <w:r>
        <w:rPr>
          <w:rFonts w:ascii="Arial" w:hAnsi="Arial" w:cs="Arial" w:eastAsia="Arial"/>
          <w:b/>
          <w:color w:val="1E3A5F"/>
          <w:spacing w:val="0"/>
          <w:position w:val="0"/>
          <w:sz w:val="28"/>
          <w:shd w:fill="auto" w:val="clear"/>
        </w:rPr>
        <w:t xml:space="preserve"> D</w:t>
      </w:r>
      <w:r>
        <w:rPr>
          <w:rFonts w:ascii="Arial" w:hAnsi="Arial" w:cs="Arial" w:eastAsia="Arial"/>
          <w:b/>
          <w:color w:val="1E3A5F"/>
          <w:spacing w:val="0"/>
          <w:position w:val="0"/>
          <w:sz w:val="28"/>
          <w:shd w:fill="auto" w:val="clear"/>
        </w:rPr>
        <w:t xml:space="preserve">épendance Maven</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Ouvrez votre pom.xml et ajoutez la dépendance Mockito dans la section &lt;dependencies&gt; :</w:t>
      </w:r>
    </w:p>
    <w:tbl>
      <w:tblPr/>
      <w:tblGrid>
        <w:gridCol w:w="9360"/>
      </w:tblGrid>
      <w:tr>
        <w:trPr>
          <w:trHeight w:val="1" w:hRule="atLeast"/>
          <w:jc w:val="left"/>
        </w:trPr>
        <w:tc>
          <w:tcPr>
            <w:tcW w:w="9360" w:type="dxa"/>
            <w:tcBorders>
              <w:top w:val="single" w:color="30363d" w:sz="4"/>
              <w:left w:val="single" w:color="30363d" w:sz="4"/>
              <w:bottom w:val="single" w:color="30363d" w:sz="4"/>
              <w:right w:val="single" w:color="30363d" w:sz="4"/>
            </w:tcBorders>
            <w:shd w:color="auto" w:fill="1e293b" w:val="clear"/>
            <w:tcMar>
              <w:left w:w="180" w:type="dxa"/>
              <w:right w:w="18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94A3B8"/>
                <w:spacing w:val="0"/>
                <w:position w:val="0"/>
                <w:sz w:val="18"/>
                <w:shd w:fill="auto" w:val="clear"/>
              </w:rPr>
              <w:t xml:space="preserve">pom.xml</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&lt;!-- pom.xml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ajout Mockito 5 --&gt;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&lt;dependencies&gt;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&lt;!-- JUnit 5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d</w:t>
            </w:r>
            <w:r>
              <w:rPr>
                <w:rFonts w:ascii="Courier New" w:hAnsi="Courier New" w:cs="Courier New" w:eastAsia="Courier New"/>
                <w:color w:val="E6EDF3"/>
                <w:spacing w:val="0"/>
                <w:position w:val="0"/>
                <w:sz w:val="19"/>
                <w:shd w:fill="auto" w:val="clear"/>
              </w:rPr>
              <w:t xml:space="preserve">éjà présent --&gt;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&lt;dependency&gt;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&lt;groupId&gt;org.junit.jupiter&lt;/groupId&gt;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&lt;artifactId&gt;junit-jupiter&lt;/artifactId&gt;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&lt;version&gt;5.10.2&lt;/version&gt;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&lt;scope&gt;test&lt;/scope&gt;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&lt;/dependency&gt;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&lt;!-- Mockito 5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w:t>
            </w:r>
            <w:r>
              <w:rPr>
                <w:rFonts w:ascii="Courier New" w:hAnsi="Courier New" w:cs="Courier New" w:eastAsia="Courier New"/>
                <w:color w:val="E6EDF3"/>
                <w:spacing w:val="0"/>
                <w:position w:val="0"/>
                <w:sz w:val="19"/>
                <w:shd w:fill="auto" w:val="clear"/>
              </w:rPr>
              <w:t xml:space="preserve">à ajouter --&gt;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&lt;dependency&gt;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&lt;groupId&gt;org.mockito&lt;/groupId&gt;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&lt;artifactId&gt;mockito-junit-jupiter&lt;/artifactId&gt;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&lt;version&gt;5.11.0&lt;/version&gt;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&lt;scope&gt;test&lt;/scope&gt;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&lt;/dependency&gt;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&lt;/dependencies&gt;</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280" w:after="14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0.2 </w:t>
      </w:r>
      <w:r>
        <w:rPr>
          <w:rFonts w:ascii="Arial" w:hAnsi="Arial" w:cs="Arial" w:eastAsia="Arial"/>
          <w:b/>
          <w:color w:val="1E3A5F"/>
          <w:spacing w:val="0"/>
          <w:position w:val="0"/>
          <w:sz w:val="28"/>
          <w:shd w:fill="auto" w:val="clear"/>
        </w:rPr>
        <w:t xml:space="preserve">—</w:t>
      </w:r>
      <w:r>
        <w:rPr>
          <w:rFonts w:ascii="Arial" w:hAnsi="Arial" w:cs="Arial" w:eastAsia="Arial"/>
          <w:b/>
          <w:color w:val="1E3A5F"/>
          <w:spacing w:val="0"/>
          <w:position w:val="0"/>
          <w:sz w:val="28"/>
          <w:shd w:fill="auto" w:val="clear"/>
        </w:rPr>
        <w:t xml:space="preserve"> Nouveaux fichiers </w:t>
      </w:r>
      <w:r>
        <w:rPr>
          <w:rFonts w:ascii="Arial" w:hAnsi="Arial" w:cs="Arial" w:eastAsia="Arial"/>
          <w:b/>
          <w:color w:val="1E3A5F"/>
          <w:spacing w:val="0"/>
          <w:position w:val="0"/>
          <w:sz w:val="28"/>
          <w:shd w:fill="auto" w:val="clear"/>
        </w:rPr>
        <w:t xml:space="preserve">à créer</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Créez les fichiers suivants dans src/main/java/bank/ :</w:t>
      </w:r>
    </w:p>
    <w:tbl>
      <w:tblPr/>
      <w:tblGrid>
        <w:gridCol w:w="9360"/>
      </w:tblGrid>
      <w:tr>
        <w:trPr>
          <w:trHeight w:val="1" w:hRule="atLeast"/>
          <w:jc w:val="left"/>
        </w:trPr>
        <w:tc>
          <w:tcPr>
            <w:tcW w:w="9360" w:type="dxa"/>
            <w:tcBorders>
              <w:top w:val="single" w:color="30363d" w:sz="4"/>
              <w:left w:val="single" w:color="30363d" w:sz="4"/>
              <w:bottom w:val="single" w:color="30363d" w:sz="4"/>
              <w:right w:val="single" w:color="30363d" w:sz="4"/>
            </w:tcBorders>
            <w:shd w:color="auto" w:fill="1e293b" w:val="clear"/>
            <w:tcMar>
              <w:left w:w="180" w:type="dxa"/>
              <w:right w:w="18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94A3B8"/>
                <w:spacing w:val="0"/>
                <w:position w:val="0"/>
                <w:sz w:val="18"/>
                <w:shd w:fill="auto" w:val="clear"/>
              </w:rPr>
              <w:t xml:space="preserve">CreditScoringAPI.java</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CreditScoringAPI.java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interface (d</w:t>
            </w:r>
            <w:r>
              <w:rPr>
                <w:rFonts w:ascii="Courier New" w:hAnsi="Courier New" w:cs="Courier New" w:eastAsia="Courier New"/>
                <w:color w:val="E6EDF3"/>
                <w:spacing w:val="0"/>
                <w:position w:val="0"/>
                <w:sz w:val="19"/>
                <w:shd w:fill="auto" w:val="clear"/>
              </w:rPr>
              <w:t xml:space="preserve">épendance externe)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package bank;</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public interface CreditScoringAPI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int getScore(String borrowerId);   // retourne 0-850</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boolean isBlacklisted(String borrowerId);</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w:t>
            </w:r>
          </w:p>
        </w:tc>
      </w:tr>
    </w:tbl>
    <w:p>
      <w:pPr>
        <w:spacing w:before="0" w:after="60" w:line="240"/>
        <w:ind w:right="0" w:left="0" w:firstLine="0"/>
        <w:jc w:val="left"/>
        <w:rPr>
          <w:rFonts w:ascii="Arial" w:hAnsi="Arial" w:cs="Arial" w:eastAsia="Arial"/>
          <w:color w:val="auto"/>
          <w:spacing w:val="0"/>
          <w:position w:val="0"/>
          <w:sz w:val="22"/>
          <w:shd w:fill="auto" w:val="clear"/>
        </w:rPr>
      </w:pPr>
    </w:p>
    <w:tbl>
      <w:tblPr/>
      <w:tblGrid>
        <w:gridCol w:w="9360"/>
      </w:tblGrid>
      <w:tr>
        <w:trPr>
          <w:trHeight w:val="1" w:hRule="atLeast"/>
          <w:jc w:val="left"/>
        </w:trPr>
        <w:tc>
          <w:tcPr>
            <w:tcW w:w="9360" w:type="dxa"/>
            <w:tcBorders>
              <w:top w:val="single" w:color="30363d" w:sz="4"/>
              <w:left w:val="single" w:color="30363d" w:sz="4"/>
              <w:bottom w:val="single" w:color="30363d" w:sz="4"/>
              <w:right w:val="single" w:color="30363d" w:sz="4"/>
            </w:tcBorders>
            <w:shd w:color="auto" w:fill="1e293b" w:val="clear"/>
            <w:tcMar>
              <w:left w:w="180" w:type="dxa"/>
              <w:right w:w="18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94A3B8"/>
                <w:spacing w:val="0"/>
                <w:position w:val="0"/>
                <w:sz w:val="18"/>
                <w:shd w:fill="auto" w:val="clear"/>
              </w:rPr>
              <w:t xml:space="preserve">AuditLogger.java</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AuditLogger.java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interface de journalisation</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package bank;</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public interface AuditLogger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void log(String operation, double amount, String accountId);</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w:t>
            </w:r>
          </w:p>
        </w:tc>
      </w:tr>
    </w:tbl>
    <w:p>
      <w:pPr>
        <w:spacing w:before="0" w:after="60" w:line="240"/>
        <w:ind w:right="0" w:left="0" w:firstLine="0"/>
        <w:jc w:val="left"/>
        <w:rPr>
          <w:rFonts w:ascii="Arial" w:hAnsi="Arial" w:cs="Arial" w:eastAsia="Arial"/>
          <w:color w:val="auto"/>
          <w:spacing w:val="0"/>
          <w:position w:val="0"/>
          <w:sz w:val="22"/>
          <w:shd w:fill="auto" w:val="clear"/>
        </w:rPr>
      </w:pPr>
    </w:p>
    <w:tbl>
      <w:tblPr/>
      <w:tblGrid>
        <w:gridCol w:w="9360"/>
      </w:tblGrid>
      <w:tr>
        <w:trPr>
          <w:trHeight w:val="1" w:hRule="atLeast"/>
          <w:jc w:val="left"/>
        </w:trPr>
        <w:tc>
          <w:tcPr>
            <w:tcW w:w="9360" w:type="dxa"/>
            <w:tcBorders>
              <w:top w:val="single" w:color="30363d" w:sz="4"/>
              <w:left w:val="single" w:color="30363d" w:sz="4"/>
              <w:bottom w:val="single" w:color="30363d" w:sz="4"/>
              <w:right w:val="single" w:color="30363d" w:sz="4"/>
            </w:tcBorders>
            <w:shd w:color="auto" w:fill="1e293b" w:val="clear"/>
            <w:tcMar>
              <w:left w:w="180" w:type="dxa"/>
              <w:right w:w="18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94A3B8"/>
                <w:spacing w:val="0"/>
                <w:position w:val="0"/>
                <w:sz w:val="18"/>
                <w:shd w:fill="auto" w:val="clear"/>
              </w:rPr>
              <w:t xml:space="preserve">LoanApprovalService.java</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LoanApprovalService.java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classe </w:t>
            </w:r>
            <w:r>
              <w:rPr>
                <w:rFonts w:ascii="Courier New" w:hAnsi="Courier New" w:cs="Courier New" w:eastAsia="Courier New"/>
                <w:color w:val="E6EDF3"/>
                <w:spacing w:val="0"/>
                <w:position w:val="0"/>
                <w:sz w:val="19"/>
                <w:shd w:fill="auto" w:val="clear"/>
              </w:rPr>
              <w:t xml:space="preserve">à tester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package bank;</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public class LoanApprovalService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private final CreditScoringAPI scoringAPI;</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private final double maxLoanAmount;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Injection par constructeur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favorise la testabilit</w:t>
            </w:r>
            <w:r>
              <w:rPr>
                <w:rFonts w:ascii="Courier New" w:hAnsi="Courier New" w:cs="Courier New" w:eastAsia="Courier New"/>
                <w:color w:val="E6EDF3"/>
                <w:spacing w:val="0"/>
                <w:position w:val="0"/>
                <w:sz w:val="19"/>
                <w:shd w:fill="auto" w:val="clear"/>
              </w:rPr>
              <w:t xml:space="preserve">é</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public LoanApprovalService(CreditScoringAPI scoringAPI,</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double maxLoanAmount)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this.scoringAPI    = scoringAPI;</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this.maxLoanAmount = maxLoanAmount;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public boolean approveLoan(String borrowerId, double amount)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if (scoringAPI.isBlacklisted(borrowerId)) return false;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int score = scoringAPI.getScore(borrowerId);</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if (score &lt; 600)  return false;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if (amount &gt; maxLoanAmount) return false;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return true;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public String getLoanDecision(String borrowerId, double amount)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if (scoringAPI.isBlacklisted(borrowerId))</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return "REJECTED_BLACKLIST";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int score = scoringAPI.getScore(borrowerId);</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if (score &lt; 600)  return "REJECTED_SCORE";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if (amount &gt; maxLoanAmount) return "REJECTED_AMOUNT";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return "APPROVED";</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Mettez également à jour BankAccount pour accepter un AuditLogger :</w:t>
      </w:r>
    </w:p>
    <w:tbl>
      <w:tblPr/>
      <w:tblGrid>
        <w:gridCol w:w="9360"/>
      </w:tblGrid>
      <w:tr>
        <w:trPr>
          <w:trHeight w:val="1" w:hRule="atLeast"/>
          <w:jc w:val="left"/>
        </w:trPr>
        <w:tc>
          <w:tcPr>
            <w:tcW w:w="9360" w:type="dxa"/>
            <w:tcBorders>
              <w:top w:val="single" w:color="30363d" w:sz="4"/>
              <w:left w:val="single" w:color="30363d" w:sz="4"/>
              <w:bottom w:val="single" w:color="30363d" w:sz="4"/>
              <w:right w:val="single" w:color="30363d" w:sz="4"/>
            </w:tcBorders>
            <w:shd w:color="auto" w:fill="1e293b" w:val="clear"/>
            <w:tcMar>
              <w:left w:w="180" w:type="dxa"/>
              <w:right w:w="18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94A3B8"/>
                <w:spacing w:val="0"/>
                <w:position w:val="0"/>
                <w:sz w:val="18"/>
                <w:shd w:fill="auto" w:val="clear"/>
              </w:rPr>
              <w:t xml:space="preserve">BankAccount.java </w:t>
            </w:r>
            <w:r>
              <w:rPr>
                <w:rFonts w:ascii="Courier New" w:hAnsi="Courier New" w:cs="Courier New" w:eastAsia="Courier New"/>
                <w:color w:val="94A3B8"/>
                <w:spacing w:val="0"/>
                <w:position w:val="0"/>
                <w:sz w:val="18"/>
                <w:shd w:fill="auto" w:val="clear"/>
              </w:rPr>
              <w:t xml:space="preserve">—</w:t>
            </w:r>
            <w:r>
              <w:rPr>
                <w:rFonts w:ascii="Courier New" w:hAnsi="Courier New" w:cs="Courier New" w:eastAsia="Courier New"/>
                <w:color w:val="94A3B8"/>
                <w:spacing w:val="0"/>
                <w:position w:val="0"/>
                <w:sz w:val="18"/>
                <w:shd w:fill="auto" w:val="clear"/>
              </w:rPr>
              <w:t xml:space="preserve"> mise </w:t>
            </w:r>
            <w:r>
              <w:rPr>
                <w:rFonts w:ascii="Courier New" w:hAnsi="Courier New" w:cs="Courier New" w:eastAsia="Courier New"/>
                <w:color w:val="94A3B8"/>
                <w:spacing w:val="0"/>
                <w:position w:val="0"/>
                <w:sz w:val="18"/>
                <w:shd w:fill="auto" w:val="clear"/>
              </w:rPr>
              <w:t xml:space="preserve">à jour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BankAccount.java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version mise </w:t>
            </w:r>
            <w:r>
              <w:rPr>
                <w:rFonts w:ascii="Courier New" w:hAnsi="Courier New" w:cs="Courier New" w:eastAsia="Courier New"/>
                <w:color w:val="E6EDF3"/>
                <w:spacing w:val="0"/>
                <w:position w:val="0"/>
                <w:sz w:val="19"/>
                <w:shd w:fill="auto" w:val="clear"/>
              </w:rPr>
              <w:t xml:space="preserve">à jour avec AuditLogger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package bank;</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public class BankAccount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private String accountId;</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private double balance;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private AuditLogger logger;   // nouvelle dépendance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public BankAccount(String accountId, double initialBalance,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AuditLogger logger)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this.accountId = accountId;</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this.balance   = initialBalance;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this.logger    = logger;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public void deposit(double amount)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if (amount &lt;= 0) throw new IllegalArgumentException(</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"Le montant doit être positif");</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balance += amount;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logger.log("DEPOSIT", amount, accountId);</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public void withdraw(double amount)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if (amount &lt;= 0) throw new IllegalArgumentException(</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"Le montant doit être positif");</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if (amount &gt; balance) throw new IllegalStateException(</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"Solde insuffisant");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balance -= amount;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logger.log("WITHDRAW", amount, accountId);</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public double getBalance() { return balance;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public String getAccountId() { return accountId;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w:t>
            </w:r>
          </w:p>
        </w:tc>
      </w:tr>
    </w:tbl>
    <w:p>
      <w:pPr>
        <w:spacing w:before="0" w:after="60" w:line="240"/>
        <w:ind w:right="0" w:left="0" w:firstLine="0"/>
        <w:jc w:val="left"/>
        <w:rPr>
          <w:rFonts w:ascii="Arial" w:hAnsi="Arial" w:cs="Arial" w:eastAsia="Arial"/>
          <w:color w:val="auto"/>
          <w:spacing w:val="0"/>
          <w:position w:val="0"/>
          <w:sz w:val="22"/>
          <w:shd w:fill="auto" w:val="clear"/>
        </w:rPr>
      </w:pPr>
    </w:p>
    <w:tbl>
      <w:tblPr/>
      <w:tblGrid>
        <w:gridCol w:w="9360"/>
      </w:tblGrid>
      <w:tr>
        <w:trPr>
          <w:trHeight w:val="1" w:hRule="atLeast"/>
          <w:jc w:val="left"/>
        </w:trPr>
        <w:tc>
          <w:tcPr>
            <w:tcW w:w="9360" w:type="dxa"/>
            <w:tcBorders>
              <w:top w:val="single" w:color="065f46" w:sz="8"/>
              <w:left w:val="single" w:color="065f46" w:sz="20"/>
              <w:bottom w:val="single" w:color="065f46" w:sz="8"/>
              <w:right w:val="single" w:color="065f46" w:sz="8"/>
            </w:tcBorders>
            <w:shd w:color="auto" w:fill="f0fdf4" w:val="clear"/>
            <w:tcMar>
              <w:left w:w="180" w:type="dxa"/>
              <w:right w:w="180" w:type="dxa"/>
            </w:tcMar>
            <w:vAlign w:val="top"/>
          </w:tcPr>
          <w:p>
            <w:pPr>
              <w:spacing w:before="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065F46"/>
                <w:spacing w:val="0"/>
                <w:position w:val="0"/>
                <w:sz w:val="22"/>
                <w:shd w:fill="auto" w:val="clear"/>
              </w:rPr>
              <w:t xml:space="preserve">Vérification</w:t>
            </w:r>
          </w:p>
          <w:p>
            <w:pPr>
              <w:spacing w:before="0" w:after="0" w:line="240"/>
              <w:ind w:right="0" w:left="0" w:firstLine="0"/>
              <w:jc w:val="left"/>
              <w:rPr>
                <w:spacing w:val="0"/>
                <w:position w:val="0"/>
                <w:sz w:val="22"/>
                <w:shd w:fill="auto" w:val="clear"/>
              </w:rPr>
            </w:pPr>
            <w:r>
              <w:rPr>
                <w:rFonts w:ascii="Arial" w:hAnsi="Arial" w:cs="Arial" w:eastAsia="Arial"/>
                <w:color w:val="1E293B"/>
                <w:spacing w:val="0"/>
                <w:position w:val="0"/>
                <w:sz w:val="22"/>
                <w:shd w:fill="auto" w:val="clear"/>
              </w:rPr>
              <w:t xml:space="preserve">Lancez mvn compile. Le projet doit compiler sans erreur avant de continuer.</w:t>
            </w:r>
          </w:p>
        </w:tc>
      </w:tr>
    </w:tbl>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360" w:after="180" w:line="240"/>
        <w:ind w:right="0" w:left="0" w:firstLine="0"/>
        <w:jc w:val="left"/>
        <w:rPr>
          <w:rFonts w:ascii="Arial" w:hAnsi="Arial" w:cs="Arial" w:eastAsia="Arial"/>
          <w:b/>
          <w:color w:val="1E3A5F"/>
          <w:spacing w:val="0"/>
          <w:position w:val="0"/>
          <w:sz w:val="36"/>
          <w:shd w:fill="auto" w:val="clear"/>
        </w:rPr>
      </w:pPr>
      <w:r>
        <w:rPr>
          <w:rFonts w:ascii="Arial" w:hAnsi="Arial" w:cs="Arial" w:eastAsia="Arial"/>
          <w:b/>
          <w:color w:val="1E3A5F"/>
          <w:spacing w:val="0"/>
          <w:position w:val="0"/>
          <w:sz w:val="36"/>
          <w:shd w:fill="auto" w:val="clear"/>
        </w:rPr>
        <w:t xml:space="preserve">Partie 1 </w:t>
      </w:r>
      <w:r>
        <w:rPr>
          <w:rFonts w:ascii="Arial" w:hAnsi="Arial" w:cs="Arial" w:eastAsia="Arial"/>
          <w:b/>
          <w:color w:val="1E3A5F"/>
          <w:spacing w:val="0"/>
          <w:position w:val="0"/>
          <w:sz w:val="36"/>
          <w:shd w:fill="auto" w:val="clear"/>
        </w:rPr>
        <w:t xml:space="preserve">—</w:t>
      </w:r>
      <w:r>
        <w:rPr>
          <w:rFonts w:ascii="Arial" w:hAnsi="Arial" w:cs="Arial" w:eastAsia="Arial"/>
          <w:b/>
          <w:color w:val="1E3A5F"/>
          <w:spacing w:val="0"/>
          <w:position w:val="0"/>
          <w:sz w:val="36"/>
          <w:shd w:fill="auto" w:val="clear"/>
        </w:rPr>
        <w:t xml:space="preserve"> Premiers mocks avec Mockito</w:t>
      </w:r>
    </w:p>
    <w:tbl>
      <w:tblPr/>
      <w:tblGrid>
        <w:gridCol w:w="9360"/>
      </w:tblGrid>
      <w:tr>
        <w:trPr>
          <w:trHeight w:val="1" w:hRule="atLeast"/>
          <w:jc w:val="left"/>
        </w:trPr>
        <w:tc>
          <w:tcPr>
            <w:tcW w:w="9360" w:type="dxa"/>
            <w:tcBorders>
              <w:top w:val="single" w:color="1e3a5f" w:sz="12"/>
              <w:left w:val="single" w:color="1e3a5f" w:sz="6"/>
              <w:bottom w:val="single" w:color="1e3a5f" w:sz="6"/>
              <w:right w:val="single" w:color="1e3a5f" w:sz="6"/>
            </w:tcBorders>
            <w:shd w:color="auto" w:fill="eff6ff" w:val="clear"/>
            <w:tcMar>
              <w:left w:w="180" w:type="dxa"/>
              <w:right w:w="180" w:type="dxa"/>
            </w:tcMar>
            <w:vAlign w:val="top"/>
          </w:tcPr>
          <w:p>
            <w:pPr>
              <w:spacing w:before="0" w:after="60" w:line="240"/>
              <w:ind w:right="0" w:left="0" w:firstLine="0"/>
              <w:jc w:val="left"/>
              <w:rPr>
                <w:spacing w:val="0"/>
                <w:position w:val="0"/>
                <w:sz w:val="22"/>
                <w:shd w:fill="auto" w:val="clear"/>
              </w:rPr>
            </w:pPr>
            <w:r>
              <w:rPr>
                <w:rFonts w:ascii="Arial" w:hAnsi="Arial" w:cs="Arial" w:eastAsia="Arial"/>
                <w:b/>
                <w:color w:val="1E3A5F"/>
                <w:spacing w:val="0"/>
                <w:position w:val="0"/>
                <w:sz w:val="22"/>
                <w:shd w:fill="auto" w:val="clear"/>
              </w:rPr>
              <w:t xml:space="preserve">Objectifs</w:t>
            </w:r>
          </w:p>
        </w:tc>
      </w:tr>
      <w:tr>
        <w:trPr>
          <w:trHeight w:val="1" w:hRule="atLeast"/>
          <w:jc w:val="left"/>
        </w:trPr>
        <w:tc>
          <w:tcPr>
            <w:tcW w:w="9360" w:type="dxa"/>
            <w:tcBorders>
              <w:top w:val="single" w:color="ffffff" w:sz="0"/>
              <w:left w:val="single" w:color="1e3a5f" w:sz="6"/>
              <w:bottom w:val="single" w:color="1e3a5f" w:sz="6"/>
              <w:right w:val="single" w:color="1e3a5f" w:sz="6"/>
            </w:tcBorders>
            <w:shd w:color="auto" w:fill="eff6ff" w:val="clear"/>
            <w:tcMar>
              <w:left w:w="180" w:type="dxa"/>
              <w:right w:w="180" w:type="dxa"/>
            </w:tcMar>
            <w:vAlign w:val="top"/>
          </w:tcPr>
          <w:p>
            <w:pPr>
              <w:numPr>
                <w:ilvl w:val="0"/>
                <w:numId w:val="278"/>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E293B"/>
                <w:spacing w:val="0"/>
                <w:position w:val="0"/>
                <w:sz w:val="21"/>
                <w:shd w:fill="auto" w:val="clear"/>
              </w:rPr>
              <w:t xml:space="preserve">Créer un mock avec mock() et avec les annotations @Mock / @InjectMocks</w:t>
            </w:r>
          </w:p>
          <w:p>
            <w:pPr>
              <w:numPr>
                <w:ilvl w:val="0"/>
                <w:numId w:val="278"/>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E293B"/>
                <w:spacing w:val="0"/>
                <w:position w:val="0"/>
                <w:sz w:val="21"/>
                <w:shd w:fill="auto" w:val="clear"/>
              </w:rPr>
              <w:t xml:space="preserve">Configurer un comportement avec when().thenReturn()</w:t>
            </w:r>
          </w:p>
          <w:p>
            <w:pPr>
              <w:numPr>
                <w:ilvl w:val="0"/>
                <w:numId w:val="278"/>
              </w:numPr>
              <w:spacing w:before="0" w:after="60" w:line="240"/>
              <w:ind w:right="0" w:left="720" w:hanging="360"/>
              <w:jc w:val="left"/>
              <w:rPr>
                <w:spacing w:val="0"/>
                <w:position w:val="0"/>
                <w:shd w:fill="auto" w:val="clear"/>
              </w:rPr>
            </w:pPr>
            <w:r>
              <w:rPr>
                <w:rFonts w:ascii="Arial" w:hAnsi="Arial" w:cs="Arial" w:eastAsia="Arial"/>
                <w:color w:val="1E293B"/>
                <w:spacing w:val="0"/>
                <w:position w:val="0"/>
                <w:sz w:val="21"/>
                <w:shd w:fill="auto" w:val="clear"/>
              </w:rPr>
              <w:t xml:space="preserve">Comprendre la différence entre un mock et un stub</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280" w:after="14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1.1 </w:t>
      </w:r>
      <w:r>
        <w:rPr>
          <w:rFonts w:ascii="Arial" w:hAnsi="Arial" w:cs="Arial" w:eastAsia="Arial"/>
          <w:b/>
          <w:color w:val="1E3A5F"/>
          <w:spacing w:val="0"/>
          <w:position w:val="0"/>
          <w:sz w:val="28"/>
          <w:shd w:fill="auto" w:val="clear"/>
        </w:rPr>
        <w:t xml:space="preserve">—</w:t>
      </w:r>
      <w:r>
        <w:rPr>
          <w:rFonts w:ascii="Arial" w:hAnsi="Arial" w:cs="Arial" w:eastAsia="Arial"/>
          <w:b/>
          <w:color w:val="1E3A5F"/>
          <w:spacing w:val="0"/>
          <w:position w:val="0"/>
          <w:sz w:val="28"/>
          <w:shd w:fill="auto" w:val="clear"/>
        </w:rPr>
        <w:t xml:space="preserve"> Votre premier mock</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Créez la classe de test LoanApprovalServiceTest.java dans src/test/java/bank/ :</w:t>
      </w:r>
    </w:p>
    <w:tbl>
      <w:tblPr/>
      <w:tblGrid>
        <w:gridCol w:w="9360"/>
      </w:tblGrid>
      <w:tr>
        <w:trPr>
          <w:trHeight w:val="1" w:hRule="atLeast"/>
          <w:jc w:val="left"/>
        </w:trPr>
        <w:tc>
          <w:tcPr>
            <w:tcW w:w="9360" w:type="dxa"/>
            <w:tcBorders>
              <w:top w:val="single" w:color="30363d" w:sz="4"/>
              <w:left w:val="single" w:color="30363d" w:sz="4"/>
              <w:bottom w:val="single" w:color="30363d" w:sz="4"/>
              <w:right w:val="single" w:color="30363d" w:sz="4"/>
            </w:tcBorders>
            <w:shd w:color="auto" w:fill="1e293b" w:val="clear"/>
            <w:tcMar>
              <w:left w:w="180" w:type="dxa"/>
              <w:right w:w="18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94A3B8"/>
                <w:spacing w:val="0"/>
                <w:position w:val="0"/>
                <w:sz w:val="18"/>
                <w:shd w:fill="auto" w:val="clear"/>
              </w:rPr>
              <w:t xml:space="preserve">LoanApprovalServiceTest.java </w:t>
            </w:r>
            <w:r>
              <w:rPr>
                <w:rFonts w:ascii="Courier New" w:hAnsi="Courier New" w:cs="Courier New" w:eastAsia="Courier New"/>
                <w:color w:val="94A3B8"/>
                <w:spacing w:val="0"/>
                <w:position w:val="0"/>
                <w:sz w:val="18"/>
                <w:shd w:fill="auto" w:val="clear"/>
              </w:rPr>
              <w:t xml:space="preserve">—</w:t>
            </w:r>
            <w:r>
              <w:rPr>
                <w:rFonts w:ascii="Courier New" w:hAnsi="Courier New" w:cs="Courier New" w:eastAsia="Courier New"/>
                <w:color w:val="94A3B8"/>
                <w:spacing w:val="0"/>
                <w:position w:val="0"/>
                <w:sz w:val="18"/>
                <w:shd w:fill="auto" w:val="clear"/>
              </w:rPr>
              <w:t xml:space="preserve"> structure de d</w:t>
            </w:r>
            <w:r>
              <w:rPr>
                <w:rFonts w:ascii="Courier New" w:hAnsi="Courier New" w:cs="Courier New" w:eastAsia="Courier New"/>
                <w:color w:val="94A3B8"/>
                <w:spacing w:val="0"/>
                <w:position w:val="0"/>
                <w:sz w:val="18"/>
                <w:shd w:fill="auto" w:val="clear"/>
              </w:rPr>
              <w:t xml:space="preserve">épart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package bank;</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import org.junit.jupiter.api.*;</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import org.mockito.*;</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import static org.junit.jupiter.api.Assertions.*;</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import static org.mockito.Mockito.*;</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@ExtendWith(MockitoExtension.class)</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class LoanApprovalServiceTest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@Mock</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private CreditScoringAPI scoringAPI;       // mock créé automatiquement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@InjectMocks</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Mockito instancie LoanApprovalService et injecte scoringAPI</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private LoanApprovalService approvalService;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 À compléter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voir questions ci-dessous</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w:t>
            </w:r>
          </w:p>
        </w:tc>
      </w:tr>
    </w:tbl>
    <w:p>
      <w:pPr>
        <w:spacing w:before="0" w:after="60" w:line="240"/>
        <w:ind w:right="0" w:left="0" w:firstLine="0"/>
        <w:jc w:val="left"/>
        <w:rPr>
          <w:rFonts w:ascii="Arial" w:hAnsi="Arial" w:cs="Arial" w:eastAsia="Arial"/>
          <w:color w:val="auto"/>
          <w:spacing w:val="0"/>
          <w:position w:val="0"/>
          <w:sz w:val="22"/>
          <w:shd w:fill="auto" w:val="clear"/>
        </w:rPr>
      </w:pPr>
    </w:p>
    <w:tbl>
      <w:tblPr/>
      <w:tblGrid>
        <w:gridCol w:w="9360"/>
      </w:tblGrid>
      <w:tr>
        <w:trPr>
          <w:trHeight w:val="1" w:hRule="atLeast"/>
          <w:jc w:val="left"/>
        </w:trPr>
        <w:tc>
          <w:tcPr>
            <w:tcW w:w="9360" w:type="dxa"/>
            <w:tcBorders>
              <w:top w:val="single" w:color="92400e" w:sz="8"/>
              <w:left w:val="single" w:color="92400e" w:sz="20"/>
              <w:bottom w:val="single" w:color="92400e" w:sz="8"/>
              <w:right w:val="single" w:color="92400e" w:sz="8"/>
            </w:tcBorders>
            <w:shd w:color="auto" w:fill="fffbeb" w:val="clear"/>
            <w:tcMar>
              <w:left w:w="180" w:type="dxa"/>
              <w:right w:w="180" w:type="dxa"/>
            </w:tcMar>
            <w:vAlign w:val="top"/>
          </w:tcPr>
          <w:p>
            <w:pPr>
              <w:spacing w:before="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92400E"/>
                <w:spacing w:val="0"/>
                <w:position w:val="0"/>
                <w:sz w:val="22"/>
                <w:shd w:fill="auto" w:val="clear"/>
              </w:rPr>
              <w:t xml:space="preserve">Attention</w:t>
            </w:r>
          </w:p>
          <w:p>
            <w:pPr>
              <w:spacing w:before="0" w:after="0" w:line="240"/>
              <w:ind w:right="0" w:left="0" w:firstLine="0"/>
              <w:jc w:val="left"/>
              <w:rPr>
                <w:spacing w:val="0"/>
                <w:position w:val="0"/>
                <w:sz w:val="22"/>
                <w:shd w:fill="auto" w:val="clear"/>
              </w:rPr>
            </w:pPr>
            <w:r>
              <w:rPr>
                <w:rFonts w:ascii="Arial" w:hAnsi="Arial" w:cs="Arial" w:eastAsia="Arial"/>
                <w:color w:val="1E293B"/>
                <w:spacing w:val="0"/>
                <w:position w:val="0"/>
                <w:sz w:val="22"/>
                <w:shd w:fill="auto" w:val="clear"/>
              </w:rPr>
              <w:t xml:space="preserve">@InjectMocks nécessite un constructeur dont les paramètres correspondent aux @Mock déclarés. Ici LoanApprovalService(CreditScoringAPI, double) pose problème pour le double. Utilisez @BeforeEach pour construire le service manuellement quand le constructeur a des primitives.</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Corrigez la structure de la classe en utilisant @BeforeEach :</w:t>
      </w:r>
    </w:p>
    <w:tbl>
      <w:tblPr/>
      <w:tblGrid>
        <w:gridCol w:w="9360"/>
      </w:tblGrid>
      <w:tr>
        <w:trPr>
          <w:trHeight w:val="1" w:hRule="atLeast"/>
          <w:jc w:val="left"/>
        </w:trPr>
        <w:tc>
          <w:tcPr>
            <w:tcW w:w="9360" w:type="dxa"/>
            <w:tcBorders>
              <w:top w:val="single" w:color="30363d" w:sz="4"/>
              <w:left w:val="single" w:color="30363d" w:sz="4"/>
              <w:bottom w:val="single" w:color="30363d" w:sz="4"/>
              <w:right w:val="single" w:color="30363d" w:sz="4"/>
            </w:tcBorders>
            <w:shd w:color="auto" w:fill="1e293b" w:val="clear"/>
            <w:tcMar>
              <w:left w:w="180" w:type="dxa"/>
              <w:right w:w="18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94A3B8"/>
                <w:spacing w:val="0"/>
                <w:position w:val="0"/>
                <w:sz w:val="18"/>
                <w:shd w:fill="auto" w:val="clear"/>
              </w:rPr>
              <w:t xml:space="preserve">Structure corrigée avec @BeforeEach</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@ExtendWith(MockitoExtension.class)</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class LoanApprovalServiceTest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@Mock</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private CreditScoringAPI scoringAPI;</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private LoanApprovalService approvalService;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@BeforeEach</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void setUp()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approvalService = new LoanApprovalService(scoringAPI, 50000.0);</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tests ici</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280" w:after="14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1.2 </w:t>
      </w:r>
      <w:r>
        <w:rPr>
          <w:rFonts w:ascii="Arial" w:hAnsi="Arial" w:cs="Arial" w:eastAsia="Arial"/>
          <w:b/>
          <w:color w:val="1E3A5F"/>
          <w:spacing w:val="0"/>
          <w:position w:val="0"/>
          <w:sz w:val="28"/>
          <w:shd w:fill="auto" w:val="clear"/>
        </w:rPr>
        <w:t xml:space="preserve">—</w:t>
      </w:r>
      <w:r>
        <w:rPr>
          <w:rFonts w:ascii="Arial" w:hAnsi="Arial" w:cs="Arial" w:eastAsia="Arial"/>
          <w:b/>
          <w:color w:val="1E3A5F"/>
          <w:spacing w:val="0"/>
          <w:position w:val="0"/>
          <w:sz w:val="28"/>
          <w:shd w:fill="auto" w:val="clear"/>
        </w:rPr>
        <w:t xml:space="preserve"> Configurer le comportement du mock</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Ajoutez ces deux tests dans votre classe. Lisez-les attentivement avant de les compléter.</w:t>
      </w:r>
    </w:p>
    <w:tbl>
      <w:tblPr/>
      <w:tblGrid>
        <w:gridCol w:w="9360"/>
      </w:tblGrid>
      <w:tr>
        <w:trPr>
          <w:trHeight w:val="1" w:hRule="atLeast"/>
          <w:jc w:val="left"/>
        </w:trPr>
        <w:tc>
          <w:tcPr>
            <w:tcW w:w="9360" w:type="dxa"/>
            <w:tcBorders>
              <w:top w:val="single" w:color="30363d" w:sz="4"/>
              <w:left w:val="single" w:color="30363d" w:sz="4"/>
              <w:bottom w:val="single" w:color="30363d" w:sz="4"/>
              <w:right w:val="single" w:color="30363d" w:sz="4"/>
            </w:tcBorders>
            <w:shd w:color="auto" w:fill="1e293b" w:val="clear"/>
            <w:tcMar>
              <w:left w:w="180" w:type="dxa"/>
              <w:right w:w="18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94A3B8"/>
                <w:spacing w:val="0"/>
                <w:position w:val="0"/>
                <w:sz w:val="18"/>
                <w:shd w:fill="auto" w:val="clear"/>
              </w:rPr>
              <w:t xml:space="preserve">Tests 1.2 </w:t>
            </w:r>
            <w:r>
              <w:rPr>
                <w:rFonts w:ascii="Courier New" w:hAnsi="Courier New" w:cs="Courier New" w:eastAsia="Courier New"/>
                <w:color w:val="94A3B8"/>
                <w:spacing w:val="0"/>
                <w:position w:val="0"/>
                <w:sz w:val="18"/>
                <w:shd w:fill="auto" w:val="clear"/>
              </w:rPr>
              <w:t xml:space="preserve">—</w:t>
            </w:r>
            <w:r>
              <w:rPr>
                <w:rFonts w:ascii="Courier New" w:hAnsi="Courier New" w:cs="Courier New" w:eastAsia="Courier New"/>
                <w:color w:val="94A3B8"/>
                <w:spacing w:val="0"/>
                <w:position w:val="0"/>
                <w:sz w:val="18"/>
                <w:shd w:fill="auto" w:val="clear"/>
              </w:rPr>
              <w:t xml:space="preserve"> </w:t>
            </w:r>
            <w:r>
              <w:rPr>
                <w:rFonts w:ascii="Courier New" w:hAnsi="Courier New" w:cs="Courier New" w:eastAsia="Courier New"/>
                <w:color w:val="94A3B8"/>
                <w:spacing w:val="0"/>
                <w:position w:val="0"/>
                <w:sz w:val="18"/>
                <w:shd w:fill="auto" w:val="clear"/>
              </w:rPr>
              <w:t xml:space="preserve">à compléter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@Test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void approveLoan_doitRetournerTrue_quandScoreSuffisantEtMontantOk()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ARRANGE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configurer le mock</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when(scoringAPI.isBlacklisted("alice")).thenReturn(false);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when(scoringAPI.getScore("alice")).thenReturn(720);</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ACT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boolean result = approvalService.approveLoan("alice", 20000.0);</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ASSERT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assertTrue(result);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@Test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void approveLoan_doitRetournerFalse_quandScoreInsuffisant()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TODO : configurer scoringAPI pour que alice ait un score de 550</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TODO : appeler approveLoan et asserter que le résultat est false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200" w:after="100" w:line="240"/>
        <w:ind w:right="0" w:left="0" w:firstLine="0"/>
        <w:jc w:val="left"/>
        <w:rPr>
          <w:rFonts w:ascii="Arial" w:hAnsi="Arial" w:cs="Arial" w:eastAsia="Arial"/>
          <w:b/>
          <w:color w:val="0891B2"/>
          <w:spacing w:val="0"/>
          <w:position w:val="0"/>
          <w:sz w:val="24"/>
          <w:shd w:fill="auto" w:val="clear"/>
        </w:rPr>
      </w:pPr>
      <w:r>
        <w:rPr>
          <w:rFonts w:ascii="Arial" w:hAnsi="Arial" w:cs="Arial" w:eastAsia="Arial"/>
          <w:b/>
          <w:color w:val="0891B2"/>
          <w:spacing w:val="0"/>
          <w:position w:val="0"/>
          <w:sz w:val="24"/>
          <w:shd w:fill="auto" w:val="clear"/>
        </w:rPr>
        <w:t xml:space="preserve">Questions </w:t>
      </w:r>
      <w:r>
        <w:rPr>
          <w:rFonts w:ascii="Arial" w:hAnsi="Arial" w:cs="Arial" w:eastAsia="Arial"/>
          <w:b/>
          <w:color w:val="0891B2"/>
          <w:spacing w:val="0"/>
          <w:position w:val="0"/>
          <w:sz w:val="24"/>
          <w:shd w:fill="auto" w:val="clear"/>
        </w:rPr>
        <w:t xml:space="preserve">—</w:t>
      </w:r>
      <w:r>
        <w:rPr>
          <w:rFonts w:ascii="Arial" w:hAnsi="Arial" w:cs="Arial" w:eastAsia="Arial"/>
          <w:b/>
          <w:color w:val="0891B2"/>
          <w:spacing w:val="0"/>
          <w:position w:val="0"/>
          <w:sz w:val="24"/>
          <w:shd w:fill="auto" w:val="clear"/>
        </w:rPr>
        <w:t xml:space="preserve"> Partie 1.2</w:t>
      </w:r>
    </w:p>
    <w:p>
      <w:pPr>
        <w:numPr>
          <w:ilvl w:val="0"/>
          <w:numId w:val="411"/>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Complétez le second test. Quel score faut-il configurer pour que le prêt soit refusé ?</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score &lt; 600 pour être refusé, donc 550 convient) :</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java@Test</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void approveLoan_doitRetournerFalse_quandScoreInsuffisant() {</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when(scoringAPI.isBlacklisted("alice")).thenReturn(false);</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when(scoringAPI.getScore("alice")).thenReturn(550);    boolean result = approvalService.approveLoan("alice", 20000.0);</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assertFalse(result);</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numPr>
          <w:ilvl w:val="0"/>
          <w:numId w:val="413"/>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Que retourne scoringAPI.getScore("inconnu") si vous ne configurez pas le mock avec when() ? Testez-le.</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Le mock retourne 0 parce qu'il n'est pas configuré/ </w:t>
      </w:r>
    </w:p>
    <w:p>
      <w:pPr>
        <w:numPr>
          <w:ilvl w:val="0"/>
          <w:numId w:val="415"/>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Écrivez un test vérifiant que getLoanDecision() retourne "REJECTED_SCORE" quand le score est 580.</w:t>
      </w:r>
    </w:p>
    <w:p>
      <w:pPr>
        <w:spacing w:before="0" w:after="80" w:line="240"/>
        <w:ind w:right="0" w:left="0" w:firstLine="0"/>
        <w:jc w:val="left"/>
        <w:rPr>
          <w:rFonts w:ascii="Arial" w:hAnsi="Arial" w:cs="Arial" w:eastAsia="Arial"/>
          <w:color w:val="auto"/>
          <w:spacing w:val="0"/>
          <w:position w:val="0"/>
          <w:sz w:val="22"/>
          <w:shd w:fill="auto" w:val="clear"/>
        </w:rPr>
      </w:pPr>
    </w:p>
    <w:p>
      <w:pPr>
        <w:spacing w:before="0" w:after="80" w:line="240"/>
        <w:ind w:right="0" w:left="0" w:firstLine="0"/>
        <w:jc w:val="left"/>
        <w:rPr>
          <w:rFonts w:ascii="JetBrains Mono" w:hAnsi="JetBrains Mono" w:cs="JetBrains Mono" w:eastAsia="JetBrains Mono"/>
          <w:color w:val="BCBEC4"/>
          <w:spacing w:val="0"/>
          <w:position w:val="0"/>
          <w:sz w:val="20"/>
          <w:shd w:fill="auto" w:val="clear"/>
        </w:rPr>
      </w:pPr>
      <w:r>
        <w:rPr>
          <w:rFonts w:ascii="JetBrains Mono" w:hAnsi="JetBrains Mono" w:cs="JetBrains Mono" w:eastAsia="JetBrains Mono"/>
          <w:color w:val="B3AE60"/>
          <w:spacing w:val="0"/>
          <w:position w:val="0"/>
          <w:sz w:val="20"/>
          <w:shd w:fill="auto" w:val="clear"/>
        </w:rPr>
        <w:t xml:space="preserve">@Test</w:t>
        <w:br/>
      </w:r>
      <w:r>
        <w:rPr>
          <w:rFonts w:ascii="JetBrains Mono" w:hAnsi="JetBrains Mono" w:cs="JetBrains Mono" w:eastAsia="JetBrains Mono"/>
          <w:color w:val="CF8E6D"/>
          <w:spacing w:val="0"/>
          <w:position w:val="0"/>
          <w:sz w:val="20"/>
          <w:shd w:fill="auto" w:val="clear"/>
        </w:rPr>
        <w:t xml:space="preserve">void </w:t>
      </w:r>
      <w:r>
        <w:rPr>
          <w:rFonts w:ascii="JetBrains Mono" w:hAnsi="JetBrains Mono" w:cs="JetBrains Mono" w:eastAsia="JetBrains Mono"/>
          <w:color w:val="56A8F5"/>
          <w:spacing w:val="0"/>
          <w:position w:val="0"/>
          <w:sz w:val="20"/>
          <w:shd w:fill="auto" w:val="clear"/>
        </w:rPr>
        <w:t xml:space="preserve">getLoanDecision_doitRetournerRejectedScore_quandScore580</w:t>
      </w:r>
      <w:r>
        <w:rPr>
          <w:rFonts w:ascii="JetBrains Mono" w:hAnsi="JetBrains Mono" w:cs="JetBrains Mono" w:eastAsia="JetBrains Mono"/>
          <w:color w:val="BCBEC4"/>
          <w:spacing w:val="0"/>
          <w:position w:val="0"/>
          <w:sz w:val="20"/>
          <w:shd w:fill="auto" w:val="clear"/>
        </w:rPr>
        <w:t xml:space="preserve">() {</w:t>
        <w:br/>
        <w:t xml:space="preserve">    </w:t>
      </w:r>
      <w:r>
        <w:rPr>
          <w:rFonts w:ascii="JetBrains Mono" w:hAnsi="JetBrains Mono" w:cs="JetBrains Mono" w:eastAsia="JetBrains Mono"/>
          <w:color w:val="7A7E85"/>
          <w:spacing w:val="0"/>
          <w:position w:val="0"/>
          <w:sz w:val="20"/>
          <w:shd w:fill="auto" w:val="clear"/>
        </w:rPr>
        <w:t xml:space="preserve">// ARRANGE</w:t>
        <w:br/>
        <w:t xml:space="preserve">    </w:t>
      </w:r>
      <w:r>
        <w:rPr>
          <w:rFonts w:ascii="JetBrains Mono" w:hAnsi="JetBrains Mono" w:cs="JetBrains Mono" w:eastAsia="JetBrains Mono"/>
          <w:i/>
          <w:color w:val="BCBEC4"/>
          <w:spacing w:val="0"/>
          <w:position w:val="0"/>
          <w:sz w:val="20"/>
          <w:shd w:fill="auto" w:val="clear"/>
        </w:rPr>
        <w:t xml:space="preserve">when</w:t>
      </w:r>
      <w:r>
        <w:rPr>
          <w:rFonts w:ascii="JetBrains Mono" w:hAnsi="JetBrains Mono" w:cs="JetBrains Mono" w:eastAsia="JetBrains Mono"/>
          <w:color w:val="BCBEC4"/>
          <w:spacing w:val="0"/>
          <w:position w:val="0"/>
          <w:sz w:val="20"/>
          <w:shd w:fill="auto" w:val="clear"/>
        </w:rPr>
        <w:t xml:space="preserve">(</w:t>
      </w:r>
      <w:r>
        <w:rPr>
          <w:rFonts w:ascii="JetBrains Mono" w:hAnsi="JetBrains Mono" w:cs="JetBrains Mono" w:eastAsia="JetBrains Mono"/>
          <w:color w:val="C77DBB"/>
          <w:spacing w:val="0"/>
          <w:position w:val="0"/>
          <w:sz w:val="20"/>
          <w:shd w:fill="auto" w:val="clear"/>
        </w:rPr>
        <w:t xml:space="preserve">scoringAPI</w:t>
      </w:r>
      <w:r>
        <w:rPr>
          <w:rFonts w:ascii="JetBrains Mono" w:hAnsi="JetBrains Mono" w:cs="JetBrains Mono" w:eastAsia="JetBrains Mono"/>
          <w:color w:val="BCBEC4"/>
          <w:spacing w:val="0"/>
          <w:position w:val="0"/>
          <w:sz w:val="20"/>
          <w:shd w:fill="auto" w:val="clear"/>
        </w:rPr>
        <w:t xml:space="preserve">.isBlacklisted(</w:t>
      </w:r>
      <w:r>
        <w:rPr>
          <w:rFonts w:ascii="JetBrains Mono" w:hAnsi="JetBrains Mono" w:cs="JetBrains Mono" w:eastAsia="JetBrains Mono"/>
          <w:color w:val="6AAB73"/>
          <w:spacing w:val="0"/>
          <w:position w:val="0"/>
          <w:sz w:val="20"/>
          <w:shd w:fill="auto" w:val="clear"/>
        </w:rPr>
        <w:t xml:space="preserve">"alice"</w:t>
      </w:r>
      <w:r>
        <w:rPr>
          <w:rFonts w:ascii="JetBrains Mono" w:hAnsi="JetBrains Mono" w:cs="JetBrains Mono" w:eastAsia="JetBrains Mono"/>
          <w:color w:val="BCBEC4"/>
          <w:spacing w:val="0"/>
          <w:position w:val="0"/>
          <w:sz w:val="20"/>
          <w:shd w:fill="auto" w:val="clear"/>
        </w:rPr>
        <w:t xml:space="preserve">)).thenReturn(</w:t>
      </w:r>
      <w:r>
        <w:rPr>
          <w:rFonts w:ascii="JetBrains Mono" w:hAnsi="JetBrains Mono" w:cs="JetBrains Mono" w:eastAsia="JetBrains Mono"/>
          <w:color w:val="CF8E6D"/>
          <w:spacing w:val="0"/>
          <w:position w:val="0"/>
          <w:sz w:val="20"/>
          <w:shd w:fill="auto" w:val="clear"/>
        </w:rPr>
        <w:t xml:space="preserve">false</w:t>
      </w:r>
      <w:r>
        <w:rPr>
          <w:rFonts w:ascii="JetBrains Mono" w:hAnsi="JetBrains Mono" w:cs="JetBrains Mono" w:eastAsia="JetBrains Mono"/>
          <w:color w:val="BCBEC4"/>
          <w:spacing w:val="0"/>
          <w:position w:val="0"/>
          <w:sz w:val="20"/>
          <w:shd w:fill="auto" w:val="clear"/>
        </w:rPr>
        <w:t xml:space="preserve">);</w:t>
        <w:br/>
        <w:t xml:space="preserve">    </w:t>
      </w:r>
      <w:r>
        <w:rPr>
          <w:rFonts w:ascii="JetBrains Mono" w:hAnsi="JetBrains Mono" w:cs="JetBrains Mono" w:eastAsia="JetBrains Mono"/>
          <w:i/>
          <w:color w:val="BCBEC4"/>
          <w:spacing w:val="0"/>
          <w:position w:val="0"/>
          <w:sz w:val="20"/>
          <w:shd w:fill="auto" w:val="clear"/>
        </w:rPr>
        <w:t xml:space="preserve">when</w:t>
      </w:r>
      <w:r>
        <w:rPr>
          <w:rFonts w:ascii="JetBrains Mono" w:hAnsi="JetBrains Mono" w:cs="JetBrains Mono" w:eastAsia="JetBrains Mono"/>
          <w:color w:val="BCBEC4"/>
          <w:spacing w:val="0"/>
          <w:position w:val="0"/>
          <w:sz w:val="20"/>
          <w:shd w:fill="auto" w:val="clear"/>
        </w:rPr>
        <w:t xml:space="preserve">(</w:t>
      </w:r>
      <w:r>
        <w:rPr>
          <w:rFonts w:ascii="JetBrains Mono" w:hAnsi="JetBrains Mono" w:cs="JetBrains Mono" w:eastAsia="JetBrains Mono"/>
          <w:color w:val="C77DBB"/>
          <w:spacing w:val="0"/>
          <w:position w:val="0"/>
          <w:sz w:val="20"/>
          <w:shd w:fill="auto" w:val="clear"/>
        </w:rPr>
        <w:t xml:space="preserve">scoringAPI</w:t>
      </w:r>
      <w:r>
        <w:rPr>
          <w:rFonts w:ascii="JetBrains Mono" w:hAnsi="JetBrains Mono" w:cs="JetBrains Mono" w:eastAsia="JetBrains Mono"/>
          <w:color w:val="BCBEC4"/>
          <w:spacing w:val="0"/>
          <w:position w:val="0"/>
          <w:sz w:val="20"/>
          <w:shd w:fill="auto" w:val="clear"/>
        </w:rPr>
        <w:t xml:space="preserve">.getScore(</w:t>
      </w:r>
      <w:r>
        <w:rPr>
          <w:rFonts w:ascii="JetBrains Mono" w:hAnsi="JetBrains Mono" w:cs="JetBrains Mono" w:eastAsia="JetBrains Mono"/>
          <w:color w:val="6AAB73"/>
          <w:spacing w:val="0"/>
          <w:position w:val="0"/>
          <w:sz w:val="20"/>
          <w:shd w:fill="auto" w:val="clear"/>
        </w:rPr>
        <w:t xml:space="preserve">"alice"</w:t>
      </w:r>
      <w:r>
        <w:rPr>
          <w:rFonts w:ascii="JetBrains Mono" w:hAnsi="JetBrains Mono" w:cs="JetBrains Mono" w:eastAsia="JetBrains Mono"/>
          <w:color w:val="BCBEC4"/>
          <w:spacing w:val="0"/>
          <w:position w:val="0"/>
          <w:sz w:val="20"/>
          <w:shd w:fill="auto" w:val="clear"/>
        </w:rPr>
        <w:t xml:space="preserve">)).thenReturn(</w:t>
      </w:r>
      <w:r>
        <w:rPr>
          <w:rFonts w:ascii="JetBrains Mono" w:hAnsi="JetBrains Mono" w:cs="JetBrains Mono" w:eastAsia="JetBrains Mono"/>
          <w:color w:val="2AACB8"/>
          <w:spacing w:val="0"/>
          <w:position w:val="0"/>
          <w:sz w:val="20"/>
          <w:shd w:fill="auto" w:val="clear"/>
        </w:rPr>
        <w:t xml:space="preserve">580</w:t>
      </w:r>
      <w:r>
        <w:rPr>
          <w:rFonts w:ascii="JetBrains Mono" w:hAnsi="JetBrains Mono" w:cs="JetBrains Mono" w:eastAsia="JetBrains Mono"/>
          <w:color w:val="BCBEC4"/>
          <w:spacing w:val="0"/>
          <w:position w:val="0"/>
          <w:sz w:val="20"/>
          <w:shd w:fill="auto" w:val="clear"/>
        </w:rPr>
        <w:t xml:space="preserve">);</w:t>
        <w:br/>
        <w:t xml:space="preserve">    </w:t>
      </w:r>
      <w:r>
        <w:rPr>
          <w:rFonts w:ascii="JetBrains Mono" w:hAnsi="JetBrains Mono" w:cs="JetBrains Mono" w:eastAsia="JetBrains Mono"/>
          <w:color w:val="7A7E85"/>
          <w:spacing w:val="0"/>
          <w:position w:val="0"/>
          <w:sz w:val="20"/>
          <w:shd w:fill="auto" w:val="clear"/>
        </w:rPr>
        <w:t xml:space="preserve">// ACT</w:t>
        <w:br/>
        <w:t xml:space="preserve">    </w:t>
      </w:r>
      <w:r>
        <w:rPr>
          <w:rFonts w:ascii="JetBrains Mono" w:hAnsi="JetBrains Mono" w:cs="JetBrains Mono" w:eastAsia="JetBrains Mono"/>
          <w:color w:val="BCBEC4"/>
          <w:spacing w:val="0"/>
          <w:position w:val="0"/>
          <w:sz w:val="20"/>
          <w:shd w:fill="auto" w:val="clear"/>
        </w:rPr>
        <w:t xml:space="preserve">String decision = </w:t>
      </w:r>
      <w:r>
        <w:rPr>
          <w:rFonts w:ascii="JetBrains Mono" w:hAnsi="JetBrains Mono" w:cs="JetBrains Mono" w:eastAsia="JetBrains Mono"/>
          <w:color w:val="C77DBB"/>
          <w:spacing w:val="0"/>
          <w:position w:val="0"/>
          <w:sz w:val="20"/>
          <w:shd w:fill="auto" w:val="clear"/>
        </w:rPr>
        <w:t xml:space="preserve">approvalService</w:t>
      </w:r>
      <w:r>
        <w:rPr>
          <w:rFonts w:ascii="JetBrains Mono" w:hAnsi="JetBrains Mono" w:cs="JetBrains Mono" w:eastAsia="JetBrains Mono"/>
          <w:color w:val="BCBEC4"/>
          <w:spacing w:val="0"/>
          <w:position w:val="0"/>
          <w:sz w:val="20"/>
          <w:shd w:fill="auto" w:val="clear"/>
        </w:rPr>
        <w:t xml:space="preserve">.getLoanDecision(</w:t>
      </w:r>
      <w:r>
        <w:rPr>
          <w:rFonts w:ascii="JetBrains Mono" w:hAnsi="JetBrains Mono" w:cs="JetBrains Mono" w:eastAsia="JetBrains Mono"/>
          <w:color w:val="6AAB73"/>
          <w:spacing w:val="0"/>
          <w:position w:val="0"/>
          <w:sz w:val="20"/>
          <w:shd w:fill="auto" w:val="clear"/>
        </w:rPr>
        <w:t xml:space="preserve">"alice"</w:t>
      </w:r>
      <w:r>
        <w:rPr>
          <w:rFonts w:ascii="JetBrains Mono" w:hAnsi="JetBrains Mono" w:cs="JetBrains Mono" w:eastAsia="JetBrains Mono"/>
          <w:color w:val="BCBEC4"/>
          <w:spacing w:val="0"/>
          <w:position w:val="0"/>
          <w:sz w:val="20"/>
          <w:shd w:fill="auto" w:val="clear"/>
        </w:rPr>
        <w:t xml:space="preserve">, </w:t>
      </w:r>
      <w:r>
        <w:rPr>
          <w:rFonts w:ascii="JetBrains Mono" w:hAnsi="JetBrains Mono" w:cs="JetBrains Mono" w:eastAsia="JetBrains Mono"/>
          <w:color w:val="2AACB8"/>
          <w:spacing w:val="0"/>
          <w:position w:val="0"/>
          <w:sz w:val="20"/>
          <w:shd w:fill="auto" w:val="clear"/>
        </w:rPr>
        <w:t xml:space="preserve">20000.0</w:t>
      </w:r>
      <w:r>
        <w:rPr>
          <w:rFonts w:ascii="JetBrains Mono" w:hAnsi="JetBrains Mono" w:cs="JetBrains Mono" w:eastAsia="JetBrains Mono"/>
          <w:color w:val="BCBEC4"/>
          <w:spacing w:val="0"/>
          <w:position w:val="0"/>
          <w:sz w:val="20"/>
          <w:shd w:fill="auto" w:val="clear"/>
        </w:rPr>
        <w:t xml:space="preserve">);</w:t>
        <w:br/>
        <w:t xml:space="preserve">    </w:t>
      </w:r>
      <w:r>
        <w:rPr>
          <w:rFonts w:ascii="JetBrains Mono" w:hAnsi="JetBrains Mono" w:cs="JetBrains Mono" w:eastAsia="JetBrains Mono"/>
          <w:color w:val="7A7E85"/>
          <w:spacing w:val="0"/>
          <w:position w:val="0"/>
          <w:sz w:val="20"/>
          <w:shd w:fill="auto" w:val="clear"/>
        </w:rPr>
        <w:t xml:space="preserve">// ASSERT</w:t>
        <w:br/>
        <w:t xml:space="preserve">    </w:t>
      </w:r>
      <w:r>
        <w:rPr>
          <w:rFonts w:ascii="JetBrains Mono" w:hAnsi="JetBrains Mono" w:cs="JetBrains Mono" w:eastAsia="JetBrains Mono"/>
          <w:i/>
          <w:color w:val="BCBEC4"/>
          <w:spacing w:val="0"/>
          <w:position w:val="0"/>
          <w:sz w:val="20"/>
          <w:shd w:fill="auto" w:val="clear"/>
        </w:rPr>
        <w:t xml:space="preserve">assertEquals</w:t>
      </w:r>
      <w:r>
        <w:rPr>
          <w:rFonts w:ascii="JetBrains Mono" w:hAnsi="JetBrains Mono" w:cs="JetBrains Mono" w:eastAsia="JetBrains Mono"/>
          <w:color w:val="BCBEC4"/>
          <w:spacing w:val="0"/>
          <w:position w:val="0"/>
          <w:sz w:val="20"/>
          <w:shd w:fill="auto" w:val="clear"/>
        </w:rPr>
        <w:t xml:space="preserve">(</w:t>
      </w:r>
      <w:r>
        <w:rPr>
          <w:rFonts w:ascii="JetBrains Mono" w:hAnsi="JetBrains Mono" w:cs="JetBrains Mono" w:eastAsia="JetBrains Mono"/>
          <w:color w:val="6AAB73"/>
          <w:spacing w:val="0"/>
          <w:position w:val="0"/>
          <w:sz w:val="20"/>
          <w:shd w:fill="auto" w:val="clear"/>
        </w:rPr>
        <w:t xml:space="preserve">"REJECTED_SCORE"</w:t>
      </w:r>
      <w:r>
        <w:rPr>
          <w:rFonts w:ascii="JetBrains Mono" w:hAnsi="JetBrains Mono" w:cs="JetBrains Mono" w:eastAsia="JetBrains Mono"/>
          <w:color w:val="BCBEC4"/>
          <w:spacing w:val="0"/>
          <w:position w:val="0"/>
          <w:sz w:val="20"/>
          <w:shd w:fill="auto" w:val="clear"/>
        </w:rPr>
        <w:t xml:space="preserve">, decision);</w:t>
        <w:br/>
        <w:t xml:space="preserve">}</w:t>
      </w:r>
    </w:p>
    <w:p>
      <w:pPr>
        <w:spacing w:before="0" w:after="80" w:line="240"/>
        <w:ind w:right="0" w:left="0" w:firstLine="0"/>
        <w:jc w:val="left"/>
        <w:rPr>
          <w:rFonts w:ascii="Arial" w:hAnsi="Arial" w:cs="Arial" w:eastAsia="Arial"/>
          <w:color w:val="auto"/>
          <w:spacing w:val="0"/>
          <w:position w:val="0"/>
          <w:sz w:val="22"/>
          <w:shd w:fill="auto" w:val="clear"/>
        </w:rPr>
      </w:pPr>
    </w:p>
    <w:p>
      <w:pPr>
        <w:spacing w:before="0" w:after="60" w:line="240"/>
        <w:ind w:right="0" w:left="0" w:firstLine="0"/>
        <w:jc w:val="left"/>
        <w:rPr>
          <w:rFonts w:ascii="Arial" w:hAnsi="Arial" w:cs="Arial" w:eastAsia="Arial"/>
          <w:color w:val="auto"/>
          <w:spacing w:val="0"/>
          <w:position w:val="0"/>
          <w:sz w:val="22"/>
          <w:shd w:fill="auto" w:val="clear"/>
        </w:rPr>
      </w:pPr>
    </w:p>
    <w:p>
      <w:pPr>
        <w:spacing w:before="280" w:after="14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1.3 </w:t>
      </w:r>
      <w:r>
        <w:rPr>
          <w:rFonts w:ascii="Arial" w:hAnsi="Arial" w:cs="Arial" w:eastAsia="Arial"/>
          <w:b/>
          <w:color w:val="1E3A5F"/>
          <w:spacing w:val="0"/>
          <w:position w:val="0"/>
          <w:sz w:val="28"/>
          <w:shd w:fill="auto" w:val="clear"/>
        </w:rPr>
        <w:t xml:space="preserve">—</w:t>
      </w:r>
      <w:r>
        <w:rPr>
          <w:rFonts w:ascii="Arial" w:hAnsi="Arial" w:cs="Arial" w:eastAsia="Arial"/>
          <w:b/>
          <w:color w:val="1E3A5F"/>
          <w:spacing w:val="0"/>
          <w:position w:val="0"/>
          <w:sz w:val="28"/>
          <w:shd w:fill="auto" w:val="clear"/>
        </w:rPr>
        <w:t xml:space="preserve"> Cas du client blacklist</w:t>
      </w:r>
      <w:r>
        <w:rPr>
          <w:rFonts w:ascii="Arial" w:hAnsi="Arial" w:cs="Arial" w:eastAsia="Arial"/>
          <w:b/>
          <w:color w:val="1E3A5F"/>
          <w:spacing w:val="0"/>
          <w:position w:val="0"/>
          <w:sz w:val="28"/>
          <w:shd w:fill="auto" w:val="clear"/>
        </w:rPr>
        <w:t xml:space="preserve">é</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Écrivez les tests suivants dans votre classe :</w:t>
      </w:r>
    </w:p>
    <w:tbl>
      <w:tblPr/>
      <w:tblGrid>
        <w:gridCol w:w="9360"/>
      </w:tblGrid>
      <w:tr>
        <w:trPr>
          <w:trHeight w:val="1" w:hRule="atLeast"/>
          <w:jc w:val="left"/>
        </w:trPr>
        <w:tc>
          <w:tcPr>
            <w:tcW w:w="9360" w:type="dxa"/>
            <w:tcBorders>
              <w:top w:val="single" w:color="30363d" w:sz="4"/>
              <w:left w:val="single" w:color="30363d" w:sz="4"/>
              <w:bottom w:val="single" w:color="30363d" w:sz="4"/>
              <w:right w:val="single" w:color="30363d" w:sz="4"/>
            </w:tcBorders>
            <w:shd w:color="auto" w:fill="1e293b" w:val="clear"/>
            <w:tcMar>
              <w:left w:w="180" w:type="dxa"/>
              <w:right w:w="18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94A3B8"/>
                <w:spacing w:val="0"/>
                <w:position w:val="0"/>
                <w:sz w:val="18"/>
                <w:shd w:fill="auto" w:val="clear"/>
              </w:rPr>
              <w:t xml:space="preserve">Tests 1.3 </w:t>
            </w:r>
            <w:r>
              <w:rPr>
                <w:rFonts w:ascii="Courier New" w:hAnsi="Courier New" w:cs="Courier New" w:eastAsia="Courier New"/>
                <w:color w:val="94A3B8"/>
                <w:spacing w:val="0"/>
                <w:position w:val="0"/>
                <w:sz w:val="18"/>
                <w:shd w:fill="auto" w:val="clear"/>
              </w:rPr>
              <w:t xml:space="preserve">—</w:t>
            </w:r>
            <w:r>
              <w:rPr>
                <w:rFonts w:ascii="Courier New" w:hAnsi="Courier New" w:cs="Courier New" w:eastAsia="Courier New"/>
                <w:color w:val="94A3B8"/>
                <w:spacing w:val="0"/>
                <w:position w:val="0"/>
                <w:sz w:val="18"/>
                <w:shd w:fill="auto" w:val="clear"/>
              </w:rPr>
              <w:t xml:space="preserve"> </w:t>
            </w:r>
            <w:r>
              <w:rPr>
                <w:rFonts w:ascii="Courier New" w:hAnsi="Courier New" w:cs="Courier New" w:eastAsia="Courier New"/>
                <w:color w:val="94A3B8"/>
                <w:spacing w:val="0"/>
                <w:position w:val="0"/>
                <w:sz w:val="18"/>
                <w:shd w:fill="auto" w:val="clear"/>
              </w:rPr>
              <w:t xml:space="preserve">à écrire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@Test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void approveLoan_doitRetournerFalse_quandClientBlackliste()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TODO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configurer isBlacklisted pour retourner true</w:t>
            </w:r>
          </w:p>
        </w:tc>
      </w:tr>
      <w:tr>
        <w:trPr>
          <w:trHeight w:val="210" w:hRule="auto"/>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TODO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v</w:t>
            </w:r>
            <w:r>
              <w:rPr>
                <w:rFonts w:ascii="Courier New" w:hAnsi="Courier New" w:cs="Courier New" w:eastAsia="Courier New"/>
                <w:color w:val="E6EDF3"/>
                <w:spacing w:val="0"/>
                <w:position w:val="0"/>
                <w:sz w:val="19"/>
                <w:shd w:fill="auto" w:val="clear"/>
              </w:rPr>
              <w:t xml:space="preserve">érifier que getScore() n'est JAMAIS appelé</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(inutile si le client est blacklisté)</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Indice : verify(scoringAPI, never()).getScore(any());</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@Test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void approveLoan_doitRetournerFalse_quandMontantTropEleve()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TODO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configurer un score valide (700+)</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TODO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tenter un pr</w:t>
            </w:r>
            <w:r>
              <w:rPr>
                <w:rFonts w:ascii="Courier New" w:hAnsi="Courier New" w:cs="Courier New" w:eastAsia="Courier New"/>
                <w:color w:val="E6EDF3"/>
                <w:spacing w:val="0"/>
                <w:position w:val="0"/>
                <w:sz w:val="19"/>
                <w:shd w:fill="auto" w:val="clear"/>
              </w:rPr>
              <w:t xml:space="preserve">êt de 60000 (max = 50000)</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TODO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asserter que le r</w:t>
            </w:r>
            <w:r>
              <w:rPr>
                <w:rFonts w:ascii="Courier New" w:hAnsi="Courier New" w:cs="Courier New" w:eastAsia="Courier New"/>
                <w:color w:val="E6EDF3"/>
                <w:spacing w:val="0"/>
                <w:position w:val="0"/>
                <w:sz w:val="19"/>
                <w:shd w:fill="auto" w:val="clear"/>
              </w:rPr>
              <w:t xml:space="preserve">ésultat est false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200" w:after="100" w:line="240"/>
        <w:ind w:right="0" w:left="0" w:firstLine="0"/>
        <w:jc w:val="left"/>
        <w:rPr>
          <w:rFonts w:ascii="Arial" w:hAnsi="Arial" w:cs="Arial" w:eastAsia="Arial"/>
          <w:b/>
          <w:color w:val="0891B2"/>
          <w:spacing w:val="0"/>
          <w:position w:val="0"/>
          <w:sz w:val="24"/>
          <w:shd w:fill="auto" w:val="clear"/>
        </w:rPr>
      </w:pPr>
      <w:r>
        <w:rPr>
          <w:rFonts w:ascii="Arial" w:hAnsi="Arial" w:cs="Arial" w:eastAsia="Arial"/>
          <w:b/>
          <w:color w:val="0891B2"/>
          <w:spacing w:val="0"/>
          <w:position w:val="0"/>
          <w:sz w:val="24"/>
          <w:shd w:fill="auto" w:val="clear"/>
        </w:rPr>
        <w:t xml:space="preserve">Questions </w:t>
      </w:r>
      <w:r>
        <w:rPr>
          <w:rFonts w:ascii="Arial" w:hAnsi="Arial" w:cs="Arial" w:eastAsia="Arial"/>
          <w:b/>
          <w:color w:val="0891B2"/>
          <w:spacing w:val="0"/>
          <w:position w:val="0"/>
          <w:sz w:val="24"/>
          <w:shd w:fill="auto" w:val="clear"/>
        </w:rPr>
        <w:t xml:space="preserve">—</w:t>
      </w:r>
      <w:r>
        <w:rPr>
          <w:rFonts w:ascii="Arial" w:hAnsi="Arial" w:cs="Arial" w:eastAsia="Arial"/>
          <w:b/>
          <w:color w:val="0891B2"/>
          <w:spacing w:val="0"/>
          <w:position w:val="0"/>
          <w:sz w:val="24"/>
          <w:shd w:fill="auto" w:val="clear"/>
        </w:rPr>
        <w:t xml:space="preserve"> Partie 1.3</w:t>
      </w:r>
    </w:p>
    <w:p>
      <w:pPr>
        <w:numPr>
          <w:ilvl w:val="0"/>
          <w:numId w:val="458"/>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Pourquoi est-il important de vérifier que getScore() n'est pas appelé quand le client est blacklisté ?</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C'est un test de comportement, pas seulement de résultat. Si demain quelqu'un modifie approveLoan et appelle getScore() même pour un client blacklisté, le test le détectera. </w:t>
      </w:r>
    </w:p>
    <w:p>
      <w:pPr>
        <w:numPr>
          <w:ilvl w:val="0"/>
          <w:numId w:val="460"/>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Quelle est la différence entre verify(mock, never()) et verify(mock, times(0)) ?</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Techniquement ils sont équivalents </w:t>
      </w:r>
      <w:r>
        <w:rPr>
          <w:rFonts w:ascii="Arial" w:hAnsi="Arial" w:cs="Arial" w:eastAsia="Arial"/>
          <w:color w:val="auto"/>
          <w:spacing w:val="0"/>
          <w:position w:val="0"/>
          <w:sz w:val="22"/>
          <w:shd w:fill="auto" w:val="clear"/>
        </w:rPr>
        <w:t xml:space="preserve">— les deux v</w:t>
      </w:r>
      <w:r>
        <w:rPr>
          <w:rFonts w:ascii="Arial" w:hAnsi="Arial" w:cs="Arial" w:eastAsia="Arial"/>
          <w:color w:val="auto"/>
          <w:spacing w:val="0"/>
          <w:position w:val="0"/>
          <w:sz w:val="22"/>
          <w:shd w:fill="auto" w:val="clear"/>
        </w:rPr>
        <w:t xml:space="preserve">érifient que la méthode n'a jamais été appelée. La différence est sémantique : never() exprime clairement l'intention ("cette méthode ne doit jamais être appelée"), tandis que times(0) est moins lisible</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360" w:after="180" w:line="240"/>
        <w:ind w:right="0" w:left="0" w:firstLine="0"/>
        <w:jc w:val="left"/>
        <w:rPr>
          <w:rFonts w:ascii="Arial" w:hAnsi="Arial" w:cs="Arial" w:eastAsia="Arial"/>
          <w:b/>
          <w:color w:val="1E3A5F"/>
          <w:spacing w:val="0"/>
          <w:position w:val="0"/>
          <w:sz w:val="36"/>
          <w:shd w:fill="auto" w:val="clear"/>
        </w:rPr>
      </w:pPr>
      <w:r>
        <w:rPr>
          <w:rFonts w:ascii="Arial" w:hAnsi="Arial" w:cs="Arial" w:eastAsia="Arial"/>
          <w:b/>
          <w:color w:val="1E3A5F"/>
          <w:spacing w:val="0"/>
          <w:position w:val="0"/>
          <w:sz w:val="36"/>
          <w:shd w:fill="auto" w:val="clear"/>
        </w:rPr>
        <w:t xml:space="preserve">Partie 2 </w:t>
      </w:r>
      <w:r>
        <w:rPr>
          <w:rFonts w:ascii="Arial" w:hAnsi="Arial" w:cs="Arial" w:eastAsia="Arial"/>
          <w:b/>
          <w:color w:val="1E3A5F"/>
          <w:spacing w:val="0"/>
          <w:position w:val="0"/>
          <w:sz w:val="36"/>
          <w:shd w:fill="auto" w:val="clear"/>
        </w:rPr>
        <w:t xml:space="preserve">—</w:t>
      </w:r>
      <w:r>
        <w:rPr>
          <w:rFonts w:ascii="Arial" w:hAnsi="Arial" w:cs="Arial" w:eastAsia="Arial"/>
          <w:b/>
          <w:color w:val="1E3A5F"/>
          <w:spacing w:val="0"/>
          <w:position w:val="0"/>
          <w:sz w:val="36"/>
          <w:shd w:fill="auto" w:val="clear"/>
        </w:rPr>
        <w:t xml:space="preserve"> V</w:t>
      </w:r>
      <w:r>
        <w:rPr>
          <w:rFonts w:ascii="Arial" w:hAnsi="Arial" w:cs="Arial" w:eastAsia="Arial"/>
          <w:b/>
          <w:color w:val="1E3A5F"/>
          <w:spacing w:val="0"/>
          <w:position w:val="0"/>
          <w:sz w:val="36"/>
          <w:shd w:fill="auto" w:val="clear"/>
        </w:rPr>
        <w:t xml:space="preserve">érifier les interactions avec verify()</w:t>
      </w:r>
    </w:p>
    <w:tbl>
      <w:tblPr/>
      <w:tblGrid>
        <w:gridCol w:w="9360"/>
      </w:tblGrid>
      <w:tr>
        <w:trPr>
          <w:trHeight w:val="1" w:hRule="atLeast"/>
          <w:jc w:val="left"/>
        </w:trPr>
        <w:tc>
          <w:tcPr>
            <w:tcW w:w="9360" w:type="dxa"/>
            <w:tcBorders>
              <w:top w:val="single" w:color="1e3a5f" w:sz="12"/>
              <w:left w:val="single" w:color="1e3a5f" w:sz="6"/>
              <w:bottom w:val="single" w:color="1e3a5f" w:sz="6"/>
              <w:right w:val="single" w:color="1e3a5f" w:sz="6"/>
            </w:tcBorders>
            <w:shd w:color="auto" w:fill="eff6ff" w:val="clear"/>
            <w:tcMar>
              <w:left w:w="180" w:type="dxa"/>
              <w:right w:w="180" w:type="dxa"/>
            </w:tcMar>
            <w:vAlign w:val="top"/>
          </w:tcPr>
          <w:p>
            <w:pPr>
              <w:spacing w:before="0" w:after="60" w:line="240"/>
              <w:ind w:right="0" w:left="0" w:firstLine="0"/>
              <w:jc w:val="left"/>
              <w:rPr>
                <w:spacing w:val="0"/>
                <w:position w:val="0"/>
                <w:sz w:val="22"/>
                <w:shd w:fill="auto" w:val="clear"/>
              </w:rPr>
            </w:pPr>
            <w:r>
              <w:rPr>
                <w:rFonts w:ascii="Arial" w:hAnsi="Arial" w:cs="Arial" w:eastAsia="Arial"/>
                <w:b/>
                <w:color w:val="1E3A5F"/>
                <w:spacing w:val="0"/>
                <w:position w:val="0"/>
                <w:sz w:val="22"/>
                <w:shd w:fill="auto" w:val="clear"/>
              </w:rPr>
              <w:t xml:space="preserve">Objectifs</w:t>
            </w:r>
          </w:p>
        </w:tc>
      </w:tr>
      <w:tr>
        <w:trPr>
          <w:trHeight w:val="1" w:hRule="atLeast"/>
          <w:jc w:val="left"/>
        </w:trPr>
        <w:tc>
          <w:tcPr>
            <w:tcW w:w="9360" w:type="dxa"/>
            <w:tcBorders>
              <w:top w:val="single" w:color="ffffff" w:sz="0"/>
              <w:left w:val="single" w:color="1e3a5f" w:sz="6"/>
              <w:bottom w:val="single" w:color="1e3a5f" w:sz="6"/>
              <w:right w:val="single" w:color="1e3a5f" w:sz="6"/>
            </w:tcBorders>
            <w:shd w:color="auto" w:fill="eff6ff" w:val="clear"/>
            <w:tcMar>
              <w:left w:w="180" w:type="dxa"/>
              <w:right w:w="180" w:type="dxa"/>
            </w:tcMar>
            <w:vAlign w:val="top"/>
          </w:tcPr>
          <w:p>
            <w:pPr>
              <w:numPr>
                <w:ilvl w:val="0"/>
                <w:numId w:val="468"/>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E293B"/>
                <w:spacing w:val="0"/>
                <w:position w:val="0"/>
                <w:sz w:val="21"/>
                <w:shd w:fill="auto" w:val="clear"/>
              </w:rPr>
              <w:t xml:space="preserve">Utiliser verify() pour contrôler qu'une méthode a bien été appelée</w:t>
            </w:r>
          </w:p>
          <w:p>
            <w:pPr>
              <w:numPr>
                <w:ilvl w:val="0"/>
                <w:numId w:val="468"/>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E293B"/>
                <w:spacing w:val="0"/>
                <w:position w:val="0"/>
                <w:sz w:val="21"/>
                <w:shd w:fill="auto" w:val="clear"/>
              </w:rPr>
              <w:t xml:space="preserve">Maîtriser les matchers : any(), anyString(), eq()</w:t>
            </w:r>
          </w:p>
          <w:p>
            <w:pPr>
              <w:numPr>
                <w:ilvl w:val="0"/>
                <w:numId w:val="468"/>
              </w:numPr>
              <w:spacing w:before="0" w:after="60" w:line="240"/>
              <w:ind w:right="0" w:left="720" w:hanging="360"/>
              <w:jc w:val="left"/>
              <w:rPr>
                <w:spacing w:val="0"/>
                <w:position w:val="0"/>
                <w:shd w:fill="auto" w:val="clear"/>
              </w:rPr>
            </w:pPr>
            <w:r>
              <w:rPr>
                <w:rFonts w:ascii="Arial" w:hAnsi="Arial" w:cs="Arial" w:eastAsia="Arial"/>
                <w:color w:val="1E293B"/>
                <w:spacing w:val="0"/>
                <w:position w:val="0"/>
                <w:sz w:val="21"/>
                <w:shd w:fill="auto" w:val="clear"/>
              </w:rPr>
              <w:t xml:space="preserve">Distinguer ce qu'on teste (comportement) de ce qu'on simule (stub)</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280" w:after="14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2.1 </w:t>
      </w:r>
      <w:r>
        <w:rPr>
          <w:rFonts w:ascii="Arial" w:hAnsi="Arial" w:cs="Arial" w:eastAsia="Arial"/>
          <w:b/>
          <w:color w:val="1E3A5F"/>
          <w:spacing w:val="0"/>
          <w:position w:val="0"/>
          <w:sz w:val="28"/>
          <w:shd w:fill="auto" w:val="clear"/>
        </w:rPr>
        <w:t xml:space="preserve">—</w:t>
      </w:r>
      <w:r>
        <w:rPr>
          <w:rFonts w:ascii="Arial" w:hAnsi="Arial" w:cs="Arial" w:eastAsia="Arial"/>
          <w:b/>
          <w:color w:val="1E3A5F"/>
          <w:spacing w:val="0"/>
          <w:position w:val="0"/>
          <w:sz w:val="28"/>
          <w:shd w:fill="auto" w:val="clear"/>
        </w:rPr>
        <w:t xml:space="preserve"> verify() sur BankAccount</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Créez BankAccountMockTest.java. Ce fichier est distinct de votre BankAccountTest.java précédent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il teste les interactions avec l'AuditLogger.</w:t>
      </w:r>
    </w:p>
    <w:tbl>
      <w:tblPr/>
      <w:tblGrid>
        <w:gridCol w:w="9360"/>
      </w:tblGrid>
      <w:tr>
        <w:trPr>
          <w:trHeight w:val="1" w:hRule="atLeast"/>
          <w:jc w:val="left"/>
        </w:trPr>
        <w:tc>
          <w:tcPr>
            <w:tcW w:w="9360" w:type="dxa"/>
            <w:tcBorders>
              <w:top w:val="single" w:color="30363d" w:sz="4"/>
              <w:left w:val="single" w:color="30363d" w:sz="4"/>
              <w:bottom w:val="single" w:color="30363d" w:sz="4"/>
              <w:right w:val="single" w:color="30363d" w:sz="4"/>
            </w:tcBorders>
            <w:shd w:color="auto" w:fill="1e293b" w:val="clear"/>
            <w:tcMar>
              <w:left w:w="180" w:type="dxa"/>
              <w:right w:w="18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94A3B8"/>
                <w:spacing w:val="0"/>
                <w:position w:val="0"/>
                <w:sz w:val="18"/>
                <w:shd w:fill="auto" w:val="clear"/>
              </w:rPr>
              <w:t xml:space="preserve">BankAccountMockTest.java</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package bank;</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import org.junit.jupiter.api.*;</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import org.junit.jupiter.api.extension.ExtendWith;</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import org.mockito.*;</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import org.mockito.junit.jupiter.MockitoExtension;</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import static org.junit.jupiter.api.Assertions.*;</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import static org.mockito.Mockito.*;</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@ExtendWith(MockitoExtension.class)</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class BankAccountMockTest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@Mock</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private AuditLogger logger;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private BankAccount account;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@BeforeEach</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void setUp()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account = new BankAccount("ACC-001", 1000.0, logger);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@Test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void deposit_doitAppelerLogger_avecBonsParametres()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account.deposit(500.0);</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Vérifier que logger.log() a été appelé exactement 1 fois</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avec les bons arguments</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verify(logger, times(1)).log("DEPOSIT", 500.0, "ACC-001");</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@Test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void withdraw_doitAppelerLogger_avecBonsParametres()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account.withdraw(200.0);</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TODO : vérifier l'appel à logger avec les bons arguments</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@Test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void deposit_invalide_neDoitPasAppelerLogger()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TODO : tenter un dépôt de -100</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vérifier que logger.log() n'est jamais appelé</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(assertThrows + verify(logger, never())...)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280" w:after="14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2.2 </w:t>
      </w:r>
      <w:r>
        <w:rPr>
          <w:rFonts w:ascii="Arial" w:hAnsi="Arial" w:cs="Arial" w:eastAsia="Arial"/>
          <w:b/>
          <w:color w:val="1E3A5F"/>
          <w:spacing w:val="0"/>
          <w:position w:val="0"/>
          <w:sz w:val="28"/>
          <w:shd w:fill="auto" w:val="clear"/>
        </w:rPr>
        <w:t xml:space="preserve">—</w:t>
      </w:r>
      <w:r>
        <w:rPr>
          <w:rFonts w:ascii="Arial" w:hAnsi="Arial" w:cs="Arial" w:eastAsia="Arial"/>
          <w:b/>
          <w:color w:val="1E3A5F"/>
          <w:spacing w:val="0"/>
          <w:position w:val="0"/>
          <w:sz w:val="28"/>
          <w:shd w:fill="auto" w:val="clear"/>
        </w:rPr>
        <w:t xml:space="preserve"> Matchers Mockito</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Les matchers permettent de configurer un mock de façon plus souple qu'avec des valeurs exactes.</w:t>
      </w:r>
    </w:p>
    <w:tbl>
      <w:tblPr/>
      <w:tblGrid>
        <w:gridCol w:w="9360"/>
      </w:tblGrid>
      <w:tr>
        <w:trPr>
          <w:trHeight w:val="1" w:hRule="atLeast"/>
          <w:jc w:val="left"/>
        </w:trPr>
        <w:tc>
          <w:tcPr>
            <w:tcW w:w="9360" w:type="dxa"/>
            <w:tcBorders>
              <w:top w:val="single" w:color="30363d" w:sz="4"/>
              <w:left w:val="single" w:color="30363d" w:sz="4"/>
              <w:bottom w:val="single" w:color="30363d" w:sz="4"/>
              <w:right w:val="single" w:color="30363d" w:sz="4"/>
            </w:tcBorders>
            <w:shd w:color="auto" w:fill="1e293b" w:val="clear"/>
            <w:tcMar>
              <w:left w:w="180" w:type="dxa"/>
              <w:right w:w="18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94A3B8"/>
                <w:spacing w:val="0"/>
                <w:position w:val="0"/>
                <w:sz w:val="18"/>
                <w:shd w:fill="auto" w:val="clear"/>
              </w:rPr>
              <w:t xml:space="preserve">Matchers Mockito</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Valeur exacte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strict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when(scoringAPI.getScore("alice")).thenReturn(720);</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any()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n'importe quelle valeur du type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when(scoringAPI.getScore(anyString())).thenReturn(700);</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eq()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w:t>
            </w:r>
            <w:r>
              <w:rPr>
                <w:rFonts w:ascii="Courier New" w:hAnsi="Courier New" w:cs="Courier New" w:eastAsia="Courier New"/>
                <w:color w:val="E6EDF3"/>
                <w:spacing w:val="0"/>
                <w:position w:val="0"/>
                <w:sz w:val="19"/>
                <w:shd w:fill="auto" w:val="clear"/>
              </w:rPr>
              <w:t xml:space="preserve">équivalent à la valeur exacte, utile en combinaison</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when(scoringAPI.getScore(eq("alice"))).thenReturn(720);</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verify avec matcher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verify(logger).log(eq("DEPOSIT"), anyDouble(), anyString());</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RÈGLE : si un argument utilise un matcher,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TOUS les arguments doivent utiliser des matchers</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w:t>
            </w:r>
            <w:r>
              <w:rPr>
                <w:rFonts w:ascii="Segoe UI Symbol" w:hAnsi="Segoe UI Symbol" w:cs="Segoe UI Symbol" w:eastAsia="Segoe UI Symbol"/>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verify(logger).log("DEPOSIT", anyDouble(), "ACC-001");</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w:t>
            </w:r>
            <w:r>
              <w:rPr>
                <w:rFonts w:ascii="Segoe UI Symbol" w:hAnsi="Segoe UI Symbol" w:cs="Segoe UI Symbol" w:eastAsia="Segoe UI Symbol"/>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verify(logger).log(eq("DEPOSIT"), anyDouble(), eq("ACC-001"));</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200" w:after="100" w:line="240"/>
        <w:ind w:right="0" w:left="0" w:firstLine="0"/>
        <w:jc w:val="left"/>
        <w:rPr>
          <w:rFonts w:ascii="Arial" w:hAnsi="Arial" w:cs="Arial" w:eastAsia="Arial"/>
          <w:b/>
          <w:color w:val="0891B2"/>
          <w:spacing w:val="0"/>
          <w:position w:val="0"/>
          <w:sz w:val="24"/>
          <w:shd w:fill="auto" w:val="clear"/>
        </w:rPr>
      </w:pPr>
      <w:r>
        <w:rPr>
          <w:rFonts w:ascii="Arial" w:hAnsi="Arial" w:cs="Arial" w:eastAsia="Arial"/>
          <w:b/>
          <w:color w:val="0891B2"/>
          <w:spacing w:val="0"/>
          <w:position w:val="0"/>
          <w:sz w:val="24"/>
          <w:shd w:fill="auto" w:val="clear"/>
        </w:rPr>
        <w:t xml:space="preserve">Questions </w:t>
      </w:r>
      <w:r>
        <w:rPr>
          <w:rFonts w:ascii="Arial" w:hAnsi="Arial" w:cs="Arial" w:eastAsia="Arial"/>
          <w:b/>
          <w:color w:val="0891B2"/>
          <w:spacing w:val="0"/>
          <w:position w:val="0"/>
          <w:sz w:val="24"/>
          <w:shd w:fill="auto" w:val="clear"/>
        </w:rPr>
        <w:t xml:space="preserve">—</w:t>
      </w:r>
      <w:r>
        <w:rPr>
          <w:rFonts w:ascii="Arial" w:hAnsi="Arial" w:cs="Arial" w:eastAsia="Arial"/>
          <w:b/>
          <w:color w:val="0891B2"/>
          <w:spacing w:val="0"/>
          <w:position w:val="0"/>
          <w:sz w:val="24"/>
          <w:shd w:fill="auto" w:val="clear"/>
        </w:rPr>
        <w:t xml:space="preserve"> Partie 2.2</w:t>
      </w:r>
    </w:p>
    <w:p>
      <w:pPr>
        <w:numPr>
          <w:ilvl w:val="0"/>
          <w:numId w:val="608"/>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Réécrivez le test deposit_doitAppelerLogger_avecBonsParametres en utilisant des matchers pour les 3 arguments.</w:t>
      </w:r>
    </w:p>
    <w:p>
      <w:pPr>
        <w:spacing w:before="0" w:after="80" w:line="240"/>
        <w:ind w:right="0" w:left="720" w:hanging="360"/>
        <w:jc w:val="left"/>
        <w:rPr>
          <w:rFonts w:ascii="JetBrains Mono" w:hAnsi="JetBrains Mono" w:cs="JetBrains Mono" w:eastAsia="JetBrains Mono"/>
          <w:color w:val="BCBEC4"/>
          <w:spacing w:val="0"/>
          <w:position w:val="0"/>
          <w:sz w:val="20"/>
          <w:shd w:fill="auto" w:val="clear"/>
        </w:rPr>
      </w:pPr>
      <w:r>
        <w:rPr>
          <w:rFonts w:ascii="JetBrains Mono" w:hAnsi="JetBrains Mono" w:cs="JetBrains Mono" w:eastAsia="JetBrains Mono"/>
          <w:color w:val="B3AE60"/>
          <w:spacing w:val="0"/>
          <w:position w:val="0"/>
          <w:sz w:val="20"/>
          <w:shd w:fill="auto" w:val="clear"/>
        </w:rPr>
        <w:t xml:space="preserve">@Test</w:t>
        <w:br/>
      </w:r>
      <w:r>
        <w:rPr>
          <w:rFonts w:ascii="JetBrains Mono" w:hAnsi="JetBrains Mono" w:cs="JetBrains Mono" w:eastAsia="JetBrains Mono"/>
          <w:color w:val="CF8E6D"/>
          <w:spacing w:val="0"/>
          <w:position w:val="0"/>
          <w:sz w:val="20"/>
          <w:shd w:fill="auto" w:val="clear"/>
        </w:rPr>
        <w:t xml:space="preserve">void </w:t>
      </w:r>
      <w:r>
        <w:rPr>
          <w:rFonts w:ascii="JetBrains Mono" w:hAnsi="JetBrains Mono" w:cs="JetBrains Mono" w:eastAsia="JetBrains Mono"/>
          <w:color w:val="56A8F5"/>
          <w:spacing w:val="0"/>
          <w:position w:val="0"/>
          <w:sz w:val="20"/>
          <w:shd w:fill="auto" w:val="clear"/>
        </w:rPr>
        <w:t xml:space="preserve">deposit_doitAppelerLogger_avecBonsParametres</w:t>
      </w:r>
      <w:r>
        <w:rPr>
          <w:rFonts w:ascii="JetBrains Mono" w:hAnsi="JetBrains Mono" w:cs="JetBrains Mono" w:eastAsia="JetBrains Mono"/>
          <w:color w:val="BCBEC4"/>
          <w:spacing w:val="0"/>
          <w:position w:val="0"/>
          <w:sz w:val="20"/>
          <w:shd w:fill="auto" w:val="clear"/>
        </w:rPr>
        <w:t xml:space="preserve">() {</w:t>
        <w:br/>
        <w:t xml:space="preserve">    </w:t>
      </w:r>
      <w:r>
        <w:rPr>
          <w:rFonts w:ascii="JetBrains Mono" w:hAnsi="JetBrains Mono" w:cs="JetBrains Mono" w:eastAsia="JetBrains Mono"/>
          <w:color w:val="C77DBB"/>
          <w:spacing w:val="0"/>
          <w:position w:val="0"/>
          <w:sz w:val="20"/>
          <w:shd w:fill="auto" w:val="clear"/>
        </w:rPr>
        <w:t xml:space="preserve">account</w:t>
      </w:r>
      <w:r>
        <w:rPr>
          <w:rFonts w:ascii="JetBrains Mono" w:hAnsi="JetBrains Mono" w:cs="JetBrains Mono" w:eastAsia="JetBrains Mono"/>
          <w:color w:val="BCBEC4"/>
          <w:spacing w:val="0"/>
          <w:position w:val="0"/>
          <w:sz w:val="20"/>
          <w:shd w:fill="auto" w:val="clear"/>
        </w:rPr>
        <w:t xml:space="preserve">.deposit(</w:t>
      </w:r>
      <w:r>
        <w:rPr>
          <w:rFonts w:ascii="JetBrains Mono" w:hAnsi="JetBrains Mono" w:cs="JetBrains Mono" w:eastAsia="JetBrains Mono"/>
          <w:color w:val="2AACB8"/>
          <w:spacing w:val="0"/>
          <w:position w:val="0"/>
          <w:sz w:val="20"/>
          <w:shd w:fill="auto" w:val="clear"/>
        </w:rPr>
        <w:t xml:space="preserve">500.0</w:t>
      </w:r>
      <w:r>
        <w:rPr>
          <w:rFonts w:ascii="JetBrains Mono" w:hAnsi="JetBrains Mono" w:cs="JetBrains Mono" w:eastAsia="JetBrains Mono"/>
          <w:color w:val="BCBEC4"/>
          <w:spacing w:val="0"/>
          <w:position w:val="0"/>
          <w:sz w:val="20"/>
          <w:shd w:fill="auto" w:val="clear"/>
        </w:rPr>
        <w:t xml:space="preserve">);</w:t>
        <w:br/>
        <w:t xml:space="preserve">    </w:t>
      </w:r>
      <w:r>
        <w:rPr>
          <w:rFonts w:ascii="JetBrains Mono" w:hAnsi="JetBrains Mono" w:cs="JetBrains Mono" w:eastAsia="JetBrains Mono"/>
          <w:i/>
          <w:color w:val="BCBEC4"/>
          <w:spacing w:val="0"/>
          <w:position w:val="0"/>
          <w:sz w:val="20"/>
          <w:shd w:fill="auto" w:val="clear"/>
        </w:rPr>
        <w:t xml:space="preserve">verify</w:t>
      </w:r>
      <w:r>
        <w:rPr>
          <w:rFonts w:ascii="JetBrains Mono" w:hAnsi="JetBrains Mono" w:cs="JetBrains Mono" w:eastAsia="JetBrains Mono"/>
          <w:color w:val="BCBEC4"/>
          <w:spacing w:val="0"/>
          <w:position w:val="0"/>
          <w:sz w:val="20"/>
          <w:shd w:fill="auto" w:val="clear"/>
        </w:rPr>
        <w:t xml:space="preserve">(</w:t>
      </w:r>
      <w:r>
        <w:rPr>
          <w:rFonts w:ascii="JetBrains Mono" w:hAnsi="JetBrains Mono" w:cs="JetBrains Mono" w:eastAsia="JetBrains Mono"/>
          <w:color w:val="C77DBB"/>
          <w:spacing w:val="0"/>
          <w:position w:val="0"/>
          <w:sz w:val="20"/>
          <w:shd w:fill="auto" w:val="clear"/>
        </w:rPr>
        <w:t xml:space="preserve">logger</w:t>
      </w:r>
      <w:r>
        <w:rPr>
          <w:rFonts w:ascii="JetBrains Mono" w:hAnsi="JetBrains Mono" w:cs="JetBrains Mono" w:eastAsia="JetBrains Mono"/>
          <w:color w:val="BCBEC4"/>
          <w:spacing w:val="0"/>
          <w:position w:val="0"/>
          <w:sz w:val="20"/>
          <w:shd w:fill="auto" w:val="clear"/>
        </w:rPr>
        <w:t xml:space="preserve">, </w:t>
      </w:r>
      <w:r>
        <w:rPr>
          <w:rFonts w:ascii="JetBrains Mono" w:hAnsi="JetBrains Mono" w:cs="JetBrains Mono" w:eastAsia="JetBrains Mono"/>
          <w:i/>
          <w:color w:val="BCBEC4"/>
          <w:spacing w:val="0"/>
          <w:position w:val="0"/>
          <w:sz w:val="20"/>
          <w:shd w:fill="auto" w:val="clear"/>
        </w:rPr>
        <w:t xml:space="preserve">times</w:t>
      </w:r>
      <w:r>
        <w:rPr>
          <w:rFonts w:ascii="JetBrains Mono" w:hAnsi="JetBrains Mono" w:cs="JetBrains Mono" w:eastAsia="JetBrains Mono"/>
          <w:color w:val="BCBEC4"/>
          <w:spacing w:val="0"/>
          <w:position w:val="0"/>
          <w:sz w:val="20"/>
          <w:shd w:fill="auto" w:val="clear"/>
        </w:rPr>
        <w:t xml:space="preserve">(</w:t>
      </w:r>
      <w:r>
        <w:rPr>
          <w:rFonts w:ascii="JetBrains Mono" w:hAnsi="JetBrains Mono" w:cs="JetBrains Mono" w:eastAsia="JetBrains Mono"/>
          <w:color w:val="2AACB8"/>
          <w:spacing w:val="0"/>
          <w:position w:val="0"/>
          <w:sz w:val="20"/>
          <w:shd w:fill="auto" w:val="clear"/>
        </w:rPr>
        <w:t xml:space="preserve">1</w:t>
      </w:r>
      <w:r>
        <w:rPr>
          <w:rFonts w:ascii="JetBrains Mono" w:hAnsi="JetBrains Mono" w:cs="JetBrains Mono" w:eastAsia="JetBrains Mono"/>
          <w:color w:val="BCBEC4"/>
          <w:spacing w:val="0"/>
          <w:position w:val="0"/>
          <w:sz w:val="20"/>
          <w:shd w:fill="auto" w:val="clear"/>
        </w:rPr>
        <w:t xml:space="preserve">)).log(</w:t>
      </w:r>
      <w:r>
        <w:rPr>
          <w:rFonts w:ascii="JetBrains Mono" w:hAnsi="JetBrains Mono" w:cs="JetBrains Mono" w:eastAsia="JetBrains Mono"/>
          <w:i/>
          <w:color w:val="BCBEC4"/>
          <w:spacing w:val="0"/>
          <w:position w:val="0"/>
          <w:sz w:val="20"/>
          <w:shd w:fill="auto" w:val="clear"/>
        </w:rPr>
        <w:t xml:space="preserve">eq</w:t>
      </w:r>
      <w:r>
        <w:rPr>
          <w:rFonts w:ascii="JetBrains Mono" w:hAnsi="JetBrains Mono" w:cs="JetBrains Mono" w:eastAsia="JetBrains Mono"/>
          <w:color w:val="BCBEC4"/>
          <w:spacing w:val="0"/>
          <w:position w:val="0"/>
          <w:sz w:val="20"/>
          <w:shd w:fill="auto" w:val="clear"/>
        </w:rPr>
        <w:t xml:space="preserve">(</w:t>
      </w:r>
      <w:r>
        <w:rPr>
          <w:rFonts w:ascii="JetBrains Mono" w:hAnsi="JetBrains Mono" w:cs="JetBrains Mono" w:eastAsia="JetBrains Mono"/>
          <w:color w:val="6AAB73"/>
          <w:spacing w:val="0"/>
          <w:position w:val="0"/>
          <w:sz w:val="20"/>
          <w:shd w:fill="auto" w:val="clear"/>
        </w:rPr>
        <w:t xml:space="preserve">"DEPOSIT"</w:t>
      </w:r>
      <w:r>
        <w:rPr>
          <w:rFonts w:ascii="JetBrains Mono" w:hAnsi="JetBrains Mono" w:cs="JetBrains Mono" w:eastAsia="JetBrains Mono"/>
          <w:color w:val="BCBEC4"/>
          <w:spacing w:val="0"/>
          <w:position w:val="0"/>
          <w:sz w:val="20"/>
          <w:shd w:fill="auto" w:val="clear"/>
        </w:rPr>
        <w:t xml:space="preserve">), </w:t>
      </w:r>
      <w:r>
        <w:rPr>
          <w:rFonts w:ascii="JetBrains Mono" w:hAnsi="JetBrains Mono" w:cs="JetBrains Mono" w:eastAsia="JetBrains Mono"/>
          <w:i/>
          <w:color w:val="BCBEC4"/>
          <w:spacing w:val="0"/>
          <w:position w:val="0"/>
          <w:sz w:val="20"/>
          <w:shd w:fill="auto" w:val="clear"/>
        </w:rPr>
        <w:t xml:space="preserve">anyDouble</w:t>
      </w:r>
      <w:r>
        <w:rPr>
          <w:rFonts w:ascii="JetBrains Mono" w:hAnsi="JetBrains Mono" w:cs="JetBrains Mono" w:eastAsia="JetBrains Mono"/>
          <w:color w:val="BCBEC4"/>
          <w:spacing w:val="0"/>
          <w:position w:val="0"/>
          <w:sz w:val="20"/>
          <w:shd w:fill="auto" w:val="clear"/>
        </w:rPr>
        <w:t xml:space="preserve">(), </w:t>
      </w:r>
      <w:r>
        <w:rPr>
          <w:rFonts w:ascii="JetBrains Mono" w:hAnsi="JetBrains Mono" w:cs="JetBrains Mono" w:eastAsia="JetBrains Mono"/>
          <w:i/>
          <w:color w:val="BCBEC4"/>
          <w:spacing w:val="0"/>
          <w:position w:val="0"/>
          <w:sz w:val="20"/>
          <w:shd w:fill="auto" w:val="clear"/>
        </w:rPr>
        <w:t xml:space="preserve">anyString</w:t>
      </w:r>
      <w:r>
        <w:rPr>
          <w:rFonts w:ascii="JetBrains Mono" w:hAnsi="JetBrains Mono" w:cs="JetBrains Mono" w:eastAsia="JetBrains Mono"/>
          <w:color w:val="BCBEC4"/>
          <w:spacing w:val="0"/>
          <w:position w:val="0"/>
          <w:sz w:val="20"/>
          <w:shd w:fill="auto" w:val="clear"/>
        </w:rPr>
        <w:t xml:space="preserve">());</w:t>
        <w:br/>
        <w:t xml:space="preserve">}</w:t>
      </w:r>
    </w:p>
    <w:p>
      <w:pPr>
        <w:spacing w:before="0" w:after="80" w:line="240"/>
        <w:ind w:right="0" w:left="0" w:firstLine="0"/>
        <w:jc w:val="left"/>
        <w:rPr>
          <w:rFonts w:ascii="Arial" w:hAnsi="Arial" w:cs="Arial" w:eastAsia="Arial"/>
          <w:color w:val="auto"/>
          <w:spacing w:val="0"/>
          <w:position w:val="0"/>
          <w:sz w:val="22"/>
          <w:shd w:fill="auto" w:val="clear"/>
        </w:rPr>
      </w:pPr>
    </w:p>
    <w:p>
      <w:pPr>
        <w:numPr>
          <w:ilvl w:val="0"/>
          <w:numId w:val="611"/>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Quelle est la différence entre anyString() et any(String.class) ?</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ils sont quasi-équivalents, mais avec une différence : anyString() refuse null (il n'accepte que des vraies chaînes), tandis que any(String.class) accepte</w:t>
      </w:r>
    </w:p>
    <w:p>
      <w:pPr>
        <w:numPr>
          <w:ilvl w:val="0"/>
          <w:numId w:val="613"/>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Ajoutez un test qui vérifie que logger est appelé 2 fois si on fait 2 dépôts successifs. Utilisez verify(logger, times(2)).</w:t>
      </w:r>
    </w:p>
    <w:p>
      <w:pPr>
        <w:spacing w:before="0" w:after="80" w:line="240"/>
        <w:ind w:right="0" w:left="0" w:firstLine="0"/>
        <w:jc w:val="left"/>
        <w:rPr>
          <w:rFonts w:ascii="JetBrains Mono" w:hAnsi="JetBrains Mono" w:cs="JetBrains Mono" w:eastAsia="JetBrains Mono"/>
          <w:color w:val="BCBEC4"/>
          <w:spacing w:val="0"/>
          <w:position w:val="0"/>
          <w:sz w:val="20"/>
          <w:shd w:fill="auto" w:val="clear"/>
        </w:rPr>
      </w:pPr>
      <w:r>
        <w:rPr>
          <w:rFonts w:ascii="JetBrains Mono" w:hAnsi="JetBrains Mono" w:cs="JetBrains Mono" w:eastAsia="JetBrains Mono"/>
          <w:color w:val="B3AE60"/>
          <w:spacing w:val="0"/>
          <w:position w:val="0"/>
          <w:sz w:val="20"/>
          <w:shd w:fill="auto" w:val="clear"/>
        </w:rPr>
        <w:t xml:space="preserve">@Test</w:t>
        <w:br/>
      </w:r>
      <w:r>
        <w:rPr>
          <w:rFonts w:ascii="JetBrains Mono" w:hAnsi="JetBrains Mono" w:cs="JetBrains Mono" w:eastAsia="JetBrains Mono"/>
          <w:color w:val="CF8E6D"/>
          <w:spacing w:val="0"/>
          <w:position w:val="0"/>
          <w:sz w:val="20"/>
          <w:shd w:fill="auto" w:val="clear"/>
        </w:rPr>
        <w:t xml:space="preserve">void </w:t>
      </w:r>
      <w:r>
        <w:rPr>
          <w:rFonts w:ascii="JetBrains Mono" w:hAnsi="JetBrains Mono" w:cs="JetBrains Mono" w:eastAsia="JetBrains Mono"/>
          <w:color w:val="56A8F5"/>
          <w:spacing w:val="0"/>
          <w:position w:val="0"/>
          <w:sz w:val="20"/>
          <w:shd w:fill="auto" w:val="clear"/>
        </w:rPr>
        <w:t xml:space="preserve">deposit_doitAppelerLogger_deuxFois_quandDeuxDepots</w:t>
      </w:r>
      <w:r>
        <w:rPr>
          <w:rFonts w:ascii="JetBrains Mono" w:hAnsi="JetBrains Mono" w:cs="JetBrains Mono" w:eastAsia="JetBrains Mono"/>
          <w:color w:val="BCBEC4"/>
          <w:spacing w:val="0"/>
          <w:position w:val="0"/>
          <w:sz w:val="20"/>
          <w:shd w:fill="auto" w:val="clear"/>
        </w:rPr>
        <w:t xml:space="preserve">() {</w:t>
        <w:br/>
        <w:t xml:space="preserve">    </w:t>
      </w:r>
      <w:r>
        <w:rPr>
          <w:rFonts w:ascii="JetBrains Mono" w:hAnsi="JetBrains Mono" w:cs="JetBrains Mono" w:eastAsia="JetBrains Mono"/>
          <w:color w:val="C77DBB"/>
          <w:spacing w:val="0"/>
          <w:position w:val="0"/>
          <w:sz w:val="20"/>
          <w:shd w:fill="auto" w:val="clear"/>
        </w:rPr>
        <w:t xml:space="preserve">account</w:t>
      </w:r>
      <w:r>
        <w:rPr>
          <w:rFonts w:ascii="JetBrains Mono" w:hAnsi="JetBrains Mono" w:cs="JetBrains Mono" w:eastAsia="JetBrains Mono"/>
          <w:color w:val="BCBEC4"/>
          <w:spacing w:val="0"/>
          <w:position w:val="0"/>
          <w:sz w:val="20"/>
          <w:shd w:fill="auto" w:val="clear"/>
        </w:rPr>
        <w:t xml:space="preserve">.deposit(</w:t>
      </w:r>
      <w:r>
        <w:rPr>
          <w:rFonts w:ascii="JetBrains Mono" w:hAnsi="JetBrains Mono" w:cs="JetBrains Mono" w:eastAsia="JetBrains Mono"/>
          <w:color w:val="2AACB8"/>
          <w:spacing w:val="0"/>
          <w:position w:val="0"/>
          <w:sz w:val="20"/>
          <w:shd w:fill="auto" w:val="clear"/>
        </w:rPr>
        <w:t xml:space="preserve">500.0</w:t>
      </w:r>
      <w:r>
        <w:rPr>
          <w:rFonts w:ascii="JetBrains Mono" w:hAnsi="JetBrains Mono" w:cs="JetBrains Mono" w:eastAsia="JetBrains Mono"/>
          <w:color w:val="BCBEC4"/>
          <w:spacing w:val="0"/>
          <w:position w:val="0"/>
          <w:sz w:val="20"/>
          <w:shd w:fill="auto" w:val="clear"/>
        </w:rPr>
        <w:t xml:space="preserve">);</w:t>
        <w:br/>
        <w:t xml:space="preserve">    </w:t>
      </w:r>
      <w:r>
        <w:rPr>
          <w:rFonts w:ascii="JetBrains Mono" w:hAnsi="JetBrains Mono" w:cs="JetBrains Mono" w:eastAsia="JetBrains Mono"/>
          <w:color w:val="C77DBB"/>
          <w:spacing w:val="0"/>
          <w:position w:val="0"/>
          <w:sz w:val="20"/>
          <w:shd w:fill="auto" w:val="clear"/>
        </w:rPr>
        <w:t xml:space="preserve">account</w:t>
      </w:r>
      <w:r>
        <w:rPr>
          <w:rFonts w:ascii="JetBrains Mono" w:hAnsi="JetBrains Mono" w:cs="JetBrains Mono" w:eastAsia="JetBrains Mono"/>
          <w:color w:val="BCBEC4"/>
          <w:spacing w:val="0"/>
          <w:position w:val="0"/>
          <w:sz w:val="20"/>
          <w:shd w:fill="auto" w:val="clear"/>
        </w:rPr>
        <w:t xml:space="preserve">.deposit(</w:t>
      </w:r>
      <w:r>
        <w:rPr>
          <w:rFonts w:ascii="JetBrains Mono" w:hAnsi="JetBrains Mono" w:cs="JetBrains Mono" w:eastAsia="JetBrains Mono"/>
          <w:color w:val="2AACB8"/>
          <w:spacing w:val="0"/>
          <w:position w:val="0"/>
          <w:sz w:val="20"/>
          <w:shd w:fill="auto" w:val="clear"/>
        </w:rPr>
        <w:t xml:space="preserve">300.0</w:t>
      </w:r>
      <w:r>
        <w:rPr>
          <w:rFonts w:ascii="JetBrains Mono" w:hAnsi="JetBrains Mono" w:cs="JetBrains Mono" w:eastAsia="JetBrains Mono"/>
          <w:color w:val="BCBEC4"/>
          <w:spacing w:val="0"/>
          <w:position w:val="0"/>
          <w:sz w:val="20"/>
          <w:shd w:fill="auto" w:val="clear"/>
        </w:rPr>
        <w:t xml:space="preserve">);</w:t>
        <w:br/>
        <w:t xml:space="preserve">    </w:t>
      </w:r>
      <w:r>
        <w:rPr>
          <w:rFonts w:ascii="JetBrains Mono" w:hAnsi="JetBrains Mono" w:cs="JetBrains Mono" w:eastAsia="JetBrains Mono"/>
          <w:i/>
          <w:color w:val="BCBEC4"/>
          <w:spacing w:val="0"/>
          <w:position w:val="0"/>
          <w:sz w:val="20"/>
          <w:shd w:fill="auto" w:val="clear"/>
        </w:rPr>
        <w:t xml:space="preserve">verify</w:t>
      </w:r>
      <w:r>
        <w:rPr>
          <w:rFonts w:ascii="JetBrains Mono" w:hAnsi="JetBrains Mono" w:cs="JetBrains Mono" w:eastAsia="JetBrains Mono"/>
          <w:color w:val="BCBEC4"/>
          <w:spacing w:val="0"/>
          <w:position w:val="0"/>
          <w:sz w:val="20"/>
          <w:shd w:fill="auto" w:val="clear"/>
        </w:rPr>
        <w:t xml:space="preserve">(</w:t>
      </w:r>
      <w:r>
        <w:rPr>
          <w:rFonts w:ascii="JetBrains Mono" w:hAnsi="JetBrains Mono" w:cs="JetBrains Mono" w:eastAsia="JetBrains Mono"/>
          <w:color w:val="C77DBB"/>
          <w:spacing w:val="0"/>
          <w:position w:val="0"/>
          <w:sz w:val="20"/>
          <w:shd w:fill="auto" w:val="clear"/>
        </w:rPr>
        <w:t xml:space="preserve">logger</w:t>
      </w:r>
      <w:r>
        <w:rPr>
          <w:rFonts w:ascii="JetBrains Mono" w:hAnsi="JetBrains Mono" w:cs="JetBrains Mono" w:eastAsia="JetBrains Mono"/>
          <w:color w:val="BCBEC4"/>
          <w:spacing w:val="0"/>
          <w:position w:val="0"/>
          <w:sz w:val="20"/>
          <w:shd w:fill="auto" w:val="clear"/>
        </w:rPr>
        <w:t xml:space="preserve">, </w:t>
      </w:r>
      <w:r>
        <w:rPr>
          <w:rFonts w:ascii="JetBrains Mono" w:hAnsi="JetBrains Mono" w:cs="JetBrains Mono" w:eastAsia="JetBrains Mono"/>
          <w:i/>
          <w:color w:val="BCBEC4"/>
          <w:spacing w:val="0"/>
          <w:position w:val="0"/>
          <w:sz w:val="20"/>
          <w:shd w:fill="auto" w:val="clear"/>
        </w:rPr>
        <w:t xml:space="preserve">times</w:t>
      </w:r>
      <w:r>
        <w:rPr>
          <w:rFonts w:ascii="JetBrains Mono" w:hAnsi="JetBrains Mono" w:cs="JetBrains Mono" w:eastAsia="JetBrains Mono"/>
          <w:color w:val="BCBEC4"/>
          <w:spacing w:val="0"/>
          <w:position w:val="0"/>
          <w:sz w:val="20"/>
          <w:shd w:fill="auto" w:val="clear"/>
        </w:rPr>
        <w:t xml:space="preserve">(</w:t>
      </w:r>
      <w:r>
        <w:rPr>
          <w:rFonts w:ascii="JetBrains Mono" w:hAnsi="JetBrains Mono" w:cs="JetBrains Mono" w:eastAsia="JetBrains Mono"/>
          <w:color w:val="2AACB8"/>
          <w:spacing w:val="0"/>
          <w:position w:val="0"/>
          <w:sz w:val="20"/>
          <w:shd w:fill="auto" w:val="clear"/>
        </w:rPr>
        <w:t xml:space="preserve">2</w:t>
      </w:r>
      <w:r>
        <w:rPr>
          <w:rFonts w:ascii="JetBrains Mono" w:hAnsi="JetBrains Mono" w:cs="JetBrains Mono" w:eastAsia="JetBrains Mono"/>
          <w:color w:val="BCBEC4"/>
          <w:spacing w:val="0"/>
          <w:position w:val="0"/>
          <w:sz w:val="20"/>
          <w:shd w:fill="auto" w:val="clear"/>
        </w:rPr>
        <w:t xml:space="preserve">)).log(</w:t>
      </w:r>
      <w:r>
        <w:rPr>
          <w:rFonts w:ascii="JetBrains Mono" w:hAnsi="JetBrains Mono" w:cs="JetBrains Mono" w:eastAsia="JetBrains Mono"/>
          <w:i/>
          <w:color w:val="BCBEC4"/>
          <w:spacing w:val="0"/>
          <w:position w:val="0"/>
          <w:sz w:val="20"/>
          <w:shd w:fill="auto" w:val="clear"/>
        </w:rPr>
        <w:t xml:space="preserve">eq</w:t>
      </w:r>
      <w:r>
        <w:rPr>
          <w:rFonts w:ascii="JetBrains Mono" w:hAnsi="JetBrains Mono" w:cs="JetBrains Mono" w:eastAsia="JetBrains Mono"/>
          <w:color w:val="BCBEC4"/>
          <w:spacing w:val="0"/>
          <w:position w:val="0"/>
          <w:sz w:val="20"/>
          <w:shd w:fill="auto" w:val="clear"/>
        </w:rPr>
        <w:t xml:space="preserve">(</w:t>
      </w:r>
      <w:r>
        <w:rPr>
          <w:rFonts w:ascii="JetBrains Mono" w:hAnsi="JetBrains Mono" w:cs="JetBrains Mono" w:eastAsia="JetBrains Mono"/>
          <w:color w:val="6AAB73"/>
          <w:spacing w:val="0"/>
          <w:position w:val="0"/>
          <w:sz w:val="20"/>
          <w:shd w:fill="auto" w:val="clear"/>
        </w:rPr>
        <w:t xml:space="preserve">"DEPOSIT"</w:t>
      </w:r>
      <w:r>
        <w:rPr>
          <w:rFonts w:ascii="JetBrains Mono" w:hAnsi="JetBrains Mono" w:cs="JetBrains Mono" w:eastAsia="JetBrains Mono"/>
          <w:color w:val="BCBEC4"/>
          <w:spacing w:val="0"/>
          <w:position w:val="0"/>
          <w:sz w:val="20"/>
          <w:shd w:fill="auto" w:val="clear"/>
        </w:rPr>
        <w:t xml:space="preserve">), </w:t>
      </w:r>
      <w:r>
        <w:rPr>
          <w:rFonts w:ascii="JetBrains Mono" w:hAnsi="JetBrains Mono" w:cs="JetBrains Mono" w:eastAsia="JetBrains Mono"/>
          <w:i/>
          <w:color w:val="BCBEC4"/>
          <w:spacing w:val="0"/>
          <w:position w:val="0"/>
          <w:sz w:val="20"/>
          <w:shd w:fill="auto" w:val="clear"/>
        </w:rPr>
        <w:t xml:space="preserve">anyDouble</w:t>
      </w:r>
      <w:r>
        <w:rPr>
          <w:rFonts w:ascii="JetBrains Mono" w:hAnsi="JetBrains Mono" w:cs="JetBrains Mono" w:eastAsia="JetBrains Mono"/>
          <w:color w:val="BCBEC4"/>
          <w:spacing w:val="0"/>
          <w:position w:val="0"/>
          <w:sz w:val="20"/>
          <w:shd w:fill="auto" w:val="clear"/>
        </w:rPr>
        <w:t xml:space="preserve">(), </w:t>
      </w:r>
      <w:r>
        <w:rPr>
          <w:rFonts w:ascii="JetBrains Mono" w:hAnsi="JetBrains Mono" w:cs="JetBrains Mono" w:eastAsia="JetBrains Mono"/>
          <w:i/>
          <w:color w:val="BCBEC4"/>
          <w:spacing w:val="0"/>
          <w:position w:val="0"/>
          <w:sz w:val="20"/>
          <w:shd w:fill="auto" w:val="clear"/>
        </w:rPr>
        <w:t xml:space="preserve">eq</w:t>
      </w:r>
      <w:r>
        <w:rPr>
          <w:rFonts w:ascii="JetBrains Mono" w:hAnsi="JetBrains Mono" w:cs="JetBrains Mono" w:eastAsia="JetBrains Mono"/>
          <w:color w:val="BCBEC4"/>
          <w:spacing w:val="0"/>
          <w:position w:val="0"/>
          <w:sz w:val="20"/>
          <w:shd w:fill="auto" w:val="clear"/>
        </w:rPr>
        <w:t xml:space="preserve">(</w:t>
      </w:r>
      <w:r>
        <w:rPr>
          <w:rFonts w:ascii="JetBrains Mono" w:hAnsi="JetBrains Mono" w:cs="JetBrains Mono" w:eastAsia="JetBrains Mono"/>
          <w:color w:val="6AAB73"/>
          <w:spacing w:val="0"/>
          <w:position w:val="0"/>
          <w:sz w:val="20"/>
          <w:shd w:fill="auto" w:val="clear"/>
        </w:rPr>
        <w:t xml:space="preserve">"ACC-001"</w:t>
      </w:r>
      <w:r>
        <w:rPr>
          <w:rFonts w:ascii="JetBrains Mono" w:hAnsi="JetBrains Mono" w:cs="JetBrains Mono" w:eastAsia="JetBrains Mono"/>
          <w:color w:val="BCBEC4"/>
          <w:spacing w:val="0"/>
          <w:position w:val="0"/>
          <w:sz w:val="20"/>
          <w:shd w:fill="auto" w:val="clear"/>
        </w:rPr>
        <w:t xml:space="preserve">));</w:t>
        <w:br/>
        <w:t xml:space="preserve">}</w:t>
      </w:r>
    </w:p>
    <w:p>
      <w:pPr>
        <w:spacing w:before="0" w:after="80" w:line="240"/>
        <w:ind w:right="0" w:left="0" w:firstLine="0"/>
        <w:jc w:val="left"/>
        <w:rPr>
          <w:rFonts w:ascii="Arial" w:hAnsi="Arial" w:cs="Arial" w:eastAsia="Arial"/>
          <w:color w:val="auto"/>
          <w:spacing w:val="0"/>
          <w:position w:val="0"/>
          <w:sz w:val="22"/>
          <w:shd w:fill="auto" w:val="clear"/>
        </w:rPr>
      </w:pPr>
    </w:p>
    <w:p>
      <w:pPr>
        <w:spacing w:before="0" w:after="60" w:line="240"/>
        <w:ind w:right="0" w:left="0" w:firstLine="0"/>
        <w:jc w:val="left"/>
        <w:rPr>
          <w:rFonts w:ascii="Arial" w:hAnsi="Arial" w:cs="Arial" w:eastAsia="Arial"/>
          <w:color w:val="auto"/>
          <w:spacing w:val="0"/>
          <w:position w:val="0"/>
          <w:sz w:val="22"/>
          <w:shd w:fill="auto" w:val="clear"/>
        </w:rPr>
      </w:pPr>
    </w:p>
    <w:p>
      <w:pPr>
        <w:spacing w:before="280" w:after="14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2.3 </w:t>
      </w:r>
      <w:r>
        <w:rPr>
          <w:rFonts w:ascii="Arial" w:hAnsi="Arial" w:cs="Arial" w:eastAsia="Arial"/>
          <w:b/>
          <w:color w:val="1E3A5F"/>
          <w:spacing w:val="0"/>
          <w:position w:val="0"/>
          <w:sz w:val="28"/>
          <w:shd w:fill="auto" w:val="clear"/>
        </w:rPr>
        <w:t xml:space="preserve">—</w:t>
      </w:r>
      <w:r>
        <w:rPr>
          <w:rFonts w:ascii="Arial" w:hAnsi="Arial" w:cs="Arial" w:eastAsia="Arial"/>
          <w:b/>
          <w:color w:val="1E3A5F"/>
          <w:spacing w:val="0"/>
          <w:position w:val="0"/>
          <w:sz w:val="28"/>
          <w:shd w:fill="auto" w:val="clear"/>
        </w:rPr>
        <w:t xml:space="preserve"> InOrder : vérifier l'ordre des appels</w:t>
      </w:r>
    </w:p>
    <w:tbl>
      <w:tblPr/>
      <w:tblGrid>
        <w:gridCol w:w="9360"/>
      </w:tblGrid>
      <w:tr>
        <w:trPr>
          <w:trHeight w:val="1" w:hRule="atLeast"/>
          <w:jc w:val="left"/>
        </w:trPr>
        <w:tc>
          <w:tcPr>
            <w:tcW w:w="9360" w:type="dxa"/>
            <w:tcBorders>
              <w:top w:val="single" w:color="30363d" w:sz="4"/>
              <w:left w:val="single" w:color="30363d" w:sz="4"/>
              <w:bottom w:val="single" w:color="30363d" w:sz="4"/>
              <w:right w:val="single" w:color="30363d" w:sz="4"/>
            </w:tcBorders>
            <w:shd w:color="auto" w:fill="1e293b" w:val="clear"/>
            <w:tcMar>
              <w:left w:w="180" w:type="dxa"/>
              <w:right w:w="18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94A3B8"/>
                <w:spacing w:val="0"/>
                <w:position w:val="0"/>
                <w:sz w:val="18"/>
                <w:shd w:fill="auto" w:val="clear"/>
              </w:rPr>
              <w:t xml:space="preserve">Test d'ordre d'appel </w:t>
            </w:r>
            <w:r>
              <w:rPr>
                <w:rFonts w:ascii="Courier New" w:hAnsi="Courier New" w:cs="Courier New" w:eastAsia="Courier New"/>
                <w:color w:val="94A3B8"/>
                <w:spacing w:val="0"/>
                <w:position w:val="0"/>
                <w:sz w:val="18"/>
                <w:shd w:fill="auto" w:val="clear"/>
              </w:rPr>
              <w:t xml:space="preserve">—</w:t>
            </w:r>
            <w:r>
              <w:rPr>
                <w:rFonts w:ascii="Courier New" w:hAnsi="Courier New" w:cs="Courier New" w:eastAsia="Courier New"/>
                <w:color w:val="94A3B8"/>
                <w:spacing w:val="0"/>
                <w:position w:val="0"/>
                <w:sz w:val="18"/>
                <w:shd w:fill="auto" w:val="clear"/>
              </w:rPr>
              <w:t xml:space="preserve"> InOrder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@Test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void depuisEtRetrait_doiventEtreJournalisesEnOrdre()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account.deposit(300.0);</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account.withdraw(100.0);</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Vérifier que le dépôt est journalisé AVANT le retrait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InOrder inOrder = inOrder(logger);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inOrder.verify(logger).log("DEPOSIT",  300.0, "ACC-001");</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inOrder.verify(logger).log("WITHDRAW", 100.0, "ACC-001");</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200" w:after="100" w:line="240"/>
        <w:ind w:right="0" w:left="0" w:firstLine="0"/>
        <w:jc w:val="left"/>
        <w:rPr>
          <w:rFonts w:ascii="Arial" w:hAnsi="Arial" w:cs="Arial" w:eastAsia="Arial"/>
          <w:b/>
          <w:color w:val="0891B2"/>
          <w:spacing w:val="0"/>
          <w:position w:val="0"/>
          <w:sz w:val="24"/>
          <w:shd w:fill="auto" w:val="clear"/>
        </w:rPr>
      </w:pPr>
      <w:r>
        <w:rPr>
          <w:rFonts w:ascii="Arial" w:hAnsi="Arial" w:cs="Arial" w:eastAsia="Arial"/>
          <w:b/>
          <w:color w:val="0891B2"/>
          <w:spacing w:val="0"/>
          <w:position w:val="0"/>
          <w:sz w:val="24"/>
          <w:shd w:fill="auto" w:val="clear"/>
        </w:rPr>
        <w:t xml:space="preserve">Question </w:t>
      </w:r>
      <w:r>
        <w:rPr>
          <w:rFonts w:ascii="Arial" w:hAnsi="Arial" w:cs="Arial" w:eastAsia="Arial"/>
          <w:b/>
          <w:color w:val="0891B2"/>
          <w:spacing w:val="0"/>
          <w:position w:val="0"/>
          <w:sz w:val="24"/>
          <w:shd w:fill="auto" w:val="clear"/>
        </w:rPr>
        <w:t xml:space="preserve">—</w:t>
      </w:r>
      <w:r>
        <w:rPr>
          <w:rFonts w:ascii="Arial" w:hAnsi="Arial" w:cs="Arial" w:eastAsia="Arial"/>
          <w:b/>
          <w:color w:val="0891B2"/>
          <w:spacing w:val="0"/>
          <w:position w:val="0"/>
          <w:sz w:val="24"/>
          <w:shd w:fill="auto" w:val="clear"/>
        </w:rPr>
        <w:t xml:space="preserve"> Partie 2.3</w:t>
      </w:r>
    </w:p>
    <w:p>
      <w:pPr>
        <w:numPr>
          <w:ilvl w:val="0"/>
          <w:numId w:val="644"/>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Que se passe-t-il si vous inversez les deux lignes inOrder.verify() ? Modifiez le test pour le vérifier.</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InOrder vérifie strictement l'ordre des appels. Si le code appelle DEPOSIT puis WITHDRAW, mais que ton inOrder.verify() attend WITHDRAW en premier, Mockito échoue immédiatement </w:t>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360" w:after="180" w:line="240"/>
        <w:ind w:right="0" w:left="0" w:firstLine="0"/>
        <w:jc w:val="left"/>
        <w:rPr>
          <w:rFonts w:ascii="Arial" w:hAnsi="Arial" w:cs="Arial" w:eastAsia="Arial"/>
          <w:b/>
          <w:color w:val="1E3A5F"/>
          <w:spacing w:val="0"/>
          <w:position w:val="0"/>
          <w:sz w:val="36"/>
          <w:shd w:fill="auto" w:val="clear"/>
        </w:rPr>
      </w:pPr>
      <w:r>
        <w:rPr>
          <w:rFonts w:ascii="Arial" w:hAnsi="Arial" w:cs="Arial" w:eastAsia="Arial"/>
          <w:b/>
          <w:color w:val="1E3A5F"/>
          <w:spacing w:val="0"/>
          <w:position w:val="0"/>
          <w:sz w:val="36"/>
          <w:shd w:fill="auto" w:val="clear"/>
        </w:rPr>
        <w:t xml:space="preserve">Partie 3 </w:t>
      </w:r>
      <w:r>
        <w:rPr>
          <w:rFonts w:ascii="Arial" w:hAnsi="Arial" w:cs="Arial" w:eastAsia="Arial"/>
          <w:b/>
          <w:color w:val="1E3A5F"/>
          <w:spacing w:val="0"/>
          <w:position w:val="0"/>
          <w:sz w:val="36"/>
          <w:shd w:fill="auto" w:val="clear"/>
        </w:rPr>
        <w:t xml:space="preserve">—</w:t>
      </w:r>
      <w:r>
        <w:rPr>
          <w:rFonts w:ascii="Arial" w:hAnsi="Arial" w:cs="Arial" w:eastAsia="Arial"/>
          <w:b/>
          <w:color w:val="1E3A5F"/>
          <w:spacing w:val="0"/>
          <w:position w:val="0"/>
          <w:sz w:val="36"/>
          <w:shd w:fill="auto" w:val="clear"/>
        </w:rPr>
        <w:t xml:space="preserve"> Simuler les exceptions avec thenThrow()</w:t>
      </w:r>
    </w:p>
    <w:tbl>
      <w:tblPr/>
      <w:tblGrid>
        <w:gridCol w:w="9360"/>
      </w:tblGrid>
      <w:tr>
        <w:trPr>
          <w:trHeight w:val="1" w:hRule="atLeast"/>
          <w:jc w:val="left"/>
        </w:trPr>
        <w:tc>
          <w:tcPr>
            <w:tcW w:w="9360" w:type="dxa"/>
            <w:tcBorders>
              <w:top w:val="single" w:color="1e3a5f" w:sz="12"/>
              <w:left w:val="single" w:color="1e3a5f" w:sz="6"/>
              <w:bottom w:val="single" w:color="1e3a5f" w:sz="6"/>
              <w:right w:val="single" w:color="1e3a5f" w:sz="6"/>
            </w:tcBorders>
            <w:shd w:color="auto" w:fill="eff6ff" w:val="clear"/>
            <w:tcMar>
              <w:left w:w="180" w:type="dxa"/>
              <w:right w:w="180" w:type="dxa"/>
            </w:tcMar>
            <w:vAlign w:val="top"/>
          </w:tcPr>
          <w:p>
            <w:pPr>
              <w:spacing w:before="0" w:after="60" w:line="240"/>
              <w:ind w:right="0" w:left="0" w:firstLine="0"/>
              <w:jc w:val="left"/>
              <w:rPr>
                <w:spacing w:val="0"/>
                <w:position w:val="0"/>
                <w:sz w:val="22"/>
                <w:shd w:fill="auto" w:val="clear"/>
              </w:rPr>
            </w:pPr>
            <w:r>
              <w:rPr>
                <w:rFonts w:ascii="Arial" w:hAnsi="Arial" w:cs="Arial" w:eastAsia="Arial"/>
                <w:b/>
                <w:color w:val="1E3A5F"/>
                <w:spacing w:val="0"/>
                <w:position w:val="0"/>
                <w:sz w:val="22"/>
                <w:shd w:fill="auto" w:val="clear"/>
              </w:rPr>
              <w:t xml:space="preserve">Objectifs</w:t>
            </w:r>
          </w:p>
        </w:tc>
      </w:tr>
      <w:tr>
        <w:trPr>
          <w:trHeight w:val="1" w:hRule="atLeast"/>
          <w:jc w:val="left"/>
        </w:trPr>
        <w:tc>
          <w:tcPr>
            <w:tcW w:w="9360" w:type="dxa"/>
            <w:tcBorders>
              <w:top w:val="single" w:color="ffffff" w:sz="0"/>
              <w:left w:val="single" w:color="1e3a5f" w:sz="6"/>
              <w:bottom w:val="single" w:color="1e3a5f" w:sz="6"/>
              <w:right w:val="single" w:color="1e3a5f" w:sz="6"/>
            </w:tcBorders>
            <w:shd w:color="auto" w:fill="eff6ff" w:val="clear"/>
            <w:tcMar>
              <w:left w:w="180" w:type="dxa"/>
              <w:right w:w="180" w:type="dxa"/>
            </w:tcMar>
            <w:vAlign w:val="top"/>
          </w:tcPr>
          <w:p>
            <w:pPr>
              <w:numPr>
                <w:ilvl w:val="0"/>
                <w:numId w:val="651"/>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E293B"/>
                <w:spacing w:val="0"/>
                <w:position w:val="0"/>
                <w:sz w:val="21"/>
                <w:shd w:fill="auto" w:val="clear"/>
              </w:rPr>
              <w:t xml:space="preserve">Configurer un mock pour lever une exception</w:t>
            </w:r>
          </w:p>
          <w:p>
            <w:pPr>
              <w:numPr>
                <w:ilvl w:val="0"/>
                <w:numId w:val="651"/>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E293B"/>
                <w:spacing w:val="0"/>
                <w:position w:val="0"/>
                <w:sz w:val="21"/>
                <w:shd w:fill="auto" w:val="clear"/>
              </w:rPr>
              <w:t xml:space="preserve">Tester le comportement de la classe en cas de défaillance de la dépendance</w:t>
            </w:r>
          </w:p>
          <w:p>
            <w:pPr>
              <w:numPr>
                <w:ilvl w:val="0"/>
                <w:numId w:val="651"/>
              </w:numPr>
              <w:spacing w:before="0" w:after="60" w:line="240"/>
              <w:ind w:right="0" w:left="720" w:hanging="360"/>
              <w:jc w:val="left"/>
              <w:rPr>
                <w:spacing w:val="0"/>
                <w:position w:val="0"/>
                <w:shd w:fill="auto" w:val="clear"/>
              </w:rPr>
            </w:pPr>
            <w:r>
              <w:rPr>
                <w:rFonts w:ascii="Arial" w:hAnsi="Arial" w:cs="Arial" w:eastAsia="Arial"/>
                <w:color w:val="1E293B"/>
                <w:spacing w:val="0"/>
                <w:position w:val="0"/>
                <w:sz w:val="21"/>
                <w:shd w:fill="auto" w:val="clear"/>
              </w:rPr>
              <w:t xml:space="preserve">Utiliser doThrow() pour les méthodes void</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280" w:after="14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3.1 </w:t>
      </w:r>
      <w:r>
        <w:rPr>
          <w:rFonts w:ascii="Arial" w:hAnsi="Arial" w:cs="Arial" w:eastAsia="Arial"/>
          <w:b/>
          <w:color w:val="1E3A5F"/>
          <w:spacing w:val="0"/>
          <w:position w:val="0"/>
          <w:sz w:val="28"/>
          <w:shd w:fill="auto" w:val="clear"/>
        </w:rPr>
        <w:t xml:space="preserve">—</w:t>
      </w:r>
      <w:r>
        <w:rPr>
          <w:rFonts w:ascii="Arial" w:hAnsi="Arial" w:cs="Arial" w:eastAsia="Arial"/>
          <w:b/>
          <w:color w:val="1E3A5F"/>
          <w:spacing w:val="0"/>
          <w:position w:val="0"/>
          <w:sz w:val="28"/>
          <w:shd w:fill="auto" w:val="clear"/>
        </w:rPr>
        <w:t xml:space="preserve"> API de scoring indisponible</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Dans la réalité, une API externe peut être indisponible. LoanApprovalService doit se comporter correctement dans ce cas. Ajoutez d'abord la gestion d'exception dans LoanApprovalService :</w:t>
      </w:r>
    </w:p>
    <w:tbl>
      <w:tblPr/>
      <w:tblGrid>
        <w:gridCol w:w="9360"/>
      </w:tblGrid>
      <w:tr>
        <w:trPr>
          <w:trHeight w:val="1" w:hRule="atLeast"/>
          <w:jc w:val="left"/>
        </w:trPr>
        <w:tc>
          <w:tcPr>
            <w:tcW w:w="9360" w:type="dxa"/>
            <w:tcBorders>
              <w:top w:val="single" w:color="30363d" w:sz="4"/>
              <w:left w:val="single" w:color="30363d" w:sz="4"/>
              <w:bottom w:val="single" w:color="30363d" w:sz="4"/>
              <w:right w:val="single" w:color="30363d" w:sz="4"/>
            </w:tcBorders>
            <w:shd w:color="auto" w:fill="1e293b" w:val="clear"/>
            <w:tcMar>
              <w:left w:w="180" w:type="dxa"/>
              <w:right w:w="18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94A3B8"/>
                <w:spacing w:val="0"/>
                <w:position w:val="0"/>
                <w:sz w:val="18"/>
                <w:shd w:fill="auto" w:val="clear"/>
              </w:rPr>
              <w:t xml:space="preserve">LoanApprovalService.java </w:t>
            </w:r>
            <w:r>
              <w:rPr>
                <w:rFonts w:ascii="Courier New" w:hAnsi="Courier New" w:cs="Courier New" w:eastAsia="Courier New"/>
                <w:color w:val="94A3B8"/>
                <w:spacing w:val="0"/>
                <w:position w:val="0"/>
                <w:sz w:val="18"/>
                <w:shd w:fill="auto" w:val="clear"/>
              </w:rPr>
              <w:t xml:space="preserve">—</w:t>
            </w:r>
            <w:r>
              <w:rPr>
                <w:rFonts w:ascii="Courier New" w:hAnsi="Courier New" w:cs="Courier New" w:eastAsia="Courier New"/>
                <w:color w:val="94A3B8"/>
                <w:spacing w:val="0"/>
                <w:position w:val="0"/>
                <w:sz w:val="18"/>
                <w:shd w:fill="auto" w:val="clear"/>
              </w:rPr>
              <w:t xml:space="preserve"> gestion d'exception</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LoanApprovalService.java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ajout gestion d'exception</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public boolean approveLoan(String borrowerId, double amount)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try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if (scoringAPI.isBlacklisted(borrowerId)) return false;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int score = scoringAPI.getScore(borrowerId);</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if (score &lt; 600)  return false;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if (amount &gt; maxLoanAmount) return false;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return true;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catch (RuntimeException 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API indisponible </w:t>
            </w:r>
            <w:r>
              <w:rPr>
                <w:rFonts w:ascii="Cambria Math" w:hAnsi="Cambria Math" w:cs="Cambria Math" w:eastAsia="Cambria Math"/>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refus par sécurité</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return false;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Écrivez maintenant le test correspondant :</w:t>
      </w:r>
    </w:p>
    <w:tbl>
      <w:tblPr/>
      <w:tblGrid>
        <w:gridCol w:w="9360"/>
      </w:tblGrid>
      <w:tr>
        <w:trPr>
          <w:trHeight w:val="1" w:hRule="atLeast"/>
          <w:jc w:val="left"/>
        </w:trPr>
        <w:tc>
          <w:tcPr>
            <w:tcW w:w="9360" w:type="dxa"/>
            <w:tcBorders>
              <w:top w:val="single" w:color="30363d" w:sz="4"/>
              <w:left w:val="single" w:color="30363d" w:sz="4"/>
              <w:bottom w:val="single" w:color="30363d" w:sz="4"/>
              <w:right w:val="single" w:color="30363d" w:sz="4"/>
            </w:tcBorders>
            <w:shd w:color="auto" w:fill="1e293b" w:val="clear"/>
            <w:tcMar>
              <w:left w:w="180" w:type="dxa"/>
              <w:right w:w="18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94A3B8"/>
                <w:spacing w:val="0"/>
                <w:position w:val="0"/>
                <w:sz w:val="18"/>
                <w:shd w:fill="auto" w:val="clear"/>
              </w:rPr>
              <w:t xml:space="preserve">Tests 3.1 </w:t>
            </w:r>
            <w:r>
              <w:rPr>
                <w:rFonts w:ascii="Courier New" w:hAnsi="Courier New" w:cs="Courier New" w:eastAsia="Courier New"/>
                <w:color w:val="94A3B8"/>
                <w:spacing w:val="0"/>
                <w:position w:val="0"/>
                <w:sz w:val="18"/>
                <w:shd w:fill="auto" w:val="clear"/>
              </w:rPr>
              <w:t xml:space="preserve">—</w:t>
            </w:r>
            <w:r>
              <w:rPr>
                <w:rFonts w:ascii="Courier New" w:hAnsi="Courier New" w:cs="Courier New" w:eastAsia="Courier New"/>
                <w:color w:val="94A3B8"/>
                <w:spacing w:val="0"/>
                <w:position w:val="0"/>
                <w:sz w:val="18"/>
                <w:shd w:fill="auto" w:val="clear"/>
              </w:rPr>
              <w:t xml:space="preserve"> exceptions</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@Test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void approveLoan_doitRetournerFalse_quandAPIIndisponible()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Configurer le mock pour lever une exception</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when(scoringAPI.isBlacklisted(anyString()))</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.thenThrow(new RuntimeException("API scoring indisponible"));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boolean result = approvalService.approveLoan("alice", 20000.0);</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assertFalse(result, "Un refus par défaut est attendu si l'API est down");</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@Test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void getScore_doitLeverException_quandScoreNegatif()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TODO : configurer le mock pour que getScore() lève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une IllegalStateException("Score invalide")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TODO : vérifier que getLoanDecision() retourne "REJECTED_SCORE"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ou gère l'exception sans planter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280" w:after="14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3.2 </w:t>
      </w:r>
      <w:r>
        <w:rPr>
          <w:rFonts w:ascii="Arial" w:hAnsi="Arial" w:cs="Arial" w:eastAsia="Arial"/>
          <w:b/>
          <w:color w:val="1E3A5F"/>
          <w:spacing w:val="0"/>
          <w:position w:val="0"/>
          <w:sz w:val="28"/>
          <w:shd w:fill="auto" w:val="clear"/>
        </w:rPr>
        <w:t xml:space="preserve">—</w:t>
      </w:r>
      <w:r>
        <w:rPr>
          <w:rFonts w:ascii="Arial" w:hAnsi="Arial" w:cs="Arial" w:eastAsia="Arial"/>
          <w:b/>
          <w:color w:val="1E3A5F"/>
          <w:spacing w:val="0"/>
          <w:position w:val="0"/>
          <w:sz w:val="28"/>
          <w:shd w:fill="auto" w:val="clear"/>
        </w:rPr>
        <w:t xml:space="preserve"> doThrow() pour les méthodes void</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Les méthodes void ne peuvent pas utiliser when().thenReturn(). Mockito fournit doThrow() pour ce cas :</w:t>
      </w:r>
    </w:p>
    <w:tbl>
      <w:tblPr/>
      <w:tblGrid>
        <w:gridCol w:w="9360"/>
      </w:tblGrid>
      <w:tr>
        <w:trPr>
          <w:trHeight w:val="1" w:hRule="atLeast"/>
          <w:jc w:val="left"/>
        </w:trPr>
        <w:tc>
          <w:tcPr>
            <w:tcW w:w="9360" w:type="dxa"/>
            <w:tcBorders>
              <w:top w:val="single" w:color="30363d" w:sz="4"/>
              <w:left w:val="single" w:color="30363d" w:sz="4"/>
              <w:bottom w:val="single" w:color="30363d" w:sz="4"/>
              <w:right w:val="single" w:color="30363d" w:sz="4"/>
            </w:tcBorders>
            <w:shd w:color="auto" w:fill="1e293b" w:val="clear"/>
            <w:tcMar>
              <w:left w:w="180" w:type="dxa"/>
              <w:right w:w="18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94A3B8"/>
                <w:spacing w:val="0"/>
                <w:position w:val="0"/>
                <w:sz w:val="18"/>
                <w:shd w:fill="auto" w:val="clear"/>
              </w:rPr>
              <w:t xml:space="preserve">Test 3.2 </w:t>
            </w:r>
            <w:r>
              <w:rPr>
                <w:rFonts w:ascii="Courier New" w:hAnsi="Courier New" w:cs="Courier New" w:eastAsia="Courier New"/>
                <w:color w:val="94A3B8"/>
                <w:spacing w:val="0"/>
                <w:position w:val="0"/>
                <w:sz w:val="18"/>
                <w:shd w:fill="auto" w:val="clear"/>
              </w:rPr>
              <w:t xml:space="preserve">—</w:t>
            </w:r>
            <w:r>
              <w:rPr>
                <w:rFonts w:ascii="Courier New" w:hAnsi="Courier New" w:cs="Courier New" w:eastAsia="Courier New"/>
                <w:color w:val="94A3B8"/>
                <w:spacing w:val="0"/>
                <w:position w:val="0"/>
                <w:sz w:val="18"/>
                <w:shd w:fill="auto" w:val="clear"/>
              </w:rPr>
              <w:t xml:space="preserve"> doThrow sur méthode void</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@Test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void deposit_doitPropagerException_quandLoggerEchoue()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Pour les méthodes void : doThrow().when(mock).method()</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doThrow(new RuntimeException("Erreur journalisation"))</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.when(logger).log(anyString(), anyDouble(), anyString());</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Le deposit propage l'exception du logger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assertThrows(RuntimeException.class,</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-&gt; account.deposit(100.0));</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Le solde ne doit pas avoir changé</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assertEquals(1000.0, account.getBalance(), 0.001);</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200" w:after="100" w:line="240"/>
        <w:ind w:right="0" w:left="0" w:firstLine="0"/>
        <w:jc w:val="left"/>
        <w:rPr>
          <w:rFonts w:ascii="Arial" w:hAnsi="Arial" w:cs="Arial" w:eastAsia="Arial"/>
          <w:b/>
          <w:color w:val="0891B2"/>
          <w:spacing w:val="0"/>
          <w:position w:val="0"/>
          <w:sz w:val="24"/>
          <w:shd w:fill="auto" w:val="clear"/>
        </w:rPr>
      </w:pPr>
      <w:r>
        <w:rPr>
          <w:rFonts w:ascii="Arial" w:hAnsi="Arial" w:cs="Arial" w:eastAsia="Arial"/>
          <w:b/>
          <w:color w:val="0891B2"/>
          <w:spacing w:val="0"/>
          <w:position w:val="0"/>
          <w:sz w:val="24"/>
          <w:shd w:fill="auto" w:val="clear"/>
        </w:rPr>
        <w:t xml:space="preserve">Questions </w:t>
      </w:r>
      <w:r>
        <w:rPr>
          <w:rFonts w:ascii="Arial" w:hAnsi="Arial" w:cs="Arial" w:eastAsia="Arial"/>
          <w:b/>
          <w:color w:val="0891B2"/>
          <w:spacing w:val="0"/>
          <w:position w:val="0"/>
          <w:sz w:val="24"/>
          <w:shd w:fill="auto" w:val="clear"/>
        </w:rPr>
        <w:t xml:space="preserve">—</w:t>
      </w:r>
      <w:r>
        <w:rPr>
          <w:rFonts w:ascii="Arial" w:hAnsi="Arial" w:cs="Arial" w:eastAsia="Arial"/>
          <w:b/>
          <w:color w:val="0891B2"/>
          <w:spacing w:val="0"/>
          <w:position w:val="0"/>
          <w:sz w:val="24"/>
          <w:shd w:fill="auto" w:val="clear"/>
        </w:rPr>
        <w:t xml:space="preserve"> Partie 3</w:t>
      </w:r>
    </w:p>
    <w:p>
      <w:pPr>
        <w:numPr>
          <w:ilvl w:val="0"/>
          <w:numId w:val="763"/>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Pourquoi ne peut-on pas utiliser when(logger.log(...)).thenThrow() pour une méthode void ?</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Parce que when(logger.log(...)) exécute réellement l'appel à log() pour capturer la méthode. Or une méthode void ne retourne rien </w:t>
      </w:r>
      <w:r>
        <w:rPr>
          <w:rFonts w:ascii="Arial" w:hAnsi="Arial" w:cs="Arial" w:eastAsia="Arial"/>
          <w:b/>
          <w:color w:val="auto"/>
          <w:spacing w:val="0"/>
          <w:position w:val="0"/>
          <w:sz w:val="22"/>
          <w:shd w:fill="auto" w:val="clear"/>
        </w:rPr>
        <w:t xml:space="preserve">— il n'y a rien </w:t>
      </w:r>
      <w:r>
        <w:rPr>
          <w:rFonts w:ascii="Arial" w:hAnsi="Arial" w:cs="Arial" w:eastAsia="Arial"/>
          <w:b/>
          <w:color w:val="auto"/>
          <w:spacing w:val="0"/>
          <w:position w:val="0"/>
          <w:sz w:val="22"/>
          <w:shd w:fill="auto" w:val="clear"/>
        </w:rPr>
        <w:t xml:space="preserve">à enchaîner avec .thenThrow()</w:t>
      </w:r>
    </w:p>
    <w:p>
      <w:pPr>
        <w:numPr>
          <w:ilvl w:val="0"/>
          <w:numId w:val="765"/>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Dans le test deposit_doitPropagerException_quandLoggerEchoue, pourquoi vérifie-t-on le solde après l'exception ?</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Pour s'assurer de l'atomicité : si le logger plante, le solde ne doit pas avoir été modifié. Cela vérifie que balance += amount n'a pas été exécuté avant l'exception du logger</w:t>
      </w:r>
    </w:p>
    <w:p>
      <w:pPr>
        <w:numPr>
          <w:ilvl w:val="0"/>
          <w:numId w:val="767"/>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Ajoutez un test qui enchaîne deux comportements : le premier appel à getScore() réussit, le second lève une exception. Indice : when(mock.method()).thenReturn(700).thenThrow(new RuntimeException()).</w:t>
      </w:r>
    </w:p>
    <w:p>
      <w:pPr>
        <w:spacing w:before="0" w:after="80" w:line="240"/>
        <w:ind w:right="0" w:left="0" w:firstLine="0"/>
        <w:jc w:val="left"/>
        <w:rPr>
          <w:rFonts w:ascii="Arial" w:hAnsi="Arial" w:cs="Arial" w:eastAsia="Arial"/>
          <w:color w:val="auto"/>
          <w:spacing w:val="0"/>
          <w:position w:val="0"/>
          <w:sz w:val="22"/>
          <w:shd w:fill="auto" w:val="clear"/>
        </w:rPr>
      </w:pPr>
    </w:p>
    <w:p>
      <w:pPr>
        <w:spacing w:before="0" w:after="80" w:line="240"/>
        <w:ind w:right="0" w:left="0" w:firstLine="0"/>
        <w:jc w:val="left"/>
        <w:rPr>
          <w:rFonts w:ascii="JetBrains Mono" w:hAnsi="JetBrains Mono" w:cs="JetBrains Mono" w:eastAsia="JetBrains Mono"/>
          <w:color w:val="BCBEC4"/>
          <w:spacing w:val="0"/>
          <w:position w:val="0"/>
          <w:sz w:val="20"/>
          <w:shd w:fill="auto" w:val="clear"/>
        </w:rPr>
      </w:pPr>
      <w:r>
        <w:rPr>
          <w:rFonts w:ascii="JetBrains Mono" w:hAnsi="JetBrains Mono" w:cs="JetBrains Mono" w:eastAsia="JetBrains Mono"/>
          <w:color w:val="B3AE60"/>
          <w:spacing w:val="0"/>
          <w:position w:val="0"/>
          <w:sz w:val="20"/>
          <w:shd w:fill="auto" w:val="clear"/>
        </w:rPr>
        <w:t xml:space="preserve">@Test</w:t>
        <w:br/>
      </w:r>
      <w:r>
        <w:rPr>
          <w:rFonts w:ascii="JetBrains Mono" w:hAnsi="JetBrains Mono" w:cs="JetBrains Mono" w:eastAsia="JetBrains Mono"/>
          <w:color w:val="CF8E6D"/>
          <w:spacing w:val="0"/>
          <w:position w:val="0"/>
          <w:sz w:val="20"/>
          <w:shd w:fill="auto" w:val="clear"/>
        </w:rPr>
        <w:t xml:space="preserve">void </w:t>
      </w:r>
      <w:r>
        <w:rPr>
          <w:rFonts w:ascii="JetBrains Mono" w:hAnsi="JetBrains Mono" w:cs="JetBrains Mono" w:eastAsia="JetBrains Mono"/>
          <w:color w:val="56A8F5"/>
          <w:spacing w:val="0"/>
          <w:position w:val="0"/>
          <w:sz w:val="20"/>
          <w:shd w:fill="auto" w:val="clear"/>
        </w:rPr>
        <w:t xml:space="preserve">getScore_doitReussirPuisLeverException_auSecondAppel</w:t>
      </w:r>
      <w:r>
        <w:rPr>
          <w:rFonts w:ascii="JetBrains Mono" w:hAnsi="JetBrains Mono" w:cs="JetBrains Mono" w:eastAsia="JetBrains Mono"/>
          <w:color w:val="BCBEC4"/>
          <w:spacing w:val="0"/>
          <w:position w:val="0"/>
          <w:sz w:val="20"/>
          <w:shd w:fill="auto" w:val="clear"/>
        </w:rPr>
        <w:t xml:space="preserve">() {</w:t>
        <w:br/>
        <w:t xml:space="preserve">    </w:t>
      </w:r>
      <w:r>
        <w:rPr>
          <w:rFonts w:ascii="JetBrains Mono" w:hAnsi="JetBrains Mono" w:cs="JetBrains Mono" w:eastAsia="JetBrains Mono"/>
          <w:i/>
          <w:color w:val="BCBEC4"/>
          <w:spacing w:val="0"/>
          <w:position w:val="0"/>
          <w:sz w:val="20"/>
          <w:shd w:fill="auto" w:val="clear"/>
        </w:rPr>
        <w:t xml:space="preserve">when</w:t>
      </w:r>
      <w:r>
        <w:rPr>
          <w:rFonts w:ascii="JetBrains Mono" w:hAnsi="JetBrains Mono" w:cs="JetBrains Mono" w:eastAsia="JetBrains Mono"/>
          <w:color w:val="BCBEC4"/>
          <w:spacing w:val="0"/>
          <w:position w:val="0"/>
          <w:sz w:val="20"/>
          <w:shd w:fill="auto" w:val="clear"/>
        </w:rPr>
        <w:t xml:space="preserve">(</w:t>
      </w:r>
      <w:r>
        <w:rPr>
          <w:rFonts w:ascii="JetBrains Mono" w:hAnsi="JetBrains Mono" w:cs="JetBrains Mono" w:eastAsia="JetBrains Mono"/>
          <w:color w:val="C77DBB"/>
          <w:spacing w:val="0"/>
          <w:position w:val="0"/>
          <w:sz w:val="20"/>
          <w:shd w:fill="auto" w:val="clear"/>
        </w:rPr>
        <w:t xml:space="preserve">scoringAPI</w:t>
      </w:r>
      <w:r>
        <w:rPr>
          <w:rFonts w:ascii="JetBrains Mono" w:hAnsi="JetBrains Mono" w:cs="JetBrains Mono" w:eastAsia="JetBrains Mono"/>
          <w:color w:val="BCBEC4"/>
          <w:spacing w:val="0"/>
          <w:position w:val="0"/>
          <w:sz w:val="20"/>
          <w:shd w:fill="auto" w:val="clear"/>
        </w:rPr>
        <w:t xml:space="preserve">.isBlacklisted(</w:t>
      </w:r>
      <w:r>
        <w:rPr>
          <w:rFonts w:ascii="JetBrains Mono" w:hAnsi="JetBrains Mono" w:cs="JetBrains Mono" w:eastAsia="JetBrains Mono"/>
          <w:i/>
          <w:color w:val="BCBEC4"/>
          <w:spacing w:val="0"/>
          <w:position w:val="0"/>
          <w:sz w:val="20"/>
          <w:shd w:fill="auto" w:val="clear"/>
        </w:rPr>
        <w:t xml:space="preserve">anyString</w:t>
      </w:r>
      <w:r>
        <w:rPr>
          <w:rFonts w:ascii="JetBrains Mono" w:hAnsi="JetBrains Mono" w:cs="JetBrains Mono" w:eastAsia="JetBrains Mono"/>
          <w:color w:val="BCBEC4"/>
          <w:spacing w:val="0"/>
          <w:position w:val="0"/>
          <w:sz w:val="20"/>
          <w:shd w:fill="auto" w:val="clear"/>
        </w:rPr>
        <w:t xml:space="preserve">())).thenReturn(</w:t>
      </w:r>
      <w:r>
        <w:rPr>
          <w:rFonts w:ascii="JetBrains Mono" w:hAnsi="JetBrains Mono" w:cs="JetBrains Mono" w:eastAsia="JetBrains Mono"/>
          <w:color w:val="CF8E6D"/>
          <w:spacing w:val="0"/>
          <w:position w:val="0"/>
          <w:sz w:val="20"/>
          <w:shd w:fill="auto" w:val="clear"/>
        </w:rPr>
        <w:t xml:space="preserve">false</w:t>
      </w:r>
      <w:r>
        <w:rPr>
          <w:rFonts w:ascii="JetBrains Mono" w:hAnsi="JetBrains Mono" w:cs="JetBrains Mono" w:eastAsia="JetBrains Mono"/>
          <w:color w:val="BCBEC4"/>
          <w:spacing w:val="0"/>
          <w:position w:val="0"/>
          <w:sz w:val="20"/>
          <w:shd w:fill="auto" w:val="clear"/>
        </w:rPr>
        <w:t xml:space="preserve">);</w:t>
        <w:br/>
        <w:t xml:space="preserve">    </w:t>
      </w:r>
      <w:r>
        <w:rPr>
          <w:rFonts w:ascii="JetBrains Mono" w:hAnsi="JetBrains Mono" w:cs="JetBrains Mono" w:eastAsia="JetBrains Mono"/>
          <w:i/>
          <w:color w:val="BCBEC4"/>
          <w:spacing w:val="0"/>
          <w:position w:val="0"/>
          <w:sz w:val="20"/>
          <w:shd w:fill="auto" w:val="clear"/>
        </w:rPr>
        <w:t xml:space="preserve">when</w:t>
      </w:r>
      <w:r>
        <w:rPr>
          <w:rFonts w:ascii="JetBrains Mono" w:hAnsi="JetBrains Mono" w:cs="JetBrains Mono" w:eastAsia="JetBrains Mono"/>
          <w:color w:val="BCBEC4"/>
          <w:spacing w:val="0"/>
          <w:position w:val="0"/>
          <w:sz w:val="20"/>
          <w:shd w:fill="auto" w:val="clear"/>
        </w:rPr>
        <w:t xml:space="preserve">(</w:t>
      </w:r>
      <w:r>
        <w:rPr>
          <w:rFonts w:ascii="JetBrains Mono" w:hAnsi="JetBrains Mono" w:cs="JetBrains Mono" w:eastAsia="JetBrains Mono"/>
          <w:color w:val="C77DBB"/>
          <w:spacing w:val="0"/>
          <w:position w:val="0"/>
          <w:sz w:val="20"/>
          <w:shd w:fill="auto" w:val="clear"/>
        </w:rPr>
        <w:t xml:space="preserve">scoringAPI</w:t>
      </w:r>
      <w:r>
        <w:rPr>
          <w:rFonts w:ascii="JetBrains Mono" w:hAnsi="JetBrains Mono" w:cs="JetBrains Mono" w:eastAsia="JetBrains Mono"/>
          <w:color w:val="BCBEC4"/>
          <w:spacing w:val="0"/>
          <w:position w:val="0"/>
          <w:sz w:val="20"/>
          <w:shd w:fill="auto" w:val="clear"/>
        </w:rPr>
        <w:t xml:space="preserve">.getScore(</w:t>
      </w:r>
      <w:r>
        <w:rPr>
          <w:rFonts w:ascii="JetBrains Mono" w:hAnsi="JetBrains Mono" w:cs="JetBrains Mono" w:eastAsia="JetBrains Mono"/>
          <w:i/>
          <w:color w:val="BCBEC4"/>
          <w:spacing w:val="0"/>
          <w:position w:val="0"/>
          <w:sz w:val="20"/>
          <w:shd w:fill="auto" w:val="clear"/>
        </w:rPr>
        <w:t xml:space="preserve">anyString</w:t>
      </w:r>
      <w:r>
        <w:rPr>
          <w:rFonts w:ascii="JetBrains Mono" w:hAnsi="JetBrains Mono" w:cs="JetBrains Mono" w:eastAsia="JetBrains Mono"/>
          <w:color w:val="BCBEC4"/>
          <w:spacing w:val="0"/>
          <w:position w:val="0"/>
          <w:sz w:val="20"/>
          <w:shd w:fill="auto" w:val="clear"/>
        </w:rPr>
        <w:t xml:space="preserve">()))</w:t>
        <w:br/>
        <w:t xml:space="preserve">            .thenReturn(</w:t>
      </w:r>
      <w:r>
        <w:rPr>
          <w:rFonts w:ascii="JetBrains Mono" w:hAnsi="JetBrains Mono" w:cs="JetBrains Mono" w:eastAsia="JetBrains Mono"/>
          <w:color w:val="2AACB8"/>
          <w:spacing w:val="0"/>
          <w:position w:val="0"/>
          <w:sz w:val="20"/>
          <w:shd w:fill="auto" w:val="clear"/>
        </w:rPr>
        <w:t xml:space="preserve">700</w:t>
      </w:r>
      <w:r>
        <w:rPr>
          <w:rFonts w:ascii="JetBrains Mono" w:hAnsi="JetBrains Mono" w:cs="JetBrains Mono" w:eastAsia="JetBrains Mono"/>
          <w:color w:val="BCBEC4"/>
          <w:spacing w:val="0"/>
          <w:position w:val="0"/>
          <w:sz w:val="20"/>
          <w:shd w:fill="auto" w:val="clear"/>
        </w:rPr>
        <w:t xml:space="preserve">)</w:t>
        <w:br/>
        <w:t xml:space="preserve">            .thenThrow(</w:t>
      </w:r>
      <w:r>
        <w:rPr>
          <w:rFonts w:ascii="JetBrains Mono" w:hAnsi="JetBrains Mono" w:cs="JetBrains Mono" w:eastAsia="JetBrains Mono"/>
          <w:color w:val="CF8E6D"/>
          <w:spacing w:val="0"/>
          <w:position w:val="0"/>
          <w:sz w:val="20"/>
          <w:shd w:fill="auto" w:val="clear"/>
        </w:rPr>
        <w:t xml:space="preserve">new </w:t>
      </w:r>
      <w:r>
        <w:rPr>
          <w:rFonts w:ascii="JetBrains Mono" w:hAnsi="JetBrains Mono" w:cs="JetBrains Mono" w:eastAsia="JetBrains Mono"/>
          <w:color w:val="BCBEC4"/>
          <w:spacing w:val="0"/>
          <w:position w:val="0"/>
          <w:sz w:val="20"/>
          <w:shd w:fill="auto" w:val="clear"/>
        </w:rPr>
        <w:t xml:space="preserve">RuntimeException(</w:t>
      </w:r>
      <w:r>
        <w:rPr>
          <w:rFonts w:ascii="JetBrains Mono" w:hAnsi="JetBrains Mono" w:cs="JetBrains Mono" w:eastAsia="JetBrains Mono"/>
          <w:color w:val="6AAB73"/>
          <w:spacing w:val="0"/>
          <w:position w:val="0"/>
          <w:sz w:val="20"/>
          <w:shd w:fill="auto" w:val="clear"/>
        </w:rPr>
        <w:t xml:space="preserve">"API indisponible"</w:t>
      </w:r>
      <w:r>
        <w:rPr>
          <w:rFonts w:ascii="JetBrains Mono" w:hAnsi="JetBrains Mono" w:cs="JetBrains Mono" w:eastAsia="JetBrains Mono"/>
          <w:color w:val="BCBEC4"/>
          <w:spacing w:val="0"/>
          <w:position w:val="0"/>
          <w:sz w:val="20"/>
          <w:shd w:fill="auto" w:val="clear"/>
        </w:rPr>
        <w:t xml:space="preserve">));</w:t>
        <w:br/>
        <w:br/>
        <w:t xml:space="preserve">    </w:t>
      </w:r>
      <w:r>
        <w:rPr>
          <w:rFonts w:ascii="JetBrains Mono" w:hAnsi="JetBrains Mono" w:cs="JetBrains Mono" w:eastAsia="JetBrains Mono"/>
          <w:color w:val="7A7E85"/>
          <w:spacing w:val="0"/>
          <w:position w:val="0"/>
          <w:sz w:val="20"/>
          <w:shd w:fill="auto" w:val="clear"/>
        </w:rPr>
        <w:t xml:space="preserve">// Premier appel </w:t>
      </w:r>
      <w:r>
        <w:rPr>
          <w:rFonts w:ascii="Cambria Math" w:hAnsi="Cambria Math" w:cs="Cambria Math" w:eastAsia="Cambria Math"/>
          <w:color w:val="7A7E85"/>
          <w:spacing w:val="0"/>
          <w:position w:val="0"/>
          <w:sz w:val="20"/>
          <w:shd w:fill="auto" w:val="clear"/>
        </w:rPr>
        <w:t xml:space="preserve">→</w:t>
      </w:r>
      <w:r>
        <w:rPr>
          <w:rFonts w:ascii="JetBrains Mono" w:hAnsi="JetBrains Mono" w:cs="JetBrains Mono" w:eastAsia="JetBrains Mono"/>
          <w:color w:val="7A7E85"/>
          <w:spacing w:val="0"/>
          <w:position w:val="0"/>
          <w:sz w:val="20"/>
          <w:shd w:fill="auto" w:val="clear"/>
        </w:rPr>
        <w:t xml:space="preserve"> score 700 </w:t>
      </w:r>
      <w:r>
        <w:rPr>
          <w:rFonts w:ascii="Cambria Math" w:hAnsi="Cambria Math" w:cs="Cambria Math" w:eastAsia="Cambria Math"/>
          <w:color w:val="7A7E85"/>
          <w:spacing w:val="0"/>
          <w:position w:val="0"/>
          <w:sz w:val="20"/>
          <w:shd w:fill="auto" w:val="clear"/>
        </w:rPr>
        <w:t xml:space="preserve">→</w:t>
      </w:r>
      <w:r>
        <w:rPr>
          <w:rFonts w:ascii="JetBrains Mono" w:hAnsi="JetBrains Mono" w:cs="JetBrains Mono" w:eastAsia="JetBrains Mono"/>
          <w:color w:val="7A7E85"/>
          <w:spacing w:val="0"/>
          <w:position w:val="0"/>
          <w:sz w:val="20"/>
          <w:shd w:fill="auto" w:val="clear"/>
        </w:rPr>
        <w:t xml:space="preserve"> approuv</w:t>
      </w:r>
      <w:r>
        <w:rPr>
          <w:rFonts w:ascii="Arial" w:hAnsi="Arial" w:cs="Arial" w:eastAsia="Arial"/>
          <w:color w:val="7A7E85"/>
          <w:spacing w:val="0"/>
          <w:position w:val="0"/>
          <w:sz w:val="20"/>
          <w:shd w:fill="auto" w:val="clear"/>
        </w:rPr>
        <w:t xml:space="preserve">é</w:t>
      </w:r>
      <w:r>
        <w:rPr>
          <w:rFonts w:ascii="JetBrains Mono" w:hAnsi="JetBrains Mono" w:cs="JetBrains Mono" w:eastAsia="JetBrains Mono"/>
          <w:color w:val="7A7E85"/>
          <w:spacing w:val="0"/>
          <w:position w:val="0"/>
          <w:sz w:val="20"/>
          <w:shd w:fill="auto" w:val="clear"/>
        </w:rPr>
        <w:br/>
        <w:t xml:space="preserve">    </w:t>
      </w:r>
      <w:r>
        <w:rPr>
          <w:rFonts w:ascii="JetBrains Mono" w:hAnsi="JetBrains Mono" w:cs="JetBrains Mono" w:eastAsia="JetBrains Mono"/>
          <w:i/>
          <w:color w:val="BCBEC4"/>
          <w:spacing w:val="0"/>
          <w:position w:val="0"/>
          <w:sz w:val="20"/>
          <w:shd w:fill="auto" w:val="clear"/>
        </w:rPr>
        <w:t xml:space="preserve">assertTrue</w:t>
      </w:r>
      <w:r>
        <w:rPr>
          <w:rFonts w:ascii="JetBrains Mono" w:hAnsi="JetBrains Mono" w:cs="JetBrains Mono" w:eastAsia="JetBrains Mono"/>
          <w:color w:val="BCBEC4"/>
          <w:spacing w:val="0"/>
          <w:position w:val="0"/>
          <w:sz w:val="20"/>
          <w:shd w:fill="auto" w:val="clear"/>
        </w:rPr>
        <w:t xml:space="preserve">(</w:t>
      </w:r>
      <w:r>
        <w:rPr>
          <w:rFonts w:ascii="JetBrains Mono" w:hAnsi="JetBrains Mono" w:cs="JetBrains Mono" w:eastAsia="JetBrains Mono"/>
          <w:color w:val="C77DBB"/>
          <w:spacing w:val="0"/>
          <w:position w:val="0"/>
          <w:sz w:val="20"/>
          <w:shd w:fill="auto" w:val="clear"/>
        </w:rPr>
        <w:t xml:space="preserve">approvalService</w:t>
      </w:r>
      <w:r>
        <w:rPr>
          <w:rFonts w:ascii="JetBrains Mono" w:hAnsi="JetBrains Mono" w:cs="JetBrains Mono" w:eastAsia="JetBrains Mono"/>
          <w:color w:val="BCBEC4"/>
          <w:spacing w:val="0"/>
          <w:position w:val="0"/>
          <w:sz w:val="20"/>
          <w:shd w:fill="auto" w:val="clear"/>
        </w:rPr>
        <w:t xml:space="preserve">.approveLoan(</w:t>
      </w:r>
      <w:r>
        <w:rPr>
          <w:rFonts w:ascii="JetBrains Mono" w:hAnsi="JetBrains Mono" w:cs="JetBrains Mono" w:eastAsia="JetBrains Mono"/>
          <w:color w:val="6AAB73"/>
          <w:spacing w:val="0"/>
          <w:position w:val="0"/>
          <w:sz w:val="20"/>
          <w:shd w:fill="auto" w:val="clear"/>
        </w:rPr>
        <w:t xml:space="preserve">"alice"</w:t>
      </w:r>
      <w:r>
        <w:rPr>
          <w:rFonts w:ascii="JetBrains Mono" w:hAnsi="JetBrains Mono" w:cs="JetBrains Mono" w:eastAsia="JetBrains Mono"/>
          <w:color w:val="BCBEC4"/>
          <w:spacing w:val="0"/>
          <w:position w:val="0"/>
          <w:sz w:val="20"/>
          <w:shd w:fill="auto" w:val="clear"/>
        </w:rPr>
        <w:t xml:space="preserve">, </w:t>
      </w:r>
      <w:r>
        <w:rPr>
          <w:rFonts w:ascii="JetBrains Mono" w:hAnsi="JetBrains Mono" w:cs="JetBrains Mono" w:eastAsia="JetBrains Mono"/>
          <w:color w:val="2AACB8"/>
          <w:spacing w:val="0"/>
          <w:position w:val="0"/>
          <w:sz w:val="20"/>
          <w:shd w:fill="auto" w:val="clear"/>
        </w:rPr>
        <w:t xml:space="preserve">20000.0</w:t>
      </w:r>
      <w:r>
        <w:rPr>
          <w:rFonts w:ascii="JetBrains Mono" w:hAnsi="JetBrains Mono" w:cs="JetBrains Mono" w:eastAsia="JetBrains Mono"/>
          <w:color w:val="BCBEC4"/>
          <w:spacing w:val="0"/>
          <w:position w:val="0"/>
          <w:sz w:val="20"/>
          <w:shd w:fill="auto" w:val="clear"/>
        </w:rPr>
        <w:t xml:space="preserve">));</w:t>
        <w:br/>
        <w:br/>
        <w:t xml:space="preserve">    </w:t>
      </w:r>
      <w:r>
        <w:rPr>
          <w:rFonts w:ascii="JetBrains Mono" w:hAnsi="JetBrains Mono" w:cs="JetBrains Mono" w:eastAsia="JetBrains Mono"/>
          <w:color w:val="7A7E85"/>
          <w:spacing w:val="0"/>
          <w:position w:val="0"/>
          <w:sz w:val="20"/>
          <w:shd w:fill="auto" w:val="clear"/>
        </w:rPr>
        <w:t xml:space="preserve">// Second appel </w:t>
      </w:r>
      <w:r>
        <w:rPr>
          <w:rFonts w:ascii="Cambria Math" w:hAnsi="Cambria Math" w:cs="Cambria Math" w:eastAsia="Cambria Math"/>
          <w:color w:val="7A7E85"/>
          <w:spacing w:val="0"/>
          <w:position w:val="0"/>
          <w:sz w:val="20"/>
          <w:shd w:fill="auto" w:val="clear"/>
        </w:rPr>
        <w:t xml:space="preserve">→</w:t>
      </w:r>
      <w:r>
        <w:rPr>
          <w:rFonts w:ascii="JetBrains Mono" w:hAnsi="JetBrains Mono" w:cs="JetBrains Mono" w:eastAsia="JetBrains Mono"/>
          <w:color w:val="7A7E85"/>
          <w:spacing w:val="0"/>
          <w:position w:val="0"/>
          <w:sz w:val="20"/>
          <w:shd w:fill="auto" w:val="clear"/>
        </w:rPr>
        <w:t xml:space="preserve"> exception </w:t>
      </w:r>
      <w:r>
        <w:rPr>
          <w:rFonts w:ascii="Cambria Math" w:hAnsi="Cambria Math" w:cs="Cambria Math" w:eastAsia="Cambria Math"/>
          <w:color w:val="7A7E85"/>
          <w:spacing w:val="0"/>
          <w:position w:val="0"/>
          <w:sz w:val="20"/>
          <w:shd w:fill="auto" w:val="clear"/>
        </w:rPr>
        <w:t xml:space="preserve">→</w:t>
      </w:r>
      <w:r>
        <w:rPr>
          <w:rFonts w:ascii="JetBrains Mono" w:hAnsi="JetBrains Mono" w:cs="JetBrains Mono" w:eastAsia="JetBrains Mono"/>
          <w:color w:val="7A7E85"/>
          <w:spacing w:val="0"/>
          <w:position w:val="0"/>
          <w:sz w:val="20"/>
          <w:shd w:fill="auto" w:val="clear"/>
        </w:rPr>
        <w:t xml:space="preserve"> refus par s</w:t>
      </w:r>
      <w:r>
        <w:rPr>
          <w:rFonts w:ascii="Arial" w:hAnsi="Arial" w:cs="Arial" w:eastAsia="Arial"/>
          <w:color w:val="7A7E85"/>
          <w:spacing w:val="0"/>
          <w:position w:val="0"/>
          <w:sz w:val="20"/>
          <w:shd w:fill="auto" w:val="clear"/>
        </w:rPr>
        <w:t xml:space="preserve">é</w:t>
      </w:r>
      <w:r>
        <w:rPr>
          <w:rFonts w:ascii="JetBrains Mono" w:hAnsi="JetBrains Mono" w:cs="JetBrains Mono" w:eastAsia="JetBrains Mono"/>
          <w:color w:val="7A7E85"/>
          <w:spacing w:val="0"/>
          <w:position w:val="0"/>
          <w:sz w:val="20"/>
          <w:shd w:fill="auto" w:val="clear"/>
        </w:rPr>
        <w:t xml:space="preserve">curit</w:t>
      </w:r>
      <w:r>
        <w:rPr>
          <w:rFonts w:ascii="Arial" w:hAnsi="Arial" w:cs="Arial" w:eastAsia="Arial"/>
          <w:color w:val="7A7E85"/>
          <w:spacing w:val="0"/>
          <w:position w:val="0"/>
          <w:sz w:val="20"/>
          <w:shd w:fill="auto" w:val="clear"/>
        </w:rPr>
        <w:t xml:space="preserve">é</w:t>
      </w:r>
      <w:r>
        <w:rPr>
          <w:rFonts w:ascii="JetBrains Mono" w:hAnsi="JetBrains Mono" w:cs="JetBrains Mono" w:eastAsia="JetBrains Mono"/>
          <w:color w:val="7A7E85"/>
          <w:spacing w:val="0"/>
          <w:position w:val="0"/>
          <w:sz w:val="20"/>
          <w:shd w:fill="auto" w:val="clear"/>
        </w:rPr>
        <w:br/>
        <w:t xml:space="preserve">    </w:t>
      </w:r>
      <w:r>
        <w:rPr>
          <w:rFonts w:ascii="JetBrains Mono" w:hAnsi="JetBrains Mono" w:cs="JetBrains Mono" w:eastAsia="JetBrains Mono"/>
          <w:i/>
          <w:color w:val="BCBEC4"/>
          <w:spacing w:val="0"/>
          <w:position w:val="0"/>
          <w:sz w:val="20"/>
          <w:shd w:fill="auto" w:val="clear"/>
        </w:rPr>
        <w:t xml:space="preserve">assertFalse</w:t>
      </w:r>
      <w:r>
        <w:rPr>
          <w:rFonts w:ascii="JetBrains Mono" w:hAnsi="JetBrains Mono" w:cs="JetBrains Mono" w:eastAsia="JetBrains Mono"/>
          <w:color w:val="BCBEC4"/>
          <w:spacing w:val="0"/>
          <w:position w:val="0"/>
          <w:sz w:val="20"/>
          <w:shd w:fill="auto" w:val="clear"/>
        </w:rPr>
        <w:t xml:space="preserve">(</w:t>
      </w:r>
      <w:r>
        <w:rPr>
          <w:rFonts w:ascii="JetBrains Mono" w:hAnsi="JetBrains Mono" w:cs="JetBrains Mono" w:eastAsia="JetBrains Mono"/>
          <w:color w:val="C77DBB"/>
          <w:spacing w:val="0"/>
          <w:position w:val="0"/>
          <w:sz w:val="20"/>
          <w:shd w:fill="auto" w:val="clear"/>
        </w:rPr>
        <w:t xml:space="preserve">approvalService</w:t>
      </w:r>
      <w:r>
        <w:rPr>
          <w:rFonts w:ascii="JetBrains Mono" w:hAnsi="JetBrains Mono" w:cs="JetBrains Mono" w:eastAsia="JetBrains Mono"/>
          <w:color w:val="BCBEC4"/>
          <w:spacing w:val="0"/>
          <w:position w:val="0"/>
          <w:sz w:val="20"/>
          <w:shd w:fill="auto" w:val="clear"/>
        </w:rPr>
        <w:t xml:space="preserve">.approveLoan(</w:t>
      </w:r>
      <w:r>
        <w:rPr>
          <w:rFonts w:ascii="JetBrains Mono" w:hAnsi="JetBrains Mono" w:cs="JetBrains Mono" w:eastAsia="JetBrains Mono"/>
          <w:color w:val="6AAB73"/>
          <w:spacing w:val="0"/>
          <w:position w:val="0"/>
          <w:sz w:val="20"/>
          <w:shd w:fill="auto" w:val="clear"/>
        </w:rPr>
        <w:t xml:space="preserve">"alice"</w:t>
      </w:r>
      <w:r>
        <w:rPr>
          <w:rFonts w:ascii="JetBrains Mono" w:hAnsi="JetBrains Mono" w:cs="JetBrains Mono" w:eastAsia="JetBrains Mono"/>
          <w:color w:val="BCBEC4"/>
          <w:spacing w:val="0"/>
          <w:position w:val="0"/>
          <w:sz w:val="20"/>
          <w:shd w:fill="auto" w:val="clear"/>
        </w:rPr>
        <w:t xml:space="preserve">, </w:t>
      </w:r>
      <w:r>
        <w:rPr>
          <w:rFonts w:ascii="JetBrains Mono" w:hAnsi="JetBrains Mono" w:cs="JetBrains Mono" w:eastAsia="JetBrains Mono"/>
          <w:color w:val="2AACB8"/>
          <w:spacing w:val="0"/>
          <w:position w:val="0"/>
          <w:sz w:val="20"/>
          <w:shd w:fill="auto" w:val="clear"/>
        </w:rPr>
        <w:t xml:space="preserve">20000.0</w:t>
      </w:r>
      <w:r>
        <w:rPr>
          <w:rFonts w:ascii="JetBrains Mono" w:hAnsi="JetBrains Mono" w:cs="JetBrains Mono" w:eastAsia="JetBrains Mono"/>
          <w:color w:val="BCBEC4"/>
          <w:spacing w:val="0"/>
          <w:position w:val="0"/>
          <w:sz w:val="20"/>
          <w:shd w:fill="auto" w:val="clear"/>
        </w:rPr>
        <w:t xml:space="preserve">));</w:t>
        <w:br/>
        <w:t xml:space="preserve">}</w:t>
      </w:r>
    </w:p>
    <w:p>
      <w:pPr>
        <w:spacing w:before="0" w:after="8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360" w:after="180" w:line="240"/>
        <w:ind w:right="0" w:left="0" w:firstLine="0"/>
        <w:jc w:val="left"/>
        <w:rPr>
          <w:rFonts w:ascii="Arial" w:hAnsi="Arial" w:cs="Arial" w:eastAsia="Arial"/>
          <w:b/>
          <w:color w:val="1E3A5F"/>
          <w:spacing w:val="0"/>
          <w:position w:val="0"/>
          <w:sz w:val="36"/>
          <w:shd w:fill="auto" w:val="clear"/>
        </w:rPr>
      </w:pPr>
      <w:r>
        <w:rPr>
          <w:rFonts w:ascii="Arial" w:hAnsi="Arial" w:cs="Arial" w:eastAsia="Arial"/>
          <w:b/>
          <w:color w:val="1E3A5F"/>
          <w:spacing w:val="0"/>
          <w:position w:val="0"/>
          <w:sz w:val="36"/>
          <w:shd w:fill="auto" w:val="clear"/>
        </w:rPr>
        <w:t xml:space="preserve">Partie 4 </w:t>
      </w:r>
      <w:r>
        <w:rPr>
          <w:rFonts w:ascii="Arial" w:hAnsi="Arial" w:cs="Arial" w:eastAsia="Arial"/>
          <w:b/>
          <w:color w:val="1E3A5F"/>
          <w:spacing w:val="0"/>
          <w:position w:val="0"/>
          <w:sz w:val="36"/>
          <w:shd w:fill="auto" w:val="clear"/>
        </w:rPr>
        <w:t xml:space="preserve">—</w:t>
      </w:r>
      <w:r>
        <w:rPr>
          <w:rFonts w:ascii="Arial" w:hAnsi="Arial" w:cs="Arial" w:eastAsia="Arial"/>
          <w:b/>
          <w:color w:val="1E3A5F"/>
          <w:spacing w:val="0"/>
          <w:position w:val="0"/>
          <w:sz w:val="36"/>
          <w:shd w:fill="auto" w:val="clear"/>
        </w:rPr>
        <w:t xml:space="preserve"> ArgumentCaptor : inspecter les arguments</w:t>
      </w:r>
    </w:p>
    <w:tbl>
      <w:tblPr/>
      <w:tblGrid>
        <w:gridCol w:w="9360"/>
      </w:tblGrid>
      <w:tr>
        <w:trPr>
          <w:trHeight w:val="1" w:hRule="atLeast"/>
          <w:jc w:val="left"/>
        </w:trPr>
        <w:tc>
          <w:tcPr>
            <w:tcW w:w="9360" w:type="dxa"/>
            <w:tcBorders>
              <w:top w:val="single" w:color="1e3a5f" w:sz="12"/>
              <w:left w:val="single" w:color="1e3a5f" w:sz="6"/>
              <w:bottom w:val="single" w:color="1e3a5f" w:sz="6"/>
              <w:right w:val="single" w:color="1e3a5f" w:sz="6"/>
            </w:tcBorders>
            <w:shd w:color="auto" w:fill="eff6ff" w:val="clear"/>
            <w:tcMar>
              <w:left w:w="180" w:type="dxa"/>
              <w:right w:w="180" w:type="dxa"/>
            </w:tcMar>
            <w:vAlign w:val="top"/>
          </w:tcPr>
          <w:p>
            <w:pPr>
              <w:spacing w:before="0" w:after="60" w:line="240"/>
              <w:ind w:right="0" w:left="0" w:firstLine="0"/>
              <w:jc w:val="left"/>
              <w:rPr>
                <w:spacing w:val="0"/>
                <w:position w:val="0"/>
                <w:sz w:val="22"/>
                <w:shd w:fill="auto" w:val="clear"/>
              </w:rPr>
            </w:pPr>
            <w:r>
              <w:rPr>
                <w:rFonts w:ascii="Arial" w:hAnsi="Arial" w:cs="Arial" w:eastAsia="Arial"/>
                <w:b/>
                <w:color w:val="1E3A5F"/>
                <w:spacing w:val="0"/>
                <w:position w:val="0"/>
                <w:sz w:val="22"/>
                <w:shd w:fill="auto" w:val="clear"/>
              </w:rPr>
              <w:t xml:space="preserve">Objectifs</w:t>
            </w:r>
          </w:p>
        </w:tc>
      </w:tr>
      <w:tr>
        <w:trPr>
          <w:trHeight w:val="1" w:hRule="atLeast"/>
          <w:jc w:val="left"/>
        </w:trPr>
        <w:tc>
          <w:tcPr>
            <w:tcW w:w="9360" w:type="dxa"/>
            <w:tcBorders>
              <w:top w:val="single" w:color="ffffff" w:sz="0"/>
              <w:left w:val="single" w:color="1e3a5f" w:sz="6"/>
              <w:bottom w:val="single" w:color="1e3a5f" w:sz="6"/>
              <w:right w:val="single" w:color="1e3a5f" w:sz="6"/>
            </w:tcBorders>
            <w:shd w:color="auto" w:fill="eff6ff" w:val="clear"/>
            <w:tcMar>
              <w:left w:w="180" w:type="dxa"/>
              <w:right w:w="180" w:type="dxa"/>
            </w:tcMar>
            <w:vAlign w:val="top"/>
          </w:tcPr>
          <w:p>
            <w:pPr>
              <w:numPr>
                <w:ilvl w:val="0"/>
                <w:numId w:val="777"/>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E293B"/>
                <w:spacing w:val="0"/>
                <w:position w:val="0"/>
                <w:sz w:val="21"/>
                <w:shd w:fill="auto" w:val="clear"/>
              </w:rPr>
              <w:t xml:space="preserve">Capturer les arguments réellement passés à un mock</w:t>
            </w:r>
          </w:p>
          <w:p>
            <w:pPr>
              <w:numPr>
                <w:ilvl w:val="0"/>
                <w:numId w:val="777"/>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E293B"/>
                <w:spacing w:val="0"/>
                <w:position w:val="0"/>
                <w:sz w:val="21"/>
                <w:shd w:fill="auto" w:val="clear"/>
              </w:rPr>
              <w:t xml:space="preserve">Inspecter et asserter sur les objets capturés</w:t>
            </w:r>
          </w:p>
          <w:p>
            <w:pPr>
              <w:numPr>
                <w:ilvl w:val="0"/>
                <w:numId w:val="777"/>
              </w:numPr>
              <w:spacing w:before="0" w:after="60" w:line="240"/>
              <w:ind w:right="0" w:left="720" w:hanging="360"/>
              <w:jc w:val="left"/>
              <w:rPr>
                <w:spacing w:val="0"/>
                <w:position w:val="0"/>
                <w:shd w:fill="auto" w:val="clear"/>
              </w:rPr>
            </w:pPr>
            <w:r>
              <w:rPr>
                <w:rFonts w:ascii="Arial" w:hAnsi="Arial" w:cs="Arial" w:eastAsia="Arial"/>
                <w:color w:val="1E293B"/>
                <w:spacing w:val="0"/>
                <w:position w:val="0"/>
                <w:sz w:val="21"/>
                <w:shd w:fill="auto" w:val="clear"/>
              </w:rPr>
              <w:t xml:space="preserve">Distinguer verify() simple et ArgumentCaptor</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280" w:after="14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4.1 </w:t>
      </w:r>
      <w:r>
        <w:rPr>
          <w:rFonts w:ascii="Arial" w:hAnsi="Arial" w:cs="Arial" w:eastAsia="Arial"/>
          <w:b/>
          <w:color w:val="1E3A5F"/>
          <w:spacing w:val="0"/>
          <w:position w:val="0"/>
          <w:sz w:val="28"/>
          <w:shd w:fill="auto" w:val="clear"/>
        </w:rPr>
        <w:t xml:space="preserve">—</w:t>
      </w:r>
      <w:r>
        <w:rPr>
          <w:rFonts w:ascii="Arial" w:hAnsi="Arial" w:cs="Arial" w:eastAsia="Arial"/>
          <w:b/>
          <w:color w:val="1E3A5F"/>
          <w:spacing w:val="0"/>
          <w:position w:val="0"/>
          <w:sz w:val="28"/>
          <w:shd w:fill="auto" w:val="clear"/>
        </w:rPr>
        <w:t xml:space="preserve"> Capturer l'appel au logger</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verify() avec des valeurs exactes fonctionne bien pour les types primitifs. Pour des objets complexes, ArgumentCaptor permet d'inspecter précisément ce qui a été passé au mock.</w:t>
      </w:r>
    </w:p>
    <w:tbl>
      <w:tblPr/>
      <w:tblGrid>
        <w:gridCol w:w="9360"/>
      </w:tblGrid>
      <w:tr>
        <w:trPr>
          <w:trHeight w:val="1" w:hRule="atLeast"/>
          <w:jc w:val="left"/>
        </w:trPr>
        <w:tc>
          <w:tcPr>
            <w:tcW w:w="9360" w:type="dxa"/>
            <w:tcBorders>
              <w:top w:val="single" w:color="30363d" w:sz="4"/>
              <w:left w:val="single" w:color="30363d" w:sz="4"/>
              <w:bottom w:val="single" w:color="30363d" w:sz="4"/>
              <w:right w:val="single" w:color="30363d" w:sz="4"/>
            </w:tcBorders>
            <w:shd w:color="auto" w:fill="1e293b" w:val="clear"/>
            <w:tcMar>
              <w:left w:w="180" w:type="dxa"/>
              <w:right w:w="18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94A3B8"/>
                <w:spacing w:val="0"/>
                <w:position w:val="0"/>
                <w:sz w:val="18"/>
                <w:shd w:fill="auto" w:val="clear"/>
              </w:rPr>
              <w:t xml:space="preserve">Test 4.1 </w:t>
            </w:r>
            <w:r>
              <w:rPr>
                <w:rFonts w:ascii="Courier New" w:hAnsi="Courier New" w:cs="Courier New" w:eastAsia="Courier New"/>
                <w:color w:val="94A3B8"/>
                <w:spacing w:val="0"/>
                <w:position w:val="0"/>
                <w:sz w:val="18"/>
                <w:shd w:fill="auto" w:val="clear"/>
              </w:rPr>
              <w:t xml:space="preserve">—</w:t>
            </w:r>
            <w:r>
              <w:rPr>
                <w:rFonts w:ascii="Courier New" w:hAnsi="Courier New" w:cs="Courier New" w:eastAsia="Courier New"/>
                <w:color w:val="94A3B8"/>
                <w:spacing w:val="0"/>
                <w:position w:val="0"/>
                <w:sz w:val="18"/>
                <w:shd w:fill="auto" w:val="clear"/>
              </w:rPr>
              <w:t xml:space="preserve"> ArgumentCaptor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@Test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void deposit_doitJournaliserAvecMontantExact()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Déclarer le captor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ArgumentCaptor&lt;Double&gt; amountCaptor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ArgumentCaptor.forClass(Double.class);</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ArgumentCaptor&lt;String&gt; opCaptor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ArgumentCaptor.forClass(String.class);</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account.deposit(750.50);</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Capturer les arguments passés à logger.log()</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verify(logger).log(opCaptor.capture(),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amountCaptor.capture(),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anyString());</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Inspecter les valeurs capturées</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assertEquals("DEPOSIT", opCaptor.getValue());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assertEquals(750.50, amountCaptor.getValue(), 0.001);</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280" w:after="14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4.2 </w:t>
      </w:r>
      <w:r>
        <w:rPr>
          <w:rFonts w:ascii="Arial" w:hAnsi="Arial" w:cs="Arial" w:eastAsia="Arial"/>
          <w:b/>
          <w:color w:val="1E3A5F"/>
          <w:spacing w:val="0"/>
          <w:position w:val="0"/>
          <w:sz w:val="28"/>
          <w:shd w:fill="auto" w:val="clear"/>
        </w:rPr>
        <w:t xml:space="preserve">—</w:t>
      </w:r>
      <w:r>
        <w:rPr>
          <w:rFonts w:ascii="Arial" w:hAnsi="Arial" w:cs="Arial" w:eastAsia="Arial"/>
          <w:b/>
          <w:color w:val="1E3A5F"/>
          <w:spacing w:val="0"/>
          <w:position w:val="0"/>
          <w:sz w:val="28"/>
          <w:shd w:fill="auto" w:val="clear"/>
        </w:rPr>
        <w:t xml:space="preserve"> @Captor : annotation </w:t>
      </w:r>
      <w:r>
        <w:rPr>
          <w:rFonts w:ascii="Arial" w:hAnsi="Arial" w:cs="Arial" w:eastAsia="Arial"/>
          <w:b/>
          <w:color w:val="1E3A5F"/>
          <w:spacing w:val="0"/>
          <w:position w:val="0"/>
          <w:sz w:val="28"/>
          <w:shd w:fill="auto" w:val="clear"/>
        </w:rPr>
        <w:t xml:space="preserve">équivalente</w:t>
      </w:r>
    </w:p>
    <w:tbl>
      <w:tblPr/>
      <w:tblGrid>
        <w:gridCol w:w="9360"/>
      </w:tblGrid>
      <w:tr>
        <w:trPr>
          <w:trHeight w:val="1" w:hRule="atLeast"/>
          <w:jc w:val="left"/>
        </w:trPr>
        <w:tc>
          <w:tcPr>
            <w:tcW w:w="9360" w:type="dxa"/>
            <w:tcBorders>
              <w:top w:val="single" w:color="30363d" w:sz="4"/>
              <w:left w:val="single" w:color="30363d" w:sz="4"/>
              <w:bottom w:val="single" w:color="30363d" w:sz="4"/>
              <w:right w:val="single" w:color="30363d" w:sz="4"/>
            </w:tcBorders>
            <w:shd w:color="auto" w:fill="1e293b" w:val="clear"/>
            <w:tcMar>
              <w:left w:w="180" w:type="dxa"/>
              <w:right w:w="18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94A3B8"/>
                <w:spacing w:val="0"/>
                <w:position w:val="0"/>
                <w:sz w:val="18"/>
                <w:shd w:fill="auto" w:val="clear"/>
              </w:rPr>
              <w:t xml:space="preserve">Test 4.2 </w:t>
            </w:r>
            <w:r>
              <w:rPr>
                <w:rFonts w:ascii="Courier New" w:hAnsi="Courier New" w:cs="Courier New" w:eastAsia="Courier New"/>
                <w:color w:val="94A3B8"/>
                <w:spacing w:val="0"/>
                <w:position w:val="0"/>
                <w:sz w:val="18"/>
                <w:shd w:fill="auto" w:val="clear"/>
              </w:rPr>
              <w:t xml:space="preserve">—</w:t>
            </w:r>
            <w:r>
              <w:rPr>
                <w:rFonts w:ascii="Courier New" w:hAnsi="Courier New" w:cs="Courier New" w:eastAsia="Courier New"/>
                <w:color w:val="94A3B8"/>
                <w:spacing w:val="0"/>
                <w:position w:val="0"/>
                <w:sz w:val="18"/>
                <w:shd w:fill="auto" w:val="clear"/>
              </w:rPr>
              <w:t xml:space="preserve"> @Captor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@ExtendWith(MockitoExtension.class)</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class BankAccountMockTest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@Mock  AuditLogger logger;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Annotation @Captor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w:t>
            </w:r>
            <w:r>
              <w:rPr>
                <w:rFonts w:ascii="Courier New" w:hAnsi="Courier New" w:cs="Courier New" w:eastAsia="Courier New"/>
                <w:color w:val="E6EDF3"/>
                <w:spacing w:val="0"/>
                <w:position w:val="0"/>
                <w:sz w:val="19"/>
                <w:shd w:fill="auto" w:val="clear"/>
              </w:rPr>
              <w:t xml:space="preserve">équivalent à forClass()</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@Captor  ArgumentCaptor&lt;String&gt;  operationCaptor;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@Captor  ArgumentCaptor&lt;Double&gt;  amountCaptor;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@Captor  ArgumentCaptor&lt;String&gt;  accountCaptor;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@Test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void withdraw_doitJournaliserBonneOperation()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account.withdraw(300.0);</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verify(logger).log(</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operationCaptor.capture(),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amountCaptor.capture(),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accountCaptor.capture());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TODO : asserter les 3 valeurs capturées</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200" w:after="100" w:line="240"/>
        <w:ind w:right="0" w:left="0" w:firstLine="0"/>
        <w:jc w:val="left"/>
        <w:rPr>
          <w:rFonts w:ascii="Arial" w:hAnsi="Arial" w:cs="Arial" w:eastAsia="Arial"/>
          <w:b/>
          <w:color w:val="0891B2"/>
          <w:spacing w:val="0"/>
          <w:position w:val="0"/>
          <w:sz w:val="24"/>
          <w:shd w:fill="auto" w:val="clear"/>
        </w:rPr>
      </w:pPr>
      <w:r>
        <w:rPr>
          <w:rFonts w:ascii="Arial" w:hAnsi="Arial" w:cs="Arial" w:eastAsia="Arial"/>
          <w:b/>
          <w:color w:val="0891B2"/>
          <w:spacing w:val="0"/>
          <w:position w:val="0"/>
          <w:sz w:val="24"/>
          <w:shd w:fill="auto" w:val="clear"/>
        </w:rPr>
        <w:t xml:space="preserve">Questions </w:t>
      </w:r>
      <w:r>
        <w:rPr>
          <w:rFonts w:ascii="Arial" w:hAnsi="Arial" w:cs="Arial" w:eastAsia="Arial"/>
          <w:b/>
          <w:color w:val="0891B2"/>
          <w:spacing w:val="0"/>
          <w:position w:val="0"/>
          <w:sz w:val="24"/>
          <w:shd w:fill="auto" w:val="clear"/>
        </w:rPr>
        <w:t xml:space="preserve">—</w:t>
      </w:r>
      <w:r>
        <w:rPr>
          <w:rFonts w:ascii="Arial" w:hAnsi="Arial" w:cs="Arial" w:eastAsia="Arial"/>
          <w:b/>
          <w:color w:val="0891B2"/>
          <w:spacing w:val="0"/>
          <w:position w:val="0"/>
          <w:sz w:val="24"/>
          <w:shd w:fill="auto" w:val="clear"/>
        </w:rPr>
        <w:t xml:space="preserve"> Partie 4</w:t>
      </w:r>
    </w:p>
    <w:p>
      <w:pPr>
        <w:numPr>
          <w:ilvl w:val="0"/>
          <w:numId w:val="876"/>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Complétez le test withdraw_doitJournaliserBonneOperation : assertez que l'opération est "WITHDRAW", le montant est 300.0, et l'account ID est "ACC-001".</w:t>
      </w:r>
    </w:p>
    <w:p>
      <w:pPr>
        <w:numPr>
          <w:ilvl w:val="0"/>
          <w:numId w:val="876"/>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Quand préférez-vous ArgumentCaptor à verify() avec des valeurs exactes ? Donnez un exemple concret.</w:t>
      </w:r>
    </w:p>
    <w:p>
      <w:pPr>
        <w:spacing w:before="0" w:after="8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Quand l'argument est un objet complexe construit à l'intérieur de la méthode testée et qu'on ne peut pas le passer directement dans verify().</w:t>
      </w:r>
    </w:p>
    <w:p>
      <w:pPr>
        <w:numPr>
          <w:ilvl w:val="0"/>
          <w:numId w:val="878"/>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Faites deux deposits successifs (200.0 et 400.0). Utilisez amountCaptor.getAllValues() pour récupérer la liste des montants capturés et assertez qu'elle contient [200.0, 400.0] dans l'ordre.</w:t>
      </w:r>
    </w:p>
    <w:p>
      <w:pPr>
        <w:spacing w:before="0" w:after="0" w:line="240"/>
        <w:ind w:right="0" w:left="0" w:firstLine="0"/>
        <w:jc w:val="left"/>
        <w:rPr>
          <w:rFonts w:ascii="JetBrains Mono" w:hAnsi="JetBrains Mono" w:cs="JetBrains Mono" w:eastAsia="JetBrains Mono"/>
          <w:color w:val="BCBEC4"/>
          <w:spacing w:val="0"/>
          <w:position w:val="0"/>
          <w:sz w:val="20"/>
          <w:shd w:fill="auto" w:val="clear"/>
        </w:rPr>
      </w:pPr>
      <w:r>
        <w:rPr>
          <w:rFonts w:ascii="JetBrains Mono" w:hAnsi="JetBrains Mono" w:cs="JetBrains Mono" w:eastAsia="JetBrains Mono"/>
          <w:color w:val="B3AE60"/>
          <w:spacing w:val="0"/>
          <w:position w:val="0"/>
          <w:sz w:val="20"/>
          <w:shd w:fill="auto" w:val="clear"/>
        </w:rPr>
        <w:t xml:space="preserve">@Test</w:t>
        <w:br/>
      </w:r>
      <w:r>
        <w:rPr>
          <w:rFonts w:ascii="JetBrains Mono" w:hAnsi="JetBrains Mono" w:cs="JetBrains Mono" w:eastAsia="JetBrains Mono"/>
          <w:color w:val="CF8E6D"/>
          <w:spacing w:val="0"/>
          <w:position w:val="0"/>
          <w:sz w:val="20"/>
          <w:shd w:fill="auto" w:val="clear"/>
        </w:rPr>
        <w:t xml:space="preserve">void </w:t>
      </w:r>
      <w:r>
        <w:rPr>
          <w:rFonts w:ascii="JetBrains Mono" w:hAnsi="JetBrains Mono" w:cs="JetBrains Mono" w:eastAsia="JetBrains Mono"/>
          <w:color w:val="56A8F5"/>
          <w:spacing w:val="0"/>
          <w:position w:val="0"/>
          <w:sz w:val="20"/>
          <w:shd w:fill="auto" w:val="clear"/>
        </w:rPr>
        <w:t xml:space="preserve">deposit_doitCapturer_tousLesMontants</w:t>
      </w:r>
      <w:r>
        <w:rPr>
          <w:rFonts w:ascii="JetBrains Mono" w:hAnsi="JetBrains Mono" w:cs="JetBrains Mono" w:eastAsia="JetBrains Mono"/>
          <w:color w:val="BCBEC4"/>
          <w:spacing w:val="0"/>
          <w:position w:val="0"/>
          <w:sz w:val="20"/>
          <w:shd w:fill="auto" w:val="clear"/>
        </w:rPr>
        <w:t xml:space="preserve">() {</w:t>
        <w:br/>
        <w:t xml:space="preserve">    </w:t>
      </w:r>
      <w:r>
        <w:rPr>
          <w:rFonts w:ascii="JetBrains Mono" w:hAnsi="JetBrains Mono" w:cs="JetBrains Mono" w:eastAsia="JetBrains Mono"/>
          <w:color w:val="C77DBB"/>
          <w:spacing w:val="0"/>
          <w:position w:val="0"/>
          <w:sz w:val="20"/>
          <w:shd w:fill="auto" w:val="clear"/>
        </w:rPr>
        <w:t xml:space="preserve">account</w:t>
      </w:r>
      <w:r>
        <w:rPr>
          <w:rFonts w:ascii="JetBrains Mono" w:hAnsi="JetBrains Mono" w:cs="JetBrains Mono" w:eastAsia="JetBrains Mono"/>
          <w:color w:val="BCBEC4"/>
          <w:spacing w:val="0"/>
          <w:position w:val="0"/>
          <w:sz w:val="20"/>
          <w:shd w:fill="auto" w:val="clear"/>
        </w:rPr>
        <w:t xml:space="preserve">.deposit(</w:t>
      </w:r>
      <w:r>
        <w:rPr>
          <w:rFonts w:ascii="JetBrains Mono" w:hAnsi="JetBrains Mono" w:cs="JetBrains Mono" w:eastAsia="JetBrains Mono"/>
          <w:color w:val="2AACB8"/>
          <w:spacing w:val="0"/>
          <w:position w:val="0"/>
          <w:sz w:val="20"/>
          <w:shd w:fill="auto" w:val="clear"/>
        </w:rPr>
        <w:t xml:space="preserve">200.0</w:t>
      </w:r>
      <w:r>
        <w:rPr>
          <w:rFonts w:ascii="JetBrains Mono" w:hAnsi="JetBrains Mono" w:cs="JetBrains Mono" w:eastAsia="JetBrains Mono"/>
          <w:color w:val="BCBEC4"/>
          <w:spacing w:val="0"/>
          <w:position w:val="0"/>
          <w:sz w:val="20"/>
          <w:shd w:fill="auto" w:val="clear"/>
        </w:rPr>
        <w:t xml:space="preserve">);</w:t>
        <w:br/>
        <w:t xml:space="preserve">    </w:t>
      </w:r>
      <w:r>
        <w:rPr>
          <w:rFonts w:ascii="JetBrains Mono" w:hAnsi="JetBrains Mono" w:cs="JetBrains Mono" w:eastAsia="JetBrains Mono"/>
          <w:color w:val="C77DBB"/>
          <w:spacing w:val="0"/>
          <w:position w:val="0"/>
          <w:sz w:val="20"/>
          <w:shd w:fill="auto" w:val="clear"/>
        </w:rPr>
        <w:t xml:space="preserve">account</w:t>
      </w:r>
      <w:r>
        <w:rPr>
          <w:rFonts w:ascii="JetBrains Mono" w:hAnsi="JetBrains Mono" w:cs="JetBrains Mono" w:eastAsia="JetBrains Mono"/>
          <w:color w:val="BCBEC4"/>
          <w:spacing w:val="0"/>
          <w:position w:val="0"/>
          <w:sz w:val="20"/>
          <w:shd w:fill="auto" w:val="clear"/>
        </w:rPr>
        <w:t xml:space="preserve">.deposit(</w:t>
      </w:r>
      <w:r>
        <w:rPr>
          <w:rFonts w:ascii="JetBrains Mono" w:hAnsi="JetBrains Mono" w:cs="JetBrains Mono" w:eastAsia="JetBrains Mono"/>
          <w:color w:val="2AACB8"/>
          <w:spacing w:val="0"/>
          <w:position w:val="0"/>
          <w:sz w:val="20"/>
          <w:shd w:fill="auto" w:val="clear"/>
        </w:rPr>
        <w:t xml:space="preserve">400.0</w:t>
      </w:r>
      <w:r>
        <w:rPr>
          <w:rFonts w:ascii="JetBrains Mono" w:hAnsi="JetBrains Mono" w:cs="JetBrains Mono" w:eastAsia="JetBrains Mono"/>
          <w:color w:val="BCBEC4"/>
          <w:spacing w:val="0"/>
          <w:position w:val="0"/>
          <w:sz w:val="20"/>
          <w:shd w:fill="auto" w:val="clear"/>
        </w:rPr>
        <w:t xml:space="preserve">);</w:t>
        <w:br/>
        <w:br/>
        <w:t xml:space="preserve">    </w:t>
      </w:r>
      <w:r>
        <w:rPr>
          <w:rFonts w:ascii="JetBrains Mono" w:hAnsi="JetBrains Mono" w:cs="JetBrains Mono" w:eastAsia="JetBrains Mono"/>
          <w:i/>
          <w:color w:val="BCBEC4"/>
          <w:spacing w:val="0"/>
          <w:position w:val="0"/>
          <w:sz w:val="20"/>
          <w:shd w:fill="auto" w:val="clear"/>
        </w:rPr>
        <w:t xml:space="preserve">verify</w:t>
      </w:r>
      <w:r>
        <w:rPr>
          <w:rFonts w:ascii="JetBrains Mono" w:hAnsi="JetBrains Mono" w:cs="JetBrains Mono" w:eastAsia="JetBrains Mono"/>
          <w:color w:val="BCBEC4"/>
          <w:spacing w:val="0"/>
          <w:position w:val="0"/>
          <w:sz w:val="20"/>
          <w:shd w:fill="auto" w:val="clear"/>
        </w:rPr>
        <w:t xml:space="preserve">(</w:t>
      </w:r>
      <w:r>
        <w:rPr>
          <w:rFonts w:ascii="JetBrains Mono" w:hAnsi="JetBrains Mono" w:cs="JetBrains Mono" w:eastAsia="JetBrains Mono"/>
          <w:color w:val="C77DBB"/>
          <w:spacing w:val="0"/>
          <w:position w:val="0"/>
          <w:sz w:val="20"/>
          <w:shd w:fill="auto" w:val="clear"/>
        </w:rPr>
        <w:t xml:space="preserve">logger</w:t>
      </w:r>
      <w:r>
        <w:rPr>
          <w:rFonts w:ascii="JetBrains Mono" w:hAnsi="JetBrains Mono" w:cs="JetBrains Mono" w:eastAsia="JetBrains Mono"/>
          <w:color w:val="BCBEC4"/>
          <w:spacing w:val="0"/>
          <w:position w:val="0"/>
          <w:sz w:val="20"/>
          <w:shd w:fill="auto" w:val="clear"/>
        </w:rPr>
        <w:t xml:space="preserve">, </w:t>
      </w:r>
      <w:r>
        <w:rPr>
          <w:rFonts w:ascii="JetBrains Mono" w:hAnsi="JetBrains Mono" w:cs="JetBrains Mono" w:eastAsia="JetBrains Mono"/>
          <w:i/>
          <w:color w:val="BCBEC4"/>
          <w:spacing w:val="0"/>
          <w:position w:val="0"/>
          <w:sz w:val="20"/>
          <w:shd w:fill="auto" w:val="clear"/>
        </w:rPr>
        <w:t xml:space="preserve">times</w:t>
      </w:r>
      <w:r>
        <w:rPr>
          <w:rFonts w:ascii="JetBrains Mono" w:hAnsi="JetBrains Mono" w:cs="JetBrains Mono" w:eastAsia="JetBrains Mono"/>
          <w:color w:val="BCBEC4"/>
          <w:spacing w:val="0"/>
          <w:position w:val="0"/>
          <w:sz w:val="20"/>
          <w:shd w:fill="auto" w:val="clear"/>
        </w:rPr>
        <w:t xml:space="preserve">(</w:t>
      </w:r>
      <w:r>
        <w:rPr>
          <w:rFonts w:ascii="JetBrains Mono" w:hAnsi="JetBrains Mono" w:cs="JetBrains Mono" w:eastAsia="JetBrains Mono"/>
          <w:color w:val="2AACB8"/>
          <w:spacing w:val="0"/>
          <w:position w:val="0"/>
          <w:sz w:val="20"/>
          <w:shd w:fill="auto" w:val="clear"/>
        </w:rPr>
        <w:t xml:space="preserve">2</w:t>
      </w:r>
      <w:r>
        <w:rPr>
          <w:rFonts w:ascii="JetBrains Mono" w:hAnsi="JetBrains Mono" w:cs="JetBrains Mono" w:eastAsia="JetBrains Mono"/>
          <w:color w:val="BCBEC4"/>
          <w:spacing w:val="0"/>
          <w:position w:val="0"/>
          <w:sz w:val="20"/>
          <w:shd w:fill="auto" w:val="clear"/>
        </w:rPr>
        <w:t xml:space="preserve">)).log(</w:t>
        <w:br/>
        <w:t xml:space="preserve">            </w:t>
      </w:r>
      <w:r>
        <w:rPr>
          <w:rFonts w:ascii="JetBrains Mono" w:hAnsi="JetBrains Mono" w:cs="JetBrains Mono" w:eastAsia="JetBrains Mono"/>
          <w:color w:val="C77DBB"/>
          <w:spacing w:val="0"/>
          <w:position w:val="0"/>
          <w:sz w:val="20"/>
          <w:shd w:fill="auto" w:val="clear"/>
        </w:rPr>
        <w:t xml:space="preserve">operationCaptor</w:t>
      </w:r>
      <w:r>
        <w:rPr>
          <w:rFonts w:ascii="JetBrains Mono" w:hAnsi="JetBrains Mono" w:cs="JetBrains Mono" w:eastAsia="JetBrains Mono"/>
          <w:color w:val="BCBEC4"/>
          <w:spacing w:val="0"/>
          <w:position w:val="0"/>
          <w:sz w:val="20"/>
          <w:shd w:fill="auto" w:val="clear"/>
        </w:rPr>
        <w:t xml:space="preserve">.capture(),</w:t>
        <w:br/>
        <w:t xml:space="preserve">            </w:t>
      </w:r>
      <w:r>
        <w:rPr>
          <w:rFonts w:ascii="JetBrains Mono" w:hAnsi="JetBrains Mono" w:cs="JetBrains Mono" w:eastAsia="JetBrains Mono"/>
          <w:color w:val="C77DBB"/>
          <w:spacing w:val="0"/>
          <w:position w:val="0"/>
          <w:sz w:val="20"/>
          <w:shd w:fill="auto" w:val="clear"/>
        </w:rPr>
        <w:t xml:space="preserve">amountCaptor</w:t>
      </w:r>
      <w:r>
        <w:rPr>
          <w:rFonts w:ascii="JetBrains Mono" w:hAnsi="JetBrains Mono" w:cs="JetBrains Mono" w:eastAsia="JetBrains Mono"/>
          <w:color w:val="BCBEC4"/>
          <w:spacing w:val="0"/>
          <w:position w:val="0"/>
          <w:sz w:val="20"/>
          <w:shd w:fill="auto" w:val="clear"/>
        </w:rPr>
        <w:t xml:space="preserve">.capture(),</w:t>
        <w:br/>
        <w:t xml:space="preserve">            </w:t>
      </w:r>
      <w:r>
        <w:rPr>
          <w:rFonts w:ascii="JetBrains Mono" w:hAnsi="JetBrains Mono" w:cs="JetBrains Mono" w:eastAsia="JetBrains Mono"/>
          <w:color w:val="C77DBB"/>
          <w:spacing w:val="0"/>
          <w:position w:val="0"/>
          <w:sz w:val="20"/>
          <w:shd w:fill="auto" w:val="clear"/>
        </w:rPr>
        <w:t xml:space="preserve">accountCaptor</w:t>
      </w:r>
      <w:r>
        <w:rPr>
          <w:rFonts w:ascii="JetBrains Mono" w:hAnsi="JetBrains Mono" w:cs="JetBrains Mono" w:eastAsia="JetBrains Mono"/>
          <w:color w:val="BCBEC4"/>
          <w:spacing w:val="0"/>
          <w:position w:val="0"/>
          <w:sz w:val="20"/>
          <w:shd w:fill="auto" w:val="clear"/>
        </w:rPr>
        <w:t xml:space="preserve">.capture());</w:t>
        <w:br/>
        <w:br/>
        <w:t xml:space="preserve">    List&lt;Double&gt; montants = </w:t>
      </w:r>
      <w:r>
        <w:rPr>
          <w:rFonts w:ascii="JetBrains Mono" w:hAnsi="JetBrains Mono" w:cs="JetBrains Mono" w:eastAsia="JetBrains Mono"/>
          <w:color w:val="C77DBB"/>
          <w:spacing w:val="0"/>
          <w:position w:val="0"/>
          <w:sz w:val="20"/>
          <w:shd w:fill="auto" w:val="clear"/>
        </w:rPr>
        <w:t xml:space="preserve">amountCaptor</w:t>
      </w:r>
      <w:r>
        <w:rPr>
          <w:rFonts w:ascii="JetBrains Mono" w:hAnsi="JetBrains Mono" w:cs="JetBrains Mono" w:eastAsia="JetBrains Mono"/>
          <w:color w:val="BCBEC4"/>
          <w:spacing w:val="0"/>
          <w:position w:val="0"/>
          <w:sz w:val="20"/>
          <w:shd w:fill="auto" w:val="clear"/>
        </w:rPr>
        <w:t xml:space="preserve">.getAllValues();</w:t>
        <w:br/>
        <w:t xml:space="preserve">    </w:t>
      </w:r>
      <w:r>
        <w:rPr>
          <w:rFonts w:ascii="JetBrains Mono" w:hAnsi="JetBrains Mono" w:cs="JetBrains Mono" w:eastAsia="JetBrains Mono"/>
          <w:i/>
          <w:color w:val="BCBEC4"/>
          <w:spacing w:val="0"/>
          <w:position w:val="0"/>
          <w:sz w:val="20"/>
          <w:shd w:fill="auto" w:val="clear"/>
        </w:rPr>
        <w:t xml:space="preserve">assertEquals</w:t>
      </w:r>
      <w:r>
        <w:rPr>
          <w:rFonts w:ascii="JetBrains Mono" w:hAnsi="JetBrains Mono" w:cs="JetBrains Mono" w:eastAsia="JetBrains Mono"/>
          <w:color w:val="BCBEC4"/>
          <w:spacing w:val="0"/>
          <w:position w:val="0"/>
          <w:sz w:val="20"/>
          <w:shd w:fill="auto" w:val="clear"/>
        </w:rPr>
        <w:t xml:space="preserve">(</w:t>
      </w:r>
      <w:r>
        <w:rPr>
          <w:rFonts w:ascii="JetBrains Mono" w:hAnsi="JetBrains Mono" w:cs="JetBrains Mono" w:eastAsia="JetBrains Mono"/>
          <w:color w:val="2AACB8"/>
          <w:spacing w:val="0"/>
          <w:position w:val="0"/>
          <w:sz w:val="20"/>
          <w:shd w:fill="auto" w:val="clear"/>
        </w:rPr>
        <w:t xml:space="preserve">2</w:t>
      </w:r>
      <w:r>
        <w:rPr>
          <w:rFonts w:ascii="JetBrains Mono" w:hAnsi="JetBrains Mono" w:cs="JetBrains Mono" w:eastAsia="JetBrains Mono"/>
          <w:color w:val="BCBEC4"/>
          <w:spacing w:val="0"/>
          <w:position w:val="0"/>
          <w:sz w:val="20"/>
          <w:shd w:fill="auto" w:val="clear"/>
        </w:rPr>
        <w:t xml:space="preserve">, montants.size());</w:t>
        <w:br/>
        <w:t xml:space="preserve">    </w:t>
      </w:r>
      <w:r>
        <w:rPr>
          <w:rFonts w:ascii="JetBrains Mono" w:hAnsi="JetBrains Mono" w:cs="JetBrains Mono" w:eastAsia="JetBrains Mono"/>
          <w:i/>
          <w:color w:val="BCBEC4"/>
          <w:spacing w:val="0"/>
          <w:position w:val="0"/>
          <w:sz w:val="20"/>
          <w:shd w:fill="auto" w:val="clear"/>
        </w:rPr>
        <w:t xml:space="preserve">assertEquals</w:t>
      </w:r>
      <w:r>
        <w:rPr>
          <w:rFonts w:ascii="JetBrains Mono" w:hAnsi="JetBrains Mono" w:cs="JetBrains Mono" w:eastAsia="JetBrains Mono"/>
          <w:color w:val="BCBEC4"/>
          <w:spacing w:val="0"/>
          <w:position w:val="0"/>
          <w:sz w:val="20"/>
          <w:shd w:fill="auto" w:val="clear"/>
        </w:rPr>
        <w:t xml:space="preserve">(</w:t>
      </w:r>
      <w:r>
        <w:rPr>
          <w:rFonts w:ascii="JetBrains Mono" w:hAnsi="JetBrains Mono" w:cs="JetBrains Mono" w:eastAsia="JetBrains Mono"/>
          <w:color w:val="2AACB8"/>
          <w:spacing w:val="0"/>
          <w:position w:val="0"/>
          <w:sz w:val="20"/>
          <w:shd w:fill="auto" w:val="clear"/>
        </w:rPr>
        <w:t xml:space="preserve">200.0</w:t>
      </w:r>
      <w:r>
        <w:rPr>
          <w:rFonts w:ascii="JetBrains Mono" w:hAnsi="JetBrains Mono" w:cs="JetBrains Mono" w:eastAsia="JetBrains Mono"/>
          <w:color w:val="BCBEC4"/>
          <w:spacing w:val="0"/>
          <w:position w:val="0"/>
          <w:sz w:val="20"/>
          <w:shd w:fill="auto" w:val="clear"/>
        </w:rPr>
        <w:t xml:space="preserve">, montants.get(</w:t>
      </w:r>
      <w:r>
        <w:rPr>
          <w:rFonts w:ascii="JetBrains Mono" w:hAnsi="JetBrains Mono" w:cs="JetBrains Mono" w:eastAsia="JetBrains Mono"/>
          <w:color w:val="2AACB8"/>
          <w:spacing w:val="0"/>
          <w:position w:val="0"/>
          <w:sz w:val="20"/>
          <w:shd w:fill="auto" w:val="clear"/>
        </w:rPr>
        <w:t xml:space="preserve">0</w:t>
      </w:r>
      <w:r>
        <w:rPr>
          <w:rFonts w:ascii="JetBrains Mono" w:hAnsi="JetBrains Mono" w:cs="JetBrains Mono" w:eastAsia="JetBrains Mono"/>
          <w:color w:val="BCBEC4"/>
          <w:spacing w:val="0"/>
          <w:position w:val="0"/>
          <w:sz w:val="20"/>
          <w:shd w:fill="auto" w:val="clear"/>
        </w:rPr>
        <w:t xml:space="preserve">), </w:t>
      </w:r>
      <w:r>
        <w:rPr>
          <w:rFonts w:ascii="JetBrains Mono" w:hAnsi="JetBrains Mono" w:cs="JetBrains Mono" w:eastAsia="JetBrains Mono"/>
          <w:color w:val="2AACB8"/>
          <w:spacing w:val="0"/>
          <w:position w:val="0"/>
          <w:sz w:val="20"/>
          <w:shd w:fill="auto" w:val="clear"/>
        </w:rPr>
        <w:t xml:space="preserve">0.001</w:t>
      </w:r>
      <w:r>
        <w:rPr>
          <w:rFonts w:ascii="JetBrains Mono" w:hAnsi="JetBrains Mono" w:cs="JetBrains Mono" w:eastAsia="JetBrains Mono"/>
          <w:color w:val="BCBEC4"/>
          <w:spacing w:val="0"/>
          <w:position w:val="0"/>
          <w:sz w:val="20"/>
          <w:shd w:fill="auto" w:val="clear"/>
        </w:rPr>
        <w:t xml:space="preserve">);</w:t>
        <w:br/>
        <w:t xml:space="preserve">    </w:t>
      </w:r>
      <w:r>
        <w:rPr>
          <w:rFonts w:ascii="JetBrains Mono" w:hAnsi="JetBrains Mono" w:cs="JetBrains Mono" w:eastAsia="JetBrains Mono"/>
          <w:i/>
          <w:color w:val="BCBEC4"/>
          <w:spacing w:val="0"/>
          <w:position w:val="0"/>
          <w:sz w:val="20"/>
          <w:shd w:fill="auto" w:val="clear"/>
        </w:rPr>
        <w:t xml:space="preserve">assertEquals</w:t>
      </w:r>
      <w:r>
        <w:rPr>
          <w:rFonts w:ascii="JetBrains Mono" w:hAnsi="JetBrains Mono" w:cs="JetBrains Mono" w:eastAsia="JetBrains Mono"/>
          <w:color w:val="BCBEC4"/>
          <w:spacing w:val="0"/>
          <w:position w:val="0"/>
          <w:sz w:val="20"/>
          <w:shd w:fill="auto" w:val="clear"/>
        </w:rPr>
        <w:t xml:space="preserve">(</w:t>
      </w:r>
      <w:r>
        <w:rPr>
          <w:rFonts w:ascii="JetBrains Mono" w:hAnsi="JetBrains Mono" w:cs="JetBrains Mono" w:eastAsia="JetBrains Mono"/>
          <w:color w:val="2AACB8"/>
          <w:spacing w:val="0"/>
          <w:position w:val="0"/>
          <w:sz w:val="20"/>
          <w:shd w:fill="auto" w:val="clear"/>
        </w:rPr>
        <w:t xml:space="preserve">400.0</w:t>
      </w:r>
      <w:r>
        <w:rPr>
          <w:rFonts w:ascii="JetBrains Mono" w:hAnsi="JetBrains Mono" w:cs="JetBrains Mono" w:eastAsia="JetBrains Mono"/>
          <w:color w:val="BCBEC4"/>
          <w:spacing w:val="0"/>
          <w:position w:val="0"/>
          <w:sz w:val="20"/>
          <w:shd w:fill="auto" w:val="clear"/>
        </w:rPr>
        <w:t xml:space="preserve">, montants.get(</w:t>
      </w:r>
      <w:r>
        <w:rPr>
          <w:rFonts w:ascii="JetBrains Mono" w:hAnsi="JetBrains Mono" w:cs="JetBrains Mono" w:eastAsia="JetBrains Mono"/>
          <w:color w:val="2AACB8"/>
          <w:spacing w:val="0"/>
          <w:position w:val="0"/>
          <w:sz w:val="20"/>
          <w:shd w:fill="auto" w:val="clear"/>
        </w:rPr>
        <w:t xml:space="preserve">1</w:t>
      </w:r>
      <w:r>
        <w:rPr>
          <w:rFonts w:ascii="JetBrains Mono" w:hAnsi="JetBrains Mono" w:cs="JetBrains Mono" w:eastAsia="JetBrains Mono"/>
          <w:color w:val="BCBEC4"/>
          <w:spacing w:val="0"/>
          <w:position w:val="0"/>
          <w:sz w:val="20"/>
          <w:shd w:fill="auto" w:val="clear"/>
        </w:rPr>
        <w:t xml:space="preserve">), </w:t>
      </w:r>
      <w:r>
        <w:rPr>
          <w:rFonts w:ascii="JetBrains Mono" w:hAnsi="JetBrains Mono" w:cs="JetBrains Mono" w:eastAsia="JetBrains Mono"/>
          <w:color w:val="2AACB8"/>
          <w:spacing w:val="0"/>
          <w:position w:val="0"/>
          <w:sz w:val="20"/>
          <w:shd w:fill="auto" w:val="clear"/>
        </w:rPr>
        <w:t xml:space="preserve">0.001</w:t>
      </w:r>
      <w:r>
        <w:rPr>
          <w:rFonts w:ascii="JetBrains Mono" w:hAnsi="JetBrains Mono" w:cs="JetBrains Mono" w:eastAsia="JetBrains Mono"/>
          <w:color w:val="BCBEC4"/>
          <w:spacing w:val="0"/>
          <w:position w:val="0"/>
          <w:sz w:val="20"/>
          <w:shd w:fill="auto" w:val="clear"/>
        </w:rPr>
        <w:t xml:space="preserve">);</w:t>
        <w:br/>
        <w:t xml:space="preserve">}</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360" w:after="180" w:line="240"/>
        <w:ind w:right="0" w:left="0" w:firstLine="0"/>
        <w:jc w:val="left"/>
        <w:rPr>
          <w:rFonts w:ascii="Arial" w:hAnsi="Arial" w:cs="Arial" w:eastAsia="Arial"/>
          <w:b/>
          <w:color w:val="1E3A5F"/>
          <w:spacing w:val="0"/>
          <w:position w:val="0"/>
          <w:sz w:val="36"/>
          <w:shd w:fill="auto" w:val="clear"/>
        </w:rPr>
      </w:pPr>
      <w:r>
        <w:rPr>
          <w:rFonts w:ascii="Arial" w:hAnsi="Arial" w:cs="Arial" w:eastAsia="Arial"/>
          <w:b/>
          <w:color w:val="1E3A5F"/>
          <w:spacing w:val="0"/>
          <w:position w:val="0"/>
          <w:sz w:val="36"/>
          <w:shd w:fill="auto" w:val="clear"/>
        </w:rPr>
        <w:t xml:space="preserve">Partie 5 </w:t>
      </w:r>
      <w:r>
        <w:rPr>
          <w:rFonts w:ascii="Arial" w:hAnsi="Arial" w:cs="Arial" w:eastAsia="Arial"/>
          <w:b/>
          <w:color w:val="1E3A5F"/>
          <w:spacing w:val="0"/>
          <w:position w:val="0"/>
          <w:sz w:val="36"/>
          <w:shd w:fill="auto" w:val="clear"/>
        </w:rPr>
        <w:t xml:space="preserve">—</w:t>
      </w:r>
      <w:r>
        <w:rPr>
          <w:rFonts w:ascii="Arial" w:hAnsi="Arial" w:cs="Arial" w:eastAsia="Arial"/>
          <w:b/>
          <w:color w:val="1E3A5F"/>
          <w:spacing w:val="0"/>
          <w:position w:val="0"/>
          <w:sz w:val="36"/>
          <w:shd w:fill="auto" w:val="clear"/>
        </w:rPr>
        <w:t xml:space="preserve"> Spy : mock partiel sur une implémentation réelle</w:t>
      </w:r>
    </w:p>
    <w:tbl>
      <w:tblPr/>
      <w:tblGrid>
        <w:gridCol w:w="9360"/>
      </w:tblGrid>
      <w:tr>
        <w:trPr>
          <w:trHeight w:val="1" w:hRule="atLeast"/>
          <w:jc w:val="left"/>
        </w:trPr>
        <w:tc>
          <w:tcPr>
            <w:tcW w:w="9360" w:type="dxa"/>
            <w:tcBorders>
              <w:top w:val="single" w:color="1e3a5f" w:sz="12"/>
              <w:left w:val="single" w:color="1e3a5f" w:sz="6"/>
              <w:bottom w:val="single" w:color="1e3a5f" w:sz="6"/>
              <w:right w:val="single" w:color="1e3a5f" w:sz="6"/>
            </w:tcBorders>
            <w:shd w:color="auto" w:fill="eff6ff" w:val="clear"/>
            <w:tcMar>
              <w:left w:w="180" w:type="dxa"/>
              <w:right w:w="180" w:type="dxa"/>
            </w:tcMar>
            <w:vAlign w:val="top"/>
          </w:tcPr>
          <w:p>
            <w:pPr>
              <w:spacing w:before="0" w:after="60" w:line="240"/>
              <w:ind w:right="0" w:left="0" w:firstLine="0"/>
              <w:jc w:val="left"/>
              <w:rPr>
                <w:spacing w:val="0"/>
                <w:position w:val="0"/>
                <w:sz w:val="22"/>
                <w:shd w:fill="auto" w:val="clear"/>
              </w:rPr>
            </w:pPr>
            <w:r>
              <w:rPr>
                <w:rFonts w:ascii="Arial" w:hAnsi="Arial" w:cs="Arial" w:eastAsia="Arial"/>
                <w:b/>
                <w:color w:val="1E3A5F"/>
                <w:spacing w:val="0"/>
                <w:position w:val="0"/>
                <w:sz w:val="22"/>
                <w:shd w:fill="auto" w:val="clear"/>
              </w:rPr>
              <w:t xml:space="preserve">Objectifs</w:t>
            </w:r>
          </w:p>
        </w:tc>
      </w:tr>
      <w:tr>
        <w:trPr>
          <w:trHeight w:val="1" w:hRule="atLeast"/>
          <w:jc w:val="left"/>
        </w:trPr>
        <w:tc>
          <w:tcPr>
            <w:tcW w:w="9360" w:type="dxa"/>
            <w:tcBorders>
              <w:top w:val="single" w:color="ffffff" w:sz="0"/>
              <w:left w:val="single" w:color="1e3a5f" w:sz="6"/>
              <w:bottom w:val="single" w:color="1e3a5f" w:sz="6"/>
              <w:right w:val="single" w:color="1e3a5f" w:sz="6"/>
            </w:tcBorders>
            <w:shd w:color="auto" w:fill="eff6ff" w:val="clear"/>
            <w:tcMar>
              <w:left w:w="180" w:type="dxa"/>
              <w:right w:w="180" w:type="dxa"/>
            </w:tcMar>
            <w:vAlign w:val="top"/>
          </w:tcPr>
          <w:p>
            <w:pPr>
              <w:numPr>
                <w:ilvl w:val="0"/>
                <w:numId w:val="886"/>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E293B"/>
                <w:spacing w:val="0"/>
                <w:position w:val="0"/>
                <w:sz w:val="21"/>
                <w:shd w:fill="auto" w:val="clear"/>
              </w:rPr>
              <w:t xml:space="preserve">Comprendre la différence entre mock() et spy()</w:t>
            </w:r>
          </w:p>
          <w:p>
            <w:pPr>
              <w:numPr>
                <w:ilvl w:val="0"/>
                <w:numId w:val="886"/>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E293B"/>
                <w:spacing w:val="0"/>
                <w:position w:val="0"/>
                <w:sz w:val="21"/>
                <w:shd w:fill="auto" w:val="clear"/>
              </w:rPr>
              <w:t xml:space="preserve">Utiliser @Spy pour ne mocker que certaines méthodes</w:t>
            </w:r>
          </w:p>
          <w:p>
            <w:pPr>
              <w:numPr>
                <w:ilvl w:val="0"/>
                <w:numId w:val="886"/>
              </w:numPr>
              <w:spacing w:before="0" w:after="60" w:line="240"/>
              <w:ind w:right="0" w:left="720" w:hanging="360"/>
              <w:jc w:val="left"/>
              <w:rPr>
                <w:spacing w:val="0"/>
                <w:position w:val="0"/>
                <w:shd w:fill="auto" w:val="clear"/>
              </w:rPr>
            </w:pPr>
            <w:r>
              <w:rPr>
                <w:rFonts w:ascii="Arial" w:hAnsi="Arial" w:cs="Arial" w:eastAsia="Arial"/>
                <w:color w:val="1E293B"/>
                <w:spacing w:val="0"/>
                <w:position w:val="0"/>
                <w:sz w:val="21"/>
                <w:shd w:fill="auto" w:val="clear"/>
              </w:rPr>
              <w:t xml:space="preserve">Savoir quand un Spy est approprié (et quand l'éviter)</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280" w:after="14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5.1 </w:t>
      </w:r>
      <w:r>
        <w:rPr>
          <w:rFonts w:ascii="Arial" w:hAnsi="Arial" w:cs="Arial" w:eastAsia="Arial"/>
          <w:b/>
          <w:color w:val="1E3A5F"/>
          <w:spacing w:val="0"/>
          <w:position w:val="0"/>
          <w:sz w:val="28"/>
          <w:shd w:fill="auto" w:val="clear"/>
        </w:rPr>
        <w:t xml:space="preserve">—</w:t>
      </w:r>
      <w:r>
        <w:rPr>
          <w:rFonts w:ascii="Arial" w:hAnsi="Arial" w:cs="Arial" w:eastAsia="Arial"/>
          <w:b/>
          <w:color w:val="1E3A5F"/>
          <w:spacing w:val="0"/>
          <w:position w:val="0"/>
          <w:sz w:val="28"/>
          <w:shd w:fill="auto" w:val="clear"/>
        </w:rPr>
        <w:t xml:space="preserve"> mock() vs spy()</w:t>
      </w:r>
    </w:p>
    <w:tbl>
      <w:tblPr/>
      <w:tblGrid>
        <w:gridCol w:w="2400"/>
        <w:gridCol w:w="3480"/>
        <w:gridCol w:w="3480"/>
      </w:tblGrid>
      <w:tr>
        <w:trPr>
          <w:trHeight w:val="1" w:hRule="atLeast"/>
          <w:jc w:val="left"/>
        </w:trPr>
        <w:tc>
          <w:tcPr>
            <w:tcW w:w="2400" w:type="dxa"/>
            <w:tcBorders>
              <w:top w:val="single" w:color="cccccc" w:sz="6"/>
              <w:left w:val="single" w:color="cccccc" w:sz="6"/>
              <w:bottom w:val="single" w:color="cccccc" w:sz="6"/>
              <w:right w:val="single" w:color="cccccc" w:sz="6"/>
            </w:tcBorders>
            <w:shd w:color="auto" w:fill="1e3a5f" w:val="clear"/>
            <w:tcMar>
              <w:left w:w="160" w:type="dxa"/>
              <w:right w:w="160" w:type="dxa"/>
            </w:tcMar>
            <w:vAlign w:val="top"/>
          </w:tcPr>
          <w:p>
            <w:pPr>
              <w:spacing w:before="0" w:after="0" w:line="240"/>
              <w:ind w:right="0" w:left="0" w:firstLine="0"/>
              <w:jc w:val="center"/>
              <w:rPr>
                <w:spacing w:val="0"/>
                <w:position w:val="0"/>
                <w:sz w:val="22"/>
                <w:shd w:fill="auto" w:val="clear"/>
              </w:rPr>
            </w:pPr>
            <w:r>
              <w:rPr>
                <w:rFonts w:ascii="Arial" w:hAnsi="Arial" w:cs="Arial" w:eastAsia="Arial"/>
                <w:b/>
                <w:color w:val="FFFFFF"/>
                <w:spacing w:val="0"/>
                <w:position w:val="0"/>
                <w:sz w:val="22"/>
                <w:shd w:fill="auto" w:val="clear"/>
              </w:rPr>
              <w:t xml:space="preserve">Caractéristique</w:t>
            </w:r>
          </w:p>
        </w:tc>
        <w:tc>
          <w:tcPr>
            <w:tcW w:w="3480" w:type="dxa"/>
            <w:tcBorders>
              <w:top w:val="single" w:color="cccccc" w:sz="6"/>
              <w:left w:val="single" w:color="cccccc" w:sz="6"/>
              <w:bottom w:val="single" w:color="cccccc" w:sz="6"/>
              <w:right w:val="single" w:color="cccccc" w:sz="6"/>
            </w:tcBorders>
            <w:shd w:color="auto" w:fill="1e3a5f" w:val="clear"/>
            <w:tcMar>
              <w:left w:w="160" w:type="dxa"/>
              <w:right w:w="160" w:type="dxa"/>
            </w:tcMar>
            <w:vAlign w:val="top"/>
          </w:tcPr>
          <w:p>
            <w:pPr>
              <w:spacing w:before="0" w:after="0" w:line="240"/>
              <w:ind w:right="0" w:left="0" w:firstLine="0"/>
              <w:jc w:val="center"/>
              <w:rPr>
                <w:spacing w:val="0"/>
                <w:position w:val="0"/>
                <w:sz w:val="22"/>
                <w:shd w:fill="auto" w:val="clear"/>
              </w:rPr>
            </w:pPr>
            <w:r>
              <w:rPr>
                <w:rFonts w:ascii="Arial" w:hAnsi="Arial" w:cs="Arial" w:eastAsia="Arial"/>
                <w:b/>
                <w:color w:val="FFFFFF"/>
                <w:spacing w:val="0"/>
                <w:position w:val="0"/>
                <w:sz w:val="22"/>
                <w:shd w:fill="auto" w:val="clear"/>
              </w:rPr>
              <w:t xml:space="preserve">mock()</w:t>
            </w:r>
          </w:p>
        </w:tc>
        <w:tc>
          <w:tcPr>
            <w:tcW w:w="3480" w:type="dxa"/>
            <w:tcBorders>
              <w:top w:val="single" w:color="cccccc" w:sz="6"/>
              <w:left w:val="single" w:color="cccccc" w:sz="6"/>
              <w:bottom w:val="single" w:color="cccccc" w:sz="6"/>
              <w:right w:val="single" w:color="cccccc" w:sz="6"/>
            </w:tcBorders>
            <w:shd w:color="auto" w:fill="1e3a5f" w:val="clear"/>
            <w:tcMar>
              <w:left w:w="160" w:type="dxa"/>
              <w:right w:w="160" w:type="dxa"/>
            </w:tcMar>
            <w:vAlign w:val="top"/>
          </w:tcPr>
          <w:p>
            <w:pPr>
              <w:spacing w:before="0" w:after="0" w:line="240"/>
              <w:ind w:right="0" w:left="0" w:firstLine="0"/>
              <w:jc w:val="center"/>
              <w:rPr>
                <w:spacing w:val="0"/>
                <w:position w:val="0"/>
                <w:sz w:val="22"/>
                <w:shd w:fill="auto" w:val="clear"/>
              </w:rPr>
            </w:pPr>
            <w:r>
              <w:rPr>
                <w:rFonts w:ascii="Arial" w:hAnsi="Arial" w:cs="Arial" w:eastAsia="Arial"/>
                <w:b/>
                <w:color w:val="FFFFFF"/>
                <w:spacing w:val="0"/>
                <w:position w:val="0"/>
                <w:sz w:val="22"/>
                <w:shd w:fill="auto" w:val="clear"/>
              </w:rPr>
              <w:t xml:space="preserve">spy()</w:t>
            </w:r>
          </w:p>
        </w:tc>
      </w:tr>
      <w:tr>
        <w:trPr>
          <w:trHeight w:val="1" w:hRule="atLeast"/>
          <w:jc w:val="left"/>
        </w:trPr>
        <w:tc>
          <w:tcPr>
            <w:tcW w:w="2400"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Base</w:t>
            </w:r>
          </w:p>
        </w:tc>
        <w:tc>
          <w:tcPr>
            <w:tcW w:w="3480"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Objet vide </w:t>
            </w:r>
            <w:r>
              <w:rPr>
                <w:rFonts w:ascii="Arial" w:hAnsi="Arial" w:cs="Arial" w:eastAsia="Arial"/>
                <w:color w:val="1E293B"/>
                <w:spacing w:val="0"/>
                <w:position w:val="0"/>
                <w:sz w:val="21"/>
                <w:shd w:fill="auto" w:val="clear"/>
              </w:rPr>
              <w:t xml:space="preserve">—</w:t>
            </w:r>
            <w:r>
              <w:rPr>
                <w:rFonts w:ascii="Arial" w:hAnsi="Arial" w:cs="Arial" w:eastAsia="Arial"/>
                <w:color w:val="1E293B"/>
                <w:spacing w:val="0"/>
                <w:position w:val="0"/>
                <w:sz w:val="21"/>
                <w:shd w:fill="auto" w:val="clear"/>
              </w:rPr>
              <w:t xml:space="preserve"> toutes les m</w:t>
            </w:r>
            <w:r>
              <w:rPr>
                <w:rFonts w:ascii="Arial" w:hAnsi="Arial" w:cs="Arial" w:eastAsia="Arial"/>
                <w:color w:val="1E293B"/>
                <w:spacing w:val="0"/>
                <w:position w:val="0"/>
                <w:sz w:val="21"/>
                <w:shd w:fill="auto" w:val="clear"/>
              </w:rPr>
              <w:t xml:space="preserve">éthodes retournent null / 0 / false</w:t>
            </w:r>
          </w:p>
        </w:tc>
        <w:tc>
          <w:tcPr>
            <w:tcW w:w="3480"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Objet réel </w:t>
            </w:r>
            <w:r>
              <w:rPr>
                <w:rFonts w:ascii="Arial" w:hAnsi="Arial" w:cs="Arial" w:eastAsia="Arial"/>
                <w:color w:val="1E293B"/>
                <w:spacing w:val="0"/>
                <w:position w:val="0"/>
                <w:sz w:val="21"/>
                <w:shd w:fill="auto" w:val="clear"/>
              </w:rPr>
              <w:t xml:space="preserve">—</w:t>
            </w:r>
            <w:r>
              <w:rPr>
                <w:rFonts w:ascii="Arial" w:hAnsi="Arial" w:cs="Arial" w:eastAsia="Arial"/>
                <w:color w:val="1E293B"/>
                <w:spacing w:val="0"/>
                <w:position w:val="0"/>
                <w:sz w:val="21"/>
                <w:shd w:fill="auto" w:val="clear"/>
              </w:rPr>
              <w:t xml:space="preserve"> les m</w:t>
            </w:r>
            <w:r>
              <w:rPr>
                <w:rFonts w:ascii="Arial" w:hAnsi="Arial" w:cs="Arial" w:eastAsia="Arial"/>
                <w:color w:val="1E293B"/>
                <w:spacing w:val="0"/>
                <w:position w:val="0"/>
                <w:sz w:val="21"/>
                <w:shd w:fill="auto" w:val="clear"/>
              </w:rPr>
              <w:t xml:space="preserve">éthodes non stubbed appellent le vrai code</w:t>
            </w:r>
          </w:p>
        </w:tc>
      </w:tr>
      <w:tr>
        <w:trPr>
          <w:trHeight w:val="1" w:hRule="atLeast"/>
          <w:jc w:val="left"/>
        </w:trPr>
        <w:tc>
          <w:tcPr>
            <w:tcW w:w="2400"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Comportement par défaut</w:t>
            </w:r>
          </w:p>
        </w:tc>
        <w:tc>
          <w:tcPr>
            <w:tcW w:w="3480"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Aucun (null, 0, false)</w:t>
            </w:r>
          </w:p>
        </w:tc>
        <w:tc>
          <w:tcPr>
            <w:tcW w:w="3480"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Le comportement réel de la classe</w:t>
            </w:r>
          </w:p>
        </w:tc>
      </w:tr>
      <w:tr>
        <w:trPr>
          <w:trHeight w:val="1" w:hRule="atLeast"/>
          <w:jc w:val="left"/>
        </w:trPr>
        <w:tc>
          <w:tcPr>
            <w:tcW w:w="2400"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Usage</w:t>
            </w:r>
          </w:p>
        </w:tc>
        <w:tc>
          <w:tcPr>
            <w:tcW w:w="3480"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Dépendances externes, interfaces</w:t>
            </w:r>
          </w:p>
        </w:tc>
        <w:tc>
          <w:tcPr>
            <w:tcW w:w="3480"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Classe concrète dont on veut garder une partie du comportement</w:t>
            </w:r>
          </w:p>
        </w:tc>
      </w:tr>
      <w:tr>
        <w:trPr>
          <w:trHeight w:val="1" w:hRule="atLeast"/>
          <w:jc w:val="left"/>
        </w:trPr>
        <w:tc>
          <w:tcPr>
            <w:tcW w:w="2400"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Risque</w:t>
            </w:r>
          </w:p>
        </w:tc>
        <w:tc>
          <w:tcPr>
            <w:tcW w:w="3480"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Aucun effet de bord</w:t>
            </w:r>
          </w:p>
        </w:tc>
        <w:tc>
          <w:tcPr>
            <w:tcW w:w="3480"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Les méthodes non stubbed exécutent du vrai code</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280" w:after="14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5.2 </w:t>
      </w:r>
      <w:r>
        <w:rPr>
          <w:rFonts w:ascii="Arial" w:hAnsi="Arial" w:cs="Arial" w:eastAsia="Arial"/>
          <w:b/>
          <w:color w:val="1E3A5F"/>
          <w:spacing w:val="0"/>
          <w:position w:val="0"/>
          <w:sz w:val="28"/>
          <w:shd w:fill="auto" w:val="clear"/>
        </w:rPr>
        <w:t xml:space="preserve">—</w:t>
      </w:r>
      <w:r>
        <w:rPr>
          <w:rFonts w:ascii="Arial" w:hAnsi="Arial" w:cs="Arial" w:eastAsia="Arial"/>
          <w:b/>
          <w:color w:val="1E3A5F"/>
          <w:spacing w:val="0"/>
          <w:position w:val="0"/>
          <w:sz w:val="28"/>
          <w:shd w:fill="auto" w:val="clear"/>
        </w:rPr>
        <w:t xml:space="preserve"> Exemple avec LoanCalculator</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LoanCalculator n'a pas de dépendance externe. On peut l'utiliser avec un Spy pour remplacer uniquement la méthode getInterestRate() tout en gardant le vrai calcul de mensualité.</w:t>
      </w:r>
    </w:p>
    <w:tbl>
      <w:tblPr/>
      <w:tblGrid>
        <w:gridCol w:w="9360"/>
      </w:tblGrid>
      <w:tr>
        <w:trPr>
          <w:trHeight w:val="1" w:hRule="atLeast"/>
          <w:jc w:val="left"/>
        </w:trPr>
        <w:tc>
          <w:tcPr>
            <w:tcW w:w="9360" w:type="dxa"/>
            <w:tcBorders>
              <w:top w:val="single" w:color="30363d" w:sz="4"/>
              <w:left w:val="single" w:color="30363d" w:sz="4"/>
              <w:bottom w:val="single" w:color="30363d" w:sz="4"/>
              <w:right w:val="single" w:color="30363d" w:sz="4"/>
            </w:tcBorders>
            <w:shd w:color="auto" w:fill="1e293b" w:val="clear"/>
            <w:tcMar>
              <w:left w:w="180" w:type="dxa"/>
              <w:right w:w="18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94A3B8"/>
                <w:spacing w:val="0"/>
                <w:position w:val="0"/>
                <w:sz w:val="18"/>
                <w:shd w:fill="auto" w:val="clear"/>
              </w:rPr>
              <w:t xml:space="preserve">LoanCalculatorSpyTest.java</w:t>
            </w:r>
          </w:p>
        </w:tc>
      </w:tr>
      <w:tr>
        <w:trPr>
          <w:trHeight w:val="270" w:hRule="auto"/>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package bank;</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import org.junit.jupiter.api.Test;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import org.junit.jupiter.api.extension.ExtendWith;</w:t>
            </w:r>
          </w:p>
        </w:tc>
      </w:tr>
      <w:tr>
        <w:trPr>
          <w:trHeight w:val="255" w:hRule="auto"/>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import org.mockito.*;</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import org.mockito.junit.jupiter.MockitoExtension;</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import static org.junit.jupiter.api.Assertions.*;</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import static org.mockito.Mockito.*;</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@ExtendWith(MockitoExtension.class)</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class LoanCalculatorSpyTest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@Spy</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private LoanCalculator calculator = new LoanCalculator();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@Test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void calculateMonthlyPayment_avecSpySurGetInterestRate()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Stubber seulement getInterestRate()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La vraie méthode calculateMonthlyPayment() est exécutée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doReturn(0.05).when(calculator).getInterestRate();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double payment = calculator.calculateMonthlyPayment(12000.0, 12);</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Le vrai calcul est utilisé, mais avec le taux stubé</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assertTrue(payment &gt; 0);</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verify(calculator).calculateMonthlyPayment(12000.0, 12);</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verify(calculator).getInterestRate();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w:t>
            </w:r>
          </w:p>
        </w:tc>
      </w:tr>
    </w:tbl>
    <w:p>
      <w:pPr>
        <w:spacing w:before="0" w:after="60" w:line="240"/>
        <w:ind w:right="0" w:left="0" w:firstLine="0"/>
        <w:jc w:val="left"/>
        <w:rPr>
          <w:rFonts w:ascii="Arial" w:hAnsi="Arial" w:cs="Arial" w:eastAsia="Arial"/>
          <w:color w:val="auto"/>
          <w:spacing w:val="0"/>
          <w:position w:val="0"/>
          <w:sz w:val="22"/>
          <w:shd w:fill="auto" w:val="clear"/>
        </w:rPr>
      </w:pPr>
    </w:p>
    <w:tbl>
      <w:tblPr/>
      <w:tblGrid>
        <w:gridCol w:w="9360"/>
      </w:tblGrid>
      <w:tr>
        <w:trPr>
          <w:trHeight w:val="1" w:hRule="atLeast"/>
          <w:jc w:val="left"/>
        </w:trPr>
        <w:tc>
          <w:tcPr>
            <w:tcW w:w="9360" w:type="dxa"/>
            <w:tcBorders>
              <w:top w:val="single" w:color="92400e" w:sz="8"/>
              <w:left w:val="single" w:color="92400e" w:sz="20"/>
              <w:bottom w:val="single" w:color="92400e" w:sz="8"/>
              <w:right w:val="single" w:color="92400e" w:sz="8"/>
            </w:tcBorders>
            <w:shd w:color="auto" w:fill="fffbeb" w:val="clear"/>
            <w:tcMar>
              <w:left w:w="180" w:type="dxa"/>
              <w:right w:w="180" w:type="dxa"/>
            </w:tcMar>
            <w:vAlign w:val="top"/>
          </w:tcPr>
          <w:p>
            <w:pPr>
              <w:spacing w:before="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92400E"/>
                <w:spacing w:val="0"/>
                <w:position w:val="0"/>
                <w:sz w:val="22"/>
                <w:shd w:fill="auto" w:val="clear"/>
              </w:rPr>
              <w:t xml:space="preserve">Attention </w:t>
            </w:r>
            <w:r>
              <w:rPr>
                <w:rFonts w:ascii="Arial" w:hAnsi="Arial" w:cs="Arial" w:eastAsia="Arial"/>
                <w:b/>
                <w:color w:val="92400E"/>
                <w:spacing w:val="0"/>
                <w:position w:val="0"/>
                <w:sz w:val="22"/>
                <w:shd w:fill="auto" w:val="clear"/>
              </w:rPr>
              <w:t xml:space="preserve">—</w:t>
            </w:r>
            <w:r>
              <w:rPr>
                <w:rFonts w:ascii="Arial" w:hAnsi="Arial" w:cs="Arial" w:eastAsia="Arial"/>
                <w:b/>
                <w:color w:val="92400E"/>
                <w:spacing w:val="0"/>
                <w:position w:val="0"/>
                <w:sz w:val="22"/>
                <w:shd w:fill="auto" w:val="clear"/>
              </w:rPr>
              <w:t xml:space="preserve"> doReturn() vs thenReturn() avec un Spy</w:t>
            </w:r>
          </w:p>
          <w:p>
            <w:pPr>
              <w:spacing w:before="0" w:after="0" w:line="240"/>
              <w:ind w:right="0" w:left="0" w:firstLine="0"/>
              <w:jc w:val="left"/>
              <w:rPr>
                <w:spacing w:val="0"/>
                <w:position w:val="0"/>
                <w:sz w:val="22"/>
                <w:shd w:fill="auto" w:val="clear"/>
              </w:rPr>
            </w:pPr>
            <w:r>
              <w:rPr>
                <w:rFonts w:ascii="Arial" w:hAnsi="Arial" w:cs="Arial" w:eastAsia="Arial"/>
                <w:color w:val="1E293B"/>
                <w:spacing w:val="0"/>
                <w:position w:val="0"/>
                <w:sz w:val="22"/>
                <w:shd w:fill="auto" w:val="clear"/>
              </w:rPr>
              <w:t xml:space="preserve">Avec un Spy, utilisez doReturn().when(spy).method() plutôt que when(spy.method()).thenReturn(). La seconde forme appelle réellement la méthode avant de la stubber, ce qui peut provoquer des effets de bord.</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200" w:after="100" w:line="240"/>
        <w:ind w:right="0" w:left="0" w:firstLine="0"/>
        <w:jc w:val="left"/>
        <w:rPr>
          <w:rFonts w:ascii="Arial" w:hAnsi="Arial" w:cs="Arial" w:eastAsia="Arial"/>
          <w:b/>
          <w:color w:val="0891B2"/>
          <w:spacing w:val="0"/>
          <w:position w:val="0"/>
          <w:sz w:val="24"/>
          <w:shd w:fill="auto" w:val="clear"/>
        </w:rPr>
      </w:pPr>
      <w:r>
        <w:rPr>
          <w:rFonts w:ascii="Arial" w:hAnsi="Arial" w:cs="Arial" w:eastAsia="Arial"/>
          <w:b/>
          <w:color w:val="0891B2"/>
          <w:spacing w:val="0"/>
          <w:position w:val="0"/>
          <w:sz w:val="24"/>
          <w:shd w:fill="auto" w:val="clear"/>
        </w:rPr>
        <w:t xml:space="preserve">Questions </w:t>
      </w:r>
      <w:r>
        <w:rPr>
          <w:rFonts w:ascii="Arial" w:hAnsi="Arial" w:cs="Arial" w:eastAsia="Arial"/>
          <w:b/>
          <w:color w:val="0891B2"/>
          <w:spacing w:val="0"/>
          <w:position w:val="0"/>
          <w:sz w:val="24"/>
          <w:shd w:fill="auto" w:val="clear"/>
        </w:rPr>
        <w:t xml:space="preserve">—</w:t>
      </w:r>
      <w:r>
        <w:rPr>
          <w:rFonts w:ascii="Arial" w:hAnsi="Arial" w:cs="Arial" w:eastAsia="Arial"/>
          <w:b/>
          <w:color w:val="0891B2"/>
          <w:spacing w:val="0"/>
          <w:position w:val="0"/>
          <w:sz w:val="24"/>
          <w:shd w:fill="auto" w:val="clear"/>
        </w:rPr>
        <w:t xml:space="preserve"> Partie 5</w:t>
      </w:r>
    </w:p>
    <w:p>
      <w:pPr>
        <w:numPr>
          <w:ilvl w:val="0"/>
          <w:numId w:val="980"/>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Modifiez LoanCalculator pour ajouter une méthode getInterestRate() qui retourne un taux fixe (ex : 0.035). Assurez-vous que calculateMonthlyPayment() l'utilise.</w:t>
      </w:r>
    </w:p>
    <w:p>
      <w:pPr>
        <w:spacing w:before="0" w:after="80" w:line="240"/>
        <w:ind w:right="0" w:left="0" w:firstLine="0"/>
        <w:jc w:val="left"/>
        <w:rPr>
          <w:rFonts w:ascii="Arial" w:hAnsi="Arial" w:cs="Arial" w:eastAsia="Arial"/>
          <w:color w:val="auto"/>
          <w:spacing w:val="0"/>
          <w:position w:val="0"/>
          <w:sz w:val="22"/>
          <w:shd w:fill="auto" w:val="clear"/>
        </w:rPr>
      </w:pPr>
    </w:p>
    <w:p>
      <w:pPr>
        <w:numPr>
          <w:ilvl w:val="0"/>
          <w:numId w:val="982"/>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Pourquoi utilise-t-on doReturn() au lieu de when().thenReturn() avec un Spy ?</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Avec when(spy.method()).thenReturn(x), Mockito appelle réellement getInterestRate() avant de la stubber. Si cette méthode a des effets de bord ou lève une exception, ça plante. doReturn().when(spy).method() configure le stub sans invoquer la méthode réelle.</w:t>
      </w:r>
    </w:p>
    <w:p>
      <w:pPr>
        <w:numPr>
          <w:ilvl w:val="0"/>
          <w:numId w:val="984"/>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Écrivez un test qui vérifie qu'avec un taux de 0% (doReturn(0.0)), la mensualité est exactement égale au principal divisé par la durée.</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360" w:after="180" w:line="240"/>
        <w:ind w:right="0" w:left="0" w:firstLine="0"/>
        <w:jc w:val="left"/>
        <w:rPr>
          <w:rFonts w:ascii="Arial" w:hAnsi="Arial" w:cs="Arial" w:eastAsia="Arial"/>
          <w:b/>
          <w:color w:val="1E3A5F"/>
          <w:spacing w:val="0"/>
          <w:position w:val="0"/>
          <w:sz w:val="36"/>
          <w:shd w:fill="auto" w:val="clear"/>
        </w:rPr>
      </w:pPr>
      <w:r>
        <w:rPr>
          <w:rFonts w:ascii="Arial" w:hAnsi="Arial" w:cs="Arial" w:eastAsia="Arial"/>
          <w:b/>
          <w:color w:val="1E3A5F"/>
          <w:spacing w:val="0"/>
          <w:position w:val="0"/>
          <w:sz w:val="36"/>
          <w:shd w:fill="auto" w:val="clear"/>
        </w:rPr>
        <w:t xml:space="preserve">Partie 6 </w:t>
      </w:r>
      <w:r>
        <w:rPr>
          <w:rFonts w:ascii="Arial" w:hAnsi="Arial" w:cs="Arial" w:eastAsia="Arial"/>
          <w:b/>
          <w:color w:val="1E3A5F"/>
          <w:spacing w:val="0"/>
          <w:position w:val="0"/>
          <w:sz w:val="36"/>
          <w:shd w:fill="auto" w:val="clear"/>
        </w:rPr>
        <w:t xml:space="preserve">—</w:t>
      </w:r>
      <w:r>
        <w:rPr>
          <w:rFonts w:ascii="Arial" w:hAnsi="Arial" w:cs="Arial" w:eastAsia="Arial"/>
          <w:b/>
          <w:color w:val="1E3A5F"/>
          <w:spacing w:val="0"/>
          <w:position w:val="0"/>
          <w:sz w:val="36"/>
          <w:shd w:fill="auto" w:val="clear"/>
        </w:rPr>
        <w:t xml:space="preserve"> Injection de d</w:t>
      </w:r>
      <w:r>
        <w:rPr>
          <w:rFonts w:ascii="Arial" w:hAnsi="Arial" w:cs="Arial" w:eastAsia="Arial"/>
          <w:b/>
          <w:color w:val="1E3A5F"/>
          <w:spacing w:val="0"/>
          <w:position w:val="0"/>
          <w:sz w:val="36"/>
          <w:shd w:fill="auto" w:val="clear"/>
        </w:rPr>
        <w:t xml:space="preserve">épendances &amp; testabilité</w:t>
      </w:r>
    </w:p>
    <w:tbl>
      <w:tblPr/>
      <w:tblGrid>
        <w:gridCol w:w="9360"/>
      </w:tblGrid>
      <w:tr>
        <w:trPr>
          <w:trHeight w:val="1" w:hRule="atLeast"/>
          <w:jc w:val="left"/>
        </w:trPr>
        <w:tc>
          <w:tcPr>
            <w:tcW w:w="9360" w:type="dxa"/>
            <w:tcBorders>
              <w:top w:val="single" w:color="1e3a5f" w:sz="12"/>
              <w:left w:val="single" w:color="1e3a5f" w:sz="6"/>
              <w:bottom w:val="single" w:color="1e3a5f" w:sz="6"/>
              <w:right w:val="single" w:color="1e3a5f" w:sz="6"/>
            </w:tcBorders>
            <w:shd w:color="auto" w:fill="eff6ff" w:val="clear"/>
            <w:tcMar>
              <w:left w:w="180" w:type="dxa"/>
              <w:right w:w="180" w:type="dxa"/>
            </w:tcMar>
            <w:vAlign w:val="top"/>
          </w:tcPr>
          <w:p>
            <w:pPr>
              <w:spacing w:before="0" w:after="60" w:line="240"/>
              <w:ind w:right="0" w:left="0" w:firstLine="0"/>
              <w:jc w:val="left"/>
              <w:rPr>
                <w:spacing w:val="0"/>
                <w:position w:val="0"/>
                <w:sz w:val="22"/>
                <w:shd w:fill="auto" w:val="clear"/>
              </w:rPr>
            </w:pPr>
            <w:r>
              <w:rPr>
                <w:rFonts w:ascii="Arial" w:hAnsi="Arial" w:cs="Arial" w:eastAsia="Arial"/>
                <w:b/>
                <w:color w:val="1E3A5F"/>
                <w:spacing w:val="0"/>
                <w:position w:val="0"/>
                <w:sz w:val="22"/>
                <w:shd w:fill="auto" w:val="clear"/>
              </w:rPr>
              <w:t xml:space="preserve">Objectifs</w:t>
            </w:r>
          </w:p>
        </w:tc>
      </w:tr>
      <w:tr>
        <w:trPr>
          <w:trHeight w:val="1" w:hRule="atLeast"/>
          <w:jc w:val="left"/>
        </w:trPr>
        <w:tc>
          <w:tcPr>
            <w:tcW w:w="9360" w:type="dxa"/>
            <w:tcBorders>
              <w:top w:val="single" w:color="ffffff" w:sz="0"/>
              <w:left w:val="single" w:color="1e3a5f" w:sz="6"/>
              <w:bottom w:val="single" w:color="1e3a5f" w:sz="6"/>
              <w:right w:val="single" w:color="1e3a5f" w:sz="6"/>
            </w:tcBorders>
            <w:shd w:color="auto" w:fill="eff6ff" w:val="clear"/>
            <w:tcMar>
              <w:left w:w="180" w:type="dxa"/>
              <w:right w:w="180" w:type="dxa"/>
            </w:tcMar>
            <w:vAlign w:val="top"/>
          </w:tcPr>
          <w:p>
            <w:pPr>
              <w:numPr>
                <w:ilvl w:val="0"/>
                <w:numId w:val="991"/>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E293B"/>
                <w:spacing w:val="0"/>
                <w:position w:val="0"/>
                <w:sz w:val="21"/>
                <w:shd w:fill="auto" w:val="clear"/>
              </w:rPr>
              <w:t xml:space="preserve">Comprendre pourquoi l'injection par constructeur est préférable</w:t>
            </w:r>
          </w:p>
          <w:p>
            <w:pPr>
              <w:numPr>
                <w:ilvl w:val="0"/>
                <w:numId w:val="991"/>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E293B"/>
                <w:spacing w:val="0"/>
                <w:position w:val="0"/>
                <w:sz w:val="21"/>
                <w:shd w:fill="auto" w:val="clear"/>
              </w:rPr>
              <w:t xml:space="preserve">Refactorer une classe non testable pour la rendre testable</w:t>
            </w:r>
          </w:p>
          <w:p>
            <w:pPr>
              <w:numPr>
                <w:ilvl w:val="0"/>
                <w:numId w:val="991"/>
              </w:numPr>
              <w:spacing w:before="0" w:after="60" w:line="240"/>
              <w:ind w:right="0" w:left="720" w:hanging="360"/>
              <w:jc w:val="left"/>
              <w:rPr>
                <w:spacing w:val="0"/>
                <w:position w:val="0"/>
                <w:shd w:fill="auto" w:val="clear"/>
              </w:rPr>
            </w:pPr>
            <w:r>
              <w:rPr>
                <w:rFonts w:ascii="Arial" w:hAnsi="Arial" w:cs="Arial" w:eastAsia="Arial"/>
                <w:color w:val="1E293B"/>
                <w:spacing w:val="0"/>
                <w:position w:val="0"/>
                <w:sz w:val="21"/>
                <w:shd w:fill="auto" w:val="clear"/>
              </w:rPr>
              <w:t xml:space="preserve">Identifier les anti-patterns qui empêchent le mocking</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280" w:after="14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6.1 </w:t>
      </w:r>
      <w:r>
        <w:rPr>
          <w:rFonts w:ascii="Arial" w:hAnsi="Arial" w:cs="Arial" w:eastAsia="Arial"/>
          <w:b/>
          <w:color w:val="1E3A5F"/>
          <w:spacing w:val="0"/>
          <w:position w:val="0"/>
          <w:sz w:val="28"/>
          <w:shd w:fill="auto" w:val="clear"/>
        </w:rPr>
        <w:t xml:space="preserve">—</w:t>
      </w:r>
      <w:r>
        <w:rPr>
          <w:rFonts w:ascii="Arial" w:hAnsi="Arial" w:cs="Arial" w:eastAsia="Arial"/>
          <w:b/>
          <w:color w:val="1E3A5F"/>
          <w:spacing w:val="0"/>
          <w:position w:val="0"/>
          <w:sz w:val="28"/>
          <w:shd w:fill="auto" w:val="clear"/>
        </w:rPr>
        <w:t xml:space="preserve"> Classe non testable </w:t>
      </w:r>
      <w:r>
        <w:rPr>
          <w:rFonts w:ascii="Arial" w:hAnsi="Arial" w:cs="Arial" w:eastAsia="Arial"/>
          <w:b/>
          <w:color w:val="1E3A5F"/>
          <w:spacing w:val="0"/>
          <w:position w:val="0"/>
          <w:sz w:val="28"/>
          <w:shd w:fill="auto" w:val="clear"/>
        </w:rPr>
        <w:t xml:space="preserve">—</w:t>
      </w:r>
      <w:r>
        <w:rPr>
          <w:rFonts w:ascii="Arial" w:hAnsi="Arial" w:cs="Arial" w:eastAsia="Arial"/>
          <w:b/>
          <w:color w:val="1E3A5F"/>
          <w:spacing w:val="0"/>
          <w:position w:val="0"/>
          <w:sz w:val="28"/>
          <w:shd w:fill="auto" w:val="clear"/>
        </w:rPr>
        <w:t xml:space="preserve"> instanciation interne</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Voici une version de LoanApprovalService qui crée elle-même sa dépendance. Cette version est impossible à tester avec Mockito :</w:t>
      </w:r>
    </w:p>
    <w:tbl>
      <w:tblPr/>
      <w:tblGrid>
        <w:gridCol w:w="9360"/>
      </w:tblGrid>
      <w:tr>
        <w:trPr>
          <w:trHeight w:val="1" w:hRule="atLeast"/>
          <w:jc w:val="left"/>
        </w:trPr>
        <w:tc>
          <w:tcPr>
            <w:tcW w:w="9360" w:type="dxa"/>
            <w:tcBorders>
              <w:top w:val="single" w:color="30363d" w:sz="4"/>
              <w:left w:val="single" w:color="30363d" w:sz="4"/>
              <w:bottom w:val="single" w:color="30363d" w:sz="4"/>
              <w:right w:val="single" w:color="30363d" w:sz="4"/>
            </w:tcBorders>
            <w:shd w:color="auto" w:fill="1e293b" w:val="clear"/>
            <w:tcMar>
              <w:left w:w="180" w:type="dxa"/>
              <w:right w:w="18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94A3B8"/>
                <w:spacing w:val="0"/>
                <w:position w:val="0"/>
                <w:sz w:val="18"/>
                <w:shd w:fill="auto" w:val="clear"/>
              </w:rPr>
              <w:t xml:space="preserve">Anti-pattern vs bonne pratique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w:t>
            </w:r>
            <w:r>
              <w:rPr>
                <w:rFonts w:ascii="Segoe UI Symbol" w:hAnsi="Segoe UI Symbol" w:cs="Segoe UI Symbol" w:eastAsia="Segoe UI Symbol"/>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NON TESTABLE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d</w:t>
            </w:r>
            <w:r>
              <w:rPr>
                <w:rFonts w:ascii="Courier New" w:hAnsi="Courier New" w:cs="Courier New" w:eastAsia="Courier New"/>
                <w:color w:val="E6EDF3"/>
                <w:spacing w:val="0"/>
                <w:position w:val="0"/>
                <w:sz w:val="19"/>
                <w:shd w:fill="auto" w:val="clear"/>
              </w:rPr>
              <w:t xml:space="preserve">épendance instanciée en interne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public class LoanApprovalServiceBad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La dépendance est créée ici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impossible </w:t>
            </w:r>
            <w:r>
              <w:rPr>
                <w:rFonts w:ascii="Courier New" w:hAnsi="Courier New" w:cs="Courier New" w:eastAsia="Courier New"/>
                <w:color w:val="E6EDF3"/>
                <w:spacing w:val="0"/>
                <w:position w:val="0"/>
                <w:sz w:val="19"/>
                <w:shd w:fill="auto" w:val="clear"/>
              </w:rPr>
              <w:t xml:space="preserve">à remplacer par un mock</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private final CreditScoringAPI api = new RealCreditScoringAPI();</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public boolean approveLoan(String borrowerId, double amount)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int score = api.getScore(borrowerId);   // appel réseau réel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return score &gt;= 600 &amp;&amp; amount &lt;= 50000;</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w:t>
            </w:r>
            <w:r>
              <w:rPr>
                <w:rFonts w:ascii="Segoe UI Symbol" w:hAnsi="Segoe UI Symbol" w:cs="Segoe UI Symbol" w:eastAsia="Segoe UI Symbol"/>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TESTABLE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injection par constructeur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public class LoanApprovalService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private final CreditScoringAPI api;</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public LoanApprovalService(CreditScoringAPI api, double max)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this.api = api;   // injecté </w:t>
            </w:r>
            <w:r>
              <w:rPr>
                <w:rFonts w:ascii="Cambria Math" w:hAnsi="Cambria Math" w:cs="Cambria Math" w:eastAsia="Cambria Math"/>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remplaçable par un mock</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280" w:after="14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6.2 </w:t>
      </w:r>
      <w:r>
        <w:rPr>
          <w:rFonts w:ascii="Arial" w:hAnsi="Arial" w:cs="Arial" w:eastAsia="Arial"/>
          <w:b/>
          <w:color w:val="1E3A5F"/>
          <w:spacing w:val="0"/>
          <w:position w:val="0"/>
          <w:sz w:val="28"/>
          <w:shd w:fill="auto" w:val="clear"/>
        </w:rPr>
        <w:t xml:space="preserve">—</w:t>
      </w:r>
      <w:r>
        <w:rPr>
          <w:rFonts w:ascii="Arial" w:hAnsi="Arial" w:cs="Arial" w:eastAsia="Arial"/>
          <w:b/>
          <w:color w:val="1E3A5F"/>
          <w:spacing w:val="0"/>
          <w:position w:val="0"/>
          <w:sz w:val="28"/>
          <w:shd w:fill="auto" w:val="clear"/>
        </w:rPr>
        <w:t xml:space="preserve"> Refactoring : rendre une classe testable</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Voici une classe TransferService non testable. Refactorez-la pour permettre le mocking.</w:t>
      </w:r>
    </w:p>
    <w:tbl>
      <w:tblPr/>
      <w:tblGrid>
        <w:gridCol w:w="9360"/>
      </w:tblGrid>
      <w:tr>
        <w:trPr>
          <w:trHeight w:val="1" w:hRule="atLeast"/>
          <w:jc w:val="left"/>
        </w:trPr>
        <w:tc>
          <w:tcPr>
            <w:tcW w:w="9360" w:type="dxa"/>
            <w:tcBorders>
              <w:top w:val="single" w:color="30363d" w:sz="4"/>
              <w:left w:val="single" w:color="30363d" w:sz="4"/>
              <w:bottom w:val="single" w:color="30363d" w:sz="4"/>
              <w:right w:val="single" w:color="30363d" w:sz="4"/>
            </w:tcBorders>
            <w:shd w:color="auto" w:fill="1e293b" w:val="clear"/>
            <w:tcMar>
              <w:left w:w="180" w:type="dxa"/>
              <w:right w:w="18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94A3B8"/>
                <w:spacing w:val="0"/>
                <w:position w:val="0"/>
                <w:sz w:val="18"/>
                <w:shd w:fill="auto" w:val="clear"/>
              </w:rPr>
              <w:t xml:space="preserve">TransferService.java </w:t>
            </w:r>
            <w:r>
              <w:rPr>
                <w:rFonts w:ascii="Courier New" w:hAnsi="Courier New" w:cs="Courier New" w:eastAsia="Courier New"/>
                <w:color w:val="94A3B8"/>
                <w:spacing w:val="0"/>
                <w:position w:val="0"/>
                <w:sz w:val="18"/>
                <w:shd w:fill="auto" w:val="clear"/>
              </w:rPr>
              <w:t xml:space="preserve">—</w:t>
            </w:r>
            <w:r>
              <w:rPr>
                <w:rFonts w:ascii="Courier New" w:hAnsi="Courier New" w:cs="Courier New" w:eastAsia="Courier New"/>
                <w:color w:val="94A3B8"/>
                <w:spacing w:val="0"/>
                <w:position w:val="0"/>
                <w:sz w:val="18"/>
                <w:shd w:fill="auto" w:val="clear"/>
              </w:rPr>
              <w:t xml:space="preserve"> </w:t>
            </w:r>
            <w:r>
              <w:rPr>
                <w:rFonts w:ascii="Courier New" w:hAnsi="Courier New" w:cs="Courier New" w:eastAsia="Courier New"/>
                <w:color w:val="94A3B8"/>
                <w:spacing w:val="0"/>
                <w:position w:val="0"/>
                <w:sz w:val="18"/>
                <w:shd w:fill="auto" w:val="clear"/>
              </w:rPr>
              <w:t xml:space="preserve">à refactorer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TransferService.java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VERSION INITIALE (non testable)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public class TransferService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w:t>
            </w:r>
            <w:r>
              <w:rPr>
                <w:rFonts w:ascii="Segoe UI Symbol" w:hAnsi="Segoe UI Symbol" w:cs="Segoe UI Symbol" w:eastAsia="Segoe UI Symbol"/>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Instanciation interne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impossible </w:t>
            </w:r>
            <w:r>
              <w:rPr>
                <w:rFonts w:ascii="Courier New" w:hAnsi="Courier New" w:cs="Courier New" w:eastAsia="Courier New"/>
                <w:color w:val="E6EDF3"/>
                <w:spacing w:val="0"/>
                <w:position w:val="0"/>
                <w:sz w:val="19"/>
                <w:shd w:fill="auto" w:val="clear"/>
              </w:rPr>
              <w:t xml:space="preserve">à mocker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private BankAccount sourceAccount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new BankAccount("ACC-001", 5000.0, new ConsoleLogger());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private BankAccount targetAccount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new BankAccount("ACC-002", 0.0, new ConsoleLogger());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public void transfer(double amount)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sourceAccount.withdraw(amount);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targetAccount.deposit(amount);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200" w:after="100" w:line="240"/>
        <w:ind w:right="0" w:left="0" w:firstLine="0"/>
        <w:jc w:val="left"/>
        <w:rPr>
          <w:rFonts w:ascii="Arial" w:hAnsi="Arial" w:cs="Arial" w:eastAsia="Arial"/>
          <w:b/>
          <w:color w:val="0891B2"/>
          <w:spacing w:val="0"/>
          <w:position w:val="0"/>
          <w:sz w:val="24"/>
          <w:shd w:fill="auto" w:val="clear"/>
        </w:rPr>
      </w:pPr>
      <w:r>
        <w:rPr>
          <w:rFonts w:ascii="Arial" w:hAnsi="Arial" w:cs="Arial" w:eastAsia="Arial"/>
          <w:b/>
          <w:color w:val="0891B2"/>
          <w:spacing w:val="0"/>
          <w:position w:val="0"/>
          <w:sz w:val="24"/>
          <w:shd w:fill="auto" w:val="clear"/>
        </w:rPr>
        <w:t xml:space="preserve">Questions </w:t>
      </w:r>
      <w:r>
        <w:rPr>
          <w:rFonts w:ascii="Arial" w:hAnsi="Arial" w:cs="Arial" w:eastAsia="Arial"/>
          <w:b/>
          <w:color w:val="0891B2"/>
          <w:spacing w:val="0"/>
          <w:position w:val="0"/>
          <w:sz w:val="24"/>
          <w:shd w:fill="auto" w:val="clear"/>
        </w:rPr>
        <w:t xml:space="preserve">—</w:t>
      </w:r>
      <w:r>
        <w:rPr>
          <w:rFonts w:ascii="Arial" w:hAnsi="Arial" w:cs="Arial" w:eastAsia="Arial"/>
          <w:b/>
          <w:color w:val="0891B2"/>
          <w:spacing w:val="0"/>
          <w:position w:val="0"/>
          <w:sz w:val="24"/>
          <w:shd w:fill="auto" w:val="clear"/>
        </w:rPr>
        <w:t xml:space="preserve"> Partie 6</w:t>
      </w:r>
    </w:p>
    <w:p>
      <w:pPr>
        <w:numPr>
          <w:ilvl w:val="0"/>
          <w:numId w:val="1079"/>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Refactorez TransferService pour injecter sourceAccount, targetAccount et l'AuditLogger par constructeur.</w:t>
      </w:r>
    </w:p>
    <w:p>
      <w:pPr>
        <w:numPr>
          <w:ilvl w:val="0"/>
          <w:numId w:val="1079"/>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Écrivez un test TransferServiceTest qui vérifie que transfer(500.0) appelle bien withdraw(500.0) sur le compte source et deposit(500.0) sur le compte cible. Utilisez des mocks pour les deux comptes (mock(BankAccount.class)).</w:t>
      </w:r>
    </w:p>
    <w:p>
      <w:pPr>
        <w:numPr>
          <w:ilvl w:val="0"/>
          <w:numId w:val="1079"/>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Pourquoi mocker BankAccount est-il acceptable ici, alors que la règle dit "ne pas mocker ce qu'on possède" ? Quel est le contexte qui justifie cette exception ?</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360" w:after="180" w:line="240"/>
        <w:ind w:right="0" w:left="0" w:firstLine="0"/>
        <w:jc w:val="left"/>
        <w:rPr>
          <w:rFonts w:ascii="Arial" w:hAnsi="Arial" w:cs="Arial" w:eastAsia="Arial"/>
          <w:b/>
          <w:color w:val="1E3A5F"/>
          <w:spacing w:val="0"/>
          <w:position w:val="0"/>
          <w:sz w:val="36"/>
          <w:shd w:fill="auto" w:val="clear"/>
        </w:rPr>
      </w:pPr>
      <w:r>
        <w:rPr>
          <w:rFonts w:ascii="Arial" w:hAnsi="Arial" w:cs="Arial" w:eastAsia="Arial"/>
          <w:b/>
          <w:color w:val="1E3A5F"/>
          <w:spacing w:val="0"/>
          <w:position w:val="0"/>
          <w:sz w:val="36"/>
          <w:shd w:fill="auto" w:val="clear"/>
        </w:rPr>
        <w:t xml:space="preserve">Partie 7 </w:t>
      </w:r>
      <w:r>
        <w:rPr>
          <w:rFonts w:ascii="Arial" w:hAnsi="Arial" w:cs="Arial" w:eastAsia="Arial"/>
          <w:b/>
          <w:color w:val="1E3A5F"/>
          <w:spacing w:val="0"/>
          <w:position w:val="0"/>
          <w:sz w:val="36"/>
          <w:shd w:fill="auto" w:val="clear"/>
        </w:rPr>
        <w:t xml:space="preserve">—</w:t>
      </w:r>
      <w:r>
        <w:rPr>
          <w:rFonts w:ascii="Arial" w:hAnsi="Arial" w:cs="Arial" w:eastAsia="Arial"/>
          <w:b/>
          <w:color w:val="1E3A5F"/>
          <w:spacing w:val="0"/>
          <w:position w:val="0"/>
          <w:sz w:val="36"/>
          <w:shd w:fill="auto" w:val="clear"/>
        </w:rPr>
        <w:t xml:space="preserve"> Exercice final : LoanProcessor complet</w:t>
      </w:r>
    </w:p>
    <w:tbl>
      <w:tblPr/>
      <w:tblGrid>
        <w:gridCol w:w="9360"/>
      </w:tblGrid>
      <w:tr>
        <w:trPr>
          <w:trHeight w:val="1" w:hRule="atLeast"/>
          <w:jc w:val="left"/>
        </w:trPr>
        <w:tc>
          <w:tcPr>
            <w:tcW w:w="9360" w:type="dxa"/>
            <w:tcBorders>
              <w:top w:val="single" w:color="1e3a5f" w:sz="12"/>
              <w:left w:val="single" w:color="1e3a5f" w:sz="6"/>
              <w:bottom w:val="single" w:color="1e3a5f" w:sz="6"/>
              <w:right w:val="single" w:color="1e3a5f" w:sz="6"/>
            </w:tcBorders>
            <w:shd w:color="auto" w:fill="eff6ff" w:val="clear"/>
            <w:tcMar>
              <w:left w:w="180" w:type="dxa"/>
              <w:right w:w="180" w:type="dxa"/>
            </w:tcMar>
            <w:vAlign w:val="top"/>
          </w:tcPr>
          <w:p>
            <w:pPr>
              <w:spacing w:before="0" w:after="60" w:line="240"/>
              <w:ind w:right="0" w:left="0" w:firstLine="0"/>
              <w:jc w:val="left"/>
              <w:rPr>
                <w:spacing w:val="0"/>
                <w:position w:val="0"/>
                <w:sz w:val="22"/>
                <w:shd w:fill="auto" w:val="clear"/>
              </w:rPr>
            </w:pPr>
            <w:r>
              <w:rPr>
                <w:rFonts w:ascii="Arial" w:hAnsi="Arial" w:cs="Arial" w:eastAsia="Arial"/>
                <w:b/>
                <w:color w:val="1E3A5F"/>
                <w:spacing w:val="0"/>
                <w:position w:val="0"/>
                <w:sz w:val="22"/>
                <w:shd w:fill="auto" w:val="clear"/>
              </w:rPr>
              <w:t xml:space="preserve">Objectifs</w:t>
            </w:r>
          </w:p>
        </w:tc>
      </w:tr>
      <w:tr>
        <w:trPr>
          <w:trHeight w:val="1" w:hRule="atLeast"/>
          <w:jc w:val="left"/>
        </w:trPr>
        <w:tc>
          <w:tcPr>
            <w:tcW w:w="9360" w:type="dxa"/>
            <w:tcBorders>
              <w:top w:val="single" w:color="ffffff" w:sz="0"/>
              <w:left w:val="single" w:color="1e3a5f" w:sz="6"/>
              <w:bottom w:val="single" w:color="1e3a5f" w:sz="6"/>
              <w:right w:val="single" w:color="1e3a5f" w:sz="6"/>
            </w:tcBorders>
            <w:shd w:color="auto" w:fill="eff6ff" w:val="clear"/>
            <w:tcMar>
              <w:left w:w="180" w:type="dxa"/>
              <w:right w:w="180" w:type="dxa"/>
            </w:tcMar>
            <w:vAlign w:val="top"/>
          </w:tcPr>
          <w:p>
            <w:pPr>
              <w:numPr>
                <w:ilvl w:val="0"/>
                <w:numId w:val="1086"/>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E293B"/>
                <w:spacing w:val="0"/>
                <w:position w:val="0"/>
                <w:sz w:val="21"/>
                <w:shd w:fill="auto" w:val="clear"/>
              </w:rPr>
              <w:t xml:space="preserve">Synthétiser toutes les techniques vues dans ce TP</w:t>
            </w:r>
          </w:p>
          <w:p>
            <w:pPr>
              <w:numPr>
                <w:ilvl w:val="0"/>
                <w:numId w:val="1086"/>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E293B"/>
                <w:spacing w:val="0"/>
                <w:position w:val="0"/>
                <w:sz w:val="21"/>
                <w:shd w:fill="auto" w:val="clear"/>
              </w:rPr>
              <w:t xml:space="preserve">Écrire une suite de tests complète sur un service réaliste</w:t>
            </w:r>
          </w:p>
          <w:p>
            <w:pPr>
              <w:numPr>
                <w:ilvl w:val="0"/>
                <w:numId w:val="1086"/>
              </w:numPr>
              <w:spacing w:before="0" w:after="60" w:line="240"/>
              <w:ind w:right="0" w:left="720" w:hanging="360"/>
              <w:jc w:val="left"/>
              <w:rPr>
                <w:spacing w:val="0"/>
                <w:position w:val="0"/>
                <w:shd w:fill="auto" w:val="clear"/>
              </w:rPr>
            </w:pPr>
            <w:r>
              <w:rPr>
                <w:rFonts w:ascii="Arial" w:hAnsi="Arial" w:cs="Arial" w:eastAsia="Arial"/>
                <w:color w:val="1E293B"/>
                <w:spacing w:val="0"/>
                <w:position w:val="0"/>
                <w:sz w:val="21"/>
                <w:shd w:fill="auto" w:val="clear"/>
              </w:rPr>
              <w:t xml:space="preserve">Respecter les bonnes pratiques AAA et de nommage</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Implémentez et testez la classe LoanProcessor, qui orchestre l'ensemble du traitement d'un prêt.</w:t>
      </w:r>
    </w:p>
    <w:tbl>
      <w:tblPr/>
      <w:tblGrid>
        <w:gridCol w:w="9360"/>
      </w:tblGrid>
      <w:tr>
        <w:trPr>
          <w:trHeight w:val="1" w:hRule="atLeast"/>
          <w:jc w:val="left"/>
        </w:trPr>
        <w:tc>
          <w:tcPr>
            <w:tcW w:w="9360" w:type="dxa"/>
            <w:tcBorders>
              <w:top w:val="single" w:color="30363d" w:sz="4"/>
              <w:left w:val="single" w:color="30363d" w:sz="4"/>
              <w:bottom w:val="single" w:color="30363d" w:sz="4"/>
              <w:right w:val="single" w:color="30363d" w:sz="4"/>
            </w:tcBorders>
            <w:shd w:color="auto" w:fill="1e293b" w:val="clear"/>
            <w:tcMar>
              <w:left w:w="180" w:type="dxa"/>
              <w:right w:w="18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94A3B8"/>
                <w:spacing w:val="0"/>
                <w:position w:val="0"/>
                <w:sz w:val="18"/>
                <w:shd w:fill="auto" w:val="clear"/>
              </w:rPr>
              <w:t xml:space="preserve">LoanProcessor.java</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LoanProcessor.java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w:t>
            </w:r>
            <w:r>
              <w:rPr>
                <w:rFonts w:ascii="Courier New" w:hAnsi="Courier New" w:cs="Courier New" w:eastAsia="Courier New"/>
                <w:color w:val="E6EDF3"/>
                <w:spacing w:val="0"/>
                <w:position w:val="0"/>
                <w:sz w:val="19"/>
                <w:shd w:fill="auto" w:val="clear"/>
              </w:rPr>
              <w:t xml:space="preserve">à implémenter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package bank;</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public class LoanProcessor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private final LoanApprovalService approvalService;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private final LoanCalculator      calculator;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private final AuditLogger         logger;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public LoanProcessor(LoanApprovalService approvalService,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LoanCalculator calculator,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AuditLogger logger)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this.approvalService = approvalService;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this.calculator      = calculator;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this.logger          = logger;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Traite une demande de prêt complète.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@return LoanResult avec statut APPROVED/REJECTED et mensualité</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public LoanResult process(String borrowerId,</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double amount, int months)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boolean approved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approvalService.approveLoan(borrowerId, amount);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if (!approved)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logger.log("LOAN_REJECTED", amount, borrowerId);</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return new LoanResult(false, 0.0);</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double monthly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calculator.calculateMonthlyPayment(amount, months);</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logger.log("LOAN_APPROVED", amount, borrowerId);</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return new LoanResult(true, monthly);</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w:t>
            </w:r>
          </w:p>
        </w:tc>
      </w:tr>
    </w:tbl>
    <w:p>
      <w:pPr>
        <w:spacing w:before="0" w:after="60" w:line="240"/>
        <w:ind w:right="0" w:left="0" w:firstLine="0"/>
        <w:jc w:val="left"/>
        <w:rPr>
          <w:rFonts w:ascii="Arial" w:hAnsi="Arial" w:cs="Arial" w:eastAsia="Arial"/>
          <w:color w:val="auto"/>
          <w:spacing w:val="0"/>
          <w:position w:val="0"/>
          <w:sz w:val="22"/>
          <w:shd w:fill="auto" w:val="clear"/>
        </w:rPr>
      </w:pPr>
    </w:p>
    <w:tbl>
      <w:tblPr/>
      <w:tblGrid>
        <w:gridCol w:w="9360"/>
      </w:tblGrid>
      <w:tr>
        <w:trPr>
          <w:trHeight w:val="1" w:hRule="atLeast"/>
          <w:jc w:val="left"/>
        </w:trPr>
        <w:tc>
          <w:tcPr>
            <w:tcW w:w="9360" w:type="dxa"/>
            <w:tcBorders>
              <w:top w:val="single" w:color="30363d" w:sz="4"/>
              <w:left w:val="single" w:color="30363d" w:sz="4"/>
              <w:bottom w:val="single" w:color="30363d" w:sz="4"/>
              <w:right w:val="single" w:color="30363d" w:sz="4"/>
            </w:tcBorders>
            <w:shd w:color="auto" w:fill="1e293b" w:val="clear"/>
            <w:tcMar>
              <w:left w:w="180" w:type="dxa"/>
              <w:right w:w="18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94A3B8"/>
                <w:spacing w:val="0"/>
                <w:position w:val="0"/>
                <w:sz w:val="18"/>
                <w:shd w:fill="auto" w:val="clear"/>
              </w:rPr>
              <w:t xml:space="preserve">LoanResult.java</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LoanResult.java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objet r</w:t>
            </w:r>
            <w:r>
              <w:rPr>
                <w:rFonts w:ascii="Courier New" w:hAnsi="Courier New" w:cs="Courier New" w:eastAsia="Courier New"/>
                <w:color w:val="E6EDF3"/>
                <w:spacing w:val="0"/>
                <w:position w:val="0"/>
                <w:sz w:val="19"/>
                <w:shd w:fill="auto" w:val="clear"/>
              </w:rPr>
              <w:t xml:space="preserve">ésultat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package bank;</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public record LoanResult(boolean approved, double monthlyPayment) {}</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280" w:after="14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7.1 </w:t>
      </w:r>
      <w:r>
        <w:rPr>
          <w:rFonts w:ascii="Arial" w:hAnsi="Arial" w:cs="Arial" w:eastAsia="Arial"/>
          <w:b/>
          <w:color w:val="1E3A5F"/>
          <w:spacing w:val="0"/>
          <w:position w:val="0"/>
          <w:sz w:val="28"/>
          <w:shd w:fill="auto" w:val="clear"/>
        </w:rPr>
        <w:t xml:space="preserve">—</w:t>
      </w:r>
      <w:r>
        <w:rPr>
          <w:rFonts w:ascii="Arial" w:hAnsi="Arial" w:cs="Arial" w:eastAsia="Arial"/>
          <w:b/>
          <w:color w:val="1E3A5F"/>
          <w:spacing w:val="0"/>
          <w:position w:val="0"/>
          <w:sz w:val="28"/>
          <w:shd w:fill="auto" w:val="clear"/>
        </w:rPr>
        <w:t xml:space="preserve"> Tests </w:t>
      </w:r>
      <w:r>
        <w:rPr>
          <w:rFonts w:ascii="Arial" w:hAnsi="Arial" w:cs="Arial" w:eastAsia="Arial"/>
          <w:b/>
          <w:color w:val="1E3A5F"/>
          <w:spacing w:val="0"/>
          <w:position w:val="0"/>
          <w:sz w:val="28"/>
          <w:shd w:fill="auto" w:val="clear"/>
        </w:rPr>
        <w:t xml:space="preserve">à écrire</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Écrivez les tests suivants dans LoanProcessorTest.java. Utilisez @Mock pour les 3 dépendances et @BeforeEach pour construire LoanProcessor.</w:t>
      </w:r>
    </w:p>
    <w:tbl>
      <w:tblPr/>
      <w:tblGrid>
        <w:gridCol w:w="567"/>
        <w:gridCol w:w="4839"/>
        <w:gridCol w:w="3954"/>
      </w:tblGrid>
      <w:tr>
        <w:trPr>
          <w:trHeight w:val="1" w:hRule="atLeast"/>
          <w:jc w:val="left"/>
        </w:trPr>
        <w:tc>
          <w:tcPr>
            <w:tcW w:w="567" w:type="dxa"/>
            <w:tcBorders>
              <w:top w:val="single" w:color="cccccc" w:sz="6"/>
              <w:left w:val="single" w:color="cccccc" w:sz="6"/>
              <w:bottom w:val="single" w:color="cccccc" w:sz="6"/>
              <w:right w:val="single" w:color="cccccc" w:sz="6"/>
            </w:tcBorders>
            <w:shd w:color="auto" w:fill="1e3a5f" w:val="clear"/>
            <w:tcMar>
              <w:left w:w="160" w:type="dxa"/>
              <w:right w:w="160" w:type="dxa"/>
            </w:tcMar>
            <w:vAlign w:val="top"/>
          </w:tcPr>
          <w:p>
            <w:pPr>
              <w:spacing w:before="0" w:after="0" w:line="240"/>
              <w:ind w:right="0" w:left="0" w:firstLine="0"/>
              <w:jc w:val="center"/>
              <w:rPr>
                <w:spacing w:val="0"/>
                <w:position w:val="0"/>
                <w:sz w:val="22"/>
                <w:shd w:fill="auto" w:val="clear"/>
              </w:rPr>
            </w:pPr>
            <w:r>
              <w:rPr>
                <w:rFonts w:ascii="Arial" w:hAnsi="Arial" w:cs="Arial" w:eastAsia="Arial"/>
                <w:b/>
                <w:color w:val="FFFFFF"/>
                <w:spacing w:val="0"/>
                <w:position w:val="0"/>
                <w:sz w:val="22"/>
                <w:shd w:fill="auto" w:val="clear"/>
              </w:rPr>
              <w:t xml:space="preserve">N°</w:t>
            </w:r>
          </w:p>
        </w:tc>
        <w:tc>
          <w:tcPr>
            <w:tcW w:w="4839" w:type="dxa"/>
            <w:tcBorders>
              <w:top w:val="single" w:color="cccccc" w:sz="6"/>
              <w:left w:val="single" w:color="cccccc" w:sz="6"/>
              <w:bottom w:val="single" w:color="cccccc" w:sz="6"/>
              <w:right w:val="single" w:color="cccccc" w:sz="6"/>
            </w:tcBorders>
            <w:shd w:color="auto" w:fill="1e3a5f" w:val="clear"/>
            <w:tcMar>
              <w:left w:w="160" w:type="dxa"/>
              <w:right w:w="160" w:type="dxa"/>
            </w:tcMar>
            <w:vAlign w:val="top"/>
          </w:tcPr>
          <w:p>
            <w:pPr>
              <w:spacing w:before="0" w:after="0" w:line="240"/>
              <w:ind w:right="0" w:left="0" w:firstLine="0"/>
              <w:jc w:val="center"/>
              <w:rPr>
                <w:spacing w:val="0"/>
                <w:position w:val="0"/>
                <w:sz w:val="22"/>
                <w:shd w:fill="auto" w:val="clear"/>
              </w:rPr>
            </w:pPr>
            <w:r>
              <w:rPr>
                <w:rFonts w:ascii="Arial" w:hAnsi="Arial" w:cs="Arial" w:eastAsia="Arial"/>
                <w:b/>
                <w:color w:val="FFFFFF"/>
                <w:spacing w:val="0"/>
                <w:position w:val="0"/>
                <w:sz w:val="22"/>
                <w:shd w:fill="auto" w:val="clear"/>
              </w:rPr>
              <w:t xml:space="preserve">Nom du test</w:t>
            </w:r>
          </w:p>
        </w:tc>
        <w:tc>
          <w:tcPr>
            <w:tcW w:w="3954" w:type="dxa"/>
            <w:tcBorders>
              <w:top w:val="single" w:color="cccccc" w:sz="6"/>
              <w:left w:val="single" w:color="cccccc" w:sz="6"/>
              <w:bottom w:val="single" w:color="cccccc" w:sz="6"/>
              <w:right w:val="single" w:color="cccccc" w:sz="6"/>
            </w:tcBorders>
            <w:shd w:color="auto" w:fill="1e3a5f" w:val="clear"/>
            <w:tcMar>
              <w:left w:w="160" w:type="dxa"/>
              <w:right w:w="160" w:type="dxa"/>
            </w:tcMar>
            <w:vAlign w:val="top"/>
          </w:tcPr>
          <w:p>
            <w:pPr>
              <w:spacing w:before="0" w:after="0" w:line="240"/>
              <w:ind w:right="0" w:left="0" w:firstLine="0"/>
              <w:jc w:val="center"/>
              <w:rPr>
                <w:spacing w:val="0"/>
                <w:position w:val="0"/>
                <w:sz w:val="22"/>
                <w:shd w:fill="auto" w:val="clear"/>
              </w:rPr>
            </w:pPr>
            <w:r>
              <w:rPr>
                <w:rFonts w:ascii="Arial" w:hAnsi="Arial" w:cs="Arial" w:eastAsia="Arial"/>
                <w:b/>
                <w:color w:val="FFFFFF"/>
                <w:spacing w:val="0"/>
                <w:position w:val="0"/>
                <w:sz w:val="22"/>
                <w:shd w:fill="auto" w:val="clear"/>
              </w:rPr>
              <w:t xml:space="preserve">Ce qui est testé</w:t>
            </w:r>
          </w:p>
        </w:tc>
      </w:tr>
      <w:tr>
        <w:trPr>
          <w:trHeight w:val="1" w:hRule="atLeast"/>
          <w:jc w:val="left"/>
        </w:trPr>
        <w:tc>
          <w:tcPr>
            <w:tcW w:w="567"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1</w:t>
            </w:r>
          </w:p>
        </w:tc>
        <w:tc>
          <w:tcPr>
            <w:tcW w:w="4839"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process_doitRetournerApproved_quandApprobe</w:t>
            </w:r>
          </w:p>
        </w:tc>
        <w:tc>
          <w:tcPr>
            <w:tcW w:w="3954"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Cas nominal approuvé </w:t>
            </w:r>
            <w:r>
              <w:rPr>
                <w:rFonts w:ascii="Arial" w:hAnsi="Arial" w:cs="Arial" w:eastAsia="Arial"/>
                <w:color w:val="1E293B"/>
                <w:spacing w:val="0"/>
                <w:position w:val="0"/>
                <w:sz w:val="21"/>
                <w:shd w:fill="auto" w:val="clear"/>
              </w:rPr>
              <w:t xml:space="preserve">—</w:t>
            </w:r>
            <w:r>
              <w:rPr>
                <w:rFonts w:ascii="Arial" w:hAnsi="Arial" w:cs="Arial" w:eastAsia="Arial"/>
                <w:color w:val="1E293B"/>
                <w:spacing w:val="0"/>
                <w:position w:val="0"/>
                <w:sz w:val="21"/>
                <w:shd w:fill="auto" w:val="clear"/>
              </w:rPr>
              <w:t xml:space="preserve"> mensualit</w:t>
            </w:r>
            <w:r>
              <w:rPr>
                <w:rFonts w:ascii="Arial" w:hAnsi="Arial" w:cs="Arial" w:eastAsia="Arial"/>
                <w:color w:val="1E293B"/>
                <w:spacing w:val="0"/>
                <w:position w:val="0"/>
                <w:sz w:val="21"/>
                <w:shd w:fill="auto" w:val="clear"/>
              </w:rPr>
              <w:t xml:space="preserve">é &gt; 0</w:t>
            </w:r>
          </w:p>
        </w:tc>
      </w:tr>
      <w:tr>
        <w:trPr>
          <w:trHeight w:val="1" w:hRule="atLeast"/>
          <w:jc w:val="left"/>
        </w:trPr>
        <w:tc>
          <w:tcPr>
            <w:tcW w:w="567"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2</w:t>
            </w:r>
          </w:p>
        </w:tc>
        <w:tc>
          <w:tcPr>
            <w:tcW w:w="4839"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process_doitRetournerRejected_quandRefuse</w:t>
            </w:r>
          </w:p>
        </w:tc>
        <w:tc>
          <w:tcPr>
            <w:tcW w:w="3954"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Prêt refusé </w:t>
            </w:r>
            <w:r>
              <w:rPr>
                <w:rFonts w:ascii="Arial" w:hAnsi="Arial" w:cs="Arial" w:eastAsia="Arial"/>
                <w:color w:val="1E293B"/>
                <w:spacing w:val="0"/>
                <w:position w:val="0"/>
                <w:sz w:val="21"/>
                <w:shd w:fill="auto" w:val="clear"/>
              </w:rPr>
              <w:t xml:space="preserve">—</w:t>
            </w:r>
            <w:r>
              <w:rPr>
                <w:rFonts w:ascii="Arial" w:hAnsi="Arial" w:cs="Arial" w:eastAsia="Arial"/>
                <w:color w:val="1E293B"/>
                <w:spacing w:val="0"/>
                <w:position w:val="0"/>
                <w:sz w:val="21"/>
                <w:shd w:fill="auto" w:val="clear"/>
              </w:rPr>
              <w:t xml:space="preserve"> monthlyPayment = 0</w:t>
            </w:r>
          </w:p>
        </w:tc>
      </w:tr>
      <w:tr>
        <w:trPr>
          <w:trHeight w:val="1" w:hRule="atLeast"/>
          <w:jc w:val="left"/>
        </w:trPr>
        <w:tc>
          <w:tcPr>
            <w:tcW w:w="567"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3</w:t>
            </w:r>
          </w:p>
        </w:tc>
        <w:tc>
          <w:tcPr>
            <w:tcW w:w="4839"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process_doitLoggerApproved_avecBonsMots</w:t>
            </w:r>
          </w:p>
        </w:tc>
        <w:tc>
          <w:tcPr>
            <w:tcW w:w="3954"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Logger appelé avec "LOAN_APPROVED" si approuvé</w:t>
            </w:r>
          </w:p>
        </w:tc>
      </w:tr>
      <w:tr>
        <w:trPr>
          <w:trHeight w:val="1" w:hRule="atLeast"/>
          <w:jc w:val="left"/>
        </w:trPr>
        <w:tc>
          <w:tcPr>
            <w:tcW w:w="567"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4</w:t>
            </w:r>
          </w:p>
        </w:tc>
        <w:tc>
          <w:tcPr>
            <w:tcW w:w="4839"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process_doitLoggerRejected_avecBonsMots</w:t>
            </w:r>
          </w:p>
        </w:tc>
        <w:tc>
          <w:tcPr>
            <w:tcW w:w="3954"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Logger appelé avec "LOAN_REJECTED" si refusé</w:t>
            </w:r>
          </w:p>
        </w:tc>
      </w:tr>
      <w:tr>
        <w:trPr>
          <w:trHeight w:val="1" w:hRule="atLeast"/>
          <w:jc w:val="left"/>
        </w:trPr>
        <w:tc>
          <w:tcPr>
            <w:tcW w:w="567"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5</w:t>
            </w:r>
          </w:p>
        </w:tc>
        <w:tc>
          <w:tcPr>
            <w:tcW w:w="4839"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process_neDoitPasCalculer_quandRefuse</w:t>
            </w:r>
          </w:p>
        </w:tc>
        <w:tc>
          <w:tcPr>
            <w:tcW w:w="3954"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calculateMonthlyPayment() jamais appelé si refusé</w:t>
            </w:r>
          </w:p>
        </w:tc>
      </w:tr>
      <w:tr>
        <w:trPr>
          <w:trHeight w:val="1" w:hRule="atLeast"/>
          <w:jc w:val="left"/>
        </w:trPr>
        <w:tc>
          <w:tcPr>
            <w:tcW w:w="567"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6</w:t>
            </w:r>
          </w:p>
        </w:tc>
        <w:tc>
          <w:tcPr>
            <w:tcW w:w="4839"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process_doitPropager_quandAPIThrows</w:t>
            </w:r>
          </w:p>
        </w:tc>
        <w:tc>
          <w:tcPr>
            <w:tcW w:w="3954"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Comportement si approvalService lève une exception</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280" w:after="14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7.2 </w:t>
      </w:r>
      <w:r>
        <w:rPr>
          <w:rFonts w:ascii="Arial" w:hAnsi="Arial" w:cs="Arial" w:eastAsia="Arial"/>
          <w:b/>
          <w:color w:val="1E3A5F"/>
          <w:spacing w:val="0"/>
          <w:position w:val="0"/>
          <w:sz w:val="28"/>
          <w:shd w:fill="auto" w:val="clear"/>
        </w:rPr>
        <w:t xml:space="preserve">—</w:t>
      </w:r>
      <w:r>
        <w:rPr>
          <w:rFonts w:ascii="Arial" w:hAnsi="Arial" w:cs="Arial" w:eastAsia="Arial"/>
          <w:b/>
          <w:color w:val="1E3A5F"/>
          <w:spacing w:val="0"/>
          <w:position w:val="0"/>
          <w:sz w:val="28"/>
          <w:shd w:fill="auto" w:val="clear"/>
        </w:rPr>
        <w:t xml:space="preserve"> Contraintes de qualit</w:t>
      </w:r>
      <w:r>
        <w:rPr>
          <w:rFonts w:ascii="Arial" w:hAnsi="Arial" w:cs="Arial" w:eastAsia="Arial"/>
          <w:b/>
          <w:color w:val="1E3A5F"/>
          <w:spacing w:val="0"/>
          <w:position w:val="0"/>
          <w:sz w:val="28"/>
          <w:shd w:fill="auto" w:val="clear"/>
        </w:rPr>
        <w:t xml:space="preserve">é</w:t>
      </w:r>
    </w:p>
    <w:p>
      <w:pPr>
        <w:numPr>
          <w:ilvl w:val="0"/>
          <w:numId w:val="1207"/>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Chaque test suit strictement le pattern Arrange / Act / Assert avec les commentaires // ARRANGE, // ACT, // ASSERT</w:t>
      </w:r>
    </w:p>
    <w:p>
      <w:pPr>
        <w:numPr>
          <w:ilvl w:val="0"/>
          <w:numId w:val="1207"/>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Les noms de tests suivent la convention methode_doitFaire_quandCondition</w:t>
      </w:r>
    </w:p>
    <w:p>
      <w:pPr>
        <w:numPr>
          <w:ilvl w:val="0"/>
          <w:numId w:val="1207"/>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Aucun test ne dépasse 20 lignes</w:t>
      </w:r>
    </w:p>
    <w:p>
      <w:pPr>
        <w:numPr>
          <w:ilvl w:val="0"/>
          <w:numId w:val="1207"/>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Utilisez ArgumentCaptor pour le test 3 et 4 (vérification du mot passé au logger)</w:t>
      </w:r>
    </w:p>
    <w:p>
      <w:pPr>
        <w:numPr>
          <w:ilvl w:val="0"/>
          <w:numId w:val="1207"/>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verify(mock, never()) pour le test 5</w:t>
      </w:r>
    </w:p>
    <w:p>
      <w:pPr>
        <w:spacing w:before="0" w:after="60" w:line="240"/>
        <w:ind w:right="0" w:left="0" w:firstLine="0"/>
        <w:jc w:val="left"/>
        <w:rPr>
          <w:rFonts w:ascii="Arial" w:hAnsi="Arial" w:cs="Arial" w:eastAsia="Arial"/>
          <w:color w:val="auto"/>
          <w:spacing w:val="0"/>
          <w:position w:val="0"/>
          <w:sz w:val="22"/>
          <w:shd w:fill="auto" w:val="clear"/>
        </w:rPr>
      </w:pPr>
    </w:p>
    <w:p>
      <w:pPr>
        <w:spacing w:before="280" w:after="14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7.3 </w:t>
      </w:r>
      <w:r>
        <w:rPr>
          <w:rFonts w:ascii="Arial" w:hAnsi="Arial" w:cs="Arial" w:eastAsia="Arial"/>
          <w:b/>
          <w:color w:val="1E3A5F"/>
          <w:spacing w:val="0"/>
          <w:position w:val="0"/>
          <w:sz w:val="28"/>
          <w:shd w:fill="auto" w:val="clear"/>
        </w:rPr>
        <w:t xml:space="preserve">—</w:t>
      </w:r>
      <w:r>
        <w:rPr>
          <w:rFonts w:ascii="Arial" w:hAnsi="Arial" w:cs="Arial" w:eastAsia="Arial"/>
          <w:b/>
          <w:color w:val="1E3A5F"/>
          <w:spacing w:val="0"/>
          <w:position w:val="0"/>
          <w:sz w:val="28"/>
          <w:shd w:fill="auto" w:val="clear"/>
        </w:rPr>
        <w:t xml:space="preserve"> Questions de r</w:t>
      </w:r>
      <w:r>
        <w:rPr>
          <w:rFonts w:ascii="Arial" w:hAnsi="Arial" w:cs="Arial" w:eastAsia="Arial"/>
          <w:b/>
          <w:color w:val="1E3A5F"/>
          <w:spacing w:val="0"/>
          <w:position w:val="0"/>
          <w:sz w:val="28"/>
          <w:shd w:fill="auto" w:val="clear"/>
        </w:rPr>
        <w:t xml:space="preserve">éflexion</w:t>
      </w:r>
    </w:p>
    <w:p>
      <w:pPr>
        <w:numPr>
          <w:ilvl w:val="0"/>
          <w:numId w:val="1210"/>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Dans le test 5, pourquoi est-il important de vérifier que calculator.calculateMonthlyPayment() n'est pas appelé quand le prêt est refusé ? Quel problème cela détecterait-il dans le code ?</w:t>
      </w:r>
    </w:p>
    <w:p>
      <w:pPr>
        <w:numPr>
          <w:ilvl w:val="0"/>
          <w:numId w:val="1210"/>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Supposons qu'on veuille tester que LoanProcessor gère correctement deux approveLoan() successifs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le premier approuv</w:t>
      </w:r>
      <w:r>
        <w:rPr>
          <w:rFonts w:ascii="Arial" w:hAnsi="Arial" w:cs="Arial" w:eastAsia="Arial"/>
          <w:color w:val="auto"/>
          <w:spacing w:val="0"/>
          <w:position w:val="0"/>
          <w:sz w:val="22"/>
          <w:shd w:fill="auto" w:val="clear"/>
        </w:rPr>
        <w:t xml:space="preserve">é, le second refusé. Comment structurer ce test ?</w:t>
      </w:r>
    </w:p>
    <w:p>
      <w:pPr>
        <w:numPr>
          <w:ilvl w:val="0"/>
          <w:numId w:val="1210"/>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Quelles sont les 3 situations dans ce TP où vous avez utilisé verify() ? Pour chacune, dites ce que vous auriez raté si vous n'aviez utilisé que des assertions sur les valeurs de retour.</w:t>
      </w:r>
    </w:p>
    <w:p>
      <w:pPr>
        <w:numPr>
          <w:ilvl w:val="0"/>
          <w:numId w:val="1210"/>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Réfléchissez : dans ce TP, vous avez mocké CreditScoringAPI et AuditLogger. Auriez-vous pu aussi mocker LoanCalculator ? Quel serait l'intérêt ou le problème ?</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360" w:after="180" w:line="240"/>
        <w:ind w:right="0" w:left="0" w:firstLine="0"/>
        <w:jc w:val="left"/>
        <w:rPr>
          <w:rFonts w:ascii="Arial" w:hAnsi="Arial" w:cs="Arial" w:eastAsia="Arial"/>
          <w:b/>
          <w:color w:val="1E3A5F"/>
          <w:spacing w:val="0"/>
          <w:position w:val="0"/>
          <w:sz w:val="36"/>
          <w:shd w:fill="auto" w:val="clear"/>
        </w:rPr>
      </w:pPr>
      <w:r>
        <w:rPr>
          <w:rFonts w:ascii="Arial" w:hAnsi="Arial" w:cs="Arial" w:eastAsia="Arial"/>
          <w:b/>
          <w:color w:val="1E3A5F"/>
          <w:spacing w:val="0"/>
          <w:position w:val="0"/>
          <w:sz w:val="36"/>
          <w:shd w:fill="auto" w:val="clear"/>
        </w:rPr>
        <w:t xml:space="preserve">Récapitulatif </w:t>
      </w:r>
      <w:r>
        <w:rPr>
          <w:rFonts w:ascii="Arial" w:hAnsi="Arial" w:cs="Arial" w:eastAsia="Arial"/>
          <w:b/>
          <w:color w:val="1E3A5F"/>
          <w:spacing w:val="0"/>
          <w:position w:val="0"/>
          <w:sz w:val="36"/>
          <w:shd w:fill="auto" w:val="clear"/>
        </w:rPr>
        <w:t xml:space="preserve">—</w:t>
      </w:r>
      <w:r>
        <w:rPr>
          <w:rFonts w:ascii="Arial" w:hAnsi="Arial" w:cs="Arial" w:eastAsia="Arial"/>
          <w:b/>
          <w:color w:val="1E3A5F"/>
          <w:spacing w:val="0"/>
          <w:position w:val="0"/>
          <w:sz w:val="36"/>
          <w:shd w:fill="auto" w:val="clear"/>
        </w:rPr>
        <w:t xml:space="preserve"> Ce que vous avez appris</w:t>
      </w:r>
    </w:p>
    <w:p>
      <w:pPr>
        <w:spacing w:before="0" w:after="60" w:line="240"/>
        <w:ind w:right="0" w:left="0" w:firstLine="0"/>
        <w:jc w:val="left"/>
        <w:rPr>
          <w:rFonts w:ascii="Arial" w:hAnsi="Arial" w:cs="Arial" w:eastAsia="Arial"/>
          <w:color w:val="auto"/>
          <w:spacing w:val="0"/>
          <w:position w:val="0"/>
          <w:sz w:val="22"/>
          <w:shd w:fill="auto" w:val="clear"/>
        </w:rPr>
      </w:pPr>
    </w:p>
    <w:tbl>
      <w:tblPr/>
      <w:tblGrid>
        <w:gridCol w:w="2073"/>
        <w:gridCol w:w="3868"/>
        <w:gridCol w:w="3419"/>
      </w:tblGrid>
      <w:tr>
        <w:trPr>
          <w:trHeight w:val="1" w:hRule="atLeast"/>
          <w:jc w:val="left"/>
        </w:trPr>
        <w:tc>
          <w:tcPr>
            <w:tcW w:w="2073" w:type="dxa"/>
            <w:tcBorders>
              <w:top w:val="single" w:color="cccccc" w:sz="6"/>
              <w:left w:val="single" w:color="cccccc" w:sz="6"/>
              <w:bottom w:val="single" w:color="cccccc" w:sz="6"/>
              <w:right w:val="single" w:color="cccccc" w:sz="6"/>
            </w:tcBorders>
            <w:shd w:color="auto" w:fill="1e3a5f" w:val="clear"/>
            <w:tcMar>
              <w:left w:w="160" w:type="dxa"/>
              <w:right w:w="160" w:type="dxa"/>
            </w:tcMar>
            <w:vAlign w:val="top"/>
          </w:tcPr>
          <w:p>
            <w:pPr>
              <w:spacing w:before="0" w:after="0" w:line="240"/>
              <w:ind w:right="0" w:left="0" w:firstLine="0"/>
              <w:jc w:val="center"/>
              <w:rPr>
                <w:spacing w:val="0"/>
                <w:position w:val="0"/>
                <w:sz w:val="22"/>
                <w:shd w:fill="auto" w:val="clear"/>
              </w:rPr>
            </w:pPr>
            <w:r>
              <w:rPr>
                <w:rFonts w:ascii="Arial" w:hAnsi="Arial" w:cs="Arial" w:eastAsia="Arial"/>
                <w:b/>
                <w:color w:val="FFFFFF"/>
                <w:spacing w:val="0"/>
                <w:position w:val="0"/>
                <w:sz w:val="22"/>
                <w:shd w:fill="auto" w:val="clear"/>
              </w:rPr>
              <w:t xml:space="preserve">Concept</w:t>
            </w:r>
          </w:p>
        </w:tc>
        <w:tc>
          <w:tcPr>
            <w:tcW w:w="3868" w:type="dxa"/>
            <w:tcBorders>
              <w:top w:val="single" w:color="cccccc" w:sz="6"/>
              <w:left w:val="single" w:color="cccccc" w:sz="6"/>
              <w:bottom w:val="single" w:color="cccccc" w:sz="6"/>
              <w:right w:val="single" w:color="cccccc" w:sz="6"/>
            </w:tcBorders>
            <w:shd w:color="auto" w:fill="1e3a5f" w:val="clear"/>
            <w:tcMar>
              <w:left w:w="160" w:type="dxa"/>
              <w:right w:w="160" w:type="dxa"/>
            </w:tcMar>
            <w:vAlign w:val="top"/>
          </w:tcPr>
          <w:p>
            <w:pPr>
              <w:spacing w:before="0" w:after="0" w:line="240"/>
              <w:ind w:right="0" w:left="0" w:firstLine="0"/>
              <w:jc w:val="center"/>
              <w:rPr>
                <w:spacing w:val="0"/>
                <w:position w:val="0"/>
                <w:sz w:val="22"/>
                <w:shd w:fill="auto" w:val="clear"/>
              </w:rPr>
            </w:pPr>
            <w:r>
              <w:rPr>
                <w:rFonts w:ascii="Arial" w:hAnsi="Arial" w:cs="Arial" w:eastAsia="Arial"/>
                <w:b/>
                <w:color w:val="FFFFFF"/>
                <w:spacing w:val="0"/>
                <w:position w:val="0"/>
                <w:sz w:val="22"/>
                <w:shd w:fill="auto" w:val="clear"/>
              </w:rPr>
              <w:t xml:space="preserve">Syntaxe clé</w:t>
            </w:r>
          </w:p>
        </w:tc>
        <w:tc>
          <w:tcPr>
            <w:tcW w:w="3419" w:type="dxa"/>
            <w:tcBorders>
              <w:top w:val="single" w:color="cccccc" w:sz="6"/>
              <w:left w:val="single" w:color="cccccc" w:sz="6"/>
              <w:bottom w:val="single" w:color="cccccc" w:sz="6"/>
              <w:right w:val="single" w:color="cccccc" w:sz="6"/>
            </w:tcBorders>
            <w:shd w:color="auto" w:fill="1e3a5f" w:val="clear"/>
            <w:tcMar>
              <w:left w:w="160" w:type="dxa"/>
              <w:right w:w="160" w:type="dxa"/>
            </w:tcMar>
            <w:vAlign w:val="top"/>
          </w:tcPr>
          <w:p>
            <w:pPr>
              <w:spacing w:before="0" w:after="0" w:line="240"/>
              <w:ind w:right="0" w:left="0" w:firstLine="0"/>
              <w:jc w:val="center"/>
              <w:rPr>
                <w:spacing w:val="0"/>
                <w:position w:val="0"/>
                <w:sz w:val="22"/>
                <w:shd w:fill="auto" w:val="clear"/>
              </w:rPr>
            </w:pPr>
            <w:r>
              <w:rPr>
                <w:rFonts w:ascii="Arial" w:hAnsi="Arial" w:cs="Arial" w:eastAsia="Arial"/>
                <w:b/>
                <w:color w:val="FFFFFF"/>
                <w:spacing w:val="0"/>
                <w:position w:val="0"/>
                <w:sz w:val="22"/>
                <w:shd w:fill="auto" w:val="clear"/>
              </w:rPr>
              <w:t xml:space="preserve">Quand l'utiliser</w:t>
            </w:r>
          </w:p>
        </w:tc>
      </w:tr>
      <w:tr>
        <w:trPr>
          <w:trHeight w:val="1" w:hRule="atLeast"/>
          <w:jc w:val="left"/>
        </w:trPr>
        <w:tc>
          <w:tcPr>
            <w:tcW w:w="2073"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Créer un mock</w:t>
            </w:r>
          </w:p>
        </w:tc>
        <w:tc>
          <w:tcPr>
            <w:tcW w:w="3868"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mock(Interface.class) ou @Mock</w:t>
            </w:r>
          </w:p>
        </w:tc>
        <w:tc>
          <w:tcPr>
            <w:tcW w:w="3419"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Toute dépendance externe à isoler</w:t>
            </w:r>
          </w:p>
        </w:tc>
      </w:tr>
      <w:tr>
        <w:trPr>
          <w:trHeight w:val="1" w:hRule="atLeast"/>
          <w:jc w:val="left"/>
        </w:trPr>
        <w:tc>
          <w:tcPr>
            <w:tcW w:w="2073"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Injecter dans la classe testée</w:t>
            </w:r>
          </w:p>
        </w:tc>
        <w:tc>
          <w:tcPr>
            <w:tcW w:w="3868"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@InjectMocks ou new Service(mock)</w:t>
            </w:r>
          </w:p>
        </w:tc>
        <w:tc>
          <w:tcPr>
            <w:tcW w:w="3419"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Toujours </w:t>
            </w:r>
            <w:r>
              <w:rPr>
                <w:rFonts w:ascii="Arial" w:hAnsi="Arial" w:cs="Arial" w:eastAsia="Arial"/>
                <w:color w:val="1E293B"/>
                <w:spacing w:val="0"/>
                <w:position w:val="0"/>
                <w:sz w:val="21"/>
                <w:shd w:fill="auto" w:val="clear"/>
              </w:rPr>
              <w:t xml:space="preserve">—</w:t>
            </w:r>
            <w:r>
              <w:rPr>
                <w:rFonts w:ascii="Arial" w:hAnsi="Arial" w:cs="Arial" w:eastAsia="Arial"/>
                <w:color w:val="1E293B"/>
                <w:spacing w:val="0"/>
                <w:position w:val="0"/>
                <w:sz w:val="21"/>
                <w:shd w:fill="auto" w:val="clear"/>
              </w:rPr>
              <w:t xml:space="preserve"> favorise l'injection par constructeur</w:t>
            </w:r>
          </w:p>
        </w:tc>
      </w:tr>
      <w:tr>
        <w:trPr>
          <w:trHeight w:val="1" w:hRule="atLeast"/>
          <w:jc w:val="left"/>
        </w:trPr>
        <w:tc>
          <w:tcPr>
            <w:tcW w:w="2073"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Stubber un retour</w:t>
            </w:r>
          </w:p>
        </w:tc>
        <w:tc>
          <w:tcPr>
            <w:tcW w:w="3868"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when(mock.method()).thenReturn(val)</w:t>
            </w:r>
          </w:p>
        </w:tc>
        <w:tc>
          <w:tcPr>
            <w:tcW w:w="3419"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Configurer le comportement attendu</w:t>
            </w:r>
          </w:p>
        </w:tc>
      </w:tr>
      <w:tr>
        <w:trPr>
          <w:trHeight w:val="1" w:hRule="atLeast"/>
          <w:jc w:val="left"/>
        </w:trPr>
        <w:tc>
          <w:tcPr>
            <w:tcW w:w="2073"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Vérifier un appel</w:t>
            </w:r>
          </w:p>
        </w:tc>
        <w:tc>
          <w:tcPr>
            <w:tcW w:w="3868"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verify(mock, times(n)).method(args)</w:t>
            </w:r>
          </w:p>
        </w:tc>
        <w:tc>
          <w:tcPr>
            <w:tcW w:w="3419"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Tester les interactions, pas seulement les retours</w:t>
            </w:r>
          </w:p>
        </w:tc>
      </w:tr>
      <w:tr>
        <w:trPr>
          <w:trHeight w:val="1" w:hRule="atLeast"/>
          <w:jc w:val="left"/>
        </w:trPr>
        <w:tc>
          <w:tcPr>
            <w:tcW w:w="2073"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Simuler une exception</w:t>
            </w:r>
          </w:p>
        </w:tc>
        <w:tc>
          <w:tcPr>
            <w:tcW w:w="3868"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when(...).thenThrow(new Ex())</w:t>
            </w:r>
          </w:p>
        </w:tc>
        <w:tc>
          <w:tcPr>
            <w:tcW w:w="3419"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Tester les cas d'erreur et les chemins alternatifs</w:t>
            </w:r>
          </w:p>
        </w:tc>
      </w:tr>
      <w:tr>
        <w:trPr>
          <w:trHeight w:val="1" w:hRule="atLeast"/>
          <w:jc w:val="left"/>
        </w:trPr>
        <w:tc>
          <w:tcPr>
            <w:tcW w:w="2073"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Méthode void</w:t>
            </w:r>
          </w:p>
        </w:tc>
        <w:tc>
          <w:tcPr>
            <w:tcW w:w="3868"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doThrow(...).when(mock).method()</w:t>
            </w:r>
          </w:p>
        </w:tc>
        <w:tc>
          <w:tcPr>
            <w:tcW w:w="3419"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Logger, callbacks, événements</w:t>
            </w:r>
          </w:p>
        </w:tc>
      </w:tr>
      <w:tr>
        <w:trPr>
          <w:trHeight w:val="1" w:hRule="atLeast"/>
          <w:jc w:val="left"/>
        </w:trPr>
        <w:tc>
          <w:tcPr>
            <w:tcW w:w="2073"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Capturer un argument</w:t>
            </w:r>
          </w:p>
        </w:tc>
        <w:tc>
          <w:tcPr>
            <w:tcW w:w="3868"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ArgumentCaptor.forClass() / @Captor</w:t>
            </w:r>
          </w:p>
        </w:tc>
        <w:tc>
          <w:tcPr>
            <w:tcW w:w="3419"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Inspecter des objets complexes passés au mock</w:t>
            </w:r>
          </w:p>
        </w:tc>
      </w:tr>
      <w:tr>
        <w:trPr>
          <w:trHeight w:val="1" w:hRule="atLeast"/>
          <w:jc w:val="left"/>
        </w:trPr>
        <w:tc>
          <w:tcPr>
            <w:tcW w:w="2073"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Mock partiel</w:t>
            </w:r>
          </w:p>
        </w:tc>
        <w:tc>
          <w:tcPr>
            <w:tcW w:w="3868"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@Spy sur classe concrète</w:t>
            </w:r>
          </w:p>
        </w:tc>
        <w:tc>
          <w:tcPr>
            <w:tcW w:w="3419"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Garder le comportement réel sauf quelques méthodes</w:t>
            </w:r>
          </w:p>
        </w:tc>
      </w:tr>
    </w:tbl>
    <w:p>
      <w:pPr>
        <w:spacing w:before="0" w:after="60" w:line="240"/>
        <w:ind w:right="0" w:left="0" w:firstLine="0"/>
        <w:jc w:val="left"/>
        <w:rPr>
          <w:rFonts w:ascii="Arial" w:hAnsi="Arial" w:cs="Arial" w:eastAsia="Arial"/>
          <w:color w:val="auto"/>
          <w:spacing w:val="0"/>
          <w:position w:val="0"/>
          <w:sz w:val="22"/>
          <w:shd w:fill="auto" w:val="clear"/>
        </w:rPr>
      </w:pPr>
    </w:p>
    <w:tbl>
      <w:tblPr/>
      <w:tblGrid>
        <w:gridCol w:w="9360"/>
      </w:tblGrid>
      <w:tr>
        <w:trPr>
          <w:trHeight w:val="1" w:hRule="atLeast"/>
          <w:jc w:val="left"/>
        </w:trPr>
        <w:tc>
          <w:tcPr>
            <w:tcW w:w="9360" w:type="dxa"/>
            <w:tcBorders>
              <w:top w:val="single" w:color="4c1d95" w:sz="8"/>
              <w:left w:val="single" w:color="4c1d95" w:sz="20"/>
              <w:bottom w:val="single" w:color="4c1d95" w:sz="8"/>
              <w:right w:val="single" w:color="4c1d95" w:sz="8"/>
            </w:tcBorders>
            <w:shd w:color="auto" w:fill="f5f3ff" w:val="clear"/>
            <w:tcMar>
              <w:left w:w="180" w:type="dxa"/>
              <w:right w:w="180" w:type="dxa"/>
            </w:tcMar>
            <w:vAlign w:val="top"/>
          </w:tcPr>
          <w:p>
            <w:pPr>
              <w:spacing w:before="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4C1D95"/>
                <w:spacing w:val="0"/>
                <w:position w:val="0"/>
                <w:sz w:val="22"/>
                <w:shd w:fill="auto" w:val="clear"/>
              </w:rPr>
              <w:t xml:space="preserve">Anti-patterns à éviter</w:t>
            </w:r>
          </w:p>
          <w:p>
            <w:pPr>
              <w:spacing w:before="0" w:after="0" w:line="240"/>
              <w:ind w:right="0" w:left="0" w:firstLine="0"/>
              <w:jc w:val="left"/>
              <w:rPr>
                <w:spacing w:val="0"/>
                <w:position w:val="0"/>
                <w:sz w:val="22"/>
                <w:shd w:fill="auto" w:val="clear"/>
              </w:rPr>
            </w:pPr>
            <w:r>
              <w:rPr>
                <w:rFonts w:ascii="Arial" w:hAnsi="Arial" w:cs="Arial" w:eastAsia="Arial"/>
                <w:color w:val="1E293B"/>
                <w:spacing w:val="0"/>
                <w:position w:val="0"/>
                <w:sz w:val="22"/>
                <w:shd w:fill="auto" w:val="clear"/>
              </w:rPr>
              <w:t xml:space="preserve">Ne pas mocker ce qu'on possède (entités, value objects). Ne pas over-spécifier : vérifiez uniquement les interactions qui ont du sens métier. Ne pas écrire de tests qui ne peuvent pas échouer (stub trop permissif). Préférer l'injection par constructeur à l'injection par setter ou par champ.</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280" w:after="14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Structure finale du projet</w:t>
      </w:r>
    </w:p>
    <w:tbl>
      <w:tblPr/>
      <w:tblGrid>
        <w:gridCol w:w="9360"/>
      </w:tblGrid>
      <w:tr>
        <w:trPr>
          <w:trHeight w:val="1" w:hRule="atLeast"/>
          <w:jc w:val="left"/>
        </w:trPr>
        <w:tc>
          <w:tcPr>
            <w:tcW w:w="9360" w:type="dxa"/>
            <w:tcBorders>
              <w:top w:val="single" w:color="30363d" w:sz="4"/>
              <w:left w:val="single" w:color="30363d" w:sz="4"/>
              <w:bottom w:val="single" w:color="30363d" w:sz="4"/>
              <w:right w:val="single" w:color="30363d" w:sz="4"/>
            </w:tcBorders>
            <w:shd w:color="auto" w:fill="1e293b" w:val="clear"/>
            <w:tcMar>
              <w:left w:w="180" w:type="dxa"/>
              <w:right w:w="18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94A3B8"/>
                <w:spacing w:val="0"/>
                <w:position w:val="0"/>
                <w:sz w:val="18"/>
                <w:shd w:fill="auto" w:val="clear"/>
              </w:rPr>
              <w:t xml:space="preserve">Structure du projet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src/</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Segoe UI Symbol" w:hAnsi="Segoe UI Symbol" w:cs="Segoe UI Symbol" w:eastAsia="Segoe UI Symbol"/>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main/java/bank/</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Segoe UI Symbol" w:hAnsi="Segoe UI Symbol" w:cs="Segoe UI Symbol" w:eastAsia="Segoe UI Symbol"/>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w:t>
            </w:r>
            <w:r>
              <w:rPr>
                <w:rFonts w:ascii="Segoe UI Symbol" w:hAnsi="Segoe UI Symbol" w:cs="Segoe UI Symbol" w:eastAsia="Segoe UI Symbol"/>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AuditLogger.java          (interface)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Segoe UI Symbol" w:hAnsi="Segoe UI Symbol" w:cs="Segoe UI Symbol" w:eastAsia="Segoe UI Symbol"/>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w:t>
            </w:r>
            <w:r>
              <w:rPr>
                <w:rFonts w:ascii="Segoe UI Symbol" w:hAnsi="Segoe UI Symbol" w:cs="Segoe UI Symbol" w:eastAsia="Segoe UI Symbol"/>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BankAccount.java          (avec AuditLogger injecté)</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Segoe UI Symbol" w:hAnsi="Segoe UI Symbol" w:cs="Segoe UI Symbol" w:eastAsia="Segoe UI Symbol"/>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w:t>
            </w:r>
            <w:r>
              <w:rPr>
                <w:rFonts w:ascii="Segoe UI Symbol" w:hAnsi="Segoe UI Symbol" w:cs="Segoe UI Symbol" w:eastAsia="Segoe UI Symbol"/>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CreditScoringAPI.java     (interface)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Segoe UI Symbol" w:hAnsi="Segoe UI Symbol" w:cs="Segoe UI Symbol" w:eastAsia="Segoe UI Symbol"/>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w:t>
            </w:r>
            <w:r>
              <w:rPr>
                <w:rFonts w:ascii="Segoe UI Symbol" w:hAnsi="Segoe UI Symbol" w:cs="Segoe UI Symbol" w:eastAsia="Segoe UI Symbol"/>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LoanApprovalService.java  (avec CreditScoringAPI injecté)</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Segoe UI Symbol" w:hAnsi="Segoe UI Symbol" w:cs="Segoe UI Symbol" w:eastAsia="Segoe UI Symbol"/>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w:t>
            </w:r>
            <w:r>
              <w:rPr>
                <w:rFonts w:ascii="Segoe UI Symbol" w:hAnsi="Segoe UI Symbol" w:cs="Segoe UI Symbol" w:eastAsia="Segoe UI Symbol"/>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LoanCalculator.java       (inchangé du TP précédent)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Segoe UI Symbol" w:hAnsi="Segoe UI Symbol" w:cs="Segoe UI Symbol" w:eastAsia="Segoe UI Symbol"/>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w:t>
            </w:r>
            <w:r>
              <w:rPr>
                <w:rFonts w:ascii="Segoe UI Symbol" w:hAnsi="Segoe UI Symbol" w:cs="Segoe UI Symbol" w:eastAsia="Segoe UI Symbol"/>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LoanProcessor.java        (exercice final)</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Segoe UI Symbol" w:hAnsi="Segoe UI Symbol" w:cs="Segoe UI Symbol" w:eastAsia="Segoe UI Symbol"/>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w:t>
            </w:r>
            <w:r>
              <w:rPr>
                <w:rFonts w:ascii="Segoe UI Symbol" w:hAnsi="Segoe UI Symbol" w:cs="Segoe UI Symbol" w:eastAsia="Segoe UI Symbol"/>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LoanResult.java           (record résultat)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Segoe UI Symbol" w:hAnsi="Segoe UI Symbol" w:cs="Segoe UI Symbol" w:eastAsia="Segoe UI Symbol"/>
                <w:color w:val="E6EDF3"/>
                <w:spacing w:val="0"/>
                <w:position w:val="0"/>
                <w:sz w:val="19"/>
                <w:shd w:fill="auto" w:val="clear"/>
              </w:rPr>
              <w:t xml:space="preserv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Segoe UI Symbol" w:hAnsi="Segoe UI Symbol" w:cs="Segoe UI Symbol" w:eastAsia="Segoe UI Symbol"/>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test/java/bank/</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w:t>
            </w:r>
            <w:r>
              <w:rPr>
                <w:rFonts w:ascii="Segoe UI Symbol" w:hAnsi="Segoe UI Symbol" w:cs="Segoe UI Symbol" w:eastAsia="Segoe UI Symbol"/>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LoanApprovalServiceTest.java   (Parties 1, 3)</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w:t>
            </w:r>
            <w:r>
              <w:rPr>
                <w:rFonts w:ascii="Segoe UI Symbol" w:hAnsi="Segoe UI Symbol" w:cs="Segoe UI Symbol" w:eastAsia="Segoe UI Symbol"/>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BankAccountMockTest.java       (Parties 2, 4)</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w:t>
            </w:r>
            <w:r>
              <w:rPr>
                <w:rFonts w:ascii="Segoe UI Symbol" w:hAnsi="Segoe UI Symbol" w:cs="Segoe UI Symbol" w:eastAsia="Segoe UI Symbol"/>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LoanCalculatorSpyTest.java     (Partie 5)</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w:t>
            </w:r>
            <w:r>
              <w:rPr>
                <w:rFonts w:ascii="Segoe UI Symbol" w:hAnsi="Segoe UI Symbol" w:cs="Segoe UI Symbol" w:eastAsia="Segoe UI Symbol"/>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LoanProcessorTest.java         (Partie 7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exercice final)</w:t>
            </w:r>
          </w:p>
        </w:tc>
      </w:tr>
    </w:tbl>
    <w:p>
      <w:pPr>
        <w:spacing w:before="0" w:after="0" w:line="240"/>
        <w:ind w:right="0" w:left="0" w:firstLine="0"/>
        <w:jc w:val="left"/>
        <w:rPr>
          <w:rFonts w:ascii="Arial" w:hAnsi="Arial" w:cs="Arial" w:eastAsia="Arial"/>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abstractNum w:abstractNumId="144">
    <w:lvl w:ilvl="0">
      <w:start w:val="1"/>
      <w:numFmt w:val="bullet"/>
      <w:lvlText w:val="•"/>
    </w:lvl>
  </w:abstractNum>
  <w:abstractNum w:abstractNumId="150">
    <w:lvl w:ilvl="0">
      <w:start w:val="1"/>
      <w:numFmt w:val="bullet"/>
      <w:lvlText w:val="•"/>
    </w:lvl>
  </w:abstractNum>
  <w:abstractNum w:abstractNumId="156">
    <w:lvl w:ilvl="0">
      <w:start w:val="1"/>
      <w:numFmt w:val="bullet"/>
      <w:lvlText w:val="•"/>
    </w:lvl>
  </w:abstractNum>
  <w:abstractNum w:abstractNumId="162">
    <w:lvl w:ilvl="0">
      <w:start w:val="1"/>
      <w:numFmt w:val="bullet"/>
      <w:lvlText w:val="•"/>
    </w:lvl>
  </w:abstractNum>
  <w:num w:numId="35">
    <w:abstractNumId w:val="162"/>
  </w:num>
  <w:num w:numId="278">
    <w:abstractNumId w:val="156"/>
  </w:num>
  <w:num w:numId="411">
    <w:abstractNumId w:val="150"/>
  </w:num>
  <w:num w:numId="413">
    <w:abstractNumId w:val="144"/>
  </w:num>
  <w:num w:numId="415">
    <w:abstractNumId w:val="138"/>
  </w:num>
  <w:num w:numId="458">
    <w:abstractNumId w:val="132"/>
  </w:num>
  <w:num w:numId="460">
    <w:abstractNumId w:val="126"/>
  </w:num>
  <w:num w:numId="468">
    <w:abstractNumId w:val="120"/>
  </w:num>
  <w:num w:numId="608">
    <w:abstractNumId w:val="114"/>
  </w:num>
  <w:num w:numId="611">
    <w:abstractNumId w:val="108"/>
  </w:num>
  <w:num w:numId="613">
    <w:abstractNumId w:val="102"/>
  </w:num>
  <w:num w:numId="644">
    <w:abstractNumId w:val="96"/>
  </w:num>
  <w:num w:numId="651">
    <w:abstractNumId w:val="90"/>
  </w:num>
  <w:num w:numId="763">
    <w:abstractNumId w:val="84"/>
  </w:num>
  <w:num w:numId="765">
    <w:abstractNumId w:val="78"/>
  </w:num>
  <w:num w:numId="767">
    <w:abstractNumId w:val="72"/>
  </w:num>
  <w:num w:numId="777">
    <w:abstractNumId w:val="66"/>
  </w:num>
  <w:num w:numId="876">
    <w:abstractNumId w:val="60"/>
  </w:num>
  <w:num w:numId="878">
    <w:abstractNumId w:val="54"/>
  </w:num>
  <w:num w:numId="886">
    <w:abstractNumId w:val="48"/>
  </w:num>
  <w:num w:numId="980">
    <w:abstractNumId w:val="42"/>
  </w:num>
  <w:num w:numId="982">
    <w:abstractNumId w:val="36"/>
  </w:num>
  <w:num w:numId="984">
    <w:abstractNumId w:val="30"/>
  </w:num>
  <w:num w:numId="991">
    <w:abstractNumId w:val="24"/>
  </w:num>
  <w:num w:numId="1079">
    <w:abstractNumId w:val="18"/>
  </w:num>
  <w:num w:numId="1086">
    <w:abstractNumId w:val="12"/>
  </w:num>
  <w:num w:numId="1207">
    <w:abstractNumId w:val="6"/>
  </w:num>
  <w:num w:numId="1210">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