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80" w:before="0"/>
        <w:jc w:val="center"/>
      </w:pPr>
      <w:r>
        <w:rPr>
          <w:rFonts w:ascii="Arial" w:cs="Arial" w:eastAsia="Arial" w:hAnsi="Arial"/>
          <w:color w:val="64748B"/>
          <w:sz w:val="28"/>
          <w:szCs w:val="28"/>
        </w:rPr>
        <w:t xml:space="preserve">TECHNOLOGIES</w:t>
      </w:r>
    </w:p>
    <w:p>
      <w:pPr>
        <w:pBdr>
          <w:bottom w:val="single" w:color="4F6EF7" w:sz="12" w:space="8"/>
        </w:pBdr>
        <w:spacing w:after="120" w:before="0"/>
        <w:jc w:val="center"/>
      </w:pPr>
      <w:r>
        <w:rPr>
          <w:rFonts w:ascii="Arial" w:cs="Arial" w:eastAsia="Arial" w:hAnsi="Arial"/>
          <w:b/>
          <w:bCs/>
          <w:color w:val="0F1729"/>
          <w:sz w:val="56"/>
          <w:szCs w:val="56"/>
        </w:rPr>
        <w:t xml:space="preserve">COOKIE POLICY</w:t>
      </w:r>
    </w:p>
    <w:p>
      <w:pPr>
        <w:spacing w:after="600" w:before="120"/>
        <w:jc w:val="center"/>
      </w:pPr>
      <w:r>
        <w:rPr>
          <w:rFonts w:ascii="Arial" w:cs="Arial" w:eastAsia="Arial" w:hAnsi="Arial"/>
          <w:color w:val="64748B"/>
          <w:sz w:val="26"/>
          <w:szCs w:val="26"/>
        </w:rPr>
        <w:t xml:space="preserve">Covering All SIGN Websites and Services</w:t>
      </w:r>
    </w:p>
    <w:p>
      <w:pPr>
        <w:spacing w:after="600" w:before="0"/>
        <w:jc w:val="center"/>
      </w:pPr>
      <w:r>
        <w:rPr>
          <w:rFonts w:ascii="Arial" w:cs="Arial" w:eastAsia="Arial" w:hAnsi="Arial"/>
          <w:color w:val="0D9488"/>
          <w:sz w:val="21"/>
          <w:szCs w:val="21"/>
        </w:rPr>
        <w:t xml:space="preserve">Products: SIGN  •  GUARDIA  •  SPANTEC  •  CLAIMX  •  and all SIGN platform products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Entity</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 (ساين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Cookie Contact</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privacy@sign.io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Preference Centre</w:t>
            </w:r>
          </w:p>
        </w:tc>
        <w:tc>
          <w:tcPr>
            <w:tcW w:type="dxa" w:w="32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www.sign.io/legal/cookies</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About This Cookie Policy</w:t>
            </w:r>
          </w:p>
          <w:p>
            <w:pPr>
              <w:spacing w:after="0" w:before="0"/>
              <w:jc w:val="both"/>
            </w:pPr>
            <w:r>
              <w:rPr>
                <w:rFonts w:ascii="Arial" w:cs="Arial" w:eastAsia="Arial" w:hAnsi="Arial"/>
                <w:color w:val="1E293B"/>
                <w:sz w:val="21"/>
                <w:szCs w:val="21"/>
              </w:rPr>
              <w:t xml:space="preserve">This Cookie Policy explains what cookies and similar tracking technologies are, how SIGN Technologies LLC uses them across all SIGN websites and products (including SIGN, GUARDIA, SPANTEC, and CLAIMX), and what choices you have. This Policy should be read alongside the SIGN Privacy Policy at www.sign.io/legal/privacy.</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  |  privacy@sign.io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What Are Cookies and Similar Technologies?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Scope — Websites and In-Platform 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Types of Cookies We Use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Detailed Cookie Inventory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Cookies and Technology Partners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Long Cookies Last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Cookie Consent and Your Choices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Managing Cookies — Step-by-Step Guide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Cookies and SIGN — Special Considerations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Jurisdiction-Specific Cookie Provisions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WHAT ARE COOKIES AND SIMILAR TECHNOLOGIES?</w:t>
      </w:r>
    </w:p>
    <w:p>
      <w:pPr>
        <w:pStyle w:val="Heading2"/>
        <w:spacing w:after="120" w:before="280"/>
      </w:pPr>
      <w:r>
        <w:rPr>
          <w:rFonts w:ascii="Arial" w:cs="Arial" w:eastAsia="Arial" w:hAnsi="Arial"/>
          <w:b/>
          <w:bCs/>
          <w:color w:val="0F1729"/>
          <w:sz w:val="25"/>
          <w:szCs w:val="25"/>
        </w:rPr>
        <w:t xml:space="preserve">1.1  Cookies</w:t>
      </w:r>
    </w:p>
    <w:p>
      <w:pPr>
        <w:spacing w:after="80" w:before="80" w:line="276"/>
        <w:jc w:val="both"/>
      </w:pPr>
      <w:r>
        <w:rPr>
          <w:rFonts w:ascii="Arial" w:cs="Arial" w:eastAsia="Arial" w:hAnsi="Arial"/>
          <w:b w:val="false"/>
          <w:bCs w:val="false"/>
          <w:i w:val="false"/>
          <w:iCs w:val="false"/>
          <w:color w:val="000000"/>
          <w:sz w:val="22"/>
          <w:szCs w:val="22"/>
        </w:rPr>
        <w:t xml:space="preserve">Cookies are small text files that are automatically downloaded to your browser or device when you visit a webpage. They are widely used to make websites work efficiently, remember your preferences, and provide information to website owners about how their sites are used. Cookies can perform a variety of functions, including recognizing you when you return to a website, enabling you to navigate between pages efficiently, remembering your settings and preferences, enabling certain security features, helping us understand how you use our websites, and generally improving your experience.</w:t>
      </w:r>
    </w:p>
    <w:p>
      <w:pPr>
        <w:spacing w:after="80" w:before="80" w:line="276"/>
        <w:jc w:val="both"/>
      </w:pPr>
      <w:r>
        <w:rPr>
          <w:rFonts w:ascii="Arial" w:cs="Arial" w:eastAsia="Arial" w:hAnsi="Arial"/>
          <w:b w:val="false"/>
          <w:bCs w:val="false"/>
          <w:i w:val="false"/>
          <w:iCs w:val="false"/>
          <w:color w:val="000000"/>
          <w:sz w:val="22"/>
          <w:szCs w:val="22"/>
        </w:rPr>
        <w:t xml:space="preserve">Cookies can send data to us, to the party that provides the cookie, and to other parties, depending on the purpose of the cookie. When you visit any SIGN website or use any SIGN product, both SIGN itself and our technology partners may place cookies on your device.</w:t>
      </w:r>
    </w:p>
    <w:p>
      <w:pPr>
        <w:pStyle w:val="Heading2"/>
        <w:spacing w:after="120" w:before="280"/>
      </w:pPr>
      <w:r>
        <w:rPr>
          <w:rFonts w:ascii="Arial" w:cs="Arial" w:eastAsia="Arial" w:hAnsi="Arial"/>
          <w:b/>
          <w:bCs/>
          <w:color w:val="0F1729"/>
          <w:sz w:val="25"/>
          <w:szCs w:val="25"/>
        </w:rPr>
        <w:t xml:space="preserve">1.2  Similar Tracking Technologies</w:t>
      </w:r>
    </w:p>
    <w:p>
      <w:pPr>
        <w:spacing w:after="80" w:before="80" w:line="276"/>
        <w:jc w:val="both"/>
      </w:pPr>
      <w:r>
        <w:rPr>
          <w:rFonts w:ascii="Arial" w:cs="Arial" w:eastAsia="Arial" w:hAnsi="Arial"/>
          <w:b w:val="false"/>
          <w:bCs w:val="false"/>
          <w:i w:val="false"/>
          <w:iCs w:val="false"/>
          <w:color w:val="000000"/>
          <w:sz w:val="22"/>
          <w:szCs w:val="22"/>
        </w:rPr>
        <w:t xml:space="preserve">In addition to cookies, we and our technology partners use other similar tracking technologies. This Policy covers all of these technologies collectively: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7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Web Beacons / Pixel Tags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Tiny, invisible images embedded in web pages or emails that signal when a page or email has been opened or viewed. Used to measure engagement and the effectiveness of email campaigns.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Local Storage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browser feature that stores data locally on your device beyond a single session. Used by web applications to store user preferences and session state.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Session Storage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Similar to local storage but data is cleared when the browser session ends. Used to maintain state within a single browsing session.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Device Fingerprinting</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method of identifying a device by its characteristics (browser version, screen resolution, installed fonts, etc.) without using cookies. Used for fraud detection and security purposes only.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SDKs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Software Development Kits embedded in our mobile applications that collect usage and analytics data. Governed by the same principles as cookies.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SCOPE — WEBSITES AND IN-PLATFORM USE</w:t>
      </w:r>
    </w:p>
    <w:p>
      <w:pPr>
        <w:pStyle w:val="Heading2"/>
        <w:spacing w:after="120" w:before="280"/>
      </w:pPr>
      <w:r>
        <w:rPr>
          <w:rFonts w:ascii="Arial" w:cs="Arial" w:eastAsia="Arial" w:hAnsi="Arial"/>
          <w:b/>
          <w:bCs/>
          <w:color w:val="0F1729"/>
          <w:sz w:val="25"/>
          <w:szCs w:val="25"/>
        </w:rPr>
        <w:t xml:space="preserve">2.1  SIGN Websites</w:t>
      </w:r>
    </w:p>
    <w:p>
      <w:pPr>
        <w:spacing w:after="80" w:before="80" w:line="276"/>
        <w:jc w:val="both"/>
      </w:pPr>
      <w:r>
        <w:rPr>
          <w:rFonts w:ascii="Arial" w:cs="Arial" w:eastAsia="Arial" w:hAnsi="Arial"/>
          <w:b w:val="false"/>
          <w:bCs w:val="false"/>
          <w:i w:val="false"/>
          <w:iCs w:val="false"/>
          <w:color w:val="000000"/>
          <w:sz w:val="22"/>
          <w:szCs w:val="22"/>
        </w:rPr>
        <w:t xml:space="preserve">This Cookie Policy applies to all SIGN websites, including www.sign.io and all product sub-domains (including sign.io and equivalent product domains for GUARDIA, SPANTEC, CLAIMX, and other SIGN products) that link to or reference this Policy (collectively, the "Websites").</w:t>
      </w:r>
    </w:p>
    <w:p>
      <w:pPr>
        <w:pStyle w:val="Heading2"/>
        <w:spacing w:after="120" w:before="280"/>
      </w:pPr>
      <w:r>
        <w:rPr>
          <w:rFonts w:ascii="Arial" w:cs="Arial" w:eastAsia="Arial" w:hAnsi="Arial"/>
          <w:b/>
          <w:bCs/>
          <w:color w:val="0F1729"/>
          <w:sz w:val="25"/>
          <w:szCs w:val="25"/>
        </w:rPr>
        <w:t xml:space="preserve">2.2  SIGN Platform and Applications</w:t>
      </w:r>
    </w:p>
    <w:p>
      <w:pPr>
        <w:spacing w:after="80" w:before="80" w:line="276"/>
        <w:jc w:val="both"/>
      </w:pPr>
      <w:r>
        <w:rPr>
          <w:rFonts w:ascii="Arial" w:cs="Arial" w:eastAsia="Arial" w:hAnsi="Arial"/>
          <w:b w:val="false"/>
          <w:bCs w:val="false"/>
          <w:i w:val="false"/>
          <w:iCs w:val="false"/>
          <w:color w:val="000000"/>
          <w:sz w:val="22"/>
          <w:szCs w:val="22"/>
        </w:rPr>
        <w:t xml:space="preserve">This Cookie Policy also covers our use of cookies and similar technologies within the SIGN product applications themselves (the 'Platform'), including the SIGN web application, GUARDIA, SPANTEC, CLAIMX, and any other SIGN product. Our in-platform use of cookies serves different purposes from website cookies and is described separately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Distinction: Website Cookies vs. In-Platform Cookies</w:t>
            </w:r>
          </w:p>
          <w:p>
            <w:pPr>
              <w:spacing w:after="0" w:before="0"/>
              <w:jc w:val="both"/>
            </w:pPr>
            <w:r>
              <w:rPr>
                <w:rFonts w:ascii="Arial" w:cs="Arial" w:eastAsia="Arial" w:hAnsi="Arial"/>
                <w:color w:val="1E293B"/>
                <w:sz w:val="21"/>
                <w:szCs w:val="21"/>
              </w:rPr>
              <w:t xml:space="preserve">Cookies used on the SIGN public-facing websites (for analytics, marketing, and preferences) are distinct from cookies used within the SIGN Platform applications (primarily for authentication, session management, and security). Both are covered by this Policy, but subject to different consent requirements. In-platform session and security cookies are strictly necessary and cannot be disabled without preventing the Platform from functioning.</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2.3  Microsoft Word Add-In</w:t>
      </w:r>
    </w:p>
    <w:p>
      <w:pPr>
        <w:spacing w:after="80" w:before="80" w:line="276"/>
        <w:jc w:val="both"/>
      </w:pPr>
      <w:r>
        <w:rPr>
          <w:rFonts w:ascii="Arial" w:cs="Arial" w:eastAsia="Arial" w:hAnsi="Arial"/>
          <w:b w:val="false"/>
          <w:bCs w:val="false"/>
          <w:i w:val="false"/>
          <w:iCs w:val="false"/>
          <w:color w:val="000000"/>
          <w:sz w:val="22"/>
          <w:szCs w:val="22"/>
        </w:rPr>
        <w:t xml:space="preserve">The SIGN Microsoft Word Add-In uses local storage and session data within the Microsoft Office environment. This data is governed by this Cookie Policy to the extent it is under SIGN's control, and by Microsoft's privacy and data policies in relation to the Office platform environment.</w:t>
      </w:r>
    </w:p>
    <w:p>
      <w:pPr>
        <w:pStyle w:val="Heading2"/>
        <w:spacing w:after="120" w:before="280"/>
      </w:pPr>
      <w:r>
        <w:rPr>
          <w:rFonts w:ascii="Arial" w:cs="Arial" w:eastAsia="Arial" w:hAnsi="Arial"/>
          <w:b/>
          <w:bCs/>
          <w:color w:val="0F1729"/>
          <w:sz w:val="25"/>
          <w:szCs w:val="25"/>
        </w:rPr>
        <w:t xml:space="preserve">2.4  What This Policy Does Not Cover</w:t>
      </w:r>
    </w:p>
    <w:p>
      <w:pPr>
        <w:spacing w:after="80" w:before="80" w:line="276"/>
        <w:jc w:val="both"/>
      </w:pPr>
      <w:r>
        <w:rPr>
          <w:rFonts w:ascii="Arial" w:cs="Arial" w:eastAsia="Arial" w:hAnsi="Arial"/>
          <w:b w:val="false"/>
          <w:bCs w:val="false"/>
          <w:i w:val="false"/>
          <w:iCs w:val="false"/>
          <w:color w:val="000000"/>
          <w:sz w:val="22"/>
          <w:szCs w:val="22"/>
        </w:rPr>
        <w:t xml:space="preserve">This Cookie Policy does not cover: (a) cookies set by third-party websites you may access via links from SIGN websites; (b) cookies set by third-party integrations accessed through the Platform (such as DocuSign's own cookies); or (c) cookies set by third-party advertising networks on third-party websites where SIGN advertisements are displayed. Please review the cookie and privacy policies of such third parties independently.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TYPES OF COOKIES WE USE</w:t>
      </w:r>
    </w:p>
    <w:p>
      <w:pPr>
        <w:spacing w:after="80" w:before="80" w:line="276"/>
        <w:jc w:val="both"/>
      </w:pPr>
      <w:r>
        <w:rPr>
          <w:rFonts w:ascii="Arial" w:cs="Arial" w:eastAsia="Arial" w:hAnsi="Arial"/>
          <w:b w:val="false"/>
          <w:bCs w:val="false"/>
          <w:i w:val="false"/>
          <w:iCs w:val="false"/>
          <w:color w:val="000000"/>
          <w:sz w:val="22"/>
          <w:szCs w:val="22"/>
        </w:rPr>
        <w:t xml:space="preserve">SIGN uses five categories of cookies, as described below. The consent requirements for each category depend on applicable law in your jurisdiction. UAE law does not currently require consent for strictly necessary cookies; EU/EEA users are subject to full ePrivacy Directive consent requirements.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Consent Status</w:t>
            </w:r>
          </w:p>
        </w:tc>
      </w:tr>
      <w:tr>
        <w:tc>
          <w:tcPr>
            <w:tcW w:type="dxa" w:w="2200"/>
            <w:tcBorders>
              <w:top w:val="single" w:color="CBD5E1" w:sz="1"/>
              <w:left w:val="single" w:color="CBD5E1" w:sz="1"/>
              <w:bottom w:val="single" w:color="CBD5E1" w:sz="1"/>
              <w:right w:val="single" w:color="CBD5E1" w:sz="1"/>
            </w:tcBorders>
            <w:shd w:fill="F8F8FF" w:val="clear"/>
            <w:tcMar>
              <w:top w:type="dxa" w:w="100"/>
              <w:left w:type="dxa" w:w="140"/>
              <w:bottom w:type="dxa" w:w="100"/>
              <w:right w:type="dxa" w:w="140"/>
            </w:tcMar>
          </w:tcPr>
          <w:p>
            <w:pPr>
              <w:spacing w:after="0" w:before="0"/>
            </w:pPr>
            <w:r>
              <w:rPr>
                <w:rFonts w:ascii="Arial" w:cs="Arial" w:eastAsia="Arial" w:hAnsi="Arial"/>
                <w:b/>
                <w:bCs/>
                <w:color w:val="DC2626"/>
                <w:sz w:val="21"/>
                <w:szCs w:val="21"/>
              </w:rPr>
              <w:t xml:space="preserve">Strictly Necessary</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jc w:val="both"/>
            </w:pPr>
            <w:r>
              <w:rPr>
                <w:rFonts w:ascii="Arial" w:cs="Arial" w:eastAsia="Arial" w:hAnsi="Arial"/>
                <w:b w:val="false"/>
                <w:bCs w:val="false"/>
                <w:i w:val="false"/>
                <w:iCs w:val="false"/>
                <w:color w:val="000000"/>
                <w:sz w:val="21"/>
                <w:szCs w:val="21"/>
              </w:rPr>
              <w:t xml:space="preserve">Essential for the Platform and Websites to function. Cannot be disabled.</w:t>
            </w:r>
          </w:p>
        </w:tc>
        <w:tc>
          <w:tcPr>
            <w:tcW w:type="dxa" w:w="2960"/>
            <w:tcBorders>
              <w:top w:val="single" w:color="CBD5E1" w:sz="1"/>
              <w:left w:val="single" w:color="CBD5E1" w:sz="1"/>
              <w:bottom w:val="single" w:color="CBD5E1" w:sz="1"/>
              <w:right w:val="single" w:color="CBD5E1" w:sz="1"/>
            </w:tcBorders>
            <w:shd w:fill="F0FDF4" w:val="clear"/>
            <w:tcMar>
              <w:top w:type="dxa" w:w="100"/>
              <w:left w:type="dxa" w:w="140"/>
              <w:bottom w:type="dxa" w:w="100"/>
              <w:right w:type="dxa" w:w="140"/>
            </w:tcMar>
          </w:tcPr>
          <w:p>
            <w:pPr>
              <w:spacing w:after="0" w:before="0"/>
              <w:jc w:val="center"/>
            </w:pPr>
            <w:r>
              <w:rPr>
                <w:rFonts w:ascii="Arial" w:cs="Arial" w:eastAsia="Arial" w:hAnsi="Arial"/>
                <w:b/>
                <w:bCs/>
                <w:color w:val="16A34A"/>
                <w:sz w:val="20"/>
                <w:szCs w:val="20"/>
              </w:rPr>
              <w:t xml:space="preserve">No consent required</w:t>
            </w:r>
          </w:p>
        </w:tc>
      </w:tr>
      <w:tr>
        <w:tc>
          <w:tcPr>
            <w:tcW w:type="dxa" w:w="2200"/>
            <w:tcBorders>
              <w:top w:val="single" w:color="CBD5E1" w:sz="1"/>
              <w:left w:val="single" w:color="CBD5E1" w:sz="1"/>
              <w:bottom w:val="single" w:color="CBD5E1" w:sz="1"/>
              <w:right w:val="single" w:color="CBD5E1" w:sz="1"/>
            </w:tcBorders>
            <w:shd w:fill="F8F8FF" w:val="clear"/>
            <w:tcMar>
              <w:top w:type="dxa" w:w="100"/>
              <w:left w:type="dxa" w:w="140"/>
              <w:bottom w:type="dxa" w:w="100"/>
              <w:right w:type="dxa" w:w="140"/>
            </w:tcMar>
          </w:tcPr>
          <w:p>
            <w:pPr>
              <w:spacing w:after="0" w:before="0"/>
            </w:pPr>
            <w:r>
              <w:rPr>
                <w:rFonts w:ascii="Arial" w:cs="Arial" w:eastAsia="Arial" w:hAnsi="Arial"/>
                <w:b/>
                <w:bCs/>
                <w:color w:val="D97706"/>
                <w:sz w:val="21"/>
                <w:szCs w:val="21"/>
              </w:rPr>
              <w:t xml:space="preserve">Functional</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jc w:val="both"/>
            </w:pPr>
            <w:r>
              <w:rPr>
                <w:rFonts w:ascii="Arial" w:cs="Arial" w:eastAsia="Arial" w:hAnsi="Arial"/>
                <w:b w:val="false"/>
                <w:bCs w:val="false"/>
                <w:i w:val="false"/>
                <w:iCs w:val="false"/>
                <w:color w:val="000000"/>
                <w:sz w:val="21"/>
                <w:szCs w:val="21"/>
              </w:rPr>
              <w:t xml:space="preserve">Enable enhanced functionality, personalization, and remembered preferences.</w:t>
            </w:r>
          </w:p>
        </w:tc>
        <w:tc>
          <w:tcPr>
            <w:tcW w:type="dxa" w:w="2960"/>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pPr>
              <w:spacing w:after="0" w:before="0"/>
              <w:jc w:val="center"/>
            </w:pPr>
            <w:r>
              <w:rPr>
                <w:rFonts w:ascii="Arial" w:cs="Arial" w:eastAsia="Arial" w:hAnsi="Arial"/>
                <w:b/>
                <w:bCs/>
                <w:color w:val="D97706"/>
                <w:sz w:val="20"/>
                <w:szCs w:val="20"/>
              </w:rPr>
              <w:t xml:space="preserve">Consent recommended</w:t>
            </w:r>
          </w:p>
        </w:tc>
      </w:tr>
      <w:tr>
        <w:tc>
          <w:tcPr>
            <w:tcW w:type="dxa" w:w="2200"/>
            <w:tcBorders>
              <w:top w:val="single" w:color="CBD5E1" w:sz="1"/>
              <w:left w:val="single" w:color="CBD5E1" w:sz="1"/>
              <w:bottom w:val="single" w:color="CBD5E1" w:sz="1"/>
              <w:right w:val="single" w:color="CBD5E1" w:sz="1"/>
            </w:tcBorders>
            <w:shd w:fill="F8F8FF" w:val="clear"/>
            <w:tcMar>
              <w:top w:type="dxa" w:w="100"/>
              <w:left w:type="dxa" w:w="140"/>
              <w:bottom w:type="dxa" w:w="100"/>
              <w:right w:type="dxa" w:w="140"/>
            </w:tcMar>
          </w:tcPr>
          <w:p>
            <w:pPr>
              <w:spacing w:after="0" w:before="0"/>
            </w:pPr>
            <w:r>
              <w:rPr>
                <w:rFonts w:ascii="Arial" w:cs="Arial" w:eastAsia="Arial" w:hAnsi="Arial"/>
                <w:b/>
                <w:bCs/>
                <w:color w:val="4F6EF7"/>
                <w:sz w:val="21"/>
                <w:szCs w:val="21"/>
              </w:rPr>
              <w:t xml:space="preserve">Analytics / Performance</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jc w:val="both"/>
            </w:pPr>
            <w:r>
              <w:rPr>
                <w:rFonts w:ascii="Arial" w:cs="Arial" w:eastAsia="Arial" w:hAnsi="Arial"/>
                <w:b w:val="false"/>
                <w:bCs w:val="false"/>
                <w:i w:val="false"/>
                <w:iCs w:val="false"/>
                <w:color w:val="000000"/>
                <w:sz w:val="21"/>
                <w:szCs w:val="21"/>
              </w:rPr>
              <w:t xml:space="preserve">Help us understand how the Websites and Platform are used.</w:t>
            </w:r>
          </w:p>
        </w:tc>
        <w:tc>
          <w:tcPr>
            <w:tcW w:type="dxa" w:w="2960"/>
            <w:tcBorders>
              <w:top w:val="single" w:color="CBD5E1" w:sz="1"/>
              <w:left w:val="single" w:color="CBD5E1" w:sz="1"/>
              <w:bottom w:val="single" w:color="CBD5E1" w:sz="1"/>
              <w:right w:val="single" w:color="CBD5E1" w:sz="1"/>
            </w:tcBorders>
            <w:shd w:fill="FFF1F2" w:val="clear"/>
            <w:tcMar>
              <w:top w:type="dxa" w:w="100"/>
              <w:left w:type="dxa" w:w="140"/>
              <w:bottom w:type="dxa" w:w="100"/>
              <w:right w:type="dxa" w:w="140"/>
            </w:tcMar>
          </w:tcPr>
          <w:p>
            <w:pPr>
              <w:spacing w:after="0" w:before="0"/>
              <w:jc w:val="center"/>
            </w:pPr>
            <w:r>
              <w:rPr>
                <w:rFonts w:ascii="Arial" w:cs="Arial" w:eastAsia="Arial" w:hAnsi="Arial"/>
                <w:b/>
                <w:bCs/>
                <w:color w:val="DC2626"/>
                <w:sz w:val="20"/>
                <w:szCs w:val="20"/>
              </w:rPr>
              <w:t xml:space="preserve">Consent required</w:t>
            </w:r>
          </w:p>
        </w:tc>
      </w:tr>
      <w:tr>
        <w:tc>
          <w:tcPr>
            <w:tcW w:type="dxa" w:w="2200"/>
            <w:tcBorders>
              <w:top w:val="single" w:color="CBD5E1" w:sz="1"/>
              <w:left w:val="single" w:color="CBD5E1" w:sz="1"/>
              <w:bottom w:val="single" w:color="CBD5E1" w:sz="1"/>
              <w:right w:val="single" w:color="CBD5E1" w:sz="1"/>
            </w:tcBorders>
            <w:shd w:fill="F8F8FF" w:val="clear"/>
            <w:tcMar>
              <w:top w:type="dxa" w:w="100"/>
              <w:left w:type="dxa" w:w="140"/>
              <w:bottom w:type="dxa" w:w="100"/>
              <w:right w:type="dxa" w:w="140"/>
            </w:tcMar>
          </w:tcPr>
          <w:p>
            <w:pPr>
              <w:spacing w:after="0" w:before="0"/>
            </w:pPr>
            <w:r>
              <w:rPr>
                <w:rFonts w:ascii="Arial" w:cs="Arial" w:eastAsia="Arial" w:hAnsi="Arial"/>
                <w:b/>
                <w:bCs/>
                <w:color w:val="16A34A"/>
                <w:sz w:val="21"/>
                <w:szCs w:val="21"/>
              </w:rPr>
              <w:t xml:space="preserve">Marketing / Targeting</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jc w:val="both"/>
            </w:pPr>
            <w:r>
              <w:rPr>
                <w:rFonts w:ascii="Arial" w:cs="Arial" w:eastAsia="Arial" w:hAnsi="Arial"/>
                <w:b w:val="false"/>
                <w:bCs w:val="false"/>
                <w:i w:val="false"/>
                <w:iCs w:val="false"/>
                <w:color w:val="000000"/>
                <w:sz w:val="21"/>
                <w:szCs w:val="21"/>
              </w:rPr>
              <w:t xml:space="preserve">Deliver relevant advertising and measure campaign effectiveness.</w:t>
            </w:r>
          </w:p>
        </w:tc>
        <w:tc>
          <w:tcPr>
            <w:tcW w:type="dxa" w:w="2960"/>
            <w:tcBorders>
              <w:top w:val="single" w:color="CBD5E1" w:sz="1"/>
              <w:left w:val="single" w:color="CBD5E1" w:sz="1"/>
              <w:bottom w:val="single" w:color="CBD5E1" w:sz="1"/>
              <w:right w:val="single" w:color="CBD5E1" w:sz="1"/>
            </w:tcBorders>
            <w:shd w:fill="FFF1F2" w:val="clear"/>
            <w:tcMar>
              <w:top w:type="dxa" w:w="100"/>
              <w:left w:type="dxa" w:w="140"/>
              <w:bottom w:type="dxa" w:w="100"/>
              <w:right w:type="dxa" w:w="140"/>
            </w:tcMar>
          </w:tcPr>
          <w:p>
            <w:pPr>
              <w:spacing w:after="0" w:before="0"/>
              <w:jc w:val="center"/>
            </w:pPr>
            <w:r>
              <w:rPr>
                <w:rFonts w:ascii="Arial" w:cs="Arial" w:eastAsia="Arial" w:hAnsi="Arial"/>
                <w:b/>
                <w:bCs/>
                <w:color w:val="DC2626"/>
                <w:sz w:val="20"/>
                <w:szCs w:val="20"/>
              </w:rPr>
              <w:t xml:space="preserve">Consent required</w:t>
            </w:r>
          </w:p>
        </w:tc>
      </w:tr>
      <w:tr>
        <w:tc>
          <w:tcPr>
            <w:tcW w:type="dxa" w:w="2200"/>
            <w:tcBorders>
              <w:top w:val="single" w:color="CBD5E1" w:sz="1"/>
              <w:left w:val="single" w:color="CBD5E1" w:sz="1"/>
              <w:bottom w:val="single" w:color="CBD5E1" w:sz="1"/>
              <w:right w:val="single" w:color="CBD5E1" w:sz="1"/>
            </w:tcBorders>
            <w:shd w:fill="F8F8FF" w:val="clear"/>
            <w:tcMar>
              <w:top w:type="dxa" w:w="100"/>
              <w:left w:type="dxa" w:w="140"/>
              <w:bottom w:type="dxa" w:w="100"/>
              <w:right w:type="dxa" w:w="140"/>
            </w:tcMar>
          </w:tcPr>
          <w:p>
            <w:pPr>
              <w:spacing w:after="0" w:before="0"/>
            </w:pPr>
            <w:r>
              <w:rPr>
                <w:rFonts w:ascii="Arial" w:cs="Arial" w:eastAsia="Arial" w:hAnsi="Arial"/>
                <w:b/>
                <w:bCs/>
                <w:color w:val="0D9488"/>
                <w:sz w:val="21"/>
                <w:szCs w:val="21"/>
              </w:rPr>
              <w:t xml:space="preserve">Social Media</w:t>
            </w:r>
          </w:p>
        </w:tc>
        <w:tc>
          <w:tcPr>
            <w:tcW w:type="dxa" w:w="4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jc w:val="both"/>
            </w:pPr>
            <w:r>
              <w:rPr>
                <w:rFonts w:ascii="Arial" w:cs="Arial" w:eastAsia="Arial" w:hAnsi="Arial"/>
                <w:b w:val="false"/>
                <w:bCs w:val="false"/>
                <w:i w:val="false"/>
                <w:iCs w:val="false"/>
                <w:color w:val="000000"/>
                <w:sz w:val="21"/>
                <w:szCs w:val="21"/>
              </w:rPr>
              <w:t xml:space="preserve">Enable social sharing buttons and social network content on our Websites.</w:t>
            </w:r>
          </w:p>
        </w:tc>
        <w:tc>
          <w:tcPr>
            <w:tcW w:type="dxa" w:w="2960"/>
            <w:tcBorders>
              <w:top w:val="single" w:color="CBD5E1" w:sz="1"/>
              <w:left w:val="single" w:color="CBD5E1" w:sz="1"/>
              <w:bottom w:val="single" w:color="CBD5E1" w:sz="1"/>
              <w:right w:val="single" w:color="CBD5E1" w:sz="1"/>
            </w:tcBorders>
            <w:shd w:fill="FFF1F2" w:val="clear"/>
            <w:tcMar>
              <w:top w:type="dxa" w:w="100"/>
              <w:left w:type="dxa" w:w="140"/>
              <w:bottom w:type="dxa" w:w="100"/>
              <w:right w:type="dxa" w:w="140"/>
            </w:tcMar>
          </w:tcPr>
          <w:p>
            <w:pPr>
              <w:spacing w:after="0" w:before="0"/>
              <w:jc w:val="center"/>
            </w:pPr>
            <w:r>
              <w:rPr>
                <w:rFonts w:ascii="Arial" w:cs="Arial" w:eastAsia="Arial" w:hAnsi="Arial"/>
                <w:b/>
                <w:bCs/>
                <w:color w:val="DC2626"/>
                <w:sz w:val="20"/>
                <w:szCs w:val="20"/>
              </w:rPr>
              <w:t xml:space="preserve">Consent required</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3.1  Strictly Necessary Cookies</w:t>
      </w:r>
    </w:p>
    <w:p>
      <w:pPr>
        <w:spacing w:after="80" w:before="80" w:line="276"/>
        <w:jc w:val="both"/>
      </w:pPr>
      <w:r>
        <w:rPr>
          <w:rFonts w:ascii="Arial" w:cs="Arial" w:eastAsia="Arial" w:hAnsi="Arial"/>
          <w:b w:val="false"/>
          <w:bCs w:val="false"/>
          <w:i w:val="false"/>
          <w:iCs w:val="false"/>
          <w:color w:val="000000"/>
          <w:sz w:val="22"/>
          <w:szCs w:val="22"/>
        </w:rPr>
        <w:t xml:space="preserve">These cookies are required for the SIGN Websites and Platform to operate. Without them, you cannot log in, navigate the Platform, or use any core features. They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Authentication and session management cookies — keep you logged in during your session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Security cookies — detect and prevent fraudulent activity, CSRF attacks, and unauthorized access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Load balancing cookies — distribute server load to ensure consistent performance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Cookie consent state cookies — remember your cookie preference selections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 interface state cookies — maintain the state of the application across page loads</w:t>
      </w:r>
    </w:p>
    <w:p>
      <w:pPr>
        <w:spacing w:after="80" w:before="80" w:line="276"/>
        <w:jc w:val="both"/>
      </w:pPr>
      <w:r>
        <w:rPr>
          <w:rFonts w:ascii="Arial" w:cs="Arial" w:eastAsia="Arial" w:hAnsi="Arial"/>
          <w:b w:val="false"/>
          <w:bCs w:val="false"/>
          <w:i w:val="false"/>
          <w:iCs w:val="false"/>
          <w:color w:val="000000"/>
          <w:sz w:val="22"/>
          <w:szCs w:val="22"/>
        </w:rPr>
        <w:t xml:space="preserve">Strictly necessary cookies cannot be disabled through our Cookie Preference Centre. You may be able to block them through your browser settings, but doing so will prevent the Platform from functioning.</w:t>
      </w:r>
    </w:p>
    <w:p>
      <w:pPr>
        <w:pStyle w:val="Heading2"/>
        <w:spacing w:after="120" w:before="280"/>
      </w:pPr>
      <w:r>
        <w:rPr>
          <w:rFonts w:ascii="Arial" w:cs="Arial" w:eastAsia="Arial" w:hAnsi="Arial"/>
          <w:b/>
          <w:bCs/>
          <w:color w:val="0F1729"/>
          <w:sz w:val="25"/>
          <w:szCs w:val="25"/>
        </w:rPr>
        <w:t xml:space="preserve">3.2  Functional Cookies</w:t>
      </w:r>
    </w:p>
    <w:p>
      <w:pPr>
        <w:spacing w:after="80" w:before="80" w:line="276"/>
        <w:jc w:val="both"/>
      </w:pPr>
      <w:r>
        <w:rPr>
          <w:rFonts w:ascii="Arial" w:cs="Arial" w:eastAsia="Arial" w:hAnsi="Arial"/>
          <w:b w:val="false"/>
          <w:bCs w:val="false"/>
          <w:i w:val="false"/>
          <w:iCs w:val="false"/>
          <w:color w:val="000000"/>
          <w:sz w:val="22"/>
          <w:szCs w:val="22"/>
        </w:rPr>
        <w:t xml:space="preserve">These cookies enable enhanced functionality and personalization on the SIGN Websites and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Language and locale preference cookies — remember your preferred language and regional settings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Dashboard layout and display preference cookies — remember your customized dashboard configurations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Login persistence cookies — keep you signed in across browser sessions (if you select 'Remember Me')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Notification preference cookies — remember which in-platform notifications you have dismissed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Feature testing cookies — provide a consistent experience when we test new Platform features (A/B testing)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Media player cookies — remember your video playback preferences in onboarding or help content</w:t>
      </w:r>
    </w:p>
    <w:p>
      <w:pPr>
        <w:spacing w:after="80" w:before="80" w:line="276"/>
        <w:jc w:val="both"/>
      </w:pPr>
      <w:r>
        <w:rPr>
          <w:rFonts w:ascii="Arial" w:cs="Arial" w:eastAsia="Arial" w:hAnsi="Arial"/>
          <w:b w:val="false"/>
          <w:bCs w:val="false"/>
          <w:i w:val="false"/>
          <w:iCs w:val="false"/>
          <w:color w:val="000000"/>
          <w:sz w:val="22"/>
          <w:szCs w:val="22"/>
        </w:rPr>
        <w:t xml:space="preserve">If you disable functional cookies, certain features of the Websites and Platform may not be available or may not function as intended.</w:t>
      </w:r>
    </w:p>
    <w:p>
      <w:pPr>
        <w:pStyle w:val="Heading2"/>
        <w:spacing w:after="120" w:before="280"/>
      </w:pPr>
      <w:r>
        <w:rPr>
          <w:rFonts w:ascii="Arial" w:cs="Arial" w:eastAsia="Arial" w:hAnsi="Arial"/>
          <w:b/>
          <w:bCs/>
          <w:color w:val="0F1729"/>
          <w:sz w:val="25"/>
          <w:szCs w:val="25"/>
        </w:rPr>
        <w:t xml:space="preserve">3.3  Analytics and Performance Cookies</w:t>
      </w:r>
    </w:p>
    <w:p>
      <w:pPr>
        <w:spacing w:after="80" w:before="80" w:line="276"/>
        <w:jc w:val="both"/>
      </w:pPr>
      <w:r>
        <w:rPr>
          <w:rFonts w:ascii="Arial" w:cs="Arial" w:eastAsia="Arial" w:hAnsi="Arial"/>
          <w:b w:val="false"/>
          <w:bCs w:val="false"/>
          <w:i w:val="false"/>
          <w:iCs w:val="false"/>
          <w:color w:val="000000"/>
          <w:sz w:val="22"/>
          <w:szCs w:val="22"/>
        </w:rPr>
        <w:t xml:space="preserve">These cookies help us understand how users interact with the SIGN Websites and Platform so we can improve them: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Page visit and navigation tracking — counting visitors and tracking which pages are viewed most often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Feature usage analytics — identifying which Platform features are used most and least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Error and performance monitoring — capturing errors, crashes, and slow-loading components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 journey analysis — understanding how users navigate through the Platform workflows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 engagement tracking — capturing data such as when emails are opened and whether links are clicked, using web beacons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A/B test analytics — measuring the effectiveness of different interface designs or feature implementations</w:t>
      </w:r>
    </w:p>
    <w:p>
      <w:pPr>
        <w:spacing w:after="80" w:before="80" w:line="276"/>
        <w:jc w:val="both"/>
      </w:pPr>
      <w:r>
        <w:rPr>
          <w:rFonts w:ascii="Arial" w:cs="Arial" w:eastAsia="Arial" w:hAnsi="Arial"/>
          <w:b w:val="false"/>
          <w:bCs w:val="false"/>
          <w:i w:val="false"/>
          <w:iCs w:val="false"/>
          <w:color w:val="000000"/>
          <w:sz w:val="22"/>
          <w:szCs w:val="22"/>
        </w:rPr>
        <w:t xml:space="preserve">Analytics cookies collect data in anonymized or pseudonymized form where possible. The data is used to produce aggregated reports and is not used to identify you as an individual without your separate consent.</w:t>
      </w:r>
    </w:p>
    <w:p>
      <w:pPr>
        <w:pStyle w:val="Heading2"/>
        <w:spacing w:after="120" w:before="280"/>
      </w:pPr>
      <w:r>
        <w:rPr>
          <w:rFonts w:ascii="Arial" w:cs="Arial" w:eastAsia="Arial" w:hAnsi="Arial"/>
          <w:b/>
          <w:bCs/>
          <w:color w:val="0F1729"/>
          <w:sz w:val="25"/>
          <w:szCs w:val="25"/>
        </w:rPr>
        <w:t xml:space="preserve">3.4  Marketing and Targeting Cookies</w:t>
      </w:r>
    </w:p>
    <w:p>
      <w:pPr>
        <w:spacing w:after="80" w:before="80" w:line="276"/>
        <w:jc w:val="both"/>
      </w:pPr>
      <w:r>
        <w:rPr>
          <w:rFonts w:ascii="Arial" w:cs="Arial" w:eastAsia="Arial" w:hAnsi="Arial"/>
          <w:b w:val="false"/>
          <w:bCs w:val="false"/>
          <w:i w:val="false"/>
          <w:iCs w:val="false"/>
          <w:color w:val="000000"/>
          <w:sz w:val="22"/>
          <w:szCs w:val="22"/>
        </w:rPr>
        <w:t xml:space="preserve">These cookies are used to deliver advertising that is relevant to your interests and to measure the effectiveness of our marketing campaigns: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Remarketing cookies — enable us to show SIGN advertisements to you on third-party websites and platforms after you have visited our Websites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Conversion tracking cookies — measure whether users who clicked on a SIGN advertisement subsequently subscribed or completed another target action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Audience segmentation cookies — group users by characteristics (industry, role, location) to enable more relevant advertising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Frequency capping cookies — limit the number of times you see a particular advertisement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Attribution cookies — identify which marketing channels or campaigns led to a Platform sign-up</w:t>
      </w:r>
    </w:p>
    <w:p>
      <w:pPr>
        <w:spacing w:after="80" w:before="80" w:line="276"/>
        <w:jc w:val="both"/>
      </w:pPr>
      <w:r>
        <w:rPr>
          <w:rFonts w:ascii="Arial" w:cs="Arial" w:eastAsia="Arial" w:hAnsi="Arial"/>
          <w:b w:val="false"/>
          <w:bCs w:val="false"/>
          <w:i w:val="false"/>
          <w:iCs w:val="false"/>
          <w:color w:val="000000"/>
          <w:sz w:val="22"/>
          <w:szCs w:val="22"/>
        </w:rPr>
        <w:t xml:space="preserve">We and certain third-party advertising technology partners — such as advertising networks, demand-side platforms, and ad servers — use marketing cookies. These partners may use data collected via cookies to improve their own services in addition to providing services to SIGN.</w:t>
      </w:r>
    </w:p>
    <w:p>
      <w:pPr>
        <w:pStyle w:val="Heading2"/>
        <w:spacing w:after="120" w:before="280"/>
      </w:pPr>
      <w:r>
        <w:rPr>
          <w:rFonts w:ascii="Arial" w:cs="Arial" w:eastAsia="Arial" w:hAnsi="Arial"/>
          <w:b/>
          <w:bCs/>
          <w:color w:val="0F1729"/>
          <w:sz w:val="25"/>
          <w:szCs w:val="25"/>
        </w:rPr>
        <w:t xml:space="preserve">3.5  Social Media Cookies</w:t>
      </w:r>
    </w:p>
    <w:p>
      <w:pPr>
        <w:spacing w:after="80" w:before="80" w:line="276"/>
        <w:jc w:val="both"/>
      </w:pPr>
      <w:r>
        <w:rPr>
          <w:rFonts w:ascii="Arial" w:cs="Arial" w:eastAsia="Arial" w:hAnsi="Arial"/>
          <w:b w:val="false"/>
          <w:bCs w:val="false"/>
          <w:i w:val="false"/>
          <w:iCs w:val="false"/>
          <w:color w:val="000000"/>
          <w:sz w:val="22"/>
          <w:szCs w:val="22"/>
        </w:rPr>
        <w:t xml:space="preserve">These cookies are placed when you interact with social media content or sharing features on our Websites: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Social sharing buttons — LinkedIn, X (Twitter), Facebook sharing buttons on blog posts and resources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Social media embeds — LinkedIn or YouTube embedded content on our Websites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Social login — if you use 'Sign in with LinkedIn' or similar social authentication options</w:t>
      </w:r>
    </w:p>
    <w:p>
      <w:pPr>
        <w:spacing w:after="80" w:before="80" w:line="276"/>
        <w:jc w:val="both"/>
      </w:pPr>
      <w:r>
        <w:rPr>
          <w:rFonts w:ascii="Arial" w:cs="Arial" w:eastAsia="Arial" w:hAnsi="Arial"/>
          <w:b w:val="false"/>
          <w:bCs w:val="false"/>
          <w:i w:val="false"/>
          <w:iCs w:val="false"/>
          <w:color w:val="000000"/>
          <w:sz w:val="22"/>
          <w:szCs w:val="22"/>
        </w:rPr>
        <w:t xml:space="preserve">Social media cookies may allow the relevant social network to track your visit to our Website and associate it with your social media profile, subject to the privacy settings of your social media account.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DETAILED COOKIE INVENTORY</w:t>
      </w:r>
    </w:p>
    <w:p>
      <w:pPr>
        <w:spacing w:after="80" w:before="80" w:line="276"/>
        <w:jc w:val="both"/>
      </w:pPr>
      <w:r>
        <w:rPr>
          <w:rFonts w:ascii="Arial" w:cs="Arial" w:eastAsia="Arial" w:hAnsi="Arial"/>
          <w:b w:val="false"/>
          <w:bCs w:val="false"/>
          <w:i w:val="false"/>
          <w:iCs w:val="false"/>
          <w:color w:val="000000"/>
          <w:sz w:val="22"/>
          <w:szCs w:val="22"/>
        </w:rPr>
        <w:t xml:space="preserve">The following tables provide a detailed inventory of cookies currently deployed on SIGN Websites and within the SIGN Platform. This inventory is updated periodically. For the most current list, visit the Cookie Preference Centre at www.sign.io/legal/cookies. The tables are organized by cookie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Cookie Inventory Notice</w:t>
            </w:r>
          </w:p>
          <w:p>
            <w:pPr>
              <w:spacing w:after="0" w:before="0"/>
              <w:jc w:val="both"/>
            </w:pPr>
            <w:r>
              <w:rPr>
                <w:rFonts w:ascii="Arial" w:cs="Arial" w:eastAsia="Arial" w:hAnsi="Arial"/>
                <w:color w:val="1E293B"/>
                <w:sz w:val="21"/>
                <w:szCs w:val="21"/>
              </w:rPr>
              <w:t xml:space="preserve">The specific third-party cookies active on our Websites may vary over time as we add, remove, or change technology partners. The inventory below reflects our current deployment as of the Last Updated date of this Policy. The Cookie Preference Centre at www.sign.io/legal/cookies always reflects the current active cookie list.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4.1  Strictly Necessary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1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Name</w:t>
            </w:r>
          </w:p>
        </w:tc>
        <w:tc>
          <w:tcPr>
            <w:tcW w:type="dxa" w:w="1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Manages authenticated user sessions and maintains login state across page navigation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 (browser close)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mx_csrf_token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Cross-Site Request Forgery protection token — prevents unauthorized form submissions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mx_auth_token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Encrypted authentication token used to verify identity of logged-in users without re-authentication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7 days (or until logout)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mx_cookie_consent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your cookie consent preferences so the consent banner is not shown on every page visit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12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mx_lb_affinity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Load balancer affinity cookie — ensures your requests are routed to the same server during a session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mx_security_id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Security identifier used for bot detection and fraud prevention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sign_session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application session management cookie for authenticated users of the SIGN platform</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sign_doc_state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C2626"/>
                <w:sz w:val="19"/>
                <w:szCs w:val="19"/>
              </w:rPr>
              <w:t xml:space="preserve">Strictly Necessary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Maintains document viewing and editing state during contract review sessions in SIGN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4.2  Functional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1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Name</w:t>
            </w:r>
          </w:p>
        </w:tc>
        <w:tc>
          <w:tcPr>
            <w:tcW w:type="dxa" w:w="1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mx_lang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your language preference (Arabic / English) so the Platform displays in your chosen language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12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mx_locale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regional settings (date format, currency, timezone) to ensure the Platform displays correctly for your region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12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mx_dashboard_prefs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your customized dashboard layout, widget order, and filter preferences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6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mx_remember_me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Persistent login cookie set when you select 'Remember Me' at login — keeps you signed in across browser sessions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mx_tour_dismissed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Records which onboarding tour steps or notification banners you have already seen and dismissed</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12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mx_abtest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Records which A/B test variant you have been assigned to ensure a consistent interface during testing periods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mx_notif_prefs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D97706"/>
                <w:sz w:val="19"/>
                <w:szCs w:val="19"/>
              </w:rPr>
              <w:t xml:space="preserve">Functional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in-platform notification and alert preference settings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12 months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4.3  Analytics and Performance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1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Name</w:t>
            </w:r>
          </w:p>
        </w:tc>
        <w:tc>
          <w:tcPr>
            <w:tcW w:type="dxa" w:w="1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Distinguishes unique users — assigns a random identifier to track sessions and aggregate usage statistics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 years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_ga_[ID]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Tracks session state for Google Analytics 4 properties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 years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Distinguishes users across sessions for Google Analytics — shorter-lived companion to _ga</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24 hours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Used to throttle request rate to Google Analytics — limits data collection frequency</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minute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mx_analytics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Internal analytics cookie tracking feature usage, navigation paths, and session depth within the Platform</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6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mx_perf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Performance monitoring cookie capturing page load times, API response times, and error rates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mx_utm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Captures UTM parameters from marketing links to attribute visits and sign-ups to specific campaigns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_hj_id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(if enabled)</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user identifier for session recording and heatmap analytics — captures anonymized interaction data</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365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_hj_session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(if enabled)</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session identifier for tracking individual sessions in heatmap and recording features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minutes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intercom-id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Intercom</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anonymous visitor identifier for the Intercom live chat widget to maintain conversation continuity</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intercom-session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Intercom</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4F6EF7"/>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Maintains the state of the Intercom chat session for the current browsing session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week</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4.4  Marketing and Targeting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1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Name</w:t>
            </w:r>
          </w:p>
        </w:tc>
        <w:tc>
          <w:tcPr>
            <w:tcW w:type="dxa" w:w="1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_fbp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Facebook (Meta)</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Used by Facebook to deliver and measure advertising — identifies browsers for remarketing on Facebook/Instagram</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_fbc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Facebook (Meta)</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Stores Facebook click identifier from ad clicks — used to attribute conversions to specific Facebook ads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_gcl_au</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Ads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Used by Google AdSense to track conversions and measure the effectiveness of Google advertising campaigns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_gcl_aw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Ads</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Click ID cookie — stores click ID from Google Ads to enable conversion tracking</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li_fat_id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first-party ad tracking — used to measure the effectiveness of LinkedIn advertising campaigns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lidc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data center routing cookie used to improve the reliability of LinkedIn features and ad serving</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24 hours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ln_or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Insight Tag — tracks conversions and enables retargeting on LinkedIn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day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hubspotutk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 user token — tracks visitor identity for HubSpot CRM, marketing automation, and form submissions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13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__hssrc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 source cookie — used to determine whether the browser has been restarted since last visit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__hssc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16A34A"/>
                <w:sz w:val="19"/>
                <w:szCs w:val="19"/>
              </w:rPr>
              <w:t xml:space="preserv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 session cookie — tracks sessions and page views within a HubSpot-tracked visit</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minutes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4.5  Social Media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800"/>
        <w:gridCol w:w="1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Name</w:t>
            </w:r>
          </w:p>
        </w:tc>
        <w:tc>
          <w:tcPr>
            <w:tcW w:type="dxa" w:w="1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yt-player-*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YouTube</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0D9488"/>
                <w:sz w:val="19"/>
                <w:szCs w:val="19"/>
              </w:rPr>
              <w:t xml:space="preserve">Social Media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YouTube player cookies set when an embedded YouTube video is loaded on SIGN Websites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Until cleared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bcookie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0D9488"/>
                <w:sz w:val="19"/>
                <w:szCs w:val="19"/>
              </w:rPr>
              <w:t xml:space="preserve">Social Media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browser identifier cookie used for social sharing features and LinkedIn widgets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year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bscookie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0D9488"/>
                <w:sz w:val="19"/>
                <w:szCs w:val="19"/>
              </w:rPr>
              <w:t xml:space="preserve">Social Media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secure browser cookie — browser ID for LinkedIn sharing functionality</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year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Facebook (Meta)</w:t>
            </w:r>
          </w:p>
        </w:tc>
        <w:tc>
          <w:tcPr>
            <w:tcW w:type="dxa" w:w="1600"/>
            <w:tcBorders>
              <w:top w:val="single" w:color="CBD5E1" w:sz="1"/>
              <w:left w:val="single" w:color="CBD5E1" w:sz="1"/>
              <w:bottom w:val="single" w:color="CBD5E1" w:sz="1"/>
              <w:right w:val="single" w:color="CBD5E1" w:sz="1"/>
            </w:tcBorders>
            <w:shd w:fill="F0F4FF" w:val="clear"/>
            <w:tcMar>
              <w:top w:type="dxa" w:w="70"/>
              <w:left w:type="dxa" w:w="100"/>
              <w:bottom w:type="dxa" w:w="70"/>
              <w:right w:type="dxa" w:w="100"/>
            </w:tcMar>
          </w:tcPr>
          <w:p>
            <w:pPr>
              <w:spacing w:after="0" w:before="0"/>
              <w:jc w:val="center"/>
            </w:pPr>
            <w:r>
              <w:rPr>
                <w:rFonts w:ascii="Arial" w:cs="Arial" w:eastAsia="Arial" w:hAnsi="Arial"/>
                <w:b/>
                <w:bCs/>
                <w:color w:val="0D9488"/>
                <w:sz w:val="19"/>
                <w:szCs w:val="19"/>
              </w:rPr>
              <w:t xml:space="preserve">Social Media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Facebook cookie used to deliver and measure advertising via Facebook social plugins and sharing buttons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90 days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THIRD-PARTY COOKIES AND TECHNOLOGY PARTNERS</w:t>
      </w:r>
    </w:p>
    <w:p>
      <w:pPr>
        <w:pStyle w:val="Heading2"/>
        <w:spacing w:after="120" w:before="280"/>
      </w:pPr>
      <w:r>
        <w:rPr>
          <w:rFonts w:ascii="Arial" w:cs="Arial" w:eastAsia="Arial" w:hAnsi="Arial"/>
          <w:b/>
          <w:bCs/>
          <w:color w:val="0F1729"/>
          <w:sz w:val="25"/>
          <w:szCs w:val="25"/>
        </w:rPr>
        <w:t xml:space="preserve">5.1  Our Technology Partners</w:t>
      </w:r>
    </w:p>
    <w:p>
      <w:pPr>
        <w:spacing w:after="80" w:before="80" w:line="276"/>
        <w:jc w:val="both"/>
      </w:pPr>
      <w:r>
        <w:rPr>
          <w:rFonts w:ascii="Arial" w:cs="Arial" w:eastAsia="Arial" w:hAnsi="Arial"/>
          <w:b w:val="false"/>
          <w:bCs w:val="false"/>
          <w:i w:val="false"/>
          <w:iCs w:val="false"/>
          <w:color w:val="000000"/>
          <w:sz w:val="22"/>
          <w:szCs w:val="22"/>
        </w:rPr>
        <w:t xml:space="preserve">Some cookies on SIGN Websites and Platform are set by third-party technology partners who provide services to SIGN. These partners may receive data via their cookies and use that data to provide services to SIGN and, in some cases, for their own purposes such as improving their own products. Our key technology partners and their cookie-related data practices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Partner</w:t>
            </w:r>
          </w:p>
        </w:tc>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Use</w:t>
            </w:r>
          </w:p>
        </w:tc>
        <w:tc>
          <w:tcPr>
            <w:tcW w:type="dxa" w:w="2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Opt-Out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Google Analytics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Website and platform usage analytics — aggregated reports on visitor behavior and Platform feature usage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may use aggregated analytics data for its own product improvements. Anonymization is enabled by SIGN.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 Opt-Out: tools.google.com/dlpage/gaoptout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Google Ads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Conversion tracking and remarketing — measures effectiveness of SIGN ads on Google Search and Display Network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uses click and conversion data for ad serving and campaign optimization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Ads Settings: adssettings.google.com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LinkedIn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Insight Tag for B2B conversion tracking and retargeting on LinkedIn — primary channel for reaching construction industry professionals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may use conversion data for its own ad optimization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LinkedIn Ad Preferences: linkedin.com/psettings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Facebook (Meta)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Remarketing pixel for brand awareness campaigns targeting construction professionals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Meta may use pixel data for its own ad network optimization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Facebook Ad Preferences: facebook.com/settings/ads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HubSpot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Marketing automation, CRM tracking, and form submission tracking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 processes data as a service provider under a Data Processing Agreement with SIGN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HubSpot Privacy: legal.hubspot.com/privacy-policy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Hotjar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Optional session recording and heatmap analytics to improve UX — anonymized, excludes contract content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processes data as a service provider. No contract content is captured by Hotjar.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Hotjar Opt-Out: hotjar.com/policies/do-not-track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Intercom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Live chat support widget and visitor tracking for customer support sessions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Intercom processes data as a service provider under a DPA with SIGN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Intercom Privacy: intercom.com/legal/privacy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YouTube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Embedded video player for product demo and onboarding content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Google/YouTube may set cookies when embedded videos are played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Privacy: policies.google.com/privacy</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5.2  Industry Opt-Out Mechanisms</w:t>
      </w:r>
    </w:p>
    <w:p>
      <w:pPr>
        <w:spacing w:after="80" w:before="80" w:line="276"/>
        <w:jc w:val="both"/>
      </w:pPr>
      <w:r>
        <w:rPr>
          <w:rFonts w:ascii="Arial" w:cs="Arial" w:eastAsia="Arial" w:hAnsi="Arial"/>
          <w:b w:val="false"/>
          <w:bCs w:val="false"/>
          <w:i w:val="false"/>
          <w:iCs w:val="false"/>
          <w:color w:val="000000"/>
          <w:sz w:val="22"/>
          <w:szCs w:val="22"/>
        </w:rPr>
        <w:t xml:space="preserve">In addition to the partner-specific opt-outs listed above, you may manage targeted advertising cookies across multiple companies through industry opt-out programs: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Network Advertising Initiative (NAI) Consumer Opt-Out: optout.networkadvertising.org — covers major ad network members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Digital Advertising Alliance (DAA) Consumer Opt-Out: optout.aboutads.info — covers DAA member companies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Online Choices (EU): youronlinechoices.eu — covers participating companies serving EU/EEA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Global Privacy Control (GPC): Supported browsers — signals opt-out of sale/sharing of personal data to participating companies</w:t>
      </w:r>
    </w:p>
    <w:p>
      <w:pPr>
        <w:spacing w:after="80" w:before="80" w:line="276"/>
        <w:jc w:val="both"/>
      </w:pPr>
      <w:r>
        <w:rPr>
          <w:rFonts w:ascii="Arial" w:cs="Arial" w:eastAsia="Arial" w:hAnsi="Arial"/>
          <w:b w:val="false"/>
          <w:bCs w:val="false"/>
          <w:i w:val="false"/>
          <w:iCs w:val="false"/>
          <w:color w:val="000000"/>
          <w:sz w:val="22"/>
          <w:szCs w:val="22"/>
        </w:rPr>
        <w:t xml:space="preserve">SIGN does not control these third-party opt-out mechanisms and makes no representations about their completeness, accuracy, or whether our advertising partners participate in all of them.</w:t>
      </w:r>
    </w:p>
    <w:p>
      <w:pPr>
        <w:pStyle w:val="Heading2"/>
        <w:spacing w:after="120" w:before="280"/>
      </w:pPr>
      <w:r>
        <w:rPr>
          <w:rFonts w:ascii="Arial" w:cs="Arial" w:eastAsia="Arial" w:hAnsi="Arial"/>
          <w:b/>
          <w:bCs/>
          <w:color w:val="0F1729"/>
          <w:sz w:val="25"/>
          <w:szCs w:val="25"/>
        </w:rPr>
        <w:t xml:space="preserve">5.3  Google Analytics</w:t>
      </w:r>
    </w:p>
    <w:p>
      <w:pPr>
        <w:spacing w:after="80" w:before="80" w:line="276"/>
        <w:jc w:val="both"/>
      </w:pPr>
      <w:r>
        <w:rPr>
          <w:rFonts w:ascii="Arial" w:cs="Arial" w:eastAsia="Arial" w:hAnsi="Arial"/>
          <w:b w:val="false"/>
          <w:bCs w:val="false"/>
          <w:i w:val="false"/>
          <w:iCs w:val="false"/>
          <w:color w:val="000000"/>
          <w:sz w:val="22"/>
          <w:szCs w:val="22"/>
        </w:rPr>
        <w:t xml:space="preserve">Among our analytics providers, Google Analytics plays a central role in helping us understand Platform usage. Google Analytics collects data through its cookies (described in Section 4.3) and can tell us which pages users view, which features are most popular, how long users spend on different parts of the Platform, what device and browser users use, and what geographic regions users come from. SIGN has configured Google Analytics with IP anonymization enabled and has entered into a Data Processing Agreement with Google to govern this data processing.</w:t>
      </w:r>
    </w:p>
    <w:p>
      <w:pPr>
        <w:spacing w:after="80" w:before="80" w:line="276"/>
        <w:jc w:val="both"/>
      </w:pPr>
      <w:r>
        <w:rPr>
          <w:rFonts w:ascii="Arial" w:cs="Arial" w:eastAsia="Arial" w:hAnsi="Arial"/>
          <w:b w:val="false"/>
          <w:bCs w:val="false"/>
          <w:i w:val="false"/>
          <w:iCs w:val="false"/>
          <w:color w:val="000000"/>
          <w:sz w:val="22"/>
          <w:szCs w:val="22"/>
        </w:rPr>
        <w:t xml:space="preserve">To prevent Google Analytics from collecting your data across all websites, you may install the Google Analytics Opt-Out Browser Add-On available at tools.google.com/dlpage/gaoptout.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HOW LONG COOKIES LAST</w:t>
      </w:r>
    </w:p>
    <w:p>
      <w:pPr>
        <w:pStyle w:val="Heading2"/>
        <w:spacing w:after="120" w:before="280"/>
      </w:pPr>
      <w:r>
        <w:rPr>
          <w:rFonts w:ascii="Arial" w:cs="Arial" w:eastAsia="Arial" w:hAnsi="Arial"/>
          <w:b/>
          <w:bCs/>
          <w:color w:val="0F1729"/>
          <w:sz w:val="25"/>
          <w:szCs w:val="25"/>
        </w:rPr>
        <w:t xml:space="preserve">6.1  Session Cookies</w:t>
      </w:r>
    </w:p>
    <w:p>
      <w:pPr>
        <w:spacing w:after="80" w:before="80" w:line="276"/>
        <w:jc w:val="both"/>
      </w:pPr>
      <w:r>
        <w:rPr>
          <w:rFonts w:ascii="Arial" w:cs="Arial" w:eastAsia="Arial" w:hAnsi="Arial"/>
          <w:b w:val="false"/>
          <w:bCs w:val="false"/>
          <w:i w:val="false"/>
          <w:iCs w:val="false"/>
          <w:color w:val="000000"/>
          <w:sz w:val="22"/>
          <w:szCs w:val="22"/>
        </w:rPr>
        <w:t xml:space="preserve">Session cookies are temporary cookies that exist only during a single browser session. They are automatically deleted when you close your browser or end your session. SIGN uses session cookies for: authentication state during a login session; CSRF protection tokens; document editing state within the SIGN Platform; and performance monitoring within a single visit.</w:t>
      </w:r>
    </w:p>
    <w:p>
      <w:pPr>
        <w:pStyle w:val="Heading2"/>
        <w:spacing w:after="120" w:before="280"/>
      </w:pPr>
      <w:r>
        <w:rPr>
          <w:rFonts w:ascii="Arial" w:cs="Arial" w:eastAsia="Arial" w:hAnsi="Arial"/>
          <w:b/>
          <w:bCs/>
          <w:color w:val="0F1729"/>
          <w:sz w:val="25"/>
          <w:szCs w:val="25"/>
        </w:rPr>
        <w:t xml:space="preserve">6.2  Persistent Cookies</w:t>
      </w:r>
    </w:p>
    <w:p>
      <w:pPr>
        <w:spacing w:after="80" w:before="80" w:line="276"/>
        <w:jc w:val="both"/>
      </w:pPr>
      <w:r>
        <w:rPr>
          <w:rFonts w:ascii="Arial" w:cs="Arial" w:eastAsia="Arial" w:hAnsi="Arial"/>
          <w:b w:val="false"/>
          <w:bCs w:val="false"/>
          <w:i w:val="false"/>
          <w:iCs w:val="false"/>
          <w:color w:val="000000"/>
          <w:sz w:val="22"/>
          <w:szCs w:val="22"/>
        </w:rPr>
        <w:t xml:space="preserve">Persistent cookies remain on your browser or device after you close your browser, until they reach their expiry date or until you delete them manually. SIGN uses persistent cookies for: remembering your language and regional preferences; maintaining your cookie consent choices (12 months); keeping you logged in if you selected 'Remember Me' (30 days); and supporting marketing attribution and remarketing (up to 2 years for analytics; 90 days for most marketing cookies).</w:t>
      </w:r>
    </w:p>
    <w:p>
      <w:pPr>
        <w:pStyle w:val="Heading2"/>
        <w:spacing w:after="120" w:before="280"/>
      </w:pPr>
      <w:r>
        <w:rPr>
          <w:rFonts w:ascii="Arial" w:cs="Arial" w:eastAsia="Arial" w:hAnsi="Arial"/>
          <w:b/>
          <w:bCs/>
          <w:color w:val="0F1729"/>
          <w:sz w:val="25"/>
          <w:szCs w:val="25"/>
        </w:rPr>
        <w:t xml:space="preserve">6.3  Cookie Lifespan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Duration</w:t>
            </w:r>
          </w:p>
        </w:tc>
        <w:tc>
          <w:tcPr>
            <w:tcW w:type="dxa" w:w="4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Strictly Necessary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 — 7 days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 cookies expire on browser close. Auth tokens last up to 7 days for convenience.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Functional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 month — 12 months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Language and preference cookies typically last 12 months and are renewed on each visit.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Analytics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24 hours — 2 years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Google Analytics cookies (_ga) persist for 2 years. Internal analytics cookies typically 6 months.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Marketing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24 hours — 90 days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Most remarketing cookies last 90 days. Attribution cookies may persist up to 30 days after campaign end.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Social Media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Session — 1 year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Duration set by the social media platform, not SIGN. May persist up to 1 year for LinkedIn cookies.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COOKIE CONSENT AND YOUR CHOICES</w:t>
      </w:r>
    </w:p>
    <w:p>
      <w:pPr>
        <w:pStyle w:val="Heading2"/>
        <w:spacing w:after="120" w:before="280"/>
      </w:pPr>
      <w:r>
        <w:rPr>
          <w:rFonts w:ascii="Arial" w:cs="Arial" w:eastAsia="Arial" w:hAnsi="Arial"/>
          <w:b/>
          <w:bCs/>
          <w:color w:val="0F1729"/>
          <w:sz w:val="25"/>
          <w:szCs w:val="25"/>
        </w:rPr>
        <w:t xml:space="preserve">7.1  Our Cookie Consent Framework</w:t>
      </w:r>
    </w:p>
    <w:p>
      <w:pPr>
        <w:spacing w:after="80" w:before="80" w:line="276"/>
        <w:jc w:val="both"/>
      </w:pPr>
      <w:r>
        <w:rPr>
          <w:rFonts w:ascii="Arial" w:cs="Arial" w:eastAsia="Arial" w:hAnsi="Arial"/>
          <w:b w:val="false"/>
          <w:bCs w:val="false"/>
          <w:i w:val="false"/>
          <w:iCs w:val="false"/>
          <w:color w:val="000000"/>
          <w:sz w:val="22"/>
          <w:szCs w:val="22"/>
        </w:rPr>
        <w:t xml:space="preserve">SIGN operates a layered cookie consent system designed to comply with applicable laws across our primary markets, including the UAE Federal Decree-Law No. 45/2021, the EU ePrivacy Directive (as implemented in EU member states), the Saudi Arabia Personal Data Protection Law, and Egypt's Personal Data Protection Law No. 151/2020.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Cookie Category</w:t>
            </w:r>
          </w:p>
        </w:tc>
        <w:tc>
          <w:tcPr>
            <w:tcW w:type="dxa" w:w="3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Consent Required?</w:t>
            </w:r>
          </w:p>
        </w:tc>
        <w:tc>
          <w:tcPr>
            <w:tcW w:type="dxa" w:w="4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Legal Basis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Strictly Necessary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No — cannot be disabled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Legitimate interests (platform operation and security) / Contract performance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Functional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Recommended — pre-selected on where permitted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Legitimate interests (preference memory) or Consent where required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Analytics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Yes — requires active consent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Consent (opt-in required for EU/EEA and where required by applicable law)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Marketing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Yes — requires active consent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Consent (opt-in required for all jurisdictions)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Social Media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Yes — requires active consent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Consent (opt-in required for all jurisdictions)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7.2  Cookie Banner — First Visit</w:t>
      </w:r>
    </w:p>
    <w:p>
      <w:pPr>
        <w:spacing w:after="80" w:before="80" w:line="276"/>
        <w:jc w:val="both"/>
      </w:pPr>
      <w:r>
        <w:rPr>
          <w:rFonts w:ascii="Arial" w:cs="Arial" w:eastAsia="Arial" w:hAnsi="Arial"/>
          <w:b w:val="false"/>
          <w:bCs w:val="false"/>
          <w:i w:val="false"/>
          <w:iCs w:val="false"/>
          <w:color w:val="000000"/>
          <w:sz w:val="22"/>
          <w:szCs w:val="22"/>
        </w:rPr>
        <w:t xml:space="preserve">When you first visit any SIGN Website, a Cookie Preference Banner will be displayed. The banner presents the following options: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Accept All — accepts all cookie categories including analytics, marketing, and social media cookies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Reject All (Non-Essential) — declines all cookies except strictly necessary cookies; only session, security, and consent state cookies will be placed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Manage Preferences — opens the Cookie Preference Centre where you can enable or disable each category individually</w:t>
      </w:r>
    </w:p>
    <w:p>
      <w:pPr>
        <w:spacing w:after="80" w:before="80" w:line="276"/>
        <w:jc w:val="both"/>
      </w:pPr>
      <w:r>
        <w:rPr>
          <w:rFonts w:ascii="Arial" w:cs="Arial" w:eastAsia="Arial" w:hAnsi="Arial"/>
          <w:b w:val="false"/>
          <w:bCs w:val="false"/>
          <w:i w:val="false"/>
          <w:iCs w:val="false"/>
          <w:color w:val="000000"/>
          <w:sz w:val="22"/>
          <w:szCs w:val="22"/>
        </w:rPr>
        <w:t xml:space="preserve">The banner will not obscure your ability to access and use the Website's core content. The cookie consent state is stored in the mx_cookie_consent cookie (a strictly necessary cookie) for 12 months. After 12 months, the consent banner will be presented again.</w:t>
      </w:r>
    </w:p>
    <w:p>
      <w:pPr>
        <w:pStyle w:val="Heading2"/>
        <w:spacing w:after="120" w:before="280"/>
      </w:pPr>
      <w:r>
        <w:rPr>
          <w:rFonts w:ascii="Arial" w:cs="Arial" w:eastAsia="Arial" w:hAnsi="Arial"/>
          <w:b/>
          <w:bCs/>
          <w:color w:val="0F1729"/>
          <w:sz w:val="25"/>
          <w:szCs w:val="25"/>
        </w:rPr>
        <w:t xml:space="preserve">7.3  Cookie Preference Centre</w:t>
      </w:r>
    </w:p>
    <w:p>
      <w:pPr>
        <w:spacing w:after="80" w:before="80" w:line="276"/>
        <w:jc w:val="both"/>
      </w:pPr>
      <w:r>
        <w:rPr>
          <w:rFonts w:ascii="Arial" w:cs="Arial" w:eastAsia="Arial" w:hAnsi="Arial"/>
          <w:b w:val="false"/>
          <w:bCs w:val="false"/>
          <w:i w:val="false"/>
          <w:iCs w:val="false"/>
          <w:color w:val="000000"/>
          <w:sz w:val="22"/>
          <w:szCs w:val="22"/>
        </w:rPr>
        <w:t xml:space="preserve">You may access the Cookie Preference Centre at any time by: (a) clicking the 'Cookie Settings' link in the footer of any SIGN Website; (b) navigating directly to www.sign.io/legal/cookies; or (c) clicking the cookie icon displayed in the corner of SIGN Websites. The Cookie Preference Centre allows you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Review each cookie category and its purpose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Enable or disable each non-essential category individually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View the full cookie inventory for each category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Download a record of your consent choices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Change your previously saved preferences at any time</w:t>
      </w:r>
    </w:p>
    <w:p>
      <w:pPr>
        <w:pStyle w:val="Heading2"/>
        <w:spacing w:after="120" w:before="280"/>
      </w:pPr>
      <w:r>
        <w:rPr>
          <w:rFonts w:ascii="Arial" w:cs="Arial" w:eastAsia="Arial" w:hAnsi="Arial"/>
          <w:b/>
          <w:bCs/>
          <w:color w:val="0F1729"/>
          <w:sz w:val="25"/>
          <w:szCs w:val="25"/>
        </w:rPr>
        <w:t xml:space="preserve">7.4  Withdrawing Consent</w:t>
      </w:r>
    </w:p>
    <w:p>
      <w:pPr>
        <w:spacing w:after="80" w:before="80" w:line="276"/>
        <w:jc w:val="both"/>
      </w:pPr>
      <w:r>
        <w:rPr>
          <w:rFonts w:ascii="Arial" w:cs="Arial" w:eastAsia="Arial" w:hAnsi="Arial"/>
          <w:b w:val="false"/>
          <w:bCs w:val="false"/>
          <w:i w:val="false"/>
          <w:iCs w:val="false"/>
          <w:color w:val="000000"/>
          <w:sz w:val="22"/>
          <w:szCs w:val="22"/>
        </w:rPr>
        <w:t xml:space="preserve">You may withdraw your cookie consent at any time by: (a) visiting the Cookie Preference Centre and deselecting one or more categories; or (b) contacting privacy@sign.io. Withdrawal of consent does not affect the lawfulness of any cookie processing that occurred before withdrawal. On withdrawal, the relevant cookies will be blocked on your next page load; previously set cookies from your browser will be removed within 30 days.</w:t>
      </w:r>
    </w:p>
    <w:p>
      <w:pPr>
        <w:pStyle w:val="Heading2"/>
        <w:spacing w:after="120" w:before="280"/>
      </w:pPr>
      <w:r>
        <w:rPr>
          <w:rFonts w:ascii="Arial" w:cs="Arial" w:eastAsia="Arial" w:hAnsi="Arial"/>
          <w:b/>
          <w:bCs/>
          <w:color w:val="0F1729"/>
          <w:sz w:val="25"/>
          <w:szCs w:val="25"/>
        </w:rPr>
        <w:t xml:space="preserve">7.5  Impact of Declining Cookies</w:t>
      </w:r>
    </w:p>
    <w:p>
      <w:pPr>
        <w:spacing w:after="80" w:before="80" w:line="276"/>
        <w:jc w:val="both"/>
      </w:pPr>
      <w:r>
        <w:rPr>
          <w:rFonts w:ascii="Arial" w:cs="Arial" w:eastAsia="Arial" w:hAnsi="Arial"/>
          <w:b w:val="false"/>
          <w:bCs w:val="false"/>
          <w:i w:val="false"/>
          <w:iCs w:val="false"/>
          <w:color w:val="000000"/>
          <w:sz w:val="22"/>
          <w:szCs w:val="22"/>
        </w:rPr>
        <w:t xml:space="preserve">If you decline non-essential cookies, you will still be able to access and use the SIGN Platform and core features. However, some aspects of your experience may be affected: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Declining Functional cookies: Your language and dashboard preferences may not be remembered between sessions; you may need to log in again on each visit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Declining Analytics cookies: We will not be able to collect usage data to improve the Platform based on your behavior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Declining Marketing cookies: SIGN advertisements shown to you on third-party platforms may be less relevant to your role and interests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Declining Social Media cookies: Social sharing features on SIGN Websites may not function correctly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MANAGING COOKIES — STEP-BY-STEP GUIDE</w:t>
      </w:r>
    </w:p>
    <w:p>
      <w:pPr>
        <w:pStyle w:val="Heading2"/>
        <w:spacing w:after="120" w:before="280"/>
      </w:pPr>
      <w:r>
        <w:rPr>
          <w:rFonts w:ascii="Arial" w:cs="Arial" w:eastAsia="Arial" w:hAnsi="Arial"/>
          <w:b/>
          <w:bCs/>
          <w:color w:val="0F1729"/>
          <w:sz w:val="25"/>
          <w:szCs w:val="25"/>
        </w:rPr>
        <w:t xml:space="preserve">8.1  Through the SIGN Cookie Preference Centre</w:t>
      </w:r>
    </w:p>
    <w:p>
      <w:pPr>
        <w:spacing w:after="80" w:before="80" w:line="276"/>
        <w:jc w:val="both"/>
      </w:pPr>
      <w:r>
        <w:rPr>
          <w:rFonts w:ascii="Arial" w:cs="Arial" w:eastAsia="Arial" w:hAnsi="Arial"/>
          <w:b w:val="false"/>
          <w:bCs w:val="false"/>
          <w:i w:val="false"/>
          <w:iCs w:val="false"/>
          <w:color w:val="000000"/>
          <w:sz w:val="22"/>
          <w:szCs w:val="22"/>
        </w:rPr>
        <w:t xml:space="preserve">The primary and recommended way to manage your cookie preferences for SIGN Websites and Platform is through our Cookie Preference Centre at www.sign.io/legal/cookies. Changes made in the Preference Centre apply specifically to SIGN Websites and take effect immediately on your next page load.</w:t>
      </w:r>
    </w:p>
    <w:p>
      <w:pPr>
        <w:pStyle w:val="Heading2"/>
        <w:spacing w:after="120" w:before="280"/>
      </w:pPr>
      <w:r>
        <w:rPr>
          <w:rFonts w:ascii="Arial" w:cs="Arial" w:eastAsia="Arial" w:hAnsi="Arial"/>
          <w:b/>
          <w:bCs/>
          <w:color w:val="0F1729"/>
          <w:sz w:val="25"/>
          <w:szCs w:val="25"/>
        </w:rPr>
        <w:t xml:space="preserve">8.2  Through Your Browser Settings</w:t>
      </w:r>
    </w:p>
    <w:p>
      <w:pPr>
        <w:spacing w:after="80" w:before="80" w:line="276"/>
        <w:jc w:val="both"/>
      </w:pPr>
      <w:r>
        <w:rPr>
          <w:rFonts w:ascii="Arial" w:cs="Arial" w:eastAsia="Arial" w:hAnsi="Arial"/>
          <w:b w:val="false"/>
          <w:bCs w:val="false"/>
          <w:i w:val="false"/>
          <w:iCs w:val="false"/>
          <w:color w:val="000000"/>
          <w:sz w:val="22"/>
          <w:szCs w:val="22"/>
        </w:rPr>
        <w:t xml:space="preserve">You can also control cookies through your browser's built-in settings. Note that browser-level blocking will affect all websites, not just SIGN, and may cause some websites to not function correctly. Instructions for major browsers: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Browser</w:t>
            </w:r>
          </w:p>
        </w:tc>
        <w:tc>
          <w:tcPr>
            <w:tcW w:type="dxa" w:w="7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Manage Cookies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Google Chrome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Settings → Privacy and Security → Cookies and other site data → Choose your preference; or type chrome://settings/cookies in the address bar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Mozilla Firefox</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Settings → Privacy &amp; Security → Cookies and Site Data → Manage Data or Exceptions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Microsoft Edge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Settings → Cookies and site permissions → Manage and delete cookies and site data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Apple Safari (macOS)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Safari menu → Preferences → Privacy → Manage Website Data to view and delete cookies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Apple Safari (iOS)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Settings → Safari → Privacy &amp; Security → Block All Cookies or Clear History and Website Data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Google Chrome (Android)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Chrome → Settings → Privacy and Security → Clear browsing data → Cookies and site data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Samsung Internet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Browser Settings → Privacy → Privacy and Security → Manage Cookies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8.3  Do Not Track (DNT)</w:t>
      </w:r>
    </w:p>
    <w:p>
      <w:pPr>
        <w:spacing w:after="80" w:before="80" w:line="276"/>
        <w:jc w:val="both"/>
      </w:pPr>
      <w:r>
        <w:rPr>
          <w:rFonts w:ascii="Arial" w:cs="Arial" w:eastAsia="Arial" w:hAnsi="Arial"/>
          <w:b w:val="false"/>
          <w:bCs w:val="false"/>
          <w:i w:val="false"/>
          <w:iCs w:val="false"/>
          <w:color w:val="000000"/>
          <w:sz w:val="22"/>
          <w:szCs w:val="22"/>
        </w:rPr>
        <w:t xml:space="preserve">Some browsers include a 'Do Not Track' (DNT) feature that signals to websites that you do not want your online activities tracked. SIGN currently honors the Global Privacy Control (GPC) signal where technically feasible. SIGN's Platform does not currently respond to the older DNT browser signal due to the lack of an industry-wide standard for how to interpret and respond to it. We will revisit this position as standards evolve.</w:t>
      </w:r>
    </w:p>
    <w:p>
      <w:pPr>
        <w:pStyle w:val="Heading2"/>
        <w:spacing w:after="120" w:before="280"/>
      </w:pPr>
      <w:r>
        <w:rPr>
          <w:rFonts w:ascii="Arial" w:cs="Arial" w:eastAsia="Arial" w:hAnsi="Arial"/>
          <w:b/>
          <w:bCs/>
          <w:color w:val="0F1729"/>
          <w:sz w:val="25"/>
          <w:szCs w:val="25"/>
        </w:rPr>
        <w:t xml:space="preserve">8.4  Google Analytics Opt-Out</w:t>
      </w:r>
    </w:p>
    <w:p>
      <w:pPr>
        <w:spacing w:after="80" w:before="80" w:line="276"/>
        <w:jc w:val="both"/>
      </w:pPr>
      <w:r>
        <w:rPr>
          <w:rFonts w:ascii="Arial" w:cs="Arial" w:eastAsia="Arial" w:hAnsi="Arial"/>
          <w:b w:val="false"/>
          <w:bCs w:val="false"/>
          <w:i w:val="false"/>
          <w:iCs w:val="false"/>
          <w:color w:val="000000"/>
          <w:sz w:val="22"/>
          <w:szCs w:val="22"/>
        </w:rPr>
        <w:t xml:space="preserve">To prevent Google Analytics from using your information for analytics across all websites (not just SIGN), you may install the Google Analytics Opt-Out Browser Add-On, available at tools.google.com/dlpage/gaoptout. This add-on works with Chrome, Firefox, Edge, Safari, and Opera.</w:t>
      </w:r>
    </w:p>
    <w:p>
      <w:pPr>
        <w:pStyle w:val="Heading2"/>
        <w:spacing w:after="120" w:before="280"/>
      </w:pPr>
      <w:r>
        <w:rPr>
          <w:rFonts w:ascii="Arial" w:cs="Arial" w:eastAsia="Arial" w:hAnsi="Arial"/>
          <w:b/>
          <w:bCs/>
          <w:color w:val="0F1729"/>
          <w:sz w:val="25"/>
          <w:szCs w:val="25"/>
        </w:rPr>
        <w:t xml:space="preserve">8.5  Mobile App Analytics Opt-Out</w:t>
      </w:r>
    </w:p>
    <w:p>
      <w:pPr>
        <w:spacing w:after="80" w:before="80" w:line="276"/>
        <w:jc w:val="both"/>
      </w:pPr>
      <w:r>
        <w:rPr>
          <w:rFonts w:ascii="Arial" w:cs="Arial" w:eastAsia="Arial" w:hAnsi="Arial"/>
          <w:b w:val="false"/>
          <w:bCs w:val="false"/>
          <w:i w:val="false"/>
          <w:iCs w:val="false"/>
          <w:color w:val="000000"/>
          <w:sz w:val="22"/>
          <w:szCs w:val="22"/>
        </w:rPr>
        <w:t xml:space="preserve">If you use SIGN products on a mobile device, you can manage tracking preferences through your device's system settings: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Apple iOS: Settings → Privacy &amp; Security → Tracking → disable 'Allow Apps to Request to Track'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Google Android: Settings → Privacy → Ads → Opt out of Ads Personalization</w:t>
      </w:r>
    </w:p>
    <w:p>
      <w:pPr>
        <w:pStyle w:val="Heading2"/>
        <w:spacing w:after="120" w:before="280"/>
      </w:pPr>
      <w:r>
        <w:rPr>
          <w:rFonts w:ascii="Arial" w:cs="Arial" w:eastAsia="Arial" w:hAnsi="Arial"/>
          <w:b/>
          <w:bCs/>
          <w:color w:val="0F1729"/>
          <w:sz w:val="25"/>
          <w:szCs w:val="25"/>
        </w:rPr>
        <w:t xml:space="preserve">8.6  Multi-Device Considerations</w:t>
      </w:r>
    </w:p>
    <w:p>
      <w:pPr>
        <w:spacing w:after="80" w:before="80" w:line="276"/>
        <w:jc w:val="both"/>
      </w:pPr>
      <w:r>
        <w:rPr>
          <w:rFonts w:ascii="Arial" w:cs="Arial" w:eastAsia="Arial" w:hAnsi="Arial"/>
          <w:b w:val="false"/>
          <w:bCs w:val="false"/>
          <w:i w:val="false"/>
          <w:iCs w:val="false"/>
          <w:color w:val="000000"/>
          <w:sz w:val="22"/>
          <w:szCs w:val="22"/>
        </w:rPr>
        <w:t xml:space="preserve">Cookie preferences are specific to the browser and device on which they are set. If you use multiple devices (desktop, laptop, tablet, mobile) or multiple browsers on the same device, you will need to set your cookie preferences separately on each browser on each device. SIGN does not currently synchronize cookie preferences across devices.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COOKIES AND SIGN — SPECIAL CONSIDERATIONS</w:t>
      </w:r>
    </w:p>
    <w:p>
      <w:pPr>
        <w:pStyle w:val="Heading2"/>
        <w:spacing w:after="120" w:before="280"/>
      </w:pPr>
      <w:r>
        <w:rPr>
          <w:rFonts w:ascii="Arial" w:cs="Arial" w:eastAsia="Arial" w:hAnsi="Arial"/>
          <w:b/>
          <w:bCs/>
          <w:color w:val="0F1729"/>
          <w:sz w:val="25"/>
          <w:szCs w:val="25"/>
        </w:rPr>
        <w:t xml:space="preserve">9.1  SIGN In-Platform Cookie Use</w:t>
      </w:r>
    </w:p>
    <w:p>
      <w:pPr>
        <w:spacing w:after="80" w:before="80" w:line="276"/>
        <w:jc w:val="both"/>
      </w:pPr>
      <w:r>
        <w:rPr>
          <w:rFonts w:ascii="Arial" w:cs="Arial" w:eastAsia="Arial" w:hAnsi="Arial"/>
          <w:b w:val="false"/>
          <w:bCs w:val="false"/>
          <w:i w:val="false"/>
          <w:iCs w:val="false"/>
          <w:color w:val="000000"/>
          <w:sz w:val="22"/>
          <w:szCs w:val="22"/>
        </w:rPr>
        <w:t xml:space="preserve">Within the SIGN Platform application itself (as distinct from the SIGN marketing website), cookies serve primarily operational and security purposes. Cookies used within the SIGN application environment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sign_session — manages the authenticated user session throughout a SIGN Platform session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sign_doc_state — maintains the state of contract documents being reviewed, edited, or signed, preserving scroll position, annotation state, and AI analysis results across page navigation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mx_auth_token — the SIGN authentication token that verifies your identity across all SIGN products including SIGN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mx_csrf_token — Cross-Site Request Forgery protection applied to all SIGN form submissions and API calls</w:t>
      </w:r>
    </w:p>
    <w:p>
      <w:pPr>
        <w:pStyle w:val="Heading2"/>
        <w:spacing w:after="120" w:before="280"/>
      </w:pPr>
      <w:r>
        <w:rPr>
          <w:rFonts w:ascii="Arial" w:cs="Arial" w:eastAsia="Arial" w:hAnsi="Arial"/>
          <w:b/>
          <w:bCs/>
          <w:color w:val="0F1729"/>
          <w:sz w:val="25"/>
          <w:szCs w:val="25"/>
        </w:rPr>
        <w:t xml:space="preserve">9.2  E-Signature Session Integrity</w:t>
      </w:r>
    </w:p>
    <w:p>
      <w:pPr>
        <w:spacing w:after="80" w:before="80" w:line="276"/>
        <w:jc w:val="both"/>
      </w:pPr>
      <w:r>
        <w:rPr>
          <w:rFonts w:ascii="Arial" w:cs="Arial" w:eastAsia="Arial" w:hAnsi="Arial"/>
          <w:b w:val="false"/>
          <w:bCs w:val="false"/>
          <w:i w:val="false"/>
          <w:iCs w:val="false"/>
          <w:color w:val="000000"/>
          <w:sz w:val="22"/>
          <w:szCs w:val="22"/>
        </w:rPr>
        <w:t xml:space="preserve">When a user initiates or completes an e-signature workflow in SIGN, session cookies are used to maintain the integrity of the signing session. These cookies ensure that: (a) the signing session cannot be hijacked by a third party; (b) the document state at the time of signing is preserved for audit purposes; and (c) the signing workflow can resume if interrupted. These session cookies are strictly necessary and cannot be disabled without preventing e-signature workflows from functioning.</w:t>
      </w:r>
    </w:p>
    <w:p>
      <w:pPr>
        <w:pStyle w:val="Heading2"/>
        <w:spacing w:after="120" w:before="280"/>
      </w:pPr>
      <w:r>
        <w:rPr>
          <w:rFonts w:ascii="Arial" w:cs="Arial" w:eastAsia="Arial" w:hAnsi="Arial"/>
          <w:b/>
          <w:bCs/>
          <w:color w:val="0F1729"/>
          <w:sz w:val="25"/>
          <w:szCs w:val="25"/>
        </w:rPr>
        <w:t xml:space="preserve">9.3  No Tracking of Contract Content via Cookies</w:t>
      </w:r>
    </w:p>
    <w:p>
      <w:pPr>
        <w:spacing w:after="80" w:before="80" w:line="276"/>
        <w:jc w:val="both"/>
      </w:pPr>
      <w:r>
        <w:rPr>
          <w:rFonts w:ascii="Arial" w:cs="Arial" w:eastAsia="Arial" w:hAnsi="Arial"/>
          <w:b w:val="false"/>
          <w:bCs w:val="false"/>
          <w:i w:val="false"/>
          <w:iCs w:val="false"/>
          <w:color w:val="000000"/>
          <w:sz w:val="22"/>
          <w:szCs w:val="22"/>
        </w:rPr>
        <w:t xml:space="preserve">SIGN does not use cookies or tracking technologies to extract, analyze, or transmit the content of contracts and documents processed within the SIGN Platform to third-party marketing or analytics systems. Contract document content is processed exclusively by SIGN's AI Features and is not transmitted to third-party cookie or analytics providers. Analytics cookies within the SIGN Platform collect only usage metadata (e.g., which features were used, session duration) and not document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6A34A" w:sz="12"/>
              <w:bottom w:val="single" w:color="CBD5E1" w:sz="1"/>
              <w:right w:val="none" w:color="FFFFFF" w:sz="0"/>
            </w:tcBorders>
            <w:shd w:fill="F0FDF4" w:val="clear"/>
            <w:tcMar>
              <w:top w:type="dxa" w:w="120"/>
              <w:left w:type="dxa" w:w="180"/>
              <w:bottom w:type="dxa" w:w="120"/>
              <w:right w:type="dxa" w:w="180"/>
            </w:tcMar>
          </w:tcPr>
          <w:p>
            <w:pPr>
              <w:spacing w:after="60" w:before="0"/>
            </w:pPr>
            <w:r>
              <w:rPr>
                <w:rFonts w:ascii="Arial" w:cs="Arial" w:eastAsia="Arial" w:hAnsi="Arial"/>
                <w:b/>
                <w:bCs/>
                <w:color w:val="16A34A"/>
                <w:sz w:val="22"/>
                <w:szCs w:val="22"/>
              </w:rPr>
              <w:t xml:space="preserve">Data Privacy Commitment</w:t>
            </w:r>
          </w:p>
          <w:p>
            <w:pPr>
              <w:spacing w:after="0" w:before="0"/>
              <w:jc w:val="both"/>
            </w:pPr>
            <w:r>
              <w:rPr>
                <w:rFonts w:ascii="Arial" w:cs="Arial" w:eastAsia="Arial" w:hAnsi="Arial"/>
                <w:color w:val="1E293B"/>
                <w:sz w:val="21"/>
                <w:szCs w:val="21"/>
              </w:rPr>
              <w:t xml:space="preserve">The content of contracts, notices, and claims you process through SIGN is never transmitted to third-party advertising, marketing, or analytics cookie providers. Only non-sensitive usage metadata (which features you used, how long you spent on a page) may be collected via analytics cookies, and only with your consent.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9.4  Guest Signers</w:t>
      </w:r>
    </w:p>
    <w:p>
      <w:pPr>
        <w:spacing w:after="80" w:before="80" w:line="276"/>
        <w:jc w:val="both"/>
      </w:pPr>
      <w:r>
        <w:rPr>
          <w:rFonts w:ascii="Arial" w:cs="Arial" w:eastAsia="Arial" w:hAnsi="Arial"/>
          <w:b w:val="false"/>
          <w:bCs w:val="false"/>
          <w:i w:val="false"/>
          <w:iCs w:val="false"/>
          <w:color w:val="000000"/>
          <w:sz w:val="22"/>
          <w:szCs w:val="22"/>
        </w:rPr>
        <w:t xml:space="preserve">When a person is invited to sign a contract through SIGN but is not a registered SIGN user (a 'Guest Signer'), only strictly necessary cookies are placed on their device during the signing session. No marketing, analytics, or social media cookies are placed on Guest Signer devices without their separate consent. Guest Signers are presented with a simplified cookie notice before accessing the signing interface.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JURISDICTION-SPECIFIC COOKIE PROVISIONS</w:t>
      </w:r>
    </w:p>
    <w:p>
      <w:pPr>
        <w:spacing w:after="80" w:before="80" w:line="276"/>
        <w:jc w:val="both"/>
      </w:pPr>
      <w:r>
        <w:rPr>
          <w:rFonts w:ascii="Arial" w:cs="Arial" w:eastAsia="Arial" w:hAnsi="Arial"/>
          <w:b w:val="false"/>
          <w:bCs w:val="false"/>
          <w:i w:val="false"/>
          <w:iCs w:val="false"/>
          <w:color w:val="000000"/>
          <w:sz w:val="22"/>
          <w:szCs w:val="22"/>
        </w:rPr>
        <w:t xml:space="preserve">The legal requirements for cookie consent vary across SIGN's primary markets. The following supplements apply to users in specific jurisdictions and reflect the applicable legal framework in each location.</w:t>
      </w:r>
    </w:p>
    <w:p>
      <w:pPr>
        <w:pStyle w:val="Heading2"/>
        <w:spacing w:after="120" w:before="280"/>
      </w:pPr>
      <w:r>
        <w:rPr>
          <w:rFonts w:ascii="Arial" w:cs="Arial" w:eastAsia="Arial" w:hAnsi="Arial"/>
          <w:b/>
          <w:bCs/>
          <w:color w:val="0F1729"/>
          <w:sz w:val="25"/>
          <w:szCs w:val="25"/>
        </w:rPr>
        <w:t xml:space="preserve">10.1  United Arab Emirates (Primary Jurisdiction)</w:t>
      </w:r>
    </w:p>
    <w:p>
      <w:pPr>
        <w:spacing w:after="80" w:before="80" w:line="276"/>
        <w:jc w:val="both"/>
      </w:pPr>
      <w:r>
        <w:rPr>
          <w:rFonts w:ascii="Arial" w:cs="Arial" w:eastAsia="Arial" w:hAnsi="Arial"/>
          <w:b w:val="false"/>
          <w:bCs w:val="false"/>
          <w:i w:val="false"/>
          <w:iCs w:val="false"/>
          <w:color w:val="000000"/>
          <w:sz w:val="22"/>
          <w:szCs w:val="22"/>
        </w:rPr>
        <w:t xml:space="preserve">SIGN is incorporated in Dubai Internet City Free Zone, UAE. UAE Federal Decree-Law No. 45/2021 on Personal Data Protection (UAE PDPL) applies to our cookie-related data processing. UAE law does not currently mandate a specific 'prior consent' requirement for cookies equivalent to the EU ePrivacy Directive. However, SIGN applies consent-based practices for non-essential cookies as a matter of best practice and to respect user privacy: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Users will see the SIGN Cookie Banner on first visit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Strictly necessary cookies are placed without consent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Analytics and marketing cookies require active opt-in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Cookie preferences are stored for 12 months and renewed annually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Users may exercise data rights under UAE PDPL by contacting privacy@sign.io</w:t>
      </w:r>
    </w:p>
    <w:p>
      <w:pPr>
        <w:pStyle w:val="Heading2"/>
        <w:spacing w:after="120" w:before="280"/>
      </w:pPr>
      <w:r>
        <w:rPr>
          <w:rFonts w:ascii="Arial" w:cs="Arial" w:eastAsia="Arial" w:hAnsi="Arial"/>
          <w:b/>
          <w:bCs/>
          <w:color w:val="0F1729"/>
          <w:sz w:val="25"/>
          <w:szCs w:val="25"/>
        </w:rPr>
        <w:t xml:space="preserve">10.2  European Union and European Economic Area</w:t>
      </w:r>
    </w:p>
    <w:p>
      <w:pPr>
        <w:spacing w:after="80" w:before="80" w:line="276"/>
        <w:jc w:val="both"/>
      </w:pPr>
      <w:r>
        <w:rPr>
          <w:rFonts w:ascii="Arial" w:cs="Arial" w:eastAsia="Arial" w:hAnsi="Arial"/>
          <w:b w:val="false"/>
          <w:bCs w:val="false"/>
          <w:i w:val="false"/>
          <w:iCs w:val="false"/>
          <w:color w:val="000000"/>
          <w:sz w:val="22"/>
          <w:szCs w:val="22"/>
        </w:rPr>
        <w:t xml:space="preserve">For EU/EEA Users, our cookie practices are governed by the EU ePrivacy Directive (Directive 2002/58/EC as amended) as implemented in the relevant member state, and by the GDPR where personal data is processed via cookies: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Prior informed consent is required for all non-essential cookies before they are placed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Consent must be: freely given, specific, informed, unambiguous, and as easy to withdraw as to give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Cookie Banner presented to EU/EEA Users will default all non-essential categories to 'off' (opt-in model)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'Reject All' is presented as prominently as 'Accept All'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does not use 'cookie walls' — access to the Platform is not conditional on accepting non-essential cookies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EU/EEA Users have the right to lodge a complaint about cookie practices with their national data protection authority</w:t>
      </w:r>
    </w:p>
    <w:p>
      <w:pPr>
        <w:pStyle w:val="Heading2"/>
        <w:spacing w:after="120" w:before="280"/>
      </w:pPr>
      <w:r>
        <w:rPr>
          <w:rFonts w:ascii="Arial" w:cs="Arial" w:eastAsia="Arial" w:hAnsi="Arial"/>
          <w:b/>
          <w:bCs/>
          <w:color w:val="0F1729"/>
          <w:sz w:val="25"/>
          <w:szCs w:val="25"/>
        </w:rPr>
        <w:t xml:space="preserve">10.3  Kingdom of Saudi Arabia</w:t>
      </w:r>
    </w:p>
    <w:p>
      <w:pPr>
        <w:spacing w:after="80" w:before="80" w:line="276"/>
        <w:jc w:val="both"/>
      </w:pPr>
      <w:r>
        <w:rPr>
          <w:rFonts w:ascii="Arial" w:cs="Arial" w:eastAsia="Arial" w:hAnsi="Arial"/>
          <w:b w:val="false"/>
          <w:bCs w:val="false"/>
          <w:i w:val="false"/>
          <w:iCs w:val="false"/>
          <w:color w:val="000000"/>
          <w:sz w:val="22"/>
          <w:szCs w:val="22"/>
        </w:rPr>
        <w:t xml:space="preserve">Saudi Arabia's PDPL requires opt-in consent for processing personal data that is not strictly necessary. For Saudi Users, SIGN applies an opt-in consent model for all non-essential cookies. Analytics and marketing cookies will not be placed without active consent from Saudi Users.</w:t>
      </w:r>
    </w:p>
    <w:p>
      <w:pPr>
        <w:pStyle w:val="Heading2"/>
        <w:spacing w:after="120" w:before="280"/>
      </w:pPr>
      <w:r>
        <w:rPr>
          <w:rFonts w:ascii="Arial" w:cs="Arial" w:eastAsia="Arial" w:hAnsi="Arial"/>
          <w:b/>
          <w:bCs/>
          <w:color w:val="0F1729"/>
          <w:sz w:val="25"/>
          <w:szCs w:val="25"/>
        </w:rPr>
        <w:t xml:space="preserve">10.4  Arab Republic of Egypt</w:t>
      </w:r>
    </w:p>
    <w:p>
      <w:pPr>
        <w:spacing w:after="80" w:before="80" w:line="276"/>
        <w:jc w:val="both"/>
      </w:pPr>
      <w:r>
        <w:rPr>
          <w:rFonts w:ascii="Arial" w:cs="Arial" w:eastAsia="Arial" w:hAnsi="Arial"/>
          <w:b w:val="false"/>
          <w:bCs w:val="false"/>
          <w:i w:val="false"/>
          <w:iCs w:val="false"/>
          <w:color w:val="000000"/>
          <w:sz w:val="22"/>
          <w:szCs w:val="22"/>
        </w:rPr>
        <w:t xml:space="preserve">Egypt's Personal Data Protection Law No. 151/2020 requires consent for non-essential data processing. For Egyptian Users, SIGN applies an opt-in model for analytics and marketing cookies. The cookie consent notice is available in Arabic for Egyptian Users.</w:t>
      </w:r>
    </w:p>
    <w:p>
      <w:pPr>
        <w:pStyle w:val="Heading2"/>
        <w:spacing w:after="120" w:before="280"/>
      </w:pPr>
      <w:r>
        <w:rPr>
          <w:rFonts w:ascii="Arial" w:cs="Arial" w:eastAsia="Arial" w:hAnsi="Arial"/>
          <w:b/>
          <w:bCs/>
          <w:color w:val="0F1729"/>
          <w:sz w:val="25"/>
          <w:szCs w:val="25"/>
        </w:rPr>
        <w:t xml:space="preserve">10.5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For Users in other MENA jurisdictions including Qatar, Bahrain, Jordan, and Kuwait, SIGN applies an opt-in consent model for non-essential cookies as a matter of best practice, regardless of whether the specific jurisdiction has enacted comprehensive cookie legislation. Users in these jurisdictions have the same choice and control mechanisms as described in Section 7.</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may update this Cookie Policy at any time. When we make changes, we will: (a) post the updated Policy on this page with a new 'Last Updated' date; (b) update the Cookie Preference Centre to reflect any new cookies or changed cookie purposes; (c) display an in-Website notification for material changes; and (d) where required by applicable law, re-present the cookie consent banner to obtain fresh consent for new or changed cookie categories. By continuing to use our Websites after changes are posted, you confirm that you have read and understood the latest version of this Policy. If you do not agree to the updated Policy, you may decline non-essential cookies through the Preference Centre or discontinue use of our Websites.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CONTACT US</w:t>
      </w:r>
    </w:p>
    <w:p>
      <w:pPr>
        <w:spacing w:after="80" w:before="80" w:line="276"/>
        <w:jc w:val="both"/>
      </w:pPr>
      <w:r>
        <w:rPr>
          <w:rFonts w:ascii="Arial" w:cs="Arial" w:eastAsia="Arial" w:hAnsi="Arial"/>
          <w:b w:val="false"/>
          <w:bCs w:val="false"/>
          <w:i w:val="false"/>
          <w:iCs w:val="false"/>
          <w:color w:val="000000"/>
          <w:sz w:val="22"/>
          <w:szCs w:val="22"/>
        </w:rPr>
        <w:t xml:space="preserve">If you have any questions about how SIGN uses cookies, or if you wish to exercise your rights in relation to cookie-related personal data processing, please contact us: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Officer (Cookie Queries)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Cookie Preference Centre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www.sign.io/legal/cookies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Privacy Policy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www.sign.io/legal/privacy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Terms and Conditions (SIGN)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www.sign.io/legal/terms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Postal 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Technologies LLC, Dubai Internet City, Dubai, United Arab Emirates</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Cookie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Cookie Preference Centre: www.sign.io/legal/cookies  |  Contact: privacy@sign.io  |  Incorporated in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  COOKIE POLICY  |  Covers: SIGN • GUARDIA • SPANTEC • CLAIMX • All Products  |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2026-05-07T12:40:19.061Z</dcterms:created>
  <dcterms:modified xsi:type="dcterms:W3CDTF">2026-05-07T12:40:19.061Z</dcterms:modified>
</cp:coreProperties>
</file>

<file path=docProps/custom.xml><?xml version="1.0" encoding="utf-8"?>
<Properties xmlns="http://schemas.openxmlformats.org/officeDocument/2006/custom-properties" xmlns:vt="http://schemas.openxmlformats.org/officeDocument/2006/docPropsVTypes"/>
</file>