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880" w:type="dxa"/>
        <w:tblInd w:w="-725" w:type="dxa"/>
        <w:tblLook w:val="04A0" w:firstRow="1" w:lastRow="0" w:firstColumn="1" w:lastColumn="0" w:noHBand="0" w:noVBand="1"/>
      </w:tblPr>
      <w:tblGrid>
        <w:gridCol w:w="5600"/>
        <w:gridCol w:w="6280"/>
      </w:tblGrid>
      <w:tr w:rsidR="00491F24" w:rsidRPr="00491F24" w14:paraId="63EBC5DB" w14:textId="77777777" w:rsidTr="00491F24">
        <w:trPr>
          <w:trHeight w:val="337"/>
        </w:trPr>
        <w:tc>
          <w:tcPr>
            <w:tcW w:w="5600" w:type="dxa"/>
          </w:tcPr>
          <w:p w14:paraId="6E632A0E" w14:textId="70E9C892" w:rsidR="00491F24" w:rsidRPr="00491F24" w:rsidRDefault="00491F24" w:rsidP="00491F24">
            <w:pPr>
              <w:ind w:left="-651" w:firstLine="651"/>
              <w:jc w:val="center"/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491F24">
              <w:rPr>
                <w:rFonts w:ascii="Arial Black" w:hAnsi="Arial Black"/>
                <w:b/>
                <w:bCs/>
                <w:sz w:val="24"/>
                <w:szCs w:val="24"/>
              </w:rPr>
              <w:t>Lo3</w:t>
            </w:r>
          </w:p>
        </w:tc>
        <w:tc>
          <w:tcPr>
            <w:tcW w:w="6280" w:type="dxa"/>
          </w:tcPr>
          <w:p w14:paraId="6D51530B" w14:textId="2AF997CA" w:rsidR="00491F24" w:rsidRPr="00491F24" w:rsidRDefault="00491F24" w:rsidP="00491F24">
            <w:pPr>
              <w:jc w:val="center"/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491F24">
              <w:rPr>
                <w:rFonts w:ascii="Arial Black" w:hAnsi="Arial Black"/>
                <w:b/>
                <w:bCs/>
                <w:sz w:val="24"/>
                <w:szCs w:val="24"/>
              </w:rPr>
              <w:t>Lo4</w:t>
            </w:r>
          </w:p>
        </w:tc>
      </w:tr>
      <w:tr w:rsidR="00491F24" w14:paraId="3230CB9E" w14:textId="77777777" w:rsidTr="00491F24">
        <w:trPr>
          <w:trHeight w:val="449"/>
        </w:trPr>
        <w:tc>
          <w:tcPr>
            <w:tcW w:w="5600" w:type="dxa"/>
          </w:tcPr>
          <w:p w14:paraId="67123BF2" w14:textId="67C1D88A" w:rsidR="00491F24" w:rsidRPr="00491F24" w:rsidRDefault="00491F24" w:rsidP="00491F24">
            <w:pPr>
              <w:rPr>
                <w:color w:val="70AD47" w:themeColor="accent6"/>
              </w:rPr>
            </w:pPr>
            <w:r w:rsidRPr="00491F24">
              <w:rPr>
                <w:color w:val="70AD47" w:themeColor="accent6"/>
              </w:rPr>
              <w:t xml:space="preserve">Describe </w:t>
            </w:r>
            <w:r w:rsidRPr="00491F24">
              <w:rPr>
                <w:color w:val="70AD47" w:themeColor="accent6"/>
              </w:rPr>
              <w:t>the risks and its principles</w:t>
            </w:r>
          </w:p>
        </w:tc>
        <w:tc>
          <w:tcPr>
            <w:tcW w:w="6280" w:type="dxa"/>
          </w:tcPr>
          <w:p w14:paraId="4192A781" w14:textId="317B66ED" w:rsidR="00491F24" w:rsidRPr="005A2DBA" w:rsidRDefault="00491F24" w:rsidP="00491F24">
            <w:pPr>
              <w:rPr>
                <w:color w:val="70AD47" w:themeColor="accent6"/>
              </w:rPr>
            </w:pPr>
            <w:r w:rsidRPr="005A2DBA">
              <w:rPr>
                <w:color w:val="70AD47" w:themeColor="accent6"/>
              </w:rPr>
              <w:t xml:space="preserve">Describe </w:t>
            </w:r>
            <w:r w:rsidRPr="005A2DBA">
              <w:rPr>
                <w:color w:val="70AD47" w:themeColor="accent6"/>
              </w:rPr>
              <w:t>the proactive measures</w:t>
            </w:r>
          </w:p>
        </w:tc>
      </w:tr>
      <w:tr w:rsidR="00491F24" w14:paraId="6E8735FE" w14:textId="77777777" w:rsidTr="00491F24">
        <w:trPr>
          <w:trHeight w:val="475"/>
        </w:trPr>
        <w:tc>
          <w:tcPr>
            <w:tcW w:w="5600" w:type="dxa"/>
          </w:tcPr>
          <w:p w14:paraId="15003861" w14:textId="33D674FF" w:rsidR="00491F24" w:rsidRPr="00491F24" w:rsidRDefault="00491F24" w:rsidP="00491F24">
            <w:pPr>
              <w:rPr>
                <w:color w:val="70AD47" w:themeColor="accent6"/>
              </w:rPr>
            </w:pPr>
            <w:r w:rsidRPr="00491F24">
              <w:rPr>
                <w:color w:val="70AD47" w:themeColor="accent6"/>
              </w:rPr>
              <w:t xml:space="preserve">Illustrate </w:t>
            </w:r>
            <w:r w:rsidRPr="00491F24">
              <w:rPr>
                <w:color w:val="70AD47" w:themeColor="accent6"/>
              </w:rPr>
              <w:t>the cyber threats</w:t>
            </w:r>
          </w:p>
        </w:tc>
        <w:tc>
          <w:tcPr>
            <w:tcW w:w="6280" w:type="dxa"/>
          </w:tcPr>
          <w:p w14:paraId="447F9BC2" w14:textId="21118086" w:rsidR="00491F24" w:rsidRPr="00602F04" w:rsidRDefault="00491F24" w:rsidP="00491F24">
            <w:pPr>
              <w:rPr>
                <w:color w:val="70AD47" w:themeColor="accent6"/>
              </w:rPr>
            </w:pPr>
            <w:r w:rsidRPr="00602F04">
              <w:rPr>
                <w:color w:val="70AD47" w:themeColor="accent6"/>
              </w:rPr>
              <w:t xml:space="preserve">Illustrate </w:t>
            </w:r>
            <w:r w:rsidRPr="00602F04">
              <w:rPr>
                <w:color w:val="70AD47" w:themeColor="accent6"/>
              </w:rPr>
              <w:t>the access control in details</w:t>
            </w:r>
          </w:p>
        </w:tc>
      </w:tr>
      <w:tr w:rsidR="00491F24" w14:paraId="6AC44DA7" w14:textId="77777777" w:rsidTr="00491F24">
        <w:trPr>
          <w:trHeight w:val="449"/>
        </w:trPr>
        <w:tc>
          <w:tcPr>
            <w:tcW w:w="5600" w:type="dxa"/>
          </w:tcPr>
          <w:p w14:paraId="542F4D47" w14:textId="39C2EBD8" w:rsidR="00491F24" w:rsidRDefault="00491F24" w:rsidP="00491F24">
            <w:r w:rsidRPr="00491F24">
              <w:rPr>
                <w:color w:val="70AD47" w:themeColor="accent6"/>
              </w:rPr>
              <w:t xml:space="preserve">Describe </w:t>
            </w:r>
            <w:r w:rsidRPr="00491F24">
              <w:rPr>
                <w:color w:val="70AD47" w:themeColor="accent6"/>
              </w:rPr>
              <w:t>the malware and its types</w:t>
            </w:r>
          </w:p>
        </w:tc>
        <w:tc>
          <w:tcPr>
            <w:tcW w:w="6280" w:type="dxa"/>
          </w:tcPr>
          <w:p w14:paraId="35B48E4F" w14:textId="483159EE" w:rsidR="00491F24" w:rsidRDefault="00491F24" w:rsidP="00491F24">
            <w:r>
              <w:t xml:space="preserve">Describe </w:t>
            </w:r>
            <w:r>
              <w:t>the firewall with details</w:t>
            </w:r>
          </w:p>
        </w:tc>
      </w:tr>
      <w:tr w:rsidR="00491F24" w14:paraId="18310F6F" w14:textId="77777777" w:rsidTr="00491F24">
        <w:trPr>
          <w:trHeight w:val="475"/>
        </w:trPr>
        <w:tc>
          <w:tcPr>
            <w:tcW w:w="5600" w:type="dxa"/>
          </w:tcPr>
          <w:p w14:paraId="07E40186" w14:textId="349BC6F2" w:rsidR="00491F24" w:rsidRPr="002457E4" w:rsidRDefault="00491F24" w:rsidP="00491F24">
            <w:pPr>
              <w:rPr>
                <w:color w:val="70AD47" w:themeColor="accent6"/>
              </w:rPr>
            </w:pPr>
            <w:r w:rsidRPr="002457E4">
              <w:rPr>
                <w:color w:val="70AD47" w:themeColor="accent6"/>
              </w:rPr>
              <w:t xml:space="preserve">Illustrate </w:t>
            </w:r>
            <w:r w:rsidRPr="002457E4">
              <w:rPr>
                <w:color w:val="70AD47" w:themeColor="accent6"/>
              </w:rPr>
              <w:t>treatment tools of malware</w:t>
            </w:r>
          </w:p>
        </w:tc>
        <w:tc>
          <w:tcPr>
            <w:tcW w:w="6280" w:type="dxa"/>
          </w:tcPr>
          <w:p w14:paraId="511B1CEA" w14:textId="4F672150" w:rsidR="00491F24" w:rsidRDefault="00491F24" w:rsidP="00491F24">
            <w:r>
              <w:t xml:space="preserve">Illustrate </w:t>
            </w:r>
            <w:r>
              <w:t>the concepts of access control</w:t>
            </w:r>
          </w:p>
        </w:tc>
      </w:tr>
      <w:tr w:rsidR="00491F24" w14:paraId="635431C3" w14:textId="77777777" w:rsidTr="00491F24">
        <w:trPr>
          <w:trHeight w:val="449"/>
        </w:trPr>
        <w:tc>
          <w:tcPr>
            <w:tcW w:w="5600" w:type="dxa"/>
          </w:tcPr>
          <w:p w14:paraId="2D29C14F" w14:textId="3BDC4746" w:rsidR="00491F24" w:rsidRDefault="00491F24" w:rsidP="00491F24">
            <w:r>
              <w:t xml:space="preserve">Illustrate </w:t>
            </w:r>
            <w:r>
              <w:t>the details of the phishing in details</w:t>
            </w:r>
          </w:p>
        </w:tc>
        <w:tc>
          <w:tcPr>
            <w:tcW w:w="6280" w:type="dxa"/>
          </w:tcPr>
          <w:p w14:paraId="35E9BF14" w14:textId="1813611A" w:rsidR="00491F24" w:rsidRDefault="00491F24" w:rsidP="00491F24">
            <w:r>
              <w:t>Describe the security awareness training as a proactive measure</w:t>
            </w:r>
          </w:p>
        </w:tc>
      </w:tr>
      <w:tr w:rsidR="00491F24" w14:paraId="1CE54426" w14:textId="77777777" w:rsidTr="00491F24">
        <w:trPr>
          <w:trHeight w:val="475"/>
        </w:trPr>
        <w:tc>
          <w:tcPr>
            <w:tcW w:w="5600" w:type="dxa"/>
          </w:tcPr>
          <w:p w14:paraId="3005FB54" w14:textId="01F76CF6" w:rsidR="00491F24" w:rsidRDefault="00491F24" w:rsidP="00491F24">
            <w:r>
              <w:t xml:space="preserve">Describe </w:t>
            </w:r>
            <w:r>
              <w:t>the hacking in details</w:t>
            </w:r>
          </w:p>
        </w:tc>
        <w:tc>
          <w:tcPr>
            <w:tcW w:w="6280" w:type="dxa"/>
          </w:tcPr>
          <w:p w14:paraId="70879829" w14:textId="1E890EEF" w:rsidR="00491F24" w:rsidRDefault="00491F24" w:rsidP="00491F24">
            <w:r>
              <w:t xml:space="preserve">Define </w:t>
            </w:r>
            <w:r>
              <w:t>encryption and cryptography</w:t>
            </w:r>
          </w:p>
        </w:tc>
      </w:tr>
      <w:tr w:rsidR="00491F24" w14:paraId="1147155A" w14:textId="77777777" w:rsidTr="00491F24">
        <w:trPr>
          <w:trHeight w:val="449"/>
        </w:trPr>
        <w:tc>
          <w:tcPr>
            <w:tcW w:w="5600" w:type="dxa"/>
          </w:tcPr>
          <w:p w14:paraId="227424F9" w14:textId="4D0AD199" w:rsidR="00491F24" w:rsidRDefault="00491F24" w:rsidP="00491F24">
            <w:r>
              <w:t xml:space="preserve">Illustrate </w:t>
            </w:r>
            <w:r>
              <w:t>the difference between types of cyber threats</w:t>
            </w:r>
          </w:p>
        </w:tc>
        <w:tc>
          <w:tcPr>
            <w:tcW w:w="6280" w:type="dxa"/>
          </w:tcPr>
          <w:p w14:paraId="5CBB1CA7" w14:textId="2EC65C91" w:rsidR="00491F24" w:rsidRDefault="00491F24" w:rsidP="00491F24">
            <w:r>
              <w:t xml:space="preserve">Illustrate </w:t>
            </w:r>
            <w:r>
              <w:t>cryptography types and differentiate between them</w:t>
            </w:r>
          </w:p>
        </w:tc>
      </w:tr>
      <w:tr w:rsidR="00491F24" w14:paraId="1620352B" w14:textId="77777777" w:rsidTr="00491F24">
        <w:trPr>
          <w:trHeight w:val="449"/>
        </w:trPr>
        <w:tc>
          <w:tcPr>
            <w:tcW w:w="5600" w:type="dxa"/>
          </w:tcPr>
          <w:p w14:paraId="4977E040" w14:textId="77777777" w:rsidR="00491F24" w:rsidRDefault="00491F24" w:rsidP="00491F24"/>
        </w:tc>
        <w:tc>
          <w:tcPr>
            <w:tcW w:w="6280" w:type="dxa"/>
          </w:tcPr>
          <w:p w14:paraId="16E2CEB2" w14:textId="643C48B3" w:rsidR="00491F24" w:rsidRDefault="00491F24" w:rsidP="00491F24">
            <w:r>
              <w:t xml:space="preserve">Differentiate </w:t>
            </w:r>
            <w:r>
              <w:t>between encryption and decryption</w:t>
            </w:r>
          </w:p>
        </w:tc>
      </w:tr>
      <w:tr w:rsidR="00491F24" w14:paraId="2C16FAE5" w14:textId="77777777" w:rsidTr="00491F24">
        <w:trPr>
          <w:trHeight w:val="449"/>
        </w:trPr>
        <w:tc>
          <w:tcPr>
            <w:tcW w:w="5600" w:type="dxa"/>
          </w:tcPr>
          <w:p w14:paraId="28E38423" w14:textId="77777777" w:rsidR="00491F24" w:rsidRDefault="00491F24" w:rsidP="00491F24"/>
        </w:tc>
        <w:tc>
          <w:tcPr>
            <w:tcW w:w="6280" w:type="dxa"/>
          </w:tcPr>
          <w:p w14:paraId="3B50F6C0" w14:textId="4920545F" w:rsidR="00491F24" w:rsidRDefault="00491F24" w:rsidP="00491F24">
            <w:r>
              <w:t xml:space="preserve">Differentiate </w:t>
            </w:r>
            <w:r>
              <w:t>between symmetric and asymmetric</w:t>
            </w:r>
          </w:p>
        </w:tc>
      </w:tr>
    </w:tbl>
    <w:p w14:paraId="6487832E" w14:textId="0A5A4BCB" w:rsidR="004C7C15" w:rsidRDefault="004C7C15" w:rsidP="002E5BA4"/>
    <w:p w14:paraId="451A64F7" w14:textId="20A036BE" w:rsidR="004025A9" w:rsidRDefault="004025A9" w:rsidP="002E5BA4"/>
    <w:p w14:paraId="36EFE172" w14:textId="77777777" w:rsidR="004025A9" w:rsidRDefault="004025A9" w:rsidP="002E5BA4"/>
    <w:sectPr w:rsidR="004025A9" w:rsidSect="00491F24">
      <w:pgSz w:w="12240" w:h="15840"/>
      <w:pgMar w:top="72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24"/>
    <w:rsid w:val="002457E4"/>
    <w:rsid w:val="002E5BA4"/>
    <w:rsid w:val="003C38BA"/>
    <w:rsid w:val="004025A9"/>
    <w:rsid w:val="00491F24"/>
    <w:rsid w:val="004C7C15"/>
    <w:rsid w:val="005A2DBA"/>
    <w:rsid w:val="0060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CFC2"/>
  <w15:chartTrackingRefBased/>
  <w15:docId w15:val="{C0D34DE3-D2E6-4F86-A88C-245997F4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Hyman</dc:creator>
  <cp:keywords/>
  <dc:description/>
  <cp:lastModifiedBy>Zeyad Hyman</cp:lastModifiedBy>
  <cp:revision>1</cp:revision>
  <dcterms:created xsi:type="dcterms:W3CDTF">2024-12-22T06:55:00Z</dcterms:created>
  <dcterms:modified xsi:type="dcterms:W3CDTF">2024-12-22T11:42:00Z</dcterms:modified>
</cp:coreProperties>
</file>