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79C70" w14:textId="77777777" w:rsidR="00071C6F" w:rsidRPr="00602FF8" w:rsidRDefault="00071C6F" w:rsidP="00071C6F">
      <w:pPr>
        <w:pStyle w:val="header2"/>
        <w:spacing w:line="278" w:lineRule="auto"/>
        <w:rPr>
          <w:sz w:val="36"/>
          <w:szCs w:val="40"/>
        </w:rPr>
      </w:pPr>
      <w:r>
        <w:t>Service design and architecture:</w:t>
      </w:r>
    </w:p>
    <w:p w14:paraId="280982C1"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This section provides a comprehensive overview of the design phase, covering service design, architecture determination, detailed design, and modeling. It highlights the significance of these steps in creating a robust service capable of managing multiple functionalities efficiently.</w:t>
      </w:r>
    </w:p>
    <w:p w14:paraId="0FE9E894"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 xml:space="preserve">The Base Management Service serves as the core of the system and functions as an API Gateway, facilitating communication between the frontend and backend services. It handles essential operations, processes API requests, and integrates with </w:t>
      </w:r>
      <w:r>
        <w:rPr>
          <w:rFonts w:ascii="Arabic Typesetting" w:hAnsi="Arabic Typesetting" w:cs="Arabic Typesetting"/>
          <w:sz w:val="36"/>
          <w:szCs w:val="36"/>
          <w:lang w:bidi="ar-JO"/>
        </w:rPr>
        <w:t>other system</w:t>
      </w:r>
      <w:r w:rsidRPr="00602FF8">
        <w:rPr>
          <w:rFonts w:ascii="Arabic Typesetting" w:hAnsi="Arabic Typesetting" w:cs="Arabic Typesetting"/>
          <w:sz w:val="36"/>
          <w:szCs w:val="36"/>
          <w:lang w:bidi="ar-JO"/>
        </w:rPr>
        <w:t xml:space="preserve"> microservices </w:t>
      </w:r>
      <w:r>
        <w:rPr>
          <w:rFonts w:ascii="Arabic Typesetting" w:hAnsi="Arabic Typesetting" w:cs="Arabic Typesetting"/>
          <w:sz w:val="36"/>
          <w:szCs w:val="36"/>
          <w:lang w:bidi="ar-JO"/>
        </w:rPr>
        <w:t>(</w:t>
      </w:r>
      <w:r w:rsidRPr="00602FF8">
        <w:rPr>
          <w:rFonts w:ascii="Arabic Typesetting" w:hAnsi="Arabic Typesetting" w:cs="Arabic Typesetting"/>
          <w:sz w:val="36"/>
          <w:szCs w:val="36"/>
          <w:lang w:bidi="ar-JO"/>
        </w:rPr>
        <w:t>the Notification Service, AI Service, and Meeting Service.</w:t>
      </w:r>
      <w:r>
        <w:rPr>
          <w:rFonts w:ascii="Arabic Typesetting" w:hAnsi="Arabic Typesetting" w:cs="Arabic Typesetting"/>
          <w:sz w:val="36"/>
          <w:szCs w:val="36"/>
          <w:lang w:bidi="ar-JO"/>
        </w:rPr>
        <w:t>)</w:t>
      </w:r>
    </w:p>
    <w:p w14:paraId="1B8C2DAA"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p>
    <w:p w14:paraId="6BC09990" w14:textId="77777777" w:rsidR="00071C6F" w:rsidRDefault="00071C6F" w:rsidP="00071C6F">
      <w:pPr>
        <w:pStyle w:val="ListParagraph"/>
        <w:numPr>
          <w:ilvl w:val="0"/>
          <w:numId w:val="2"/>
        </w:numPr>
        <w:spacing w:line="278" w:lineRule="auto"/>
        <w:rPr>
          <w:rFonts w:ascii="Arabic Typesetting" w:hAnsi="Arabic Typesetting" w:cs="Arabic Typesetting"/>
          <w:sz w:val="40"/>
          <w:szCs w:val="40"/>
          <w:u w:val="single"/>
          <w:lang w:bidi="ar-JO"/>
        </w:rPr>
      </w:pPr>
      <w:r w:rsidRPr="00602FF8">
        <w:rPr>
          <w:rFonts w:ascii="Arabic Typesetting" w:hAnsi="Arabic Typesetting" w:cs="Arabic Typesetting"/>
          <w:sz w:val="40"/>
          <w:szCs w:val="40"/>
          <w:u w:val="single"/>
          <w:lang w:bidi="ar-JO"/>
        </w:rPr>
        <w:t>Service Architecture</w:t>
      </w:r>
      <w:r>
        <w:rPr>
          <w:rFonts w:ascii="Arabic Typesetting" w:hAnsi="Arabic Typesetting" w:cs="Arabic Typesetting"/>
          <w:sz w:val="40"/>
          <w:szCs w:val="40"/>
          <w:u w:val="single"/>
          <w:lang w:bidi="ar-JO"/>
        </w:rPr>
        <w:t>:</w:t>
      </w:r>
    </w:p>
    <w:p w14:paraId="56D01C1A" w14:textId="77777777" w:rsidR="00071C6F" w:rsidRPr="00F3245B" w:rsidRDefault="00071C6F" w:rsidP="00071C6F">
      <w:pPr>
        <w:spacing w:line="278" w:lineRule="auto"/>
        <w:rPr>
          <w:rFonts w:ascii="Arabic Typesetting" w:hAnsi="Arabic Typesetting" w:cs="Arabic Typesetting"/>
          <w:sz w:val="40"/>
          <w:szCs w:val="40"/>
          <w:u w:val="single"/>
          <w:lang w:bidi="ar-JO"/>
        </w:rPr>
      </w:pPr>
    </w:p>
    <w:p w14:paraId="08D2F5C7"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 xml:space="preserve">System design involves defining the overall structure and architecture of the software, ensuring that all components interact and integrate seamlessly. This phase establishes the blueprint for </w:t>
      </w:r>
      <w:proofErr w:type="gramStart"/>
      <w:r w:rsidRPr="00602FF8">
        <w:rPr>
          <w:rFonts w:ascii="Arabic Typesetting" w:hAnsi="Arabic Typesetting" w:cs="Arabic Typesetting"/>
          <w:sz w:val="36"/>
          <w:szCs w:val="36"/>
          <w:lang w:bidi="ar-JO"/>
        </w:rPr>
        <w:t>an efficient</w:t>
      </w:r>
      <w:proofErr w:type="gramEnd"/>
      <w:r w:rsidRPr="00602FF8">
        <w:rPr>
          <w:rFonts w:ascii="Arabic Typesetting" w:hAnsi="Arabic Typesetting" w:cs="Arabic Typesetting"/>
          <w:sz w:val="36"/>
          <w:szCs w:val="36"/>
          <w:lang w:bidi="ar-JO"/>
        </w:rPr>
        <w:t xml:space="preserve"> data flow, interaction model, and integration strategy within the system.</w:t>
      </w:r>
    </w:p>
    <w:p w14:paraId="202B8F17"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421D16E2"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p>
    <w:p w14:paraId="7103B869" w14:textId="77777777" w:rsidR="00071C6F" w:rsidRPr="00F3245B"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One of the first constraints to consider when designing the architecture is non-functional requirements (quality attributes). Since the Base Management Service plays a central role in the system, it must meet the following key non-functional requirements:</w:t>
      </w:r>
    </w:p>
    <w:p w14:paraId="36C68BF5" w14:textId="77777777" w:rsidR="00071C6F" w:rsidRDefault="00071C6F" w:rsidP="00071C6F">
      <w:pPr>
        <w:pStyle w:val="ListParagraph"/>
        <w:numPr>
          <w:ilvl w:val="0"/>
          <w:numId w:val="3"/>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 xml:space="preserve">Extensibility: The system should allow new features or functionalities to be added with minimal changes to the existing </w:t>
      </w:r>
      <w:proofErr w:type="gramStart"/>
      <w:r w:rsidRPr="00602FF8">
        <w:rPr>
          <w:rFonts w:ascii="Arabic Typesetting" w:hAnsi="Arabic Typesetting" w:cs="Arabic Typesetting"/>
          <w:sz w:val="36"/>
          <w:szCs w:val="36"/>
          <w:lang w:bidi="ar-JO"/>
        </w:rPr>
        <w:t>codebase and</w:t>
      </w:r>
      <w:proofErr w:type="gramEnd"/>
      <w:r w:rsidRPr="00602FF8">
        <w:rPr>
          <w:rFonts w:ascii="Arabic Typesetting" w:hAnsi="Arabic Typesetting" w:cs="Arabic Typesetting"/>
          <w:sz w:val="36"/>
          <w:szCs w:val="36"/>
          <w:lang w:bidi="ar-JO"/>
        </w:rPr>
        <w:t xml:space="preserve"> without affecting </w:t>
      </w:r>
      <w:r w:rsidRPr="00602FF8">
        <w:rPr>
          <w:rFonts w:ascii="Arabic Typesetting" w:hAnsi="Arabic Typesetting" w:cs="Arabic Typesetting"/>
          <w:sz w:val="36"/>
          <w:szCs w:val="36"/>
          <w:lang w:bidi="ar-JO"/>
        </w:rPr>
        <w:lastRenderedPageBreak/>
        <w:t>core components. It should seamlessly communicate with new services that may be integrated in the future.</w:t>
      </w:r>
    </w:p>
    <w:p w14:paraId="79F3FA8F"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1FE047DF" w14:textId="77777777" w:rsidR="00071C6F" w:rsidRDefault="00071C6F" w:rsidP="00071C6F">
      <w:pPr>
        <w:pStyle w:val="ListParagraph"/>
        <w:numPr>
          <w:ilvl w:val="0"/>
          <w:numId w:val="3"/>
        </w:numPr>
        <w:spacing w:line="278" w:lineRule="auto"/>
        <w:rPr>
          <w:rFonts w:ascii="Arabic Typesetting" w:hAnsi="Arabic Typesetting" w:cs="Arabic Typesetting"/>
          <w:sz w:val="36"/>
          <w:szCs w:val="36"/>
          <w:lang w:bidi="ar-JO"/>
        </w:rPr>
      </w:pPr>
      <w:r w:rsidRPr="00F3245B">
        <w:rPr>
          <w:rFonts w:ascii="Arabic Typesetting" w:hAnsi="Arabic Typesetting" w:cs="Arabic Typesetting"/>
          <w:sz w:val="36"/>
          <w:szCs w:val="36"/>
          <w:lang w:bidi="ar-JO"/>
        </w:rPr>
        <w:t>Security: The system must be able to protect all sensitive user data, ensuring robust authentication, authorization, strong password policies, and a well-structured architecture to prevent vulnerabilities.</w:t>
      </w:r>
    </w:p>
    <w:p w14:paraId="7A31FCAA" w14:textId="77777777" w:rsidR="00071C6F" w:rsidRPr="00F3245B" w:rsidRDefault="00071C6F" w:rsidP="00071C6F">
      <w:pPr>
        <w:spacing w:line="278" w:lineRule="auto"/>
        <w:rPr>
          <w:rFonts w:ascii="Arabic Typesetting" w:hAnsi="Arabic Typesetting" w:cs="Arabic Typesetting"/>
          <w:sz w:val="36"/>
          <w:szCs w:val="36"/>
          <w:lang w:bidi="ar-JO"/>
        </w:rPr>
      </w:pPr>
    </w:p>
    <w:p w14:paraId="6AB710F9" w14:textId="77777777" w:rsidR="00071C6F" w:rsidRDefault="00071C6F" w:rsidP="00071C6F">
      <w:pPr>
        <w:pStyle w:val="ListParagraph"/>
        <w:numPr>
          <w:ilvl w:val="0"/>
          <w:numId w:val="3"/>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Performance: The system should respond to any action in less than 3 seconds, ensuring a smooth and responsive user experience.</w:t>
      </w:r>
    </w:p>
    <w:p w14:paraId="0C130D2E" w14:textId="77777777" w:rsidR="00071C6F" w:rsidRPr="00F3245B" w:rsidRDefault="00071C6F" w:rsidP="00071C6F">
      <w:pPr>
        <w:pStyle w:val="ListParagraph"/>
        <w:rPr>
          <w:rFonts w:ascii="Arabic Typesetting" w:hAnsi="Arabic Typesetting" w:cs="Arabic Typesetting"/>
          <w:sz w:val="36"/>
          <w:szCs w:val="36"/>
          <w:lang w:bidi="ar-JO"/>
        </w:rPr>
      </w:pPr>
    </w:p>
    <w:p w14:paraId="51ED66B1" w14:textId="77777777" w:rsidR="00071C6F" w:rsidRPr="00602FF8" w:rsidRDefault="00071C6F" w:rsidP="00071C6F">
      <w:pPr>
        <w:pStyle w:val="ListParagraph"/>
        <w:spacing w:line="278" w:lineRule="auto"/>
        <w:rPr>
          <w:rFonts w:ascii="Arabic Typesetting" w:hAnsi="Arabic Typesetting" w:cs="Arabic Typesetting"/>
          <w:sz w:val="36"/>
          <w:szCs w:val="36"/>
          <w:lang w:bidi="ar-JO"/>
        </w:rPr>
      </w:pPr>
    </w:p>
    <w:p w14:paraId="1B896AFF" w14:textId="77777777" w:rsidR="00071C6F" w:rsidRDefault="00071C6F" w:rsidP="00071C6F">
      <w:pPr>
        <w:pStyle w:val="ListParagraph"/>
        <w:numPr>
          <w:ilvl w:val="0"/>
          <w:numId w:val="3"/>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Maintainability: The system should allow modifications, bug fixes, and feature updates with minimal effort, ensuring that changes do not disrupt other components.</w:t>
      </w:r>
    </w:p>
    <w:p w14:paraId="01DA7230"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345B3BBC"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2B0F59CB"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06F47799"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6B9CDA8F"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7B797FB4"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7F2521FC"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4E95BBA7"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614CE04A"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5D4562EE"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49F11B74"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41B7068F" w14:textId="77777777" w:rsidR="00071C6F" w:rsidRPr="00602FF8" w:rsidRDefault="00071C6F" w:rsidP="00071C6F">
      <w:pPr>
        <w:pStyle w:val="ListParagraph"/>
        <w:spacing w:line="278" w:lineRule="auto"/>
        <w:rPr>
          <w:rFonts w:ascii="Arabic Typesetting" w:hAnsi="Arabic Typesetting" w:cs="Arabic Typesetting"/>
          <w:sz w:val="36"/>
          <w:szCs w:val="36"/>
          <w:lang w:bidi="ar-JO"/>
        </w:rPr>
      </w:pPr>
    </w:p>
    <w:p w14:paraId="2583787D" w14:textId="77777777" w:rsidR="00071C6F" w:rsidRPr="00F3245B" w:rsidRDefault="00071C6F" w:rsidP="00071C6F">
      <w:pPr>
        <w:pStyle w:val="ListParagraph"/>
        <w:numPr>
          <w:ilvl w:val="0"/>
          <w:numId w:val="2"/>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lastRenderedPageBreak/>
        <w:t>Given these strict requirements, selecting the right architectural pattern is crucial to achieving a scalable, maintainable, and extensible system.</w:t>
      </w:r>
    </w:p>
    <w:p w14:paraId="3FB21366"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 xml:space="preserve">To address these non-functional requirements while maintaining a modular, scalable, and efficient system, the </w:t>
      </w:r>
      <w:r w:rsidRPr="00602FF8">
        <w:rPr>
          <w:rFonts w:ascii="Arabic Typesetting" w:hAnsi="Arabic Typesetting" w:cs="Arabic Typesetting"/>
          <w:b/>
          <w:bCs/>
          <w:sz w:val="36"/>
          <w:szCs w:val="36"/>
          <w:lang w:bidi="ar-JO"/>
        </w:rPr>
        <w:t>Clean Architecture pattern</w:t>
      </w:r>
      <w:r w:rsidRPr="00602FF8">
        <w:rPr>
          <w:rFonts w:ascii="Arabic Typesetting" w:hAnsi="Arabic Typesetting" w:cs="Arabic Typesetting"/>
          <w:sz w:val="36"/>
          <w:szCs w:val="36"/>
          <w:lang w:bidi="ar-JO"/>
        </w:rPr>
        <w:t xml:space="preserve"> has been adopted for the Base Management Service.</w:t>
      </w:r>
    </w:p>
    <w:p w14:paraId="2D9F0E8A"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49FD9FD8"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21EA07E6" w14:textId="77777777" w:rsidR="00071C6F" w:rsidRDefault="00071C6F" w:rsidP="00071C6F">
      <w:pPr>
        <w:pStyle w:val="ListParagraph"/>
        <w:keepNext/>
        <w:spacing w:line="278" w:lineRule="auto"/>
        <w:ind w:left="360"/>
      </w:pPr>
      <w:r w:rsidRPr="00F3245B">
        <w:rPr>
          <w:rFonts w:ascii="Arabic Typesetting" w:hAnsi="Arabic Typesetting" w:cs="Arabic Typesetting"/>
          <w:noProof/>
          <w:sz w:val="36"/>
          <w:szCs w:val="36"/>
          <w:lang w:bidi="ar-JO"/>
        </w:rPr>
        <w:drawing>
          <wp:inline distT="0" distB="0" distL="0" distR="0" wp14:anchorId="268265C2" wp14:editId="73868855">
            <wp:extent cx="4770120" cy="4794878"/>
            <wp:effectExtent l="0" t="0" r="0" b="6350"/>
            <wp:docPr id="9291698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4794878"/>
                    </a:xfrm>
                    <a:prstGeom prst="rect">
                      <a:avLst/>
                    </a:prstGeom>
                    <a:noFill/>
                    <a:ln>
                      <a:noFill/>
                    </a:ln>
                  </pic:spPr>
                </pic:pic>
              </a:graphicData>
            </a:graphic>
          </wp:inline>
        </w:drawing>
      </w:r>
    </w:p>
    <w:p w14:paraId="2A3DC1A5" w14:textId="77777777" w:rsidR="00071C6F" w:rsidRDefault="00071C6F" w:rsidP="00071C6F">
      <w:pPr>
        <w:pStyle w:val="Caption"/>
        <w:jc w:val="center"/>
      </w:pPr>
    </w:p>
    <w:p w14:paraId="1E3AAE89" w14:textId="77777777" w:rsidR="00071C6F" w:rsidRPr="00F3245B" w:rsidRDefault="00071C6F" w:rsidP="00071C6F">
      <w:pPr>
        <w:pStyle w:val="Caption"/>
        <w:jc w:val="center"/>
        <w:rPr>
          <w:rFonts w:ascii="Arabic Typesetting" w:hAnsi="Arabic Typesetting" w:cs="Arabic Typesetting"/>
          <w:sz w:val="36"/>
          <w:szCs w:val="36"/>
          <w:lang w:bidi="ar-JO"/>
        </w:rPr>
      </w:pPr>
      <w:bookmarkStart w:id="0" w:name="_Toc191148234"/>
      <w:r>
        <w:t xml:space="preserve">Figure </w:t>
      </w:r>
      <w:r>
        <w:fldChar w:fldCharType="begin"/>
      </w:r>
      <w:r>
        <w:instrText xml:space="preserve"> SEQ Figure \* ARABIC </w:instrText>
      </w:r>
      <w:r>
        <w:fldChar w:fldCharType="separate"/>
      </w:r>
      <w:r>
        <w:rPr>
          <w:noProof/>
        </w:rPr>
        <w:t>15</w:t>
      </w:r>
      <w:r>
        <w:rPr>
          <w:noProof/>
        </w:rPr>
        <w:fldChar w:fldCharType="end"/>
      </w:r>
      <w:r>
        <w:t xml:space="preserve"> Base management service architecture</w:t>
      </w:r>
      <w:bookmarkEnd w:id="0"/>
    </w:p>
    <w:p w14:paraId="4C467E35"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4764992F"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7955896C"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p>
    <w:p w14:paraId="6185DCE8"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Benefits of Clean Architecture for This Service</w:t>
      </w:r>
    </w:p>
    <w:p w14:paraId="6778A70A" w14:textId="77777777" w:rsidR="00071C6F" w:rsidRPr="00602FF8" w:rsidRDefault="00071C6F" w:rsidP="00071C6F">
      <w:pPr>
        <w:pStyle w:val="ListParagraph"/>
        <w:numPr>
          <w:ilvl w:val="0"/>
          <w:numId w:val="4"/>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Separation of Concerns – The system is divided into independent layers, each handling a specific concern, making the code clean, modular, and easier to maintain.</w:t>
      </w:r>
    </w:p>
    <w:p w14:paraId="1AAD2704" w14:textId="77777777" w:rsidR="00071C6F" w:rsidRPr="00602FF8" w:rsidRDefault="00071C6F" w:rsidP="00071C6F">
      <w:pPr>
        <w:pStyle w:val="ListParagraph"/>
        <w:numPr>
          <w:ilvl w:val="0"/>
          <w:numId w:val="4"/>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Scalability &amp; Extensibility – New features can be added to the system without disrupting the existing architecture.</w:t>
      </w:r>
    </w:p>
    <w:p w14:paraId="7FBE8C02" w14:textId="77777777" w:rsidR="00071C6F" w:rsidRPr="00602FF8" w:rsidRDefault="00071C6F" w:rsidP="00071C6F">
      <w:pPr>
        <w:pStyle w:val="ListParagraph"/>
        <w:numPr>
          <w:ilvl w:val="0"/>
          <w:numId w:val="4"/>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Security – Sensitive data is handled within a well-defined structure, and access control mechanisms are centralized within specific layers.</w:t>
      </w:r>
    </w:p>
    <w:p w14:paraId="4C0E1479" w14:textId="77777777" w:rsidR="00071C6F" w:rsidRPr="00602FF8" w:rsidRDefault="00071C6F" w:rsidP="00071C6F">
      <w:pPr>
        <w:pStyle w:val="ListParagraph"/>
        <w:numPr>
          <w:ilvl w:val="0"/>
          <w:numId w:val="4"/>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Testability – Since business logic is isolated from external dependencies, unit and integration testing become more effective.</w:t>
      </w:r>
    </w:p>
    <w:p w14:paraId="53344796" w14:textId="77777777" w:rsidR="00071C6F" w:rsidRDefault="00071C6F" w:rsidP="00071C6F">
      <w:pPr>
        <w:pStyle w:val="ListParagraph"/>
        <w:numPr>
          <w:ilvl w:val="0"/>
          <w:numId w:val="4"/>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Technology Independence – The core business logic remains decoupled from frameworks, databases, and external services, making future migrations and updates easier.</w:t>
      </w:r>
    </w:p>
    <w:p w14:paraId="17AB3956" w14:textId="77777777" w:rsidR="00071C6F" w:rsidRPr="00602FF8" w:rsidRDefault="00071C6F" w:rsidP="00071C6F">
      <w:pPr>
        <w:pStyle w:val="ListParagraph"/>
        <w:spacing w:line="278" w:lineRule="auto"/>
        <w:rPr>
          <w:rFonts w:ascii="Arabic Typesetting" w:hAnsi="Arabic Typesetting" w:cs="Arabic Typesetting"/>
          <w:sz w:val="36"/>
          <w:szCs w:val="36"/>
          <w:lang w:bidi="ar-JO"/>
        </w:rPr>
      </w:pPr>
    </w:p>
    <w:p w14:paraId="1EC344AD"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By implementing Clean Architecture, the Base Management Service maintains flexibility, robustness, and adaptability, making it ideal for microservice-based systems.</w:t>
      </w:r>
    </w:p>
    <w:p w14:paraId="442E6FAC"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447EF69F"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55C80322"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752D133A"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5D479D24"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1F645EB3"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6891ACBA"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379C4226"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p>
    <w:p w14:paraId="00A278D6"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p>
    <w:p w14:paraId="740252BA" w14:textId="77777777" w:rsidR="00071C6F" w:rsidRPr="00602FF8" w:rsidRDefault="00071C6F" w:rsidP="00071C6F">
      <w:pPr>
        <w:pStyle w:val="ListParagraph"/>
        <w:numPr>
          <w:ilvl w:val="0"/>
          <w:numId w:val="2"/>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lastRenderedPageBreak/>
        <w:t>CQRS + Mediator Pattern</w:t>
      </w:r>
      <w:r>
        <w:rPr>
          <w:rFonts w:ascii="Arabic Typesetting" w:hAnsi="Arabic Typesetting" w:cs="Arabic Typesetting"/>
          <w:sz w:val="36"/>
          <w:szCs w:val="36"/>
          <w:lang w:bidi="ar-JO"/>
        </w:rPr>
        <w:t xml:space="preserve">: </w:t>
      </w:r>
    </w:p>
    <w:p w14:paraId="182C9120"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 xml:space="preserve">Since this service functions as an API Gateway and a core service, it handles a large number of requests and integrates with multiple external services. Using CQRS (Command Query Responsibility Segregation) alongside Mediator brings </w:t>
      </w:r>
    </w:p>
    <w:p w14:paraId="00C838B1"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several advantages:</w:t>
      </w:r>
    </w:p>
    <w:p w14:paraId="1C339D65" w14:textId="77777777" w:rsidR="00071C6F" w:rsidRPr="00602FF8" w:rsidRDefault="00071C6F" w:rsidP="00071C6F">
      <w:pPr>
        <w:pStyle w:val="ListParagraph"/>
        <w:numPr>
          <w:ilvl w:val="0"/>
          <w:numId w:val="5"/>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Separation of Read and Write Operations – Queries (read operations) and commands (write operations) are handled separately, optimizing database performance and scalability.</w:t>
      </w:r>
    </w:p>
    <w:p w14:paraId="0329DCED" w14:textId="77777777" w:rsidR="00071C6F" w:rsidRPr="00602FF8" w:rsidRDefault="00071C6F" w:rsidP="00071C6F">
      <w:pPr>
        <w:pStyle w:val="ListParagraph"/>
        <w:numPr>
          <w:ilvl w:val="0"/>
          <w:numId w:val="5"/>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Improved Performance – By separating read models from write models, queries can be optimized independently, reducing database load and improving response time.</w:t>
      </w:r>
    </w:p>
    <w:p w14:paraId="780D15AC" w14:textId="77777777" w:rsidR="00071C6F" w:rsidRPr="00602FF8" w:rsidRDefault="00071C6F" w:rsidP="00071C6F">
      <w:pPr>
        <w:pStyle w:val="ListParagraph"/>
        <w:numPr>
          <w:ilvl w:val="0"/>
          <w:numId w:val="5"/>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Scalability – Read-heavy operations and write-heavy operations can scale separately based on system needs.</w:t>
      </w:r>
    </w:p>
    <w:p w14:paraId="29055811" w14:textId="77777777" w:rsidR="00071C6F" w:rsidRDefault="00071C6F" w:rsidP="00071C6F">
      <w:pPr>
        <w:pStyle w:val="ListParagraph"/>
        <w:numPr>
          <w:ilvl w:val="0"/>
          <w:numId w:val="5"/>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Decoupling Components – The Mediator pattern eliminates direct dependencies between handlers and controllers, making the system more modular and testable.</w:t>
      </w:r>
    </w:p>
    <w:p w14:paraId="4D105E9D" w14:textId="77777777" w:rsidR="00071C6F" w:rsidRDefault="00071C6F" w:rsidP="00071C6F">
      <w:pPr>
        <w:pStyle w:val="ListParagraph"/>
        <w:spacing w:line="278" w:lineRule="auto"/>
        <w:rPr>
          <w:rFonts w:ascii="Arabic Typesetting" w:hAnsi="Arabic Typesetting" w:cs="Arabic Typesetting"/>
          <w:sz w:val="36"/>
          <w:szCs w:val="36"/>
          <w:lang w:bidi="ar-JO"/>
        </w:rPr>
      </w:pPr>
    </w:p>
    <w:p w14:paraId="080A9018" w14:textId="77777777" w:rsidR="00071C6F" w:rsidRPr="00602FF8" w:rsidRDefault="00071C6F" w:rsidP="00071C6F">
      <w:pPr>
        <w:pStyle w:val="ListParagraph"/>
        <w:spacing w:line="278" w:lineRule="auto"/>
        <w:rPr>
          <w:rFonts w:ascii="Arabic Typesetting" w:hAnsi="Arabic Typesetting" w:cs="Arabic Typesetting"/>
          <w:sz w:val="36"/>
          <w:szCs w:val="36"/>
          <w:lang w:bidi="ar-JO"/>
        </w:rPr>
      </w:pPr>
    </w:p>
    <w:p w14:paraId="1846A124"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By combining Clean Architecture with CQRS + Mediator, the Base Management Service ensures a highly scalable, high-performance, and maintainable system.</w:t>
      </w:r>
    </w:p>
    <w:p w14:paraId="68A0B34C"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780B66EA"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687805F5"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5F897805"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37CE46DC"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7F81471A" w14:textId="77777777" w:rsidR="00071C6F" w:rsidRPr="00F3245B" w:rsidRDefault="00071C6F" w:rsidP="00071C6F">
      <w:pPr>
        <w:spacing w:line="278" w:lineRule="auto"/>
        <w:rPr>
          <w:rFonts w:ascii="Arabic Typesetting" w:hAnsi="Arabic Typesetting" w:cs="Arabic Typesetting"/>
          <w:sz w:val="36"/>
          <w:szCs w:val="36"/>
          <w:lang w:bidi="ar-JO"/>
        </w:rPr>
      </w:pPr>
    </w:p>
    <w:p w14:paraId="1D91A0D7" w14:textId="77777777" w:rsidR="00071C6F" w:rsidRPr="00F3245B" w:rsidRDefault="00071C6F" w:rsidP="00071C6F">
      <w:pPr>
        <w:pStyle w:val="ListParagraph"/>
        <w:spacing w:line="278" w:lineRule="auto"/>
        <w:ind w:left="360"/>
        <w:rPr>
          <w:rFonts w:ascii="Arabic Typesetting" w:hAnsi="Arabic Typesetting" w:cs="Arabic Typesetting"/>
          <w:sz w:val="36"/>
          <w:szCs w:val="36"/>
          <w:u w:val="single"/>
          <w:lang w:bidi="ar-JO"/>
        </w:rPr>
      </w:pPr>
      <w:r w:rsidRPr="00F3245B">
        <w:rPr>
          <w:rFonts w:ascii="Arabic Typesetting" w:hAnsi="Arabic Typesetting" w:cs="Arabic Typesetting"/>
          <w:sz w:val="36"/>
          <w:szCs w:val="36"/>
          <w:u w:val="single"/>
          <w:lang w:bidi="ar-JO"/>
        </w:rPr>
        <w:lastRenderedPageBreak/>
        <w:t>CQRS Flow Diagram</w:t>
      </w:r>
      <w:r>
        <w:rPr>
          <w:rFonts w:ascii="Arabic Typesetting" w:hAnsi="Arabic Typesetting" w:cs="Arabic Typesetting"/>
          <w:sz w:val="36"/>
          <w:szCs w:val="36"/>
          <w:u w:val="single"/>
          <w:lang w:bidi="ar-JO"/>
        </w:rPr>
        <w:t>:</w:t>
      </w:r>
    </w:p>
    <w:p w14:paraId="76D41D43"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r w:rsidRPr="00893F00">
        <w:rPr>
          <w:rFonts w:ascii="Arabic Typesetting" w:hAnsi="Arabic Typesetting" w:cs="Arabic Typesetting"/>
          <w:noProof/>
          <w:sz w:val="36"/>
          <w:szCs w:val="36"/>
          <w:lang w:bidi="ar-JO"/>
        </w:rPr>
        <w:drawing>
          <wp:anchor distT="0" distB="0" distL="114300" distR="114300" simplePos="0" relativeHeight="251659264" behindDoc="0" locked="0" layoutInCell="1" allowOverlap="1" wp14:anchorId="0B292250" wp14:editId="44160D3C">
            <wp:simplePos x="0" y="0"/>
            <wp:positionH relativeFrom="margin">
              <wp:align>center</wp:align>
            </wp:positionH>
            <wp:positionV relativeFrom="paragraph">
              <wp:posOffset>177589</wp:posOffset>
            </wp:positionV>
            <wp:extent cx="3451860" cy="6355080"/>
            <wp:effectExtent l="0" t="0" r="0" b="7620"/>
            <wp:wrapSquare wrapText="bothSides"/>
            <wp:docPr id="103340417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860" cy="6355080"/>
                    </a:xfrm>
                    <a:prstGeom prst="rect">
                      <a:avLst/>
                    </a:prstGeom>
                    <a:noFill/>
                    <a:ln>
                      <a:noFill/>
                    </a:ln>
                  </pic:spPr>
                </pic:pic>
              </a:graphicData>
            </a:graphic>
          </wp:anchor>
        </w:drawing>
      </w:r>
    </w:p>
    <w:p w14:paraId="42738648"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64F34435"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638C8D1A"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220E1535"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11506846"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54BD0CFC"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73A80B4A"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10C61DBB"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1B6F4E8D"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182532DE"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661D389A"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0A115081"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554A0F32"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1535E30F"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4F546D85"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74FA748F"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47568BB5"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5E3A7F09"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052865C6"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79D506D0"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7C734801"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6D9E44AC"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6BBD737E"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r>
        <w:rPr>
          <w:noProof/>
        </w:rPr>
        <mc:AlternateContent>
          <mc:Choice Requires="wps">
            <w:drawing>
              <wp:anchor distT="0" distB="0" distL="114300" distR="114300" simplePos="0" relativeHeight="251660288" behindDoc="0" locked="0" layoutInCell="1" allowOverlap="1" wp14:anchorId="1D069D27" wp14:editId="21C7994B">
                <wp:simplePos x="0" y="0"/>
                <wp:positionH relativeFrom="margin">
                  <wp:align>center</wp:align>
                </wp:positionH>
                <wp:positionV relativeFrom="paragraph">
                  <wp:posOffset>154094</wp:posOffset>
                </wp:positionV>
                <wp:extent cx="3451860" cy="635"/>
                <wp:effectExtent l="0" t="0" r="0" b="0"/>
                <wp:wrapSquare wrapText="bothSides"/>
                <wp:docPr id="655751621" name="Text Box 1"/>
                <wp:cNvGraphicFramePr/>
                <a:graphic xmlns:a="http://schemas.openxmlformats.org/drawingml/2006/main">
                  <a:graphicData uri="http://schemas.microsoft.com/office/word/2010/wordprocessingShape">
                    <wps:wsp>
                      <wps:cNvSpPr txBox="1"/>
                      <wps:spPr>
                        <a:xfrm>
                          <a:off x="0" y="0"/>
                          <a:ext cx="3451860" cy="635"/>
                        </a:xfrm>
                        <a:prstGeom prst="rect">
                          <a:avLst/>
                        </a:prstGeom>
                        <a:solidFill>
                          <a:prstClr val="white"/>
                        </a:solidFill>
                        <a:ln>
                          <a:noFill/>
                        </a:ln>
                      </wps:spPr>
                      <wps:txbx>
                        <w:txbxContent>
                          <w:p w14:paraId="523C6190" w14:textId="77777777" w:rsidR="00071C6F" w:rsidRPr="005A3C8D" w:rsidRDefault="00071C6F" w:rsidP="00071C6F">
                            <w:pPr>
                              <w:pStyle w:val="Caption"/>
                              <w:jc w:val="center"/>
                              <w:rPr>
                                <w:rFonts w:ascii="Arabic Typesetting" w:hAnsi="Arabic Typesetting" w:cs="Arabic Typesetting"/>
                                <w:sz w:val="36"/>
                                <w:szCs w:val="36"/>
                                <w:lang w:bidi="ar-JO"/>
                              </w:rPr>
                            </w:pPr>
                            <w:bookmarkStart w:id="1" w:name="_Toc191148235"/>
                            <w:r>
                              <w:t xml:space="preserve">Figure </w:t>
                            </w:r>
                            <w:r>
                              <w:fldChar w:fldCharType="begin"/>
                            </w:r>
                            <w:r>
                              <w:instrText xml:space="preserve"> SEQ Figure \* ARABIC </w:instrText>
                            </w:r>
                            <w:r>
                              <w:fldChar w:fldCharType="separate"/>
                            </w:r>
                            <w:r>
                              <w:rPr>
                                <w:noProof/>
                              </w:rPr>
                              <w:t>16</w:t>
                            </w:r>
                            <w:r>
                              <w:rPr>
                                <w:noProof/>
                              </w:rPr>
                              <w:fldChar w:fldCharType="end"/>
                            </w:r>
                            <w:r>
                              <w:t xml:space="preserve"> CQRS flow</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69D27" id="_x0000_t202" coordsize="21600,21600" o:spt="202" path="m,l,21600r21600,l21600,xe">
                <v:stroke joinstyle="miter"/>
                <v:path gradientshapeok="t" o:connecttype="rect"/>
              </v:shapetype>
              <v:shape id="Text Box 1" o:spid="_x0000_s1026" type="#_x0000_t202" style="position:absolute;left:0;text-align:left;margin-left:0;margin-top:12.15pt;width:271.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9UJ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883s7pZSknK31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" stroked="f">
                <v:textbox style="mso-fit-shape-to-text:t" inset="0,0,0,0">
                  <w:txbxContent>
                    <w:p w14:paraId="523C6190" w14:textId="77777777" w:rsidR="00071C6F" w:rsidRPr="005A3C8D" w:rsidRDefault="00071C6F" w:rsidP="00071C6F">
                      <w:pPr>
                        <w:pStyle w:val="Caption"/>
                        <w:jc w:val="center"/>
                        <w:rPr>
                          <w:rFonts w:ascii="Arabic Typesetting" w:hAnsi="Arabic Typesetting" w:cs="Arabic Typesetting"/>
                          <w:sz w:val="36"/>
                          <w:szCs w:val="36"/>
                          <w:lang w:bidi="ar-JO"/>
                        </w:rPr>
                      </w:pPr>
                      <w:bookmarkStart w:id="2" w:name="_Toc191148235"/>
                      <w:r>
                        <w:t xml:space="preserve">Figure </w:t>
                      </w:r>
                      <w:r>
                        <w:fldChar w:fldCharType="begin"/>
                      </w:r>
                      <w:r>
                        <w:instrText xml:space="preserve"> SEQ Figure \* ARABIC </w:instrText>
                      </w:r>
                      <w:r>
                        <w:fldChar w:fldCharType="separate"/>
                      </w:r>
                      <w:r>
                        <w:rPr>
                          <w:noProof/>
                        </w:rPr>
                        <w:t>16</w:t>
                      </w:r>
                      <w:r>
                        <w:rPr>
                          <w:noProof/>
                        </w:rPr>
                        <w:fldChar w:fldCharType="end"/>
                      </w:r>
                      <w:r>
                        <w:t xml:space="preserve"> CQRS flow</w:t>
                      </w:r>
                      <w:bookmarkEnd w:id="2"/>
                    </w:p>
                  </w:txbxContent>
                </v:textbox>
                <w10:wrap type="square" anchorx="margin"/>
              </v:shape>
            </w:pict>
          </mc:Fallback>
        </mc:AlternateContent>
      </w:r>
    </w:p>
    <w:p w14:paraId="5E049019"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7018FB80"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p>
    <w:p w14:paraId="09755756"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lastRenderedPageBreak/>
        <w:t>Service Layers and Responsibilities</w:t>
      </w:r>
      <w:r>
        <w:rPr>
          <w:rFonts w:ascii="Arabic Typesetting" w:hAnsi="Arabic Typesetting" w:cs="Arabic Typesetting"/>
          <w:sz w:val="36"/>
          <w:szCs w:val="36"/>
          <w:lang w:bidi="ar-JO"/>
        </w:rPr>
        <w:t xml:space="preserve">: </w:t>
      </w:r>
    </w:p>
    <w:p w14:paraId="75A43F34"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p>
    <w:p w14:paraId="39199A3D"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The Base Management Service is structured into multiple layers, each responsible for specific tasks</w:t>
      </w:r>
      <w:r>
        <w:rPr>
          <w:rFonts w:ascii="Arabic Typesetting" w:hAnsi="Arabic Typesetting" w:cs="Arabic Typesetting"/>
          <w:sz w:val="36"/>
          <w:szCs w:val="36"/>
          <w:lang w:bidi="ar-JO"/>
        </w:rPr>
        <w:t>:</w:t>
      </w:r>
    </w:p>
    <w:p w14:paraId="263EE2D0"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p>
    <w:p w14:paraId="5590186F" w14:textId="77777777" w:rsidR="00071C6F" w:rsidRPr="00602FF8" w:rsidRDefault="00071C6F" w:rsidP="00071C6F">
      <w:pPr>
        <w:pStyle w:val="ListParagraph"/>
        <w:numPr>
          <w:ilvl w:val="1"/>
          <w:numId w:val="3"/>
        </w:numPr>
        <w:spacing w:line="278" w:lineRule="auto"/>
        <w:rPr>
          <w:rFonts w:ascii="Arabic Typesetting" w:hAnsi="Arabic Typesetting" w:cs="Arabic Typesetting"/>
          <w:sz w:val="36"/>
          <w:szCs w:val="36"/>
          <w:lang w:bidi="ar-JO"/>
        </w:rPr>
      </w:pPr>
      <w:r>
        <w:rPr>
          <w:rFonts w:ascii="Segoe UI Symbol" w:hAnsi="Segoe UI Symbol" w:cs="Segoe UI Symbol"/>
          <w:sz w:val="36"/>
          <w:szCs w:val="36"/>
          <w:lang w:bidi="ar-JO"/>
        </w:rPr>
        <w:t xml:space="preserve"> </w:t>
      </w:r>
      <w:r w:rsidRPr="00602FF8">
        <w:rPr>
          <w:rFonts w:ascii="Arabic Typesetting" w:hAnsi="Arabic Typesetting" w:cs="Arabic Typesetting"/>
          <w:sz w:val="36"/>
          <w:szCs w:val="36"/>
          <w:lang w:bidi="ar-JO"/>
        </w:rPr>
        <w:t>API Layer (Presentation Layer)</w:t>
      </w:r>
      <w:r>
        <w:rPr>
          <w:rFonts w:ascii="Arabic Typesetting" w:hAnsi="Arabic Typesetting" w:cs="Arabic Typesetting"/>
          <w:sz w:val="36"/>
          <w:szCs w:val="36"/>
          <w:lang w:bidi="ar-JO"/>
        </w:rPr>
        <w:t>:</w:t>
      </w:r>
    </w:p>
    <w:p w14:paraId="1406301F" w14:textId="77777777" w:rsidR="00071C6F" w:rsidRPr="00602FF8" w:rsidRDefault="00071C6F" w:rsidP="00071C6F">
      <w:pPr>
        <w:pStyle w:val="ListParagraph"/>
        <w:numPr>
          <w:ilvl w:val="0"/>
          <w:numId w:val="6"/>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Handles HTTP requests via controllers.</w:t>
      </w:r>
    </w:p>
    <w:p w14:paraId="4C70C7EA" w14:textId="77777777" w:rsidR="00071C6F" w:rsidRPr="00602FF8" w:rsidRDefault="00071C6F" w:rsidP="00071C6F">
      <w:pPr>
        <w:pStyle w:val="ListParagraph"/>
        <w:numPr>
          <w:ilvl w:val="0"/>
          <w:numId w:val="6"/>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Exposes RESTful APIs for communication between the frontend and backend.</w:t>
      </w:r>
    </w:p>
    <w:p w14:paraId="1DB22DC2" w14:textId="77777777" w:rsidR="00071C6F" w:rsidRPr="00602FF8" w:rsidRDefault="00071C6F" w:rsidP="00071C6F">
      <w:pPr>
        <w:pStyle w:val="ListParagraph"/>
        <w:numPr>
          <w:ilvl w:val="0"/>
          <w:numId w:val="6"/>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Implements authentication, authorization, and request validation.</w:t>
      </w:r>
    </w:p>
    <w:p w14:paraId="57922578" w14:textId="77777777" w:rsidR="00071C6F" w:rsidRDefault="00071C6F" w:rsidP="00071C6F">
      <w:pPr>
        <w:pStyle w:val="ListParagraph"/>
        <w:numPr>
          <w:ilvl w:val="0"/>
          <w:numId w:val="6"/>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Routes API requests to the Application Layer.</w:t>
      </w:r>
    </w:p>
    <w:p w14:paraId="1CB45D10" w14:textId="77777777" w:rsidR="00071C6F" w:rsidRPr="00602FF8" w:rsidRDefault="00071C6F" w:rsidP="00071C6F">
      <w:pPr>
        <w:pStyle w:val="ListParagraph"/>
        <w:spacing w:line="278" w:lineRule="auto"/>
        <w:rPr>
          <w:rFonts w:ascii="Arabic Typesetting" w:hAnsi="Arabic Typesetting" w:cs="Arabic Typesetting"/>
          <w:sz w:val="36"/>
          <w:szCs w:val="36"/>
          <w:lang w:bidi="ar-JO"/>
        </w:rPr>
      </w:pPr>
    </w:p>
    <w:p w14:paraId="4E62FAF0" w14:textId="77777777" w:rsidR="00071C6F" w:rsidRPr="00F3245B" w:rsidRDefault="00071C6F" w:rsidP="00071C6F">
      <w:pPr>
        <w:pStyle w:val="ListParagraph"/>
        <w:numPr>
          <w:ilvl w:val="1"/>
          <w:numId w:val="3"/>
        </w:numPr>
        <w:spacing w:line="278" w:lineRule="auto"/>
        <w:rPr>
          <w:rFonts w:ascii="Arabic Typesetting" w:hAnsi="Arabic Typesetting" w:cs="Arabic Typesetting"/>
          <w:sz w:val="36"/>
          <w:szCs w:val="36"/>
          <w:lang w:bidi="ar-JO"/>
        </w:rPr>
      </w:pPr>
      <w:r w:rsidRPr="00F3245B">
        <w:rPr>
          <w:rFonts w:ascii="Arabic Typesetting" w:hAnsi="Arabic Typesetting" w:cs="Arabic Typesetting"/>
          <w:sz w:val="36"/>
          <w:szCs w:val="36"/>
          <w:lang w:bidi="ar-JO"/>
        </w:rPr>
        <w:t xml:space="preserve"> Application Layer</w:t>
      </w:r>
    </w:p>
    <w:p w14:paraId="4641B802" w14:textId="77777777" w:rsidR="00071C6F" w:rsidRPr="00602FF8" w:rsidRDefault="00071C6F" w:rsidP="00071C6F">
      <w:pPr>
        <w:pStyle w:val="ListParagraph"/>
        <w:numPr>
          <w:ilvl w:val="0"/>
          <w:numId w:val="7"/>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Contains business logic and implements CQRS + Mediator.</w:t>
      </w:r>
    </w:p>
    <w:p w14:paraId="623CF100" w14:textId="77777777" w:rsidR="00071C6F" w:rsidRPr="00602FF8" w:rsidRDefault="00071C6F" w:rsidP="00071C6F">
      <w:pPr>
        <w:pStyle w:val="ListParagraph"/>
        <w:numPr>
          <w:ilvl w:val="0"/>
          <w:numId w:val="7"/>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Handles commands and queries separately, improving performance and scalability.</w:t>
      </w:r>
    </w:p>
    <w:p w14:paraId="56F689C1" w14:textId="77777777" w:rsidR="00071C6F" w:rsidRPr="00602FF8" w:rsidRDefault="00071C6F" w:rsidP="00071C6F">
      <w:pPr>
        <w:pStyle w:val="ListParagraph"/>
        <w:numPr>
          <w:ilvl w:val="0"/>
          <w:numId w:val="7"/>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Defines service contracts (interfaces) for interacting with external services.</w:t>
      </w:r>
    </w:p>
    <w:p w14:paraId="4B0F9B83" w14:textId="77777777" w:rsidR="00071C6F" w:rsidRDefault="00071C6F" w:rsidP="00071C6F">
      <w:pPr>
        <w:pStyle w:val="ListParagraph"/>
        <w:numPr>
          <w:ilvl w:val="0"/>
          <w:numId w:val="7"/>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Ensure that business rules are decoupled from infrastructure concerns.</w:t>
      </w:r>
    </w:p>
    <w:p w14:paraId="30CDC7BC" w14:textId="77777777" w:rsidR="00071C6F" w:rsidRPr="00602FF8" w:rsidRDefault="00071C6F" w:rsidP="00071C6F">
      <w:pPr>
        <w:pStyle w:val="ListParagraph"/>
        <w:spacing w:line="278" w:lineRule="auto"/>
        <w:ind w:left="1710"/>
        <w:rPr>
          <w:rFonts w:ascii="Arabic Typesetting" w:hAnsi="Arabic Typesetting" w:cs="Arabic Typesetting"/>
          <w:sz w:val="36"/>
          <w:szCs w:val="36"/>
          <w:lang w:bidi="ar-JO"/>
        </w:rPr>
      </w:pPr>
    </w:p>
    <w:p w14:paraId="61743449" w14:textId="77777777" w:rsidR="00071C6F" w:rsidRPr="00602FF8" w:rsidRDefault="00071C6F" w:rsidP="00071C6F">
      <w:pPr>
        <w:pStyle w:val="ListParagraph"/>
        <w:numPr>
          <w:ilvl w:val="1"/>
          <w:numId w:val="3"/>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Domain Layer (Core Business Logic)</w:t>
      </w:r>
    </w:p>
    <w:p w14:paraId="4206CF2D" w14:textId="77777777" w:rsidR="00071C6F" w:rsidRDefault="00071C6F" w:rsidP="00071C6F">
      <w:pPr>
        <w:pStyle w:val="ListParagraph"/>
        <w:numPr>
          <w:ilvl w:val="0"/>
          <w:numId w:val="8"/>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Contains database entities, aggregates, and business rules.</w:t>
      </w:r>
    </w:p>
    <w:p w14:paraId="1A46D874" w14:textId="77777777" w:rsidR="00071C6F" w:rsidRDefault="00071C6F" w:rsidP="00071C6F">
      <w:pPr>
        <w:pStyle w:val="ListParagraph"/>
        <w:spacing w:line="278" w:lineRule="auto"/>
        <w:ind w:left="1710"/>
        <w:rPr>
          <w:rFonts w:ascii="Arabic Typesetting" w:hAnsi="Arabic Typesetting" w:cs="Arabic Typesetting"/>
          <w:sz w:val="36"/>
          <w:szCs w:val="36"/>
          <w:lang w:bidi="ar-JO"/>
        </w:rPr>
      </w:pPr>
    </w:p>
    <w:p w14:paraId="2AEA8B38" w14:textId="77777777" w:rsidR="00071C6F" w:rsidRDefault="00071C6F" w:rsidP="00071C6F">
      <w:pPr>
        <w:pStyle w:val="ListParagraph"/>
        <w:spacing w:line="278" w:lineRule="auto"/>
        <w:ind w:left="1710"/>
        <w:rPr>
          <w:rFonts w:ascii="Arabic Typesetting" w:hAnsi="Arabic Typesetting" w:cs="Arabic Typesetting"/>
          <w:sz w:val="36"/>
          <w:szCs w:val="36"/>
          <w:lang w:bidi="ar-JO"/>
        </w:rPr>
      </w:pPr>
    </w:p>
    <w:p w14:paraId="02EBBC36" w14:textId="77777777" w:rsidR="00071C6F" w:rsidRDefault="00071C6F" w:rsidP="00071C6F">
      <w:pPr>
        <w:pStyle w:val="ListParagraph"/>
        <w:spacing w:line="278" w:lineRule="auto"/>
        <w:ind w:left="1710"/>
        <w:rPr>
          <w:rFonts w:ascii="Arabic Typesetting" w:hAnsi="Arabic Typesetting" w:cs="Arabic Typesetting"/>
          <w:sz w:val="36"/>
          <w:szCs w:val="36"/>
          <w:lang w:bidi="ar-JO"/>
        </w:rPr>
      </w:pPr>
    </w:p>
    <w:p w14:paraId="28A0276E" w14:textId="77777777" w:rsidR="00071C6F" w:rsidRPr="00602FF8" w:rsidRDefault="00071C6F" w:rsidP="00071C6F">
      <w:pPr>
        <w:pStyle w:val="ListParagraph"/>
        <w:spacing w:line="278" w:lineRule="auto"/>
        <w:ind w:left="1710"/>
        <w:rPr>
          <w:rFonts w:ascii="Arabic Typesetting" w:hAnsi="Arabic Typesetting" w:cs="Arabic Typesetting"/>
          <w:sz w:val="36"/>
          <w:szCs w:val="36"/>
          <w:lang w:bidi="ar-JO"/>
        </w:rPr>
      </w:pPr>
    </w:p>
    <w:p w14:paraId="23156934" w14:textId="77777777" w:rsidR="00071C6F" w:rsidRPr="00602FF8" w:rsidRDefault="00071C6F" w:rsidP="00071C6F">
      <w:pPr>
        <w:pStyle w:val="ListParagraph"/>
        <w:numPr>
          <w:ilvl w:val="1"/>
          <w:numId w:val="3"/>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lastRenderedPageBreak/>
        <w:t>Infrastructure Layer</w:t>
      </w:r>
    </w:p>
    <w:p w14:paraId="0771A9E4" w14:textId="77777777" w:rsidR="00071C6F" w:rsidRPr="00602FF8" w:rsidRDefault="00071C6F" w:rsidP="00071C6F">
      <w:pPr>
        <w:pStyle w:val="ListParagraph"/>
        <w:numPr>
          <w:ilvl w:val="0"/>
          <w:numId w:val="9"/>
        </w:numPr>
        <w:spacing w:line="278" w:lineRule="auto"/>
        <w:rPr>
          <w:rFonts w:ascii="Arabic Typesetting" w:hAnsi="Arabic Typesetting" w:cs="Arabic Typesetting"/>
          <w:sz w:val="36"/>
          <w:szCs w:val="36"/>
          <w:lang w:bidi="ar-JO"/>
        </w:rPr>
      </w:pPr>
      <w:r>
        <w:rPr>
          <w:rFonts w:ascii="Arabic Typesetting" w:hAnsi="Arabic Typesetting" w:cs="Arabic Typesetting"/>
          <w:sz w:val="36"/>
          <w:szCs w:val="36"/>
          <w:lang w:bidi="ar-JO"/>
        </w:rPr>
        <w:t>The main functionality to m</w:t>
      </w:r>
      <w:r w:rsidRPr="00602FF8">
        <w:rPr>
          <w:rFonts w:ascii="Arabic Typesetting" w:hAnsi="Arabic Typesetting" w:cs="Arabic Typesetting"/>
          <w:sz w:val="36"/>
          <w:szCs w:val="36"/>
          <w:lang w:bidi="ar-JO"/>
        </w:rPr>
        <w:t>anages</w:t>
      </w:r>
      <w:r>
        <w:rPr>
          <w:rFonts w:ascii="Arabic Typesetting" w:hAnsi="Arabic Typesetting" w:cs="Arabic Typesetting"/>
          <w:sz w:val="36"/>
          <w:szCs w:val="36"/>
          <w:lang w:bidi="ar-JO"/>
        </w:rPr>
        <w:t xml:space="preserve"> and implement the</w:t>
      </w:r>
      <w:r w:rsidRPr="00602FF8">
        <w:rPr>
          <w:rFonts w:ascii="Arabic Typesetting" w:hAnsi="Arabic Typesetting" w:cs="Arabic Typesetting"/>
          <w:sz w:val="36"/>
          <w:szCs w:val="36"/>
          <w:lang w:bidi="ar-JO"/>
        </w:rPr>
        <w:t xml:space="preserve"> external dependencies such as databases</w:t>
      </w:r>
      <w:r>
        <w:rPr>
          <w:rFonts w:ascii="Arabic Typesetting" w:hAnsi="Arabic Typesetting" w:cs="Arabic Typesetting"/>
          <w:sz w:val="36"/>
          <w:szCs w:val="36"/>
          <w:lang w:bidi="ar-JO"/>
        </w:rPr>
        <w:t xml:space="preserve"> persistence</w:t>
      </w:r>
      <w:r w:rsidRPr="00602FF8">
        <w:rPr>
          <w:rFonts w:ascii="Arabic Typesetting" w:hAnsi="Arabic Typesetting" w:cs="Arabic Typesetting"/>
          <w:sz w:val="36"/>
          <w:szCs w:val="36"/>
          <w:lang w:bidi="ar-JO"/>
        </w:rPr>
        <w:t>, message brokers, and third-party APIs</w:t>
      </w:r>
      <w:r>
        <w:rPr>
          <w:rFonts w:ascii="Arabic Typesetting" w:hAnsi="Arabic Typesetting" w:cs="Arabic Typesetting"/>
          <w:sz w:val="36"/>
          <w:szCs w:val="36"/>
          <w:lang w:bidi="ar-JO"/>
        </w:rPr>
        <w:t xml:space="preserve"> to communicate with other system services in our system (AI </w:t>
      </w:r>
      <w:proofErr w:type="gramStart"/>
      <w:r>
        <w:rPr>
          <w:rFonts w:ascii="Arabic Typesetting" w:hAnsi="Arabic Typesetting" w:cs="Arabic Typesetting"/>
          <w:sz w:val="36"/>
          <w:szCs w:val="36"/>
          <w:lang w:bidi="ar-JO"/>
        </w:rPr>
        <w:t>service ,</w:t>
      </w:r>
      <w:proofErr w:type="gramEnd"/>
      <w:r>
        <w:rPr>
          <w:rFonts w:ascii="Arabic Typesetting" w:hAnsi="Arabic Typesetting" w:cs="Arabic Typesetting"/>
          <w:sz w:val="36"/>
          <w:szCs w:val="36"/>
          <w:lang w:bidi="ar-JO"/>
        </w:rPr>
        <w:t xml:space="preserve"> meeting service , Notifications service).</w:t>
      </w:r>
    </w:p>
    <w:p w14:paraId="2E8F3392" w14:textId="77777777" w:rsidR="00071C6F" w:rsidRDefault="00071C6F" w:rsidP="00071C6F">
      <w:pPr>
        <w:pStyle w:val="ListParagraph"/>
        <w:spacing w:line="278" w:lineRule="auto"/>
        <w:ind w:left="360"/>
        <w:rPr>
          <w:rFonts w:ascii="Arabic Typesetting" w:hAnsi="Arabic Typesetting" w:cs="Arabic Typesetting"/>
          <w:sz w:val="36"/>
          <w:szCs w:val="36"/>
          <w:lang w:bidi="ar-JO"/>
        </w:rPr>
      </w:pPr>
    </w:p>
    <w:p w14:paraId="46BA342B"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p>
    <w:p w14:paraId="70701E13"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By utilizing Clean Architecture, CQRS, and Mediator, the Base Management Service achieves:</w:t>
      </w:r>
    </w:p>
    <w:p w14:paraId="183EB18C" w14:textId="77777777" w:rsidR="00071C6F" w:rsidRDefault="00071C6F" w:rsidP="00071C6F">
      <w:pPr>
        <w:pStyle w:val="ListParagraph"/>
        <w:numPr>
          <w:ilvl w:val="2"/>
          <w:numId w:val="10"/>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High maintainability through modular design</w:t>
      </w:r>
    </w:p>
    <w:p w14:paraId="382DF80A" w14:textId="77777777" w:rsidR="00071C6F" w:rsidRDefault="00071C6F" w:rsidP="00071C6F">
      <w:pPr>
        <w:pStyle w:val="ListParagraph"/>
        <w:numPr>
          <w:ilvl w:val="2"/>
          <w:numId w:val="10"/>
        </w:numPr>
        <w:spacing w:line="278" w:lineRule="auto"/>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Improved performance by optimizing read/write operations separately.</w:t>
      </w:r>
    </w:p>
    <w:p w14:paraId="5691699A" w14:textId="77777777" w:rsidR="00071C6F" w:rsidRDefault="00071C6F" w:rsidP="00071C6F">
      <w:pPr>
        <w:pStyle w:val="ListParagraph"/>
        <w:numPr>
          <w:ilvl w:val="2"/>
          <w:numId w:val="10"/>
        </w:numPr>
        <w:spacing w:line="278" w:lineRule="auto"/>
        <w:rPr>
          <w:rFonts w:ascii="Arabic Typesetting" w:hAnsi="Arabic Typesetting" w:cs="Arabic Typesetting"/>
          <w:sz w:val="36"/>
          <w:szCs w:val="36"/>
          <w:lang w:bidi="ar-JO"/>
        </w:rPr>
      </w:pPr>
      <w:r w:rsidRPr="00F3245B">
        <w:rPr>
          <w:rFonts w:ascii="Arabic Typesetting" w:hAnsi="Arabic Typesetting" w:cs="Arabic Typesetting"/>
          <w:sz w:val="36"/>
          <w:szCs w:val="36"/>
          <w:lang w:bidi="ar-JO"/>
        </w:rPr>
        <w:t>Seamless extensibility to integrate new services without major changes.</w:t>
      </w:r>
    </w:p>
    <w:p w14:paraId="238D2E36" w14:textId="77777777" w:rsidR="00071C6F" w:rsidRPr="00F3245B" w:rsidRDefault="00071C6F" w:rsidP="00071C6F">
      <w:pPr>
        <w:pStyle w:val="ListParagraph"/>
        <w:spacing w:line="278" w:lineRule="auto"/>
        <w:ind w:left="1800"/>
        <w:rPr>
          <w:rFonts w:ascii="Arabic Typesetting" w:hAnsi="Arabic Typesetting" w:cs="Arabic Typesetting"/>
          <w:sz w:val="36"/>
          <w:szCs w:val="36"/>
          <w:lang w:bidi="ar-JO"/>
        </w:rPr>
      </w:pPr>
    </w:p>
    <w:p w14:paraId="7A328B5B" w14:textId="77777777" w:rsidR="00071C6F" w:rsidRPr="00602FF8" w:rsidRDefault="00071C6F" w:rsidP="00071C6F">
      <w:pPr>
        <w:pStyle w:val="ListParagraph"/>
        <w:spacing w:line="278" w:lineRule="auto"/>
        <w:ind w:left="360"/>
        <w:rPr>
          <w:rFonts w:ascii="Arabic Typesetting" w:hAnsi="Arabic Typesetting" w:cs="Arabic Typesetting"/>
          <w:sz w:val="36"/>
          <w:szCs w:val="36"/>
          <w:lang w:bidi="ar-JO"/>
        </w:rPr>
      </w:pPr>
      <w:r w:rsidRPr="00602FF8">
        <w:rPr>
          <w:rFonts w:ascii="Arabic Typesetting" w:hAnsi="Arabic Typesetting" w:cs="Arabic Typesetting"/>
          <w:sz w:val="36"/>
          <w:szCs w:val="36"/>
          <w:lang w:bidi="ar-JO"/>
        </w:rPr>
        <w:t>This approach ensures that the Base Management Service remains reliable, flexible, and efficient, serving as a robust foundation for the entire system.</w:t>
      </w:r>
    </w:p>
    <w:p w14:paraId="001915AD" w14:textId="77777777" w:rsidR="00071C6F" w:rsidRPr="00602FF8" w:rsidRDefault="00071C6F" w:rsidP="00071C6F">
      <w:pPr>
        <w:pStyle w:val="ListParagraph"/>
        <w:spacing w:line="278" w:lineRule="auto"/>
        <w:ind w:left="360"/>
        <w:rPr>
          <w:rFonts w:ascii="Arabic Typesetting" w:hAnsi="Arabic Typesetting" w:cs="Arabic Typesetting"/>
          <w:sz w:val="36"/>
          <w:szCs w:val="36"/>
        </w:rPr>
      </w:pPr>
    </w:p>
    <w:p w14:paraId="5D614BD0" w14:textId="77777777" w:rsidR="00071C6F" w:rsidRPr="00A700B4" w:rsidRDefault="00071C6F" w:rsidP="00071C6F">
      <w:pPr>
        <w:pStyle w:val="ournormal"/>
      </w:pPr>
    </w:p>
    <w:p w14:paraId="78A64CB8" w14:textId="77777777" w:rsidR="00071C6F" w:rsidRPr="00A700B4" w:rsidRDefault="00071C6F" w:rsidP="00071C6F">
      <w:pPr>
        <w:pStyle w:val="ournormal"/>
      </w:pPr>
      <w:r>
        <w:rPr>
          <w:sz w:val="40"/>
          <w:lang w:bidi="ar-JO"/>
        </w:rPr>
        <w:t xml:space="preserve"> </w:t>
      </w:r>
    </w:p>
    <w:p w14:paraId="1EDA1460" w14:textId="77777777" w:rsidR="00071C6F" w:rsidRPr="00015F59" w:rsidRDefault="00071C6F" w:rsidP="00071C6F">
      <w:pPr>
        <w:pStyle w:val="ournormal"/>
      </w:pPr>
    </w:p>
    <w:p w14:paraId="2F4C5F26" w14:textId="77777777" w:rsidR="00071C6F" w:rsidRPr="00015F59" w:rsidRDefault="00071C6F" w:rsidP="00071C6F">
      <w:pPr>
        <w:pStyle w:val="header2"/>
        <w:numPr>
          <w:ilvl w:val="0"/>
          <w:numId w:val="0"/>
        </w:numPr>
        <w:spacing w:line="278" w:lineRule="auto"/>
        <w:rPr>
          <w:sz w:val="36"/>
          <w:szCs w:val="40"/>
        </w:rPr>
      </w:pPr>
    </w:p>
    <w:p w14:paraId="1FEAF818" w14:textId="77777777" w:rsidR="00071C6F" w:rsidRDefault="00071C6F" w:rsidP="00071C6F">
      <w:pPr>
        <w:pStyle w:val="header2"/>
        <w:numPr>
          <w:ilvl w:val="0"/>
          <w:numId w:val="0"/>
        </w:numPr>
        <w:ind w:left="408"/>
        <w:rPr>
          <w:sz w:val="36"/>
          <w:szCs w:val="40"/>
        </w:rPr>
      </w:pPr>
    </w:p>
    <w:p w14:paraId="143C688B" w14:textId="77777777" w:rsidR="00071C6F" w:rsidRDefault="00071C6F" w:rsidP="00071C6F">
      <w:pPr>
        <w:pStyle w:val="ournormal"/>
        <w:rPr>
          <w:u w:val="single"/>
        </w:rPr>
      </w:pPr>
    </w:p>
    <w:p w14:paraId="6C835C55" w14:textId="77777777" w:rsidR="00071C6F" w:rsidRDefault="00071C6F" w:rsidP="00071C6F">
      <w:pPr>
        <w:pStyle w:val="ListParagraph"/>
        <w:numPr>
          <w:ilvl w:val="0"/>
          <w:numId w:val="10"/>
        </w:numPr>
        <w:spacing w:line="278" w:lineRule="auto"/>
        <w:rPr>
          <w:rFonts w:ascii="Arabic Typesetting" w:hAnsi="Arabic Typesetting" w:cs="Arabic Typesetting"/>
          <w:sz w:val="40"/>
          <w:szCs w:val="40"/>
          <w:u w:val="single"/>
          <w:lang w:bidi="ar-JO"/>
        </w:rPr>
      </w:pPr>
      <w:r>
        <w:rPr>
          <w:rFonts w:ascii="Arabic Typesetting" w:hAnsi="Arabic Typesetting" w:cs="Arabic Typesetting"/>
          <w:sz w:val="40"/>
          <w:szCs w:val="40"/>
          <w:u w:val="single"/>
          <w:lang w:bidi="ar-JO"/>
        </w:rPr>
        <w:lastRenderedPageBreak/>
        <w:t xml:space="preserve">Used design patterns: </w:t>
      </w:r>
    </w:p>
    <w:p w14:paraId="067A1FCB" w14:textId="77777777" w:rsidR="00071C6F" w:rsidRPr="00977446" w:rsidRDefault="00071C6F" w:rsidP="00071C6F">
      <w:pPr>
        <w:spacing w:line="278" w:lineRule="auto"/>
        <w:rPr>
          <w:rFonts w:ascii="Arabic Typesetting" w:hAnsi="Arabic Typesetting" w:cs="Arabic Typesetting"/>
          <w:sz w:val="40"/>
          <w:szCs w:val="40"/>
          <w:u w:val="single"/>
          <w:lang w:bidi="ar-JO"/>
        </w:rPr>
      </w:pPr>
    </w:p>
    <w:p w14:paraId="16226C6A" w14:textId="77777777" w:rsidR="00071C6F" w:rsidRPr="002B176B" w:rsidRDefault="00071C6F" w:rsidP="00071C6F">
      <w:pPr>
        <w:pStyle w:val="ListParagraph"/>
        <w:numPr>
          <w:ilvl w:val="1"/>
          <w:numId w:val="9"/>
        </w:numPr>
        <w:spacing w:line="278" w:lineRule="auto"/>
        <w:rPr>
          <w:rFonts w:ascii="Arabic Typesetting" w:hAnsi="Arabic Typesetting" w:cs="Arabic Typesetting"/>
          <w:b/>
          <w:bCs/>
          <w:sz w:val="36"/>
          <w:szCs w:val="36"/>
          <w:lang w:bidi="ar-JO"/>
        </w:rPr>
      </w:pPr>
      <w:r w:rsidRPr="002B176B">
        <w:rPr>
          <w:rFonts w:ascii="Arabic Typesetting" w:hAnsi="Arabic Typesetting" w:cs="Arabic Typesetting"/>
          <w:b/>
          <w:bCs/>
          <w:sz w:val="36"/>
          <w:szCs w:val="36"/>
          <w:lang w:bidi="ar-JO"/>
        </w:rPr>
        <w:t>Strategy design pattern – define a family of file parser:</w:t>
      </w:r>
    </w:p>
    <w:p w14:paraId="41A5E4CA" w14:textId="77777777" w:rsidR="00071C6F" w:rsidRPr="002B176B" w:rsidRDefault="00071C6F" w:rsidP="00071C6F">
      <w:pPr>
        <w:pStyle w:val="NormalWeb"/>
        <w:rPr>
          <w:rFonts w:ascii="Arabic Typesetting" w:hAnsi="Arabic Typesetting" w:cs="Arabic Typesetting"/>
          <w:sz w:val="36"/>
          <w:szCs w:val="36"/>
        </w:rPr>
      </w:pPr>
      <w:r w:rsidRPr="002B176B">
        <w:rPr>
          <w:rFonts w:ascii="Arabic Typesetting" w:hAnsi="Arabic Typesetting" w:cs="Arabic Typesetting"/>
          <w:sz w:val="36"/>
          <w:szCs w:val="36"/>
        </w:rPr>
        <w:t xml:space="preserve">The </w:t>
      </w:r>
      <w:r w:rsidRPr="002B176B">
        <w:rPr>
          <w:rStyle w:val="Strong"/>
          <w:rFonts w:ascii="Arabic Typesetting" w:eastAsiaTheme="majorEastAsia" w:hAnsi="Arabic Typesetting" w:cs="Arabic Typesetting"/>
          <w:sz w:val="36"/>
          <w:szCs w:val="36"/>
        </w:rPr>
        <w:t>Strategy Pattern</w:t>
      </w:r>
      <w:r w:rsidRPr="002B176B">
        <w:rPr>
          <w:rFonts w:ascii="Arabic Typesetting" w:hAnsi="Arabic Typesetting" w:cs="Arabic Typesetting"/>
          <w:sz w:val="36"/>
          <w:szCs w:val="36"/>
        </w:rPr>
        <w:t xml:space="preserve"> is used to define a family of file parsers, encapsulate them, and make them interchangeable. Instead of handling file parsing logic in a </w:t>
      </w:r>
      <w:r w:rsidRPr="002B176B">
        <w:rPr>
          <w:rStyle w:val="Strong"/>
          <w:rFonts w:ascii="Arabic Typesetting" w:eastAsiaTheme="majorEastAsia" w:hAnsi="Arabic Typesetting" w:cs="Arabic Typesetting"/>
          <w:sz w:val="36"/>
          <w:szCs w:val="36"/>
        </w:rPr>
        <w:t>single class</w:t>
      </w:r>
      <w:r w:rsidRPr="002B176B">
        <w:rPr>
          <w:rFonts w:ascii="Arabic Typesetting" w:hAnsi="Arabic Typesetting" w:cs="Arabic Typesetting"/>
          <w:sz w:val="36"/>
          <w:szCs w:val="36"/>
        </w:rPr>
        <w:t>, each file format (</w:t>
      </w:r>
      <w:r w:rsidRPr="002B176B">
        <w:rPr>
          <w:rStyle w:val="Strong"/>
          <w:rFonts w:ascii="Arabic Typesetting" w:eastAsiaTheme="majorEastAsia" w:hAnsi="Arabic Typesetting" w:cs="Arabic Typesetting"/>
          <w:sz w:val="36"/>
          <w:szCs w:val="36"/>
        </w:rPr>
        <w:t>CSV, Excel, etc.</w:t>
      </w:r>
      <w:r w:rsidRPr="002B176B">
        <w:rPr>
          <w:rFonts w:ascii="Arabic Typesetting" w:hAnsi="Arabic Typesetting" w:cs="Arabic Typesetting"/>
          <w:sz w:val="36"/>
          <w:szCs w:val="36"/>
        </w:rPr>
        <w:t xml:space="preserve">) has its </w:t>
      </w:r>
      <w:r w:rsidRPr="002B176B">
        <w:rPr>
          <w:rStyle w:val="Strong"/>
          <w:rFonts w:ascii="Arabic Typesetting" w:eastAsiaTheme="majorEastAsia" w:hAnsi="Arabic Typesetting" w:cs="Arabic Typesetting"/>
          <w:sz w:val="36"/>
          <w:szCs w:val="36"/>
        </w:rPr>
        <w:t>own dedicated strategy</w:t>
      </w:r>
      <w:r w:rsidRPr="002B176B">
        <w:rPr>
          <w:rFonts w:ascii="Arabic Typesetting" w:hAnsi="Arabic Typesetting" w:cs="Arabic Typesetting"/>
          <w:sz w:val="36"/>
          <w:szCs w:val="36"/>
        </w:rPr>
        <w:t>.</w:t>
      </w:r>
    </w:p>
    <w:p w14:paraId="144701C3" w14:textId="77777777" w:rsidR="00071C6F" w:rsidRPr="002B176B" w:rsidRDefault="00071C6F" w:rsidP="00071C6F">
      <w:pPr>
        <w:pStyle w:val="Heading3"/>
        <w:rPr>
          <w:rFonts w:ascii="Arabic Typesetting" w:hAnsi="Arabic Typesetting" w:cs="Arabic Typesetting"/>
          <w:color w:val="auto"/>
          <w:sz w:val="36"/>
          <w:szCs w:val="36"/>
        </w:rPr>
      </w:pPr>
      <w:r w:rsidRPr="002B176B">
        <w:rPr>
          <w:rStyle w:val="Strong"/>
          <w:rFonts w:ascii="Arabic Typesetting" w:hAnsi="Arabic Typesetting" w:cs="Arabic Typesetting"/>
          <w:color w:val="auto"/>
          <w:sz w:val="36"/>
          <w:szCs w:val="36"/>
        </w:rPr>
        <w:t xml:space="preserve">The use of the strategy design pattern improves the system: </w:t>
      </w:r>
    </w:p>
    <w:p w14:paraId="031B4A4B" w14:textId="77777777" w:rsidR="00071C6F" w:rsidRPr="002B176B" w:rsidRDefault="00071C6F" w:rsidP="00071C6F">
      <w:pPr>
        <w:pStyle w:val="NormalWeb"/>
        <w:numPr>
          <w:ilvl w:val="0"/>
          <w:numId w:val="10"/>
        </w:numPr>
        <w:rPr>
          <w:rFonts w:ascii="Arabic Typesetting" w:hAnsi="Arabic Typesetting" w:cs="Arabic Typesetting"/>
          <w:sz w:val="36"/>
          <w:szCs w:val="36"/>
        </w:rPr>
      </w:pPr>
      <w:r w:rsidRPr="002B176B">
        <w:rPr>
          <w:rFonts w:ascii="Arabic Typesetting" w:hAnsi="Arabic Typesetting" w:cs="Arabic Typesetting"/>
          <w:sz w:val="36"/>
          <w:szCs w:val="36"/>
        </w:rPr>
        <w:t xml:space="preserve"> </w:t>
      </w:r>
      <w:r w:rsidRPr="002B176B">
        <w:rPr>
          <w:rStyle w:val="Strong"/>
          <w:rFonts w:ascii="Arabic Typesetting" w:eastAsiaTheme="majorEastAsia" w:hAnsi="Arabic Typesetting" w:cs="Arabic Typesetting"/>
          <w:sz w:val="36"/>
          <w:szCs w:val="36"/>
        </w:rPr>
        <w:t>Encapsulation of Parsing Logic</w:t>
      </w:r>
      <w:r w:rsidRPr="002B176B">
        <w:rPr>
          <w:rFonts w:ascii="Arabic Typesetting" w:hAnsi="Arabic Typesetting" w:cs="Arabic Typesetting"/>
          <w:sz w:val="36"/>
          <w:szCs w:val="36"/>
        </w:rPr>
        <w:t xml:space="preserve"> – Each file format has a separate class, making the code more modular.</w:t>
      </w:r>
    </w:p>
    <w:p w14:paraId="48FDD86B" w14:textId="77777777" w:rsidR="00071C6F" w:rsidRPr="002B176B" w:rsidRDefault="00071C6F" w:rsidP="00071C6F">
      <w:pPr>
        <w:pStyle w:val="NormalWeb"/>
        <w:numPr>
          <w:ilvl w:val="0"/>
          <w:numId w:val="10"/>
        </w:numPr>
        <w:rPr>
          <w:rFonts w:ascii="Arabic Typesetting" w:hAnsi="Arabic Typesetting" w:cs="Arabic Typesetting"/>
          <w:sz w:val="36"/>
          <w:szCs w:val="36"/>
        </w:rPr>
      </w:pPr>
      <w:r w:rsidRPr="002B176B">
        <w:rPr>
          <w:rStyle w:val="Strong"/>
          <w:rFonts w:ascii="Arabic Typesetting" w:eastAsiaTheme="majorEastAsia" w:hAnsi="Arabic Typesetting" w:cs="Arabic Typesetting"/>
          <w:sz w:val="36"/>
          <w:szCs w:val="36"/>
        </w:rPr>
        <w:t>Easier Maintenance &amp; Extensibility</w:t>
      </w:r>
      <w:r w:rsidRPr="002B176B">
        <w:rPr>
          <w:rFonts w:ascii="Arabic Typesetting" w:hAnsi="Arabic Typesetting" w:cs="Arabic Typesetting"/>
          <w:sz w:val="36"/>
          <w:szCs w:val="36"/>
        </w:rPr>
        <w:t xml:space="preserve"> – New file formats (e.g., JSON, XML) can be added without modifying existing logic.</w:t>
      </w:r>
    </w:p>
    <w:p w14:paraId="4D644B0D" w14:textId="77777777" w:rsidR="00071C6F" w:rsidRPr="002B176B" w:rsidRDefault="00071C6F" w:rsidP="00071C6F">
      <w:pPr>
        <w:pStyle w:val="NormalWeb"/>
        <w:numPr>
          <w:ilvl w:val="0"/>
          <w:numId w:val="10"/>
        </w:numPr>
        <w:rPr>
          <w:rFonts w:ascii="Arabic Typesetting" w:hAnsi="Arabic Typesetting" w:cs="Arabic Typesetting"/>
          <w:sz w:val="36"/>
          <w:szCs w:val="36"/>
        </w:rPr>
      </w:pPr>
      <w:r w:rsidRPr="004024C3">
        <w:rPr>
          <w:noProof/>
        </w:rPr>
        <w:drawing>
          <wp:anchor distT="0" distB="0" distL="114300" distR="114300" simplePos="0" relativeHeight="251665408" behindDoc="0" locked="0" layoutInCell="1" allowOverlap="1" wp14:anchorId="01508799" wp14:editId="096EB8A6">
            <wp:simplePos x="0" y="0"/>
            <wp:positionH relativeFrom="margin">
              <wp:posOffset>-152400</wp:posOffset>
            </wp:positionH>
            <wp:positionV relativeFrom="paragraph">
              <wp:posOffset>738505</wp:posOffset>
            </wp:positionV>
            <wp:extent cx="6076950" cy="3171825"/>
            <wp:effectExtent l="0" t="0" r="0" b="9525"/>
            <wp:wrapSquare wrapText="bothSides"/>
            <wp:docPr id="15908206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176B">
        <w:rPr>
          <w:rStyle w:val="Strong"/>
          <w:rFonts w:ascii="Arabic Typesetting" w:eastAsiaTheme="majorEastAsia" w:hAnsi="Arabic Typesetting" w:cs="Arabic Typesetting"/>
          <w:sz w:val="36"/>
          <w:szCs w:val="36"/>
        </w:rPr>
        <w:t>Single Responsibility Principle (SRP)</w:t>
      </w:r>
      <w:r w:rsidRPr="002B176B">
        <w:rPr>
          <w:rFonts w:ascii="Arabic Typesetting" w:hAnsi="Arabic Typesetting" w:cs="Arabic Typesetting"/>
          <w:sz w:val="36"/>
          <w:szCs w:val="36"/>
        </w:rPr>
        <w:t xml:space="preserve"> – Each class handles only one file type, improving clarity and maintainability.</w:t>
      </w:r>
    </w:p>
    <w:p w14:paraId="1BA01BD3" w14:textId="77777777" w:rsidR="00071C6F" w:rsidRPr="004024C3" w:rsidRDefault="00071C6F" w:rsidP="00071C6F">
      <w:pPr>
        <w:pStyle w:val="ListParagraph"/>
        <w:spacing w:after="0" w:line="240" w:lineRule="auto"/>
        <w:ind w:left="360"/>
        <w:rPr>
          <w:rFonts w:ascii="Times New Roman" w:eastAsia="Times New Roman" w:hAnsi="Times New Roman" w:cs="Times New Roman"/>
          <w:sz w:val="24"/>
          <w:szCs w:val="24"/>
        </w:rPr>
      </w:pPr>
    </w:p>
    <w:p w14:paraId="685828EB" w14:textId="77777777" w:rsidR="00071C6F" w:rsidRPr="002B176B" w:rsidRDefault="00071C6F" w:rsidP="00071C6F">
      <w:pPr>
        <w:pStyle w:val="Caption"/>
        <w:jc w:val="center"/>
        <w:rPr>
          <w:rFonts w:ascii="Times New Roman" w:eastAsia="Times New Roman" w:hAnsi="Times New Roman" w:cs="Times New Roman"/>
          <w:sz w:val="24"/>
          <w:szCs w:val="24"/>
        </w:rPr>
      </w:pPr>
      <w:bookmarkStart w:id="3" w:name="_Toc191148236"/>
      <w:r>
        <w:t xml:space="preserve">Figure </w:t>
      </w:r>
      <w:r>
        <w:fldChar w:fldCharType="begin"/>
      </w:r>
      <w:r>
        <w:instrText xml:space="preserve"> SEQ Figure \* ARABIC </w:instrText>
      </w:r>
      <w:r>
        <w:fldChar w:fldCharType="separate"/>
      </w:r>
      <w:r>
        <w:rPr>
          <w:noProof/>
        </w:rPr>
        <w:t>17</w:t>
      </w:r>
      <w:r>
        <w:rPr>
          <w:noProof/>
        </w:rPr>
        <w:fldChar w:fldCharType="end"/>
      </w:r>
      <w:r>
        <w:t xml:space="preserve"> strategy design pattern</w:t>
      </w:r>
      <w:bookmarkEnd w:id="3"/>
    </w:p>
    <w:p w14:paraId="1926B337" w14:textId="77777777" w:rsidR="00071C6F" w:rsidRPr="002B176B" w:rsidRDefault="00071C6F" w:rsidP="00071C6F">
      <w:pPr>
        <w:pStyle w:val="NormalWeb"/>
        <w:numPr>
          <w:ilvl w:val="0"/>
          <w:numId w:val="10"/>
        </w:numPr>
        <w:rPr>
          <w:rStyle w:val="HTMLCode"/>
          <w:rFonts w:ascii="Arabic Typesetting" w:hAnsi="Arabic Typesetting" w:cs="Arabic Typesetting"/>
          <w:sz w:val="36"/>
          <w:szCs w:val="36"/>
        </w:rPr>
      </w:pPr>
      <w:r w:rsidRPr="002B176B">
        <w:rPr>
          <w:rStyle w:val="HTMLCode"/>
          <w:rFonts w:ascii="Arabic Typesetting" w:eastAsiaTheme="majorEastAsia" w:hAnsi="Arabic Typesetting" w:cs="Arabic Typesetting"/>
          <w:sz w:val="36"/>
          <w:szCs w:val="36"/>
        </w:rPr>
        <w:lastRenderedPageBreak/>
        <w:t>IFileParserStrategy</w:t>
      </w:r>
      <w:r w:rsidRPr="002B176B">
        <w:rPr>
          <w:rStyle w:val="Strong"/>
          <w:rFonts w:ascii="Arabic Typesetting" w:eastAsiaTheme="majorEastAsia" w:hAnsi="Arabic Typesetting" w:cs="Arabic Typesetting"/>
          <w:sz w:val="36"/>
          <w:szCs w:val="36"/>
        </w:rPr>
        <w:t xml:space="preserve"> Interface</w:t>
      </w:r>
      <w:r w:rsidRPr="002B176B">
        <w:rPr>
          <w:rFonts w:ascii="Arabic Typesetting" w:hAnsi="Arabic Typesetting" w:cs="Arabic Typesetting"/>
          <w:sz w:val="36"/>
          <w:szCs w:val="36"/>
        </w:rPr>
        <w:t xml:space="preserve"> defines the contract for all file parsers.</w:t>
      </w:r>
    </w:p>
    <w:p w14:paraId="7CB5F169" w14:textId="77777777" w:rsidR="00071C6F" w:rsidRDefault="00071C6F" w:rsidP="00071C6F">
      <w:pPr>
        <w:pStyle w:val="NormalWeb"/>
        <w:numPr>
          <w:ilvl w:val="0"/>
          <w:numId w:val="10"/>
        </w:numPr>
        <w:rPr>
          <w:rFonts w:ascii="Arabic Typesetting" w:hAnsi="Arabic Typesetting" w:cs="Arabic Typesetting"/>
          <w:sz w:val="36"/>
          <w:szCs w:val="36"/>
        </w:rPr>
      </w:pPr>
      <w:r w:rsidRPr="002B176B">
        <w:rPr>
          <w:rStyle w:val="HTMLCode"/>
          <w:rFonts w:ascii="Arabic Typesetting" w:eastAsiaTheme="majorEastAsia" w:hAnsi="Arabic Typesetting" w:cs="Arabic Typesetting"/>
          <w:sz w:val="36"/>
          <w:szCs w:val="36"/>
        </w:rPr>
        <w:t>ExcelFileParserStrategy</w:t>
      </w:r>
      <w:r w:rsidRPr="002B176B">
        <w:rPr>
          <w:rStyle w:val="Strong"/>
          <w:rFonts w:ascii="Arabic Typesetting" w:eastAsiaTheme="majorEastAsia" w:hAnsi="Arabic Typesetting" w:cs="Arabic Typesetting"/>
          <w:sz w:val="36"/>
          <w:szCs w:val="36"/>
        </w:rPr>
        <w:t xml:space="preserve"> &amp; </w:t>
      </w:r>
      <w:r w:rsidRPr="002B176B">
        <w:rPr>
          <w:rStyle w:val="HTMLCode"/>
          <w:rFonts w:ascii="Arabic Typesetting" w:eastAsiaTheme="majorEastAsia" w:hAnsi="Arabic Typesetting" w:cs="Arabic Typesetting"/>
          <w:sz w:val="36"/>
          <w:szCs w:val="36"/>
        </w:rPr>
        <w:t>CsvFileParserStrategy</w:t>
      </w:r>
      <w:r w:rsidRPr="002B176B">
        <w:rPr>
          <w:rFonts w:ascii="Arabic Typesetting" w:hAnsi="Arabic Typesetting" w:cs="Arabic Typesetting"/>
          <w:sz w:val="36"/>
          <w:szCs w:val="36"/>
        </w:rPr>
        <w:t xml:space="preserve"> implement the interface to</w:t>
      </w:r>
      <w:r>
        <w:rPr>
          <w:rFonts w:ascii="Arabic Typesetting" w:hAnsi="Arabic Typesetting" w:cs="Arabic Typesetting"/>
          <w:sz w:val="36"/>
          <w:szCs w:val="36"/>
        </w:rPr>
        <w:t xml:space="preserve">   </w:t>
      </w:r>
      <w:r w:rsidRPr="002B176B">
        <w:rPr>
          <w:rFonts w:ascii="Arabic Typesetting" w:hAnsi="Arabic Typesetting" w:cs="Arabic Typesetting"/>
          <w:sz w:val="36"/>
          <w:szCs w:val="36"/>
        </w:rPr>
        <w:t>parse specific file formats.</w:t>
      </w:r>
    </w:p>
    <w:p w14:paraId="6AFB3E55" w14:textId="77777777" w:rsidR="00071C6F" w:rsidRPr="00977446" w:rsidRDefault="00071C6F" w:rsidP="00071C6F">
      <w:pPr>
        <w:pStyle w:val="NormalWeb"/>
        <w:numPr>
          <w:ilvl w:val="0"/>
          <w:numId w:val="10"/>
        </w:numPr>
        <w:rPr>
          <w:rFonts w:ascii="Arabic Typesetting" w:hAnsi="Arabic Typesetting" w:cs="Arabic Typesetting"/>
          <w:sz w:val="36"/>
          <w:szCs w:val="36"/>
        </w:rPr>
      </w:pPr>
      <w:r w:rsidRPr="002B176B">
        <w:rPr>
          <w:rFonts w:ascii="Arabic Typesetting" w:hAnsi="Arabic Typesetting" w:cs="Arabic Typesetting"/>
          <w:sz w:val="36"/>
          <w:szCs w:val="36"/>
        </w:rPr>
        <w:t xml:space="preserve">The </w:t>
      </w:r>
      <w:r w:rsidRPr="002B176B">
        <w:rPr>
          <w:rStyle w:val="Strong"/>
          <w:rFonts w:ascii="Arabic Typesetting" w:eastAsiaTheme="majorEastAsia" w:hAnsi="Arabic Typesetting" w:cs="Arabic Typesetting"/>
          <w:sz w:val="36"/>
          <w:szCs w:val="36"/>
        </w:rPr>
        <w:t>application layer</w:t>
      </w:r>
      <w:r w:rsidRPr="002B176B">
        <w:rPr>
          <w:rFonts w:ascii="Arabic Typesetting" w:hAnsi="Arabic Typesetting" w:cs="Arabic Typesetting"/>
          <w:sz w:val="36"/>
          <w:szCs w:val="36"/>
        </w:rPr>
        <w:t xml:space="preserve"> interacts with these parsers through the interface, without worrying about file-specific logic.</w:t>
      </w:r>
    </w:p>
    <w:p w14:paraId="43932004" w14:textId="77777777" w:rsidR="00071C6F" w:rsidRDefault="00071C6F" w:rsidP="00071C6F">
      <w:pPr>
        <w:pStyle w:val="NormalWeb"/>
        <w:numPr>
          <w:ilvl w:val="1"/>
          <w:numId w:val="9"/>
        </w:numPr>
        <w:rPr>
          <w:rFonts w:ascii="Arabic Typesetting" w:hAnsi="Arabic Typesetting" w:cs="Arabic Typesetting"/>
          <w:b/>
          <w:bCs/>
          <w:sz w:val="36"/>
          <w:szCs w:val="36"/>
        </w:rPr>
      </w:pPr>
      <w:r w:rsidRPr="002B176B">
        <w:rPr>
          <w:rFonts w:ascii="Arabic Typesetting" w:hAnsi="Arabic Typesetting" w:cs="Arabic Typesetting"/>
          <w:b/>
          <w:bCs/>
          <w:sz w:val="36"/>
          <w:szCs w:val="36"/>
        </w:rPr>
        <w:t>Factory design pattern - dynamically select the appropriate file parser strategy:</w:t>
      </w:r>
    </w:p>
    <w:p w14:paraId="7E400AE6" w14:textId="77777777" w:rsidR="00071C6F" w:rsidRDefault="00071C6F" w:rsidP="00071C6F">
      <w:pPr>
        <w:pStyle w:val="NormalWeb"/>
        <w:rPr>
          <w:rFonts w:ascii="Arabic Typesetting" w:hAnsi="Arabic Typesetting" w:cs="Arabic Typesetting"/>
          <w:sz w:val="36"/>
          <w:szCs w:val="36"/>
        </w:rPr>
      </w:pPr>
      <w:r w:rsidRPr="002B176B">
        <w:rPr>
          <w:rFonts w:ascii="Arabic Typesetting" w:hAnsi="Arabic Typesetting" w:cs="Arabic Typesetting"/>
          <w:sz w:val="36"/>
          <w:szCs w:val="36"/>
        </w:rPr>
        <w:t xml:space="preserve">The </w:t>
      </w:r>
      <w:r w:rsidRPr="002B176B">
        <w:rPr>
          <w:rStyle w:val="Strong"/>
          <w:rFonts w:ascii="Arabic Typesetting" w:eastAsiaTheme="majorEastAsia" w:hAnsi="Arabic Typesetting" w:cs="Arabic Typesetting"/>
          <w:sz w:val="36"/>
          <w:szCs w:val="36"/>
        </w:rPr>
        <w:t>Factory Pattern</w:t>
      </w:r>
      <w:r w:rsidRPr="002B176B">
        <w:rPr>
          <w:rFonts w:ascii="Arabic Typesetting" w:hAnsi="Arabic Typesetting" w:cs="Arabic Typesetting"/>
          <w:sz w:val="36"/>
          <w:szCs w:val="36"/>
        </w:rPr>
        <w:t xml:space="preserve"> is used to dynamically select the appropriate </w:t>
      </w:r>
      <w:r w:rsidRPr="002B176B">
        <w:rPr>
          <w:rStyle w:val="Strong"/>
          <w:rFonts w:ascii="Arabic Typesetting" w:eastAsiaTheme="majorEastAsia" w:hAnsi="Arabic Typesetting" w:cs="Arabic Typesetting"/>
          <w:sz w:val="36"/>
          <w:szCs w:val="36"/>
        </w:rPr>
        <w:t>file parser strategy</w:t>
      </w:r>
      <w:r w:rsidRPr="002B176B">
        <w:rPr>
          <w:rFonts w:ascii="Arabic Typesetting" w:hAnsi="Arabic Typesetting" w:cs="Arabic Typesetting"/>
          <w:sz w:val="36"/>
          <w:szCs w:val="36"/>
        </w:rPr>
        <w:t xml:space="preserve"> based on the file type. Instead of manually choosing a parser, the </w:t>
      </w:r>
      <w:r w:rsidRPr="002B176B">
        <w:rPr>
          <w:rStyle w:val="Strong"/>
          <w:rFonts w:ascii="Arabic Typesetting" w:eastAsiaTheme="majorEastAsia" w:hAnsi="Arabic Typesetting" w:cs="Arabic Typesetting"/>
          <w:sz w:val="36"/>
          <w:szCs w:val="36"/>
        </w:rPr>
        <w:t>Factory Pattern automates the selection process</w:t>
      </w:r>
      <w:r w:rsidRPr="002B176B">
        <w:rPr>
          <w:rFonts w:ascii="Arabic Typesetting" w:hAnsi="Arabic Typesetting" w:cs="Arabic Typesetting"/>
          <w:sz w:val="36"/>
          <w:szCs w:val="36"/>
        </w:rPr>
        <w:t>.</w:t>
      </w:r>
    </w:p>
    <w:p w14:paraId="79EF0466" w14:textId="77777777" w:rsidR="00071C6F" w:rsidRPr="002B176B" w:rsidRDefault="00071C6F" w:rsidP="00071C6F">
      <w:pPr>
        <w:pStyle w:val="Heading3"/>
        <w:rPr>
          <w:rFonts w:ascii="Arabic Typesetting" w:hAnsi="Arabic Typesetting" w:cs="Arabic Typesetting"/>
          <w:color w:val="auto"/>
          <w:sz w:val="36"/>
          <w:szCs w:val="36"/>
        </w:rPr>
      </w:pPr>
      <w:r w:rsidRPr="002B176B">
        <w:rPr>
          <w:rStyle w:val="Strong"/>
          <w:rFonts w:ascii="Arabic Typesetting" w:hAnsi="Arabic Typesetting" w:cs="Arabic Typesetting"/>
          <w:color w:val="auto"/>
          <w:sz w:val="36"/>
          <w:szCs w:val="36"/>
        </w:rPr>
        <w:t xml:space="preserve">The use of the </w:t>
      </w:r>
      <w:r>
        <w:rPr>
          <w:rStyle w:val="Strong"/>
          <w:rFonts w:ascii="Arabic Typesetting" w:hAnsi="Arabic Typesetting" w:cs="Arabic Typesetting"/>
          <w:color w:val="auto"/>
          <w:sz w:val="36"/>
          <w:szCs w:val="36"/>
        </w:rPr>
        <w:t>factory</w:t>
      </w:r>
      <w:r w:rsidRPr="002B176B">
        <w:rPr>
          <w:rStyle w:val="Strong"/>
          <w:rFonts w:ascii="Arabic Typesetting" w:hAnsi="Arabic Typesetting" w:cs="Arabic Typesetting"/>
          <w:color w:val="auto"/>
          <w:sz w:val="36"/>
          <w:szCs w:val="36"/>
        </w:rPr>
        <w:t xml:space="preserve"> design pattern improves the system: </w:t>
      </w:r>
    </w:p>
    <w:p w14:paraId="6188BE28" w14:textId="77777777" w:rsidR="00071C6F" w:rsidRDefault="00071C6F" w:rsidP="00071C6F">
      <w:pPr>
        <w:pStyle w:val="NormalWeb"/>
        <w:numPr>
          <w:ilvl w:val="0"/>
          <w:numId w:val="10"/>
        </w:numPr>
        <w:rPr>
          <w:rFonts w:ascii="Arabic Typesetting" w:hAnsi="Arabic Typesetting" w:cs="Arabic Typesetting"/>
          <w:sz w:val="36"/>
          <w:szCs w:val="36"/>
        </w:rPr>
      </w:pPr>
      <w:r w:rsidRPr="002B176B">
        <w:rPr>
          <w:rStyle w:val="Strong"/>
          <w:rFonts w:ascii="Arabic Typesetting" w:eastAsiaTheme="majorEastAsia" w:hAnsi="Arabic Typesetting" w:cs="Arabic Typesetting"/>
          <w:sz w:val="36"/>
          <w:szCs w:val="36"/>
        </w:rPr>
        <w:t>Centralized Decision-Making</w:t>
      </w:r>
      <w:r w:rsidRPr="002B176B">
        <w:rPr>
          <w:rFonts w:ascii="Arabic Typesetting" w:hAnsi="Arabic Typesetting" w:cs="Arabic Typesetting"/>
          <w:sz w:val="36"/>
          <w:szCs w:val="36"/>
        </w:rPr>
        <w:t xml:space="preserve"> – The factory decides which parser to use, keeping the main application logic clean.</w:t>
      </w:r>
    </w:p>
    <w:p w14:paraId="55F3DD2C" w14:textId="77777777" w:rsidR="00071C6F" w:rsidRDefault="00071C6F" w:rsidP="00071C6F">
      <w:pPr>
        <w:pStyle w:val="NormalWeb"/>
        <w:numPr>
          <w:ilvl w:val="0"/>
          <w:numId w:val="10"/>
        </w:numPr>
        <w:rPr>
          <w:rFonts w:ascii="Arabic Typesetting" w:hAnsi="Arabic Typesetting" w:cs="Arabic Typesetting"/>
          <w:sz w:val="36"/>
          <w:szCs w:val="36"/>
        </w:rPr>
      </w:pPr>
      <w:r w:rsidRPr="002B176B">
        <w:rPr>
          <w:rStyle w:val="Strong"/>
          <w:rFonts w:ascii="Arabic Typesetting" w:eastAsiaTheme="majorEastAsia" w:hAnsi="Arabic Typesetting" w:cs="Arabic Typesetting"/>
          <w:sz w:val="36"/>
          <w:szCs w:val="36"/>
        </w:rPr>
        <w:t>Reduces Code Duplication</w:t>
      </w:r>
      <w:r w:rsidRPr="002B176B">
        <w:rPr>
          <w:rFonts w:ascii="Arabic Typesetting" w:hAnsi="Arabic Typesetting" w:cs="Arabic Typesetting"/>
          <w:sz w:val="36"/>
          <w:szCs w:val="36"/>
        </w:rPr>
        <w:t xml:space="preserve"> – No need for </w:t>
      </w:r>
      <w:r w:rsidRPr="002B176B">
        <w:rPr>
          <w:rStyle w:val="HTMLCode"/>
          <w:rFonts w:ascii="Arabic Typesetting" w:eastAsiaTheme="majorEastAsia" w:hAnsi="Arabic Typesetting" w:cs="Arabic Typesetting"/>
          <w:sz w:val="36"/>
          <w:szCs w:val="36"/>
        </w:rPr>
        <w:t>if-else</w:t>
      </w:r>
      <w:r w:rsidRPr="002B176B">
        <w:rPr>
          <w:rFonts w:ascii="Arabic Typesetting" w:hAnsi="Arabic Typesetting" w:cs="Arabic Typesetting"/>
          <w:sz w:val="36"/>
          <w:szCs w:val="36"/>
        </w:rPr>
        <w:t xml:space="preserve"> conditions scattered across the codebase.</w:t>
      </w:r>
    </w:p>
    <w:p w14:paraId="0778B642" w14:textId="77777777" w:rsidR="00071C6F" w:rsidRDefault="00071C6F" w:rsidP="00071C6F">
      <w:pPr>
        <w:pStyle w:val="NormalWeb"/>
        <w:numPr>
          <w:ilvl w:val="0"/>
          <w:numId w:val="10"/>
        </w:numPr>
        <w:rPr>
          <w:rFonts w:ascii="Arabic Typesetting" w:hAnsi="Arabic Typesetting" w:cs="Arabic Typesetting"/>
          <w:sz w:val="36"/>
          <w:szCs w:val="36"/>
        </w:rPr>
      </w:pPr>
      <w:r w:rsidRPr="002B176B">
        <w:rPr>
          <w:rFonts w:ascii="Arabic Typesetting" w:hAnsi="Arabic Typesetting" w:cs="Arabic Typesetting"/>
          <w:sz w:val="36"/>
          <w:szCs w:val="36"/>
        </w:rPr>
        <w:t xml:space="preserve"> </w:t>
      </w:r>
      <w:r w:rsidRPr="002B176B">
        <w:rPr>
          <w:rStyle w:val="Strong"/>
          <w:rFonts w:ascii="Arabic Typesetting" w:eastAsiaTheme="majorEastAsia" w:hAnsi="Arabic Typesetting" w:cs="Arabic Typesetting"/>
          <w:sz w:val="36"/>
          <w:szCs w:val="36"/>
        </w:rPr>
        <w:t>Easy to Extend</w:t>
      </w:r>
      <w:r w:rsidRPr="002B176B">
        <w:rPr>
          <w:rFonts w:ascii="Arabic Typesetting" w:hAnsi="Arabic Typesetting" w:cs="Arabic Typesetting"/>
          <w:sz w:val="36"/>
          <w:szCs w:val="36"/>
        </w:rPr>
        <w:t xml:space="preserve"> – Adding support for a new file type requires </w:t>
      </w:r>
      <w:r w:rsidRPr="002B176B">
        <w:rPr>
          <w:rStyle w:val="Strong"/>
          <w:rFonts w:ascii="Arabic Typesetting" w:eastAsiaTheme="majorEastAsia" w:hAnsi="Arabic Typesetting" w:cs="Arabic Typesetting"/>
          <w:sz w:val="36"/>
          <w:szCs w:val="36"/>
        </w:rPr>
        <w:t>only a new parser class</w:t>
      </w:r>
      <w:r w:rsidRPr="002B176B">
        <w:rPr>
          <w:rFonts w:ascii="Arabic Typesetting" w:hAnsi="Arabic Typesetting" w:cs="Arabic Typesetting"/>
          <w:sz w:val="36"/>
          <w:szCs w:val="36"/>
        </w:rPr>
        <w:t xml:space="preserve"> and a small update in the factory.</w:t>
      </w:r>
    </w:p>
    <w:p w14:paraId="3CF4AA37" w14:textId="77777777" w:rsidR="00071C6F" w:rsidRDefault="00071C6F" w:rsidP="00071C6F">
      <w:pPr>
        <w:pStyle w:val="NormalWeb"/>
        <w:rPr>
          <w:rFonts w:ascii="Arabic Typesetting" w:hAnsi="Arabic Typesetting" w:cs="Arabic Typesetting"/>
          <w:sz w:val="36"/>
          <w:szCs w:val="36"/>
        </w:rPr>
      </w:pPr>
    </w:p>
    <w:p w14:paraId="1132C837" w14:textId="77777777" w:rsidR="00071C6F" w:rsidRDefault="00071C6F" w:rsidP="00071C6F">
      <w:pPr>
        <w:pStyle w:val="NormalWeb"/>
        <w:rPr>
          <w:rFonts w:ascii="Arabic Typesetting" w:hAnsi="Arabic Typesetting" w:cs="Arabic Typesetting"/>
          <w:sz w:val="36"/>
          <w:szCs w:val="36"/>
        </w:rPr>
      </w:pPr>
    </w:p>
    <w:p w14:paraId="64379D5A" w14:textId="77777777" w:rsidR="00071C6F" w:rsidRDefault="00071C6F" w:rsidP="00071C6F">
      <w:pPr>
        <w:pStyle w:val="NormalWeb"/>
        <w:rPr>
          <w:rFonts w:ascii="Arabic Typesetting" w:hAnsi="Arabic Typesetting" w:cs="Arabic Typesetting"/>
          <w:sz w:val="36"/>
          <w:szCs w:val="36"/>
        </w:rPr>
      </w:pPr>
    </w:p>
    <w:p w14:paraId="449C6873" w14:textId="77777777" w:rsidR="00071C6F" w:rsidRDefault="00071C6F" w:rsidP="00071C6F">
      <w:pPr>
        <w:pStyle w:val="NormalWeb"/>
        <w:rPr>
          <w:rFonts w:ascii="Arabic Typesetting" w:hAnsi="Arabic Typesetting" w:cs="Arabic Typesetting"/>
          <w:sz w:val="36"/>
          <w:szCs w:val="36"/>
        </w:rPr>
      </w:pPr>
    </w:p>
    <w:p w14:paraId="3F5FED0D" w14:textId="77777777" w:rsidR="00071C6F" w:rsidRDefault="00071C6F" w:rsidP="00071C6F">
      <w:pPr>
        <w:pStyle w:val="NormalWeb"/>
        <w:rPr>
          <w:rFonts w:ascii="Arabic Typesetting" w:hAnsi="Arabic Typesetting" w:cs="Arabic Typesetting"/>
          <w:sz w:val="36"/>
          <w:szCs w:val="36"/>
        </w:rPr>
      </w:pPr>
    </w:p>
    <w:p w14:paraId="5E15ED6D" w14:textId="77777777" w:rsidR="00071C6F" w:rsidRDefault="00071C6F" w:rsidP="00071C6F">
      <w:pPr>
        <w:pStyle w:val="NormalWeb"/>
        <w:rPr>
          <w:rFonts w:ascii="Arabic Typesetting" w:hAnsi="Arabic Typesetting" w:cs="Arabic Typesetting"/>
          <w:sz w:val="36"/>
          <w:szCs w:val="36"/>
        </w:rPr>
      </w:pPr>
    </w:p>
    <w:p w14:paraId="0A426969" w14:textId="77777777" w:rsidR="00071C6F" w:rsidRDefault="00071C6F" w:rsidP="00071C6F">
      <w:pPr>
        <w:pStyle w:val="NormalWeb"/>
        <w:numPr>
          <w:ilvl w:val="0"/>
          <w:numId w:val="10"/>
        </w:numPr>
        <w:rPr>
          <w:rFonts w:ascii="Arabic Typesetting" w:hAnsi="Arabic Typesetting" w:cs="Arabic Typesetting"/>
          <w:sz w:val="36"/>
          <w:szCs w:val="36"/>
        </w:rPr>
      </w:pPr>
      <w:r w:rsidRPr="00A40732">
        <w:rPr>
          <w:noProof/>
        </w:rPr>
        <w:lastRenderedPageBreak/>
        <w:drawing>
          <wp:anchor distT="0" distB="0" distL="114300" distR="114300" simplePos="0" relativeHeight="251664384" behindDoc="0" locked="0" layoutInCell="1" allowOverlap="1" wp14:anchorId="77AE7764" wp14:editId="7B2740C8">
            <wp:simplePos x="0" y="0"/>
            <wp:positionH relativeFrom="margin">
              <wp:posOffset>-581025</wp:posOffset>
            </wp:positionH>
            <wp:positionV relativeFrom="paragraph">
              <wp:posOffset>504825</wp:posOffset>
            </wp:positionV>
            <wp:extent cx="6696075" cy="3790950"/>
            <wp:effectExtent l="0" t="0" r="9525" b="0"/>
            <wp:wrapSquare wrapText="bothSides"/>
            <wp:docPr id="89567537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6075"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abic Typesetting" w:hAnsi="Arabic Typesetting" w:cs="Arabic Typesetting"/>
          <w:sz w:val="36"/>
          <w:szCs w:val="36"/>
        </w:rPr>
        <w:t>The file parsing process after using factory design pattern:</w:t>
      </w:r>
    </w:p>
    <w:p w14:paraId="30D28975" w14:textId="77777777" w:rsidR="00071C6F" w:rsidRPr="00A40732" w:rsidRDefault="00071C6F" w:rsidP="00071C6F">
      <w:pPr>
        <w:pStyle w:val="ListParagraph"/>
        <w:spacing w:after="0"/>
        <w:ind w:left="360"/>
        <w:rPr>
          <w:rFonts w:ascii="Times New Roman" w:eastAsia="Times New Roman" w:hAnsi="Times New Roman" w:cs="Times New Roman"/>
          <w:sz w:val="24"/>
          <w:szCs w:val="24"/>
        </w:rPr>
      </w:pPr>
    </w:p>
    <w:p w14:paraId="17F01CB5" w14:textId="77777777" w:rsidR="00071C6F" w:rsidRPr="00977446" w:rsidRDefault="00071C6F" w:rsidP="00071C6F">
      <w:pPr>
        <w:pStyle w:val="ListParagraph"/>
        <w:spacing w:after="0" w:line="240" w:lineRule="auto"/>
        <w:ind w:left="36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BED2E38" wp14:editId="4512F408">
                <wp:simplePos x="0" y="0"/>
                <wp:positionH relativeFrom="column">
                  <wp:posOffset>-419100</wp:posOffset>
                </wp:positionH>
                <wp:positionV relativeFrom="paragraph">
                  <wp:posOffset>403225</wp:posOffset>
                </wp:positionV>
                <wp:extent cx="6705600" cy="635"/>
                <wp:effectExtent l="0" t="0" r="0" b="0"/>
                <wp:wrapSquare wrapText="bothSides"/>
                <wp:docPr id="1568581806" name="Text Box 1"/>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wps:spPr>
                      <wps:txbx>
                        <w:txbxContent>
                          <w:p w14:paraId="16750E46" w14:textId="77777777" w:rsidR="00071C6F" w:rsidRPr="00D3163F" w:rsidRDefault="00071C6F" w:rsidP="00071C6F">
                            <w:pPr>
                              <w:pStyle w:val="Caption"/>
                              <w:jc w:val="center"/>
                              <w:rPr>
                                <w:noProof/>
                                <w:sz w:val="22"/>
                                <w:szCs w:val="22"/>
                              </w:rPr>
                            </w:pPr>
                            <w:bookmarkStart w:id="4" w:name="_Toc191148237"/>
                            <w:r>
                              <w:t xml:space="preserve">Figure </w:t>
                            </w:r>
                            <w:r>
                              <w:fldChar w:fldCharType="begin"/>
                            </w:r>
                            <w:r>
                              <w:instrText xml:space="preserve"> SEQ Figure \* ARABIC </w:instrText>
                            </w:r>
                            <w:r>
                              <w:fldChar w:fldCharType="separate"/>
                            </w:r>
                            <w:r>
                              <w:rPr>
                                <w:noProof/>
                              </w:rPr>
                              <w:t>18</w:t>
                            </w:r>
                            <w:r>
                              <w:rPr>
                                <w:noProof/>
                              </w:rPr>
                              <w:fldChar w:fldCharType="end"/>
                            </w:r>
                            <w:r>
                              <w:t xml:space="preserve"> Factory design pattern</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D2E38" id="_x0000_s1027" type="#_x0000_t202" style="position:absolute;left:0;text-align:left;margin-left:-33pt;margin-top:31.75pt;width:52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" stroked="f">
                <v:textbox style="mso-fit-shape-to-text:t" inset="0,0,0,0">
                  <w:txbxContent>
                    <w:p w14:paraId="16750E46" w14:textId="77777777" w:rsidR="00071C6F" w:rsidRPr="00D3163F" w:rsidRDefault="00071C6F" w:rsidP="00071C6F">
                      <w:pPr>
                        <w:pStyle w:val="Caption"/>
                        <w:jc w:val="center"/>
                        <w:rPr>
                          <w:noProof/>
                          <w:sz w:val="22"/>
                          <w:szCs w:val="22"/>
                        </w:rPr>
                      </w:pPr>
                      <w:bookmarkStart w:id="5" w:name="_Toc191148237"/>
                      <w:r>
                        <w:t xml:space="preserve">Figure </w:t>
                      </w:r>
                      <w:r>
                        <w:fldChar w:fldCharType="begin"/>
                      </w:r>
                      <w:r>
                        <w:instrText xml:space="preserve"> SEQ Figure \* ARABIC </w:instrText>
                      </w:r>
                      <w:r>
                        <w:fldChar w:fldCharType="separate"/>
                      </w:r>
                      <w:r>
                        <w:rPr>
                          <w:noProof/>
                        </w:rPr>
                        <w:t>18</w:t>
                      </w:r>
                      <w:r>
                        <w:rPr>
                          <w:noProof/>
                        </w:rPr>
                        <w:fldChar w:fldCharType="end"/>
                      </w:r>
                      <w:r>
                        <w:t xml:space="preserve"> Factory design pattern</w:t>
                      </w:r>
                      <w:bookmarkEnd w:id="5"/>
                    </w:p>
                  </w:txbxContent>
                </v:textbox>
                <w10:wrap type="square"/>
              </v:shape>
            </w:pict>
          </mc:Fallback>
        </mc:AlternateContent>
      </w:r>
    </w:p>
    <w:p w14:paraId="7189FF01" w14:textId="77777777" w:rsidR="00071C6F" w:rsidRDefault="00071C6F" w:rsidP="00071C6F">
      <w:pPr>
        <w:pStyle w:val="NormalWeb"/>
        <w:ind w:left="360"/>
        <w:rPr>
          <w:rFonts w:ascii="Arabic Typesetting" w:hAnsi="Arabic Typesetting" w:cs="Arabic Typesetting"/>
          <w:sz w:val="36"/>
          <w:szCs w:val="36"/>
        </w:rPr>
      </w:pPr>
    </w:p>
    <w:p w14:paraId="5608AC7E" w14:textId="77777777" w:rsidR="00071C6F" w:rsidRPr="00977446" w:rsidRDefault="00071C6F" w:rsidP="00071C6F">
      <w:pPr>
        <w:pStyle w:val="NormalWeb"/>
        <w:numPr>
          <w:ilvl w:val="0"/>
          <w:numId w:val="10"/>
        </w:numPr>
        <w:rPr>
          <w:rFonts w:ascii="Segoe UI Symbol" w:hAnsi="Segoe UI Symbol" w:cs="Segoe UI Symbol"/>
          <w:sz w:val="36"/>
          <w:szCs w:val="36"/>
        </w:rPr>
      </w:pPr>
      <w:r w:rsidRPr="002B176B">
        <w:rPr>
          <w:rStyle w:val="HTMLCode"/>
          <w:rFonts w:ascii="Arabic Typesetting" w:eastAsiaTheme="majorEastAsia" w:hAnsi="Arabic Typesetting" w:cs="Arabic Typesetting"/>
          <w:sz w:val="36"/>
          <w:szCs w:val="36"/>
        </w:rPr>
        <w:t>FileParserStrategyFactory</w:t>
      </w:r>
      <w:r w:rsidRPr="002B176B">
        <w:rPr>
          <w:rFonts w:ascii="Arabic Typesetting" w:hAnsi="Arabic Typesetting" w:cs="Arabic Typesetting"/>
          <w:sz w:val="36"/>
          <w:szCs w:val="36"/>
        </w:rPr>
        <w:t xml:space="preserve"> determines the correct strategy based on file extension (</w:t>
      </w:r>
      <w:r w:rsidRPr="002B176B">
        <w:rPr>
          <w:rStyle w:val="HTMLCode"/>
          <w:rFonts w:ascii="Arabic Typesetting" w:eastAsiaTheme="majorEastAsia" w:hAnsi="Arabic Typesetting" w:cs="Arabic Typesetting"/>
          <w:sz w:val="36"/>
          <w:szCs w:val="36"/>
        </w:rPr>
        <w:t>.csv</w:t>
      </w:r>
      <w:r w:rsidRPr="002B176B">
        <w:rPr>
          <w:rFonts w:ascii="Arabic Typesetting" w:hAnsi="Arabic Typesetting" w:cs="Arabic Typesetting"/>
          <w:sz w:val="36"/>
          <w:szCs w:val="36"/>
        </w:rPr>
        <w:t xml:space="preserve">, </w:t>
      </w:r>
      <w:r w:rsidRPr="002B176B">
        <w:rPr>
          <w:rStyle w:val="HTMLCode"/>
          <w:rFonts w:ascii="Arabic Typesetting" w:eastAsiaTheme="majorEastAsia" w:hAnsi="Arabic Typesetting" w:cs="Arabic Typesetting"/>
          <w:sz w:val="36"/>
          <w:szCs w:val="36"/>
        </w:rPr>
        <w:t>.xlsx</w:t>
      </w:r>
      <w:r w:rsidRPr="002B176B">
        <w:rPr>
          <w:rFonts w:ascii="Arabic Typesetting" w:hAnsi="Arabic Typesetting" w:cs="Arabic Typesetting"/>
          <w:sz w:val="36"/>
          <w:szCs w:val="36"/>
        </w:rPr>
        <w:t>).</w:t>
      </w:r>
    </w:p>
    <w:p w14:paraId="25CE439A" w14:textId="77777777" w:rsidR="00071C6F" w:rsidRPr="00977446" w:rsidRDefault="00071C6F" w:rsidP="00071C6F">
      <w:pPr>
        <w:pStyle w:val="NormalWeb"/>
        <w:numPr>
          <w:ilvl w:val="0"/>
          <w:numId w:val="10"/>
        </w:numPr>
        <w:rPr>
          <w:rFonts w:ascii="Segoe UI Symbol" w:hAnsi="Segoe UI Symbol" w:cs="Segoe UI Symbol"/>
          <w:sz w:val="36"/>
          <w:szCs w:val="36"/>
        </w:rPr>
      </w:pPr>
      <w:r w:rsidRPr="002B176B">
        <w:rPr>
          <w:rStyle w:val="Strong"/>
          <w:rFonts w:ascii="Arabic Typesetting" w:eastAsiaTheme="majorEastAsia" w:hAnsi="Arabic Typesetting" w:cs="Arabic Typesetting"/>
          <w:sz w:val="36"/>
          <w:szCs w:val="36"/>
        </w:rPr>
        <w:t>Returns the corresponding parser (</w:t>
      </w:r>
      <w:r w:rsidRPr="002B176B">
        <w:rPr>
          <w:rStyle w:val="HTMLCode"/>
          <w:rFonts w:ascii="Arabic Typesetting" w:eastAsiaTheme="majorEastAsia" w:hAnsi="Arabic Typesetting" w:cs="Arabic Typesetting"/>
          <w:sz w:val="36"/>
          <w:szCs w:val="36"/>
        </w:rPr>
        <w:t>CsvFileParserStrategy</w:t>
      </w:r>
      <w:r w:rsidRPr="002B176B">
        <w:rPr>
          <w:rStyle w:val="Strong"/>
          <w:rFonts w:ascii="Arabic Typesetting" w:eastAsiaTheme="majorEastAsia" w:hAnsi="Arabic Typesetting" w:cs="Arabic Typesetting"/>
          <w:sz w:val="36"/>
          <w:szCs w:val="36"/>
        </w:rPr>
        <w:t xml:space="preserve">, </w:t>
      </w:r>
      <w:r w:rsidRPr="002B176B">
        <w:rPr>
          <w:rStyle w:val="HTMLCode"/>
          <w:rFonts w:ascii="Arabic Typesetting" w:eastAsiaTheme="majorEastAsia" w:hAnsi="Arabic Typesetting" w:cs="Arabic Typesetting"/>
          <w:sz w:val="36"/>
          <w:szCs w:val="36"/>
        </w:rPr>
        <w:t>ExcelFileParserStrategy</w:t>
      </w:r>
      <w:r w:rsidRPr="002B176B">
        <w:rPr>
          <w:rStyle w:val="Strong"/>
          <w:rFonts w:ascii="Arabic Typesetting" w:eastAsiaTheme="majorEastAsia" w:hAnsi="Arabic Typesetting" w:cs="Arabic Typesetting"/>
          <w:sz w:val="36"/>
          <w:szCs w:val="36"/>
        </w:rPr>
        <w:t>).</w:t>
      </w:r>
    </w:p>
    <w:p w14:paraId="75043F03" w14:textId="77777777" w:rsidR="00071C6F" w:rsidRPr="002B176B" w:rsidRDefault="00071C6F" w:rsidP="00071C6F">
      <w:pPr>
        <w:pStyle w:val="NormalWeb"/>
        <w:numPr>
          <w:ilvl w:val="0"/>
          <w:numId w:val="10"/>
        </w:numPr>
        <w:rPr>
          <w:rFonts w:ascii="Segoe UI Symbol" w:hAnsi="Segoe UI Symbol" w:cs="Segoe UI Symbol"/>
          <w:sz w:val="36"/>
          <w:szCs w:val="36"/>
        </w:rPr>
      </w:pPr>
      <w:r w:rsidRPr="002B176B">
        <w:rPr>
          <w:rFonts w:ascii="Arabic Typesetting" w:hAnsi="Arabic Typesetting" w:cs="Arabic Typesetting"/>
          <w:sz w:val="36"/>
          <w:szCs w:val="36"/>
        </w:rPr>
        <w:t xml:space="preserve">The </w:t>
      </w:r>
      <w:r w:rsidRPr="002B176B">
        <w:rPr>
          <w:rStyle w:val="Strong"/>
          <w:rFonts w:ascii="Arabic Typesetting" w:eastAsiaTheme="majorEastAsia" w:hAnsi="Arabic Typesetting" w:cs="Arabic Typesetting"/>
          <w:sz w:val="36"/>
          <w:szCs w:val="36"/>
        </w:rPr>
        <w:t xml:space="preserve">application layer only interacts with </w:t>
      </w:r>
      <w:r w:rsidRPr="002B176B">
        <w:rPr>
          <w:rStyle w:val="HTMLCode"/>
          <w:rFonts w:ascii="Arabic Typesetting" w:eastAsiaTheme="majorEastAsia" w:hAnsi="Arabic Typesetting" w:cs="Arabic Typesetting"/>
          <w:sz w:val="36"/>
          <w:szCs w:val="36"/>
        </w:rPr>
        <w:t>IFileParserStrategy</w:t>
      </w:r>
      <w:r w:rsidRPr="002B176B">
        <w:rPr>
          <w:rFonts w:ascii="Arabic Typesetting" w:hAnsi="Arabic Typesetting" w:cs="Arabic Typesetting"/>
          <w:sz w:val="36"/>
          <w:szCs w:val="36"/>
        </w:rPr>
        <w:t>, ensuring loose coupling.</w:t>
      </w:r>
    </w:p>
    <w:p w14:paraId="3EF24EA6" w14:textId="77777777" w:rsidR="00071C6F" w:rsidRPr="002B176B" w:rsidRDefault="00071C6F" w:rsidP="00071C6F">
      <w:pPr>
        <w:pStyle w:val="NormalWeb"/>
        <w:ind w:left="900"/>
        <w:rPr>
          <w:rFonts w:ascii="Arabic Typesetting" w:hAnsi="Arabic Typesetting" w:cs="Arabic Typesetting"/>
          <w:b/>
          <w:bCs/>
          <w:sz w:val="36"/>
          <w:szCs w:val="36"/>
        </w:rPr>
      </w:pPr>
    </w:p>
    <w:p w14:paraId="70C01A2E" w14:textId="77777777" w:rsidR="00071C6F" w:rsidRPr="00A40732" w:rsidRDefault="00071C6F" w:rsidP="00071C6F">
      <w:pPr>
        <w:spacing w:line="278" w:lineRule="auto"/>
        <w:rPr>
          <w:rFonts w:ascii="Arabic Typesetting" w:hAnsi="Arabic Typesetting" w:cs="Arabic Typesetting"/>
          <w:sz w:val="36"/>
          <w:szCs w:val="36"/>
          <w:lang w:bidi="ar-JO"/>
        </w:rPr>
      </w:pPr>
    </w:p>
    <w:p w14:paraId="14B95BC9" w14:textId="77777777" w:rsidR="00071C6F" w:rsidRDefault="00071C6F" w:rsidP="00071C6F">
      <w:pPr>
        <w:pStyle w:val="ListParagraph"/>
        <w:numPr>
          <w:ilvl w:val="0"/>
          <w:numId w:val="10"/>
        </w:numPr>
        <w:spacing w:line="278" w:lineRule="auto"/>
        <w:rPr>
          <w:rFonts w:ascii="Arabic Typesetting" w:hAnsi="Arabic Typesetting" w:cs="Arabic Typesetting"/>
          <w:sz w:val="40"/>
          <w:szCs w:val="40"/>
          <w:u w:val="single"/>
          <w:lang w:bidi="ar-JO"/>
        </w:rPr>
      </w:pPr>
      <w:r>
        <w:rPr>
          <w:rFonts w:ascii="Arabic Typesetting" w:hAnsi="Arabic Typesetting" w:cs="Arabic Typesetting"/>
          <w:sz w:val="40"/>
          <w:szCs w:val="40"/>
          <w:u w:val="single"/>
          <w:lang w:bidi="ar-JO"/>
        </w:rPr>
        <w:lastRenderedPageBreak/>
        <w:t xml:space="preserve">Authorization solution - design: </w:t>
      </w:r>
    </w:p>
    <w:p w14:paraId="2602F846" w14:textId="77777777" w:rsidR="00071C6F" w:rsidRPr="009C1E02" w:rsidRDefault="00071C6F" w:rsidP="00071C6F">
      <w:pPr>
        <w:spacing w:line="278" w:lineRule="auto"/>
        <w:rPr>
          <w:rFonts w:ascii="Arabic Typesetting" w:hAnsi="Arabic Typesetting" w:cs="Arabic Typesetting"/>
          <w:sz w:val="20"/>
          <w:szCs w:val="20"/>
          <w:u w:val="single"/>
          <w:lang w:bidi="ar-JO"/>
        </w:rPr>
      </w:pPr>
    </w:p>
    <w:p w14:paraId="5AFB6F7E" w14:textId="77777777" w:rsidR="00071C6F" w:rsidRDefault="00071C6F" w:rsidP="00071C6F">
      <w:pPr>
        <w:pStyle w:val="ListParagraph"/>
        <w:rPr>
          <w:rFonts w:ascii="Arabic Typesetting" w:hAnsi="Arabic Typesetting" w:cs="Arabic Typesetting"/>
          <w:sz w:val="36"/>
          <w:szCs w:val="36"/>
          <w:lang w:bidi="ar-JO"/>
        </w:rPr>
      </w:pPr>
      <w:r w:rsidRPr="009C1E02">
        <w:rPr>
          <w:rFonts w:ascii="Arabic Typesetting" w:hAnsi="Arabic Typesetting" w:cs="Arabic Typesetting"/>
          <w:sz w:val="36"/>
          <w:szCs w:val="36"/>
          <w:lang w:bidi="ar-JO"/>
        </w:rPr>
        <w:t>The Base Management Service follows a privilege-based authorization model that allows users to have different access levels at both the organization-wide and project-specific levels. This approach ensures that users can only access resources and actions based on their assigned privileges.</w:t>
      </w:r>
    </w:p>
    <w:p w14:paraId="7AF11B59" w14:textId="77777777" w:rsidR="00071C6F" w:rsidRDefault="00071C6F" w:rsidP="00071C6F">
      <w:pPr>
        <w:pStyle w:val="ListParagraph"/>
        <w:rPr>
          <w:rFonts w:ascii="Arabic Typesetting" w:hAnsi="Arabic Typesetting" w:cs="Arabic Typesetting"/>
          <w:sz w:val="36"/>
          <w:szCs w:val="36"/>
          <w:lang w:bidi="ar-JO"/>
        </w:rPr>
      </w:pPr>
      <w:r w:rsidRPr="00A40732">
        <w:rPr>
          <w:rFonts w:ascii="Arabic Typesetting" w:hAnsi="Arabic Typesetting" w:cs="Arabic Typesetting"/>
          <w:noProof/>
          <w:sz w:val="36"/>
          <w:szCs w:val="36"/>
          <w:lang w:bidi="ar-JO"/>
        </w:rPr>
        <w:drawing>
          <wp:anchor distT="0" distB="0" distL="114300" distR="114300" simplePos="0" relativeHeight="251662336" behindDoc="0" locked="0" layoutInCell="1" allowOverlap="1" wp14:anchorId="0328C102" wp14:editId="4D8124FF">
            <wp:simplePos x="0" y="0"/>
            <wp:positionH relativeFrom="margin">
              <wp:align>right</wp:align>
            </wp:positionH>
            <wp:positionV relativeFrom="paragraph">
              <wp:posOffset>406400</wp:posOffset>
            </wp:positionV>
            <wp:extent cx="5495925" cy="3189605"/>
            <wp:effectExtent l="0" t="0" r="9525" b="0"/>
            <wp:wrapSquare wrapText="bothSides"/>
            <wp:docPr id="16989027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189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318BA" w14:textId="77777777" w:rsidR="00071C6F" w:rsidRPr="004024C3" w:rsidRDefault="00071C6F" w:rsidP="00071C6F">
      <w:pPr>
        <w:pStyle w:val="ListParagraph"/>
        <w:rPr>
          <w:rFonts w:ascii="Arabic Typesetting" w:hAnsi="Arabic Typesetting" w:cs="Arabic Typesetting"/>
          <w:sz w:val="36"/>
          <w:szCs w:val="36"/>
          <w:lang w:bidi="ar-JO"/>
        </w:rPr>
      </w:pPr>
      <w:r>
        <w:rPr>
          <w:noProof/>
        </w:rPr>
        <mc:AlternateContent>
          <mc:Choice Requires="wps">
            <w:drawing>
              <wp:anchor distT="0" distB="0" distL="114300" distR="114300" simplePos="0" relativeHeight="251663360" behindDoc="0" locked="0" layoutInCell="1" allowOverlap="1" wp14:anchorId="6E75181D" wp14:editId="1D2AFA56">
                <wp:simplePos x="0" y="0"/>
                <wp:positionH relativeFrom="column">
                  <wp:posOffset>466725</wp:posOffset>
                </wp:positionH>
                <wp:positionV relativeFrom="paragraph">
                  <wp:posOffset>3513455</wp:posOffset>
                </wp:positionV>
                <wp:extent cx="5486400" cy="635"/>
                <wp:effectExtent l="0" t="0" r="0" b="0"/>
                <wp:wrapSquare wrapText="bothSides"/>
                <wp:docPr id="544903548"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5D9E2D8" w14:textId="77777777" w:rsidR="00071C6F" w:rsidRPr="00706A62" w:rsidRDefault="00071C6F" w:rsidP="00071C6F">
                            <w:pPr>
                              <w:pStyle w:val="Caption"/>
                              <w:jc w:val="center"/>
                              <w:rPr>
                                <w:rFonts w:ascii="Arabic Typesetting" w:hAnsi="Arabic Typesetting" w:cs="Arabic Typesetting"/>
                                <w:sz w:val="36"/>
                                <w:szCs w:val="36"/>
                                <w:lang w:bidi="ar-JO"/>
                              </w:rPr>
                            </w:pPr>
                            <w:bookmarkStart w:id="6" w:name="_Toc191148238"/>
                            <w:r>
                              <w:t xml:space="preserve">Figure </w:t>
                            </w:r>
                            <w:r>
                              <w:fldChar w:fldCharType="begin"/>
                            </w:r>
                            <w:r>
                              <w:instrText xml:space="preserve"> SEQ Figure \* ARABIC </w:instrText>
                            </w:r>
                            <w:r>
                              <w:fldChar w:fldCharType="separate"/>
                            </w:r>
                            <w:r>
                              <w:rPr>
                                <w:noProof/>
                              </w:rPr>
                              <w:t>19</w:t>
                            </w:r>
                            <w:r>
                              <w:rPr>
                                <w:noProof/>
                              </w:rPr>
                              <w:fldChar w:fldCharType="end"/>
                            </w:r>
                            <w:r>
                              <w:t xml:space="preserve"> privileges design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5181D" id="_x0000_s1028" type="#_x0000_t202" style="position:absolute;left:0;text-align:left;margin-left:36.75pt;margin-top:276.65pt;width:6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" stroked="f">
                <v:textbox style="mso-fit-shape-to-text:t" inset="0,0,0,0">
                  <w:txbxContent>
                    <w:p w14:paraId="65D9E2D8" w14:textId="77777777" w:rsidR="00071C6F" w:rsidRPr="00706A62" w:rsidRDefault="00071C6F" w:rsidP="00071C6F">
                      <w:pPr>
                        <w:pStyle w:val="Caption"/>
                        <w:jc w:val="center"/>
                        <w:rPr>
                          <w:rFonts w:ascii="Arabic Typesetting" w:hAnsi="Arabic Typesetting" w:cs="Arabic Typesetting"/>
                          <w:sz w:val="36"/>
                          <w:szCs w:val="36"/>
                          <w:lang w:bidi="ar-JO"/>
                        </w:rPr>
                      </w:pPr>
                      <w:bookmarkStart w:id="7" w:name="_Toc191148238"/>
                      <w:r>
                        <w:t xml:space="preserve">Figure </w:t>
                      </w:r>
                      <w:r>
                        <w:fldChar w:fldCharType="begin"/>
                      </w:r>
                      <w:r>
                        <w:instrText xml:space="preserve"> SEQ Figure \* ARABIC </w:instrText>
                      </w:r>
                      <w:r>
                        <w:fldChar w:fldCharType="separate"/>
                      </w:r>
                      <w:r>
                        <w:rPr>
                          <w:noProof/>
                        </w:rPr>
                        <w:t>19</w:t>
                      </w:r>
                      <w:r>
                        <w:rPr>
                          <w:noProof/>
                        </w:rPr>
                        <w:fldChar w:fldCharType="end"/>
                      </w:r>
                      <w:r>
                        <w:t xml:space="preserve"> privileges design</w:t>
                      </w:r>
                      <w:bookmarkEnd w:id="7"/>
                    </w:p>
                  </w:txbxContent>
                </v:textbox>
                <w10:wrap type="square"/>
              </v:shape>
            </w:pict>
          </mc:Fallback>
        </mc:AlternateContent>
      </w:r>
    </w:p>
    <w:p w14:paraId="07C8408F" w14:textId="77777777" w:rsidR="00071C6F" w:rsidRPr="004024C3" w:rsidRDefault="00071C6F" w:rsidP="00071C6F">
      <w:pPr>
        <w:tabs>
          <w:tab w:val="left" w:pos="6660"/>
        </w:tabs>
        <w:rPr>
          <w:rFonts w:ascii="Arabic Typesetting" w:hAnsi="Arabic Typesetting" w:cs="Arabic Typesetting"/>
          <w:b/>
          <w:bCs/>
          <w:sz w:val="36"/>
          <w:szCs w:val="36"/>
          <w:u w:val="single"/>
          <w:lang w:bidi="ar-JO"/>
        </w:rPr>
      </w:pPr>
      <w:r w:rsidRPr="004024C3">
        <w:rPr>
          <w:rFonts w:ascii="Arabic Typesetting" w:hAnsi="Arabic Typesetting" w:cs="Arabic Typesetting"/>
          <w:b/>
          <w:bCs/>
          <w:sz w:val="36"/>
          <w:szCs w:val="36"/>
          <w:u w:val="single"/>
          <w:lang w:bidi="ar-JO"/>
        </w:rPr>
        <w:t>Global Privileges (Organization-Wide Access)</w:t>
      </w:r>
      <w:r>
        <w:rPr>
          <w:rFonts w:ascii="Arabic Typesetting" w:hAnsi="Arabic Typesetting" w:cs="Arabic Typesetting"/>
          <w:b/>
          <w:bCs/>
          <w:sz w:val="36"/>
          <w:szCs w:val="36"/>
          <w:u w:val="single"/>
          <w:lang w:bidi="ar-JO"/>
        </w:rPr>
        <w:t>:</w:t>
      </w:r>
    </w:p>
    <w:p w14:paraId="28616F23" w14:textId="77777777" w:rsidR="00071C6F" w:rsidRPr="004024C3" w:rsidRDefault="00071C6F" w:rsidP="00071C6F">
      <w:pPr>
        <w:pStyle w:val="ListParagraph"/>
        <w:numPr>
          <w:ilvl w:val="0"/>
          <w:numId w:val="11"/>
        </w:numPr>
        <w:tabs>
          <w:tab w:val="left" w:pos="6660"/>
        </w:tabs>
        <w:rPr>
          <w:rFonts w:ascii="Arabic Typesetting" w:hAnsi="Arabic Typesetting" w:cs="Arabic Typesetting"/>
          <w:sz w:val="36"/>
          <w:szCs w:val="36"/>
          <w:lang w:bidi="ar-JO"/>
        </w:rPr>
      </w:pPr>
      <w:r w:rsidRPr="004024C3">
        <w:rPr>
          <w:rFonts w:ascii="Arabic Typesetting" w:hAnsi="Arabic Typesetting" w:cs="Arabic Typesetting"/>
          <w:sz w:val="36"/>
          <w:szCs w:val="36"/>
          <w:lang w:bidi="ar-JO"/>
        </w:rPr>
        <w:t>Admin &amp; Organization Manager: Have full access across all projects and organization settings.</w:t>
      </w:r>
    </w:p>
    <w:p w14:paraId="3CF16C9A" w14:textId="77777777" w:rsidR="00071C6F" w:rsidRPr="004024C3" w:rsidRDefault="00071C6F" w:rsidP="00071C6F">
      <w:pPr>
        <w:pStyle w:val="ListParagraph"/>
        <w:numPr>
          <w:ilvl w:val="0"/>
          <w:numId w:val="11"/>
        </w:numPr>
        <w:tabs>
          <w:tab w:val="left" w:pos="6660"/>
        </w:tabs>
        <w:rPr>
          <w:rFonts w:ascii="Arabic Typesetting" w:hAnsi="Arabic Typesetting" w:cs="Arabic Typesetting"/>
          <w:sz w:val="36"/>
          <w:szCs w:val="36"/>
          <w:lang w:bidi="ar-JO"/>
        </w:rPr>
      </w:pPr>
      <w:r w:rsidRPr="004024C3">
        <w:rPr>
          <w:rFonts w:ascii="Arabic Typesetting" w:hAnsi="Arabic Typesetting" w:cs="Arabic Typesetting"/>
          <w:sz w:val="36"/>
          <w:szCs w:val="36"/>
          <w:lang w:bidi="ar-JO"/>
        </w:rPr>
        <w:t>They do not need per-project privileges, as they have automatic access to everything.</w:t>
      </w:r>
    </w:p>
    <w:p w14:paraId="14E03673" w14:textId="77777777" w:rsidR="00071C6F" w:rsidRPr="004024C3" w:rsidRDefault="00071C6F" w:rsidP="00071C6F">
      <w:pPr>
        <w:pStyle w:val="ListParagraph"/>
        <w:numPr>
          <w:ilvl w:val="0"/>
          <w:numId w:val="11"/>
        </w:numPr>
        <w:tabs>
          <w:tab w:val="left" w:pos="6660"/>
        </w:tabs>
        <w:rPr>
          <w:rFonts w:ascii="Arabic Typesetting" w:hAnsi="Arabic Typesetting" w:cs="Arabic Typesetting"/>
          <w:sz w:val="36"/>
          <w:szCs w:val="36"/>
          <w:lang w:bidi="ar-JO"/>
        </w:rPr>
      </w:pPr>
      <w:r w:rsidRPr="004024C3">
        <w:rPr>
          <w:rFonts w:ascii="Arabic Typesetting" w:hAnsi="Arabic Typesetting" w:cs="Arabic Typesetting"/>
          <w:sz w:val="36"/>
          <w:szCs w:val="36"/>
          <w:lang w:bidi="ar-JO"/>
        </w:rPr>
        <w:t>Members have no privileges before adding to a project.</w:t>
      </w:r>
    </w:p>
    <w:p w14:paraId="78959FD5" w14:textId="77777777" w:rsidR="00071C6F" w:rsidRPr="004024C3" w:rsidRDefault="00071C6F" w:rsidP="00071C6F">
      <w:pPr>
        <w:tabs>
          <w:tab w:val="left" w:pos="6660"/>
        </w:tabs>
        <w:rPr>
          <w:rFonts w:ascii="Arabic Typesetting" w:hAnsi="Arabic Typesetting" w:cs="Arabic Typesetting"/>
          <w:b/>
          <w:bCs/>
          <w:sz w:val="36"/>
          <w:szCs w:val="36"/>
          <w:u w:val="single"/>
          <w:lang w:bidi="ar-JO"/>
        </w:rPr>
      </w:pPr>
      <w:r w:rsidRPr="004024C3">
        <w:rPr>
          <w:rFonts w:ascii="Arabic Typesetting" w:hAnsi="Arabic Typesetting" w:cs="Arabic Typesetting"/>
          <w:b/>
          <w:bCs/>
          <w:sz w:val="36"/>
          <w:szCs w:val="36"/>
          <w:u w:val="single"/>
          <w:lang w:bidi="ar-JO"/>
        </w:rPr>
        <w:lastRenderedPageBreak/>
        <w:t>Local Privileges (Project-Specific Access)</w:t>
      </w:r>
      <w:r>
        <w:rPr>
          <w:rFonts w:ascii="Arabic Typesetting" w:hAnsi="Arabic Typesetting" w:cs="Arabic Typesetting"/>
          <w:b/>
          <w:bCs/>
          <w:sz w:val="36"/>
          <w:szCs w:val="36"/>
          <w:u w:val="single"/>
          <w:lang w:bidi="ar-JO"/>
        </w:rPr>
        <w:t>:</w:t>
      </w:r>
    </w:p>
    <w:p w14:paraId="1F21A837" w14:textId="77777777" w:rsidR="00071C6F" w:rsidRPr="004024C3" w:rsidRDefault="00071C6F" w:rsidP="00071C6F">
      <w:pPr>
        <w:pStyle w:val="ListParagraph"/>
        <w:numPr>
          <w:ilvl w:val="0"/>
          <w:numId w:val="12"/>
        </w:numPr>
        <w:tabs>
          <w:tab w:val="left" w:pos="6660"/>
        </w:tabs>
        <w:rPr>
          <w:rFonts w:ascii="Arabic Typesetting" w:hAnsi="Arabic Typesetting" w:cs="Arabic Typesetting"/>
          <w:sz w:val="36"/>
          <w:szCs w:val="36"/>
          <w:lang w:bidi="ar-JO"/>
        </w:rPr>
      </w:pPr>
      <w:r w:rsidRPr="004024C3">
        <w:rPr>
          <w:rFonts w:ascii="Arabic Typesetting" w:hAnsi="Arabic Typesetting" w:cs="Arabic Typesetting"/>
          <w:sz w:val="36"/>
          <w:szCs w:val="36"/>
          <w:lang w:bidi="ar-JO"/>
        </w:rPr>
        <w:t>Organization Members</w:t>
      </w:r>
    </w:p>
    <w:p w14:paraId="693F06F1" w14:textId="77777777" w:rsidR="00071C6F" w:rsidRPr="004024C3" w:rsidRDefault="00071C6F" w:rsidP="00071C6F">
      <w:pPr>
        <w:pStyle w:val="ListParagraph"/>
        <w:numPr>
          <w:ilvl w:val="0"/>
          <w:numId w:val="12"/>
        </w:numPr>
        <w:tabs>
          <w:tab w:val="left" w:pos="6660"/>
        </w:tabs>
        <w:rPr>
          <w:rFonts w:ascii="Arabic Typesetting" w:hAnsi="Arabic Typesetting" w:cs="Arabic Typesetting"/>
          <w:sz w:val="36"/>
          <w:szCs w:val="36"/>
          <w:lang w:bidi="ar-JO"/>
        </w:rPr>
      </w:pPr>
      <w:r w:rsidRPr="004024C3">
        <w:rPr>
          <w:rFonts w:ascii="Arabic Typesetting" w:hAnsi="Arabic Typesetting" w:cs="Arabic Typesetting"/>
          <w:sz w:val="36"/>
          <w:szCs w:val="36"/>
          <w:lang w:bidi="ar-JO"/>
        </w:rPr>
        <w:t>Their access is restricted to specific projects.</w:t>
      </w:r>
    </w:p>
    <w:p w14:paraId="31FA37E6" w14:textId="77777777" w:rsidR="00071C6F" w:rsidRPr="004024C3" w:rsidRDefault="00071C6F" w:rsidP="00071C6F">
      <w:pPr>
        <w:pStyle w:val="ListParagraph"/>
        <w:numPr>
          <w:ilvl w:val="0"/>
          <w:numId w:val="12"/>
        </w:numPr>
        <w:tabs>
          <w:tab w:val="left" w:pos="6660"/>
        </w:tabs>
        <w:rPr>
          <w:rFonts w:ascii="Arabic Typesetting" w:hAnsi="Arabic Typesetting" w:cs="Arabic Typesetting"/>
          <w:sz w:val="36"/>
          <w:szCs w:val="36"/>
          <w:lang w:bidi="ar-JO"/>
        </w:rPr>
      </w:pPr>
      <w:r w:rsidRPr="004024C3">
        <w:rPr>
          <w:rFonts w:ascii="Arabic Typesetting" w:hAnsi="Arabic Typesetting" w:cs="Arabic Typesetting"/>
          <w:sz w:val="36"/>
          <w:szCs w:val="36"/>
          <w:lang w:bidi="ar-JO"/>
        </w:rPr>
        <w:t>They have different privilege levels for each aspect of a project.</w:t>
      </w:r>
    </w:p>
    <w:p w14:paraId="673F3F0E" w14:textId="77777777" w:rsidR="00071C6F" w:rsidRDefault="00071C6F" w:rsidP="00071C6F">
      <w:pPr>
        <w:tabs>
          <w:tab w:val="left" w:pos="6660"/>
        </w:tabs>
        <w:rPr>
          <w:rFonts w:ascii="Arabic Typesetting" w:hAnsi="Arabic Typesetting" w:cs="Arabic Typesetting"/>
          <w:sz w:val="36"/>
          <w:szCs w:val="36"/>
          <w:lang w:bidi="ar-JO"/>
        </w:rPr>
      </w:pPr>
    </w:p>
    <w:p w14:paraId="0062E763" w14:textId="77777777" w:rsidR="00071C6F" w:rsidRDefault="00071C6F" w:rsidP="00071C6F">
      <w:pPr>
        <w:tabs>
          <w:tab w:val="left" w:pos="6660"/>
        </w:tabs>
        <w:rPr>
          <w:rFonts w:ascii="Arabic Typesetting" w:hAnsi="Arabic Typesetting" w:cs="Arabic Typesetting"/>
          <w:sz w:val="36"/>
          <w:szCs w:val="36"/>
          <w:lang w:bidi="ar-JO"/>
        </w:rPr>
      </w:pPr>
      <w:r w:rsidRPr="004024C3">
        <w:rPr>
          <w:rFonts w:ascii="Arabic Typesetting" w:hAnsi="Arabic Typesetting" w:cs="Arabic Typesetting"/>
          <w:noProof/>
          <w:sz w:val="36"/>
          <w:szCs w:val="36"/>
          <w:lang w:bidi="ar-JO"/>
        </w:rPr>
        <w:drawing>
          <wp:anchor distT="0" distB="0" distL="114300" distR="114300" simplePos="0" relativeHeight="251666432" behindDoc="1" locked="0" layoutInCell="1" allowOverlap="1" wp14:anchorId="14D27B01" wp14:editId="69C58CF5">
            <wp:simplePos x="0" y="0"/>
            <wp:positionH relativeFrom="margin">
              <wp:posOffset>-485775</wp:posOffset>
            </wp:positionH>
            <wp:positionV relativeFrom="paragraph">
              <wp:posOffset>762635</wp:posOffset>
            </wp:positionV>
            <wp:extent cx="6724650" cy="3057525"/>
            <wp:effectExtent l="0" t="0" r="0" b="9525"/>
            <wp:wrapTight wrapText="bothSides">
              <wp:wrapPolygon edited="0">
                <wp:start x="0" y="0"/>
                <wp:lineTo x="0" y="21533"/>
                <wp:lineTo x="21539" y="21533"/>
                <wp:lineTo x="21539" y="0"/>
                <wp:lineTo x="0" y="0"/>
              </wp:wrapPolygon>
            </wp:wrapTight>
            <wp:docPr id="2441831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abic Typesetting" w:hAnsi="Arabic Typesetting" w:cs="Arabic Typesetting"/>
          <w:sz w:val="36"/>
          <w:szCs w:val="36"/>
          <w:lang w:bidi="ar-JO"/>
        </w:rPr>
        <w:t>In our system the authorization logic handled in the business layer more manually to achieve domain related privileges and authorization</w:t>
      </w:r>
    </w:p>
    <w:p w14:paraId="6D5378A2" w14:textId="77777777" w:rsidR="00071C6F" w:rsidRPr="00A40732" w:rsidRDefault="00071C6F" w:rsidP="00071C6F">
      <w:pPr>
        <w:rPr>
          <w:lang w:bidi="ar-JO"/>
        </w:rPr>
      </w:pPr>
    </w:p>
    <w:p w14:paraId="3647DD7C" w14:textId="77777777" w:rsidR="00071C6F" w:rsidRPr="004024C3" w:rsidRDefault="00071C6F" w:rsidP="00071C6F">
      <w:pPr>
        <w:pStyle w:val="ListParagraph"/>
        <w:rPr>
          <w:rFonts w:ascii="Arabic Typesetting" w:hAnsi="Arabic Typesetting" w:cs="Arabic Typesetting"/>
          <w:sz w:val="36"/>
          <w:szCs w:val="36"/>
          <w:lang w:bidi="ar-JO"/>
        </w:rPr>
      </w:pPr>
    </w:p>
    <w:p w14:paraId="7E089EDB" w14:textId="77777777" w:rsidR="00071C6F" w:rsidRDefault="00071C6F" w:rsidP="00071C6F">
      <w:pPr>
        <w:pStyle w:val="ListParagraph"/>
        <w:rPr>
          <w:rFonts w:ascii="Arabic Typesetting" w:hAnsi="Arabic Typesetting" w:cs="Arabic Typesetting"/>
          <w:sz w:val="36"/>
          <w:szCs w:val="36"/>
          <w:lang w:bidi="ar-JO"/>
        </w:rPr>
      </w:pPr>
      <w:r w:rsidRPr="004024C3">
        <w:rPr>
          <w:rFonts w:ascii="Arabic Typesetting" w:hAnsi="Arabic Typesetting" w:cs="Arabic Typesetting"/>
          <w:sz w:val="36"/>
          <w:szCs w:val="36"/>
          <w:lang w:bidi="ar-JO"/>
        </w:rPr>
        <w:t>To enforce this privilege-based authorization, the ProjectAuthorizationHelper class is used. It follows the Authorization Helper Pattern, ensuring that authorization logic remains centralized and reusable across the applicatio</w:t>
      </w:r>
      <w:r>
        <w:rPr>
          <w:rFonts w:ascii="Arabic Typesetting" w:hAnsi="Arabic Typesetting" w:cs="Arabic Typesetting"/>
          <w:sz w:val="36"/>
          <w:szCs w:val="36"/>
          <w:lang w:bidi="ar-JO"/>
        </w:rPr>
        <w:t>n</w:t>
      </w:r>
      <w:r w:rsidRPr="004024C3">
        <w:rPr>
          <w:rFonts w:ascii="Arabic Typesetting" w:hAnsi="Arabic Typesetting" w:cs="Arabic Typesetting"/>
          <w:sz w:val="36"/>
          <w:szCs w:val="36"/>
          <w:lang w:bidi="ar-JO"/>
        </w:rPr>
        <w:t>.</w:t>
      </w:r>
    </w:p>
    <w:p w14:paraId="2BC33C55" w14:textId="77777777" w:rsidR="00071C6F" w:rsidRPr="004024C3" w:rsidRDefault="00071C6F" w:rsidP="00071C6F">
      <w:pPr>
        <w:pStyle w:val="ListParagraph"/>
        <w:rPr>
          <w:rFonts w:ascii="Arabic Typesetting" w:hAnsi="Arabic Typesetting" w:cs="Arabic Typesetting"/>
          <w:sz w:val="36"/>
          <w:szCs w:val="36"/>
          <w:lang w:bidi="ar-JO"/>
        </w:rPr>
      </w:pPr>
      <w:r w:rsidRPr="004024C3">
        <w:rPr>
          <w:rFonts w:ascii="Arabic Typesetting" w:hAnsi="Arabic Typesetting" w:cs="Arabic Typesetting"/>
          <w:sz w:val="36"/>
          <w:szCs w:val="36"/>
          <w:lang w:bidi="ar-JO"/>
        </w:rPr>
        <w:t>Since authorization is an application concern, the ProjectAuthorizationHelper is implemented in the Application Layer and used in Command &amp; Query Handlers (CQRS)</w:t>
      </w:r>
      <w:r>
        <w:rPr>
          <w:rFonts w:ascii="Arabic Typesetting" w:hAnsi="Arabic Typesetting" w:cs="Arabic Typesetting"/>
          <w:sz w:val="36"/>
          <w:szCs w:val="36"/>
          <w:lang w:bidi="ar-JO"/>
        </w:rPr>
        <w:t>.</w:t>
      </w:r>
    </w:p>
    <w:p w14:paraId="7BEE5D9F" w14:textId="77777777" w:rsidR="00071C6F" w:rsidRDefault="00071C6F" w:rsidP="00071C6F">
      <w:pPr>
        <w:pStyle w:val="ListParagraph"/>
        <w:rPr>
          <w:rFonts w:ascii="Arabic Typesetting" w:hAnsi="Arabic Typesetting" w:cs="Arabic Typesetting"/>
          <w:sz w:val="36"/>
          <w:szCs w:val="36"/>
          <w:lang w:bidi="ar-JO"/>
        </w:rPr>
      </w:pPr>
    </w:p>
    <w:p w14:paraId="028A8750" w14:textId="77777777" w:rsidR="00071C6F" w:rsidRDefault="00071C6F" w:rsidP="00071C6F">
      <w:pPr>
        <w:pStyle w:val="ListParagraph"/>
        <w:numPr>
          <w:ilvl w:val="0"/>
          <w:numId w:val="10"/>
        </w:numPr>
        <w:spacing w:line="278" w:lineRule="auto"/>
        <w:rPr>
          <w:rFonts w:ascii="Arabic Typesetting" w:hAnsi="Arabic Typesetting" w:cs="Arabic Typesetting"/>
          <w:sz w:val="40"/>
          <w:szCs w:val="40"/>
          <w:u w:val="single"/>
          <w:lang w:bidi="ar-JO"/>
        </w:rPr>
      </w:pPr>
      <w:r>
        <w:rPr>
          <w:rFonts w:ascii="Arabic Typesetting" w:hAnsi="Arabic Typesetting" w:cs="Arabic Typesetting"/>
          <w:sz w:val="40"/>
          <w:szCs w:val="40"/>
          <w:u w:val="single"/>
          <w:lang w:bidi="ar-JO"/>
        </w:rPr>
        <w:lastRenderedPageBreak/>
        <w:t>Data base schema design – data modeling:</w:t>
      </w:r>
    </w:p>
    <w:p w14:paraId="4F201D0D" w14:textId="733EF0DD" w:rsidR="00BF56B0" w:rsidRPr="00071C6F" w:rsidRDefault="00071C6F" w:rsidP="00071C6F">
      <w:pPr>
        <w:spacing w:line="278" w:lineRule="auto"/>
        <w:rPr>
          <w:rFonts w:ascii="Arabic Typesetting" w:hAnsi="Arabic Typesetting" w:cs="Arabic Typesetting"/>
          <w:sz w:val="36"/>
          <w:szCs w:val="36"/>
          <w:lang w:bidi="ar-JO"/>
        </w:rPr>
      </w:pPr>
      <w:r>
        <w:rPr>
          <w:noProof/>
        </w:rPr>
        <w:drawing>
          <wp:anchor distT="0" distB="0" distL="114300" distR="114300" simplePos="0" relativeHeight="251667456" behindDoc="0" locked="0" layoutInCell="1" allowOverlap="1" wp14:anchorId="5ABD8AAA" wp14:editId="347D78AC">
            <wp:simplePos x="0" y="0"/>
            <wp:positionH relativeFrom="column">
              <wp:posOffset>-657225</wp:posOffset>
            </wp:positionH>
            <wp:positionV relativeFrom="paragraph">
              <wp:posOffset>399415</wp:posOffset>
            </wp:positionV>
            <wp:extent cx="6838950" cy="6610350"/>
            <wp:effectExtent l="0" t="0" r="0" b="0"/>
            <wp:wrapSquare wrapText="bothSides"/>
            <wp:docPr id="958292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rotWithShape="1">
                    <a:blip r:embed="rId11">
                      <a:extLst>
                        <a:ext uri="{28A0092B-C50C-407E-A947-70E740481C1C}">
                          <a14:useLocalDpi xmlns:a14="http://schemas.microsoft.com/office/drawing/2010/main" val="0"/>
                        </a:ext>
                      </a:extLst>
                    </a:blip>
                    <a:srcRect r="33507"/>
                    <a:stretch/>
                  </pic:blipFill>
                  <pic:spPr bwMode="auto">
                    <a:xfrm>
                      <a:off x="0" y="0"/>
                      <a:ext cx="6838950" cy="6610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4C8B1AF3" wp14:editId="0F95CC86">
                <wp:simplePos x="0" y="0"/>
                <wp:positionH relativeFrom="column">
                  <wp:posOffset>-657225</wp:posOffset>
                </wp:positionH>
                <wp:positionV relativeFrom="paragraph">
                  <wp:posOffset>7164070</wp:posOffset>
                </wp:positionV>
                <wp:extent cx="6838950" cy="635"/>
                <wp:effectExtent l="0" t="0" r="0" b="0"/>
                <wp:wrapSquare wrapText="bothSides"/>
                <wp:docPr id="1542653447" name="Text Box 1"/>
                <wp:cNvGraphicFramePr/>
                <a:graphic xmlns:a="http://schemas.openxmlformats.org/drawingml/2006/main">
                  <a:graphicData uri="http://schemas.microsoft.com/office/word/2010/wordprocessingShape">
                    <wps:wsp>
                      <wps:cNvSpPr txBox="1"/>
                      <wps:spPr>
                        <a:xfrm>
                          <a:off x="0" y="0"/>
                          <a:ext cx="6838950" cy="635"/>
                        </a:xfrm>
                        <a:prstGeom prst="rect">
                          <a:avLst/>
                        </a:prstGeom>
                        <a:solidFill>
                          <a:prstClr val="white"/>
                        </a:solidFill>
                        <a:ln>
                          <a:noFill/>
                        </a:ln>
                      </wps:spPr>
                      <wps:txbx>
                        <w:txbxContent>
                          <w:p w14:paraId="2591120B" w14:textId="77777777" w:rsidR="00071C6F" w:rsidRDefault="00071C6F" w:rsidP="00071C6F">
                            <w:pPr>
                              <w:pStyle w:val="Caption"/>
                              <w:jc w:val="center"/>
                            </w:pPr>
                          </w:p>
                          <w:p w14:paraId="496DE891" w14:textId="77777777" w:rsidR="00071C6F" w:rsidRPr="008628DB" w:rsidRDefault="00071C6F" w:rsidP="00071C6F">
                            <w:pPr>
                              <w:pStyle w:val="Caption"/>
                              <w:jc w:val="center"/>
                              <w:rPr>
                                <w:noProof/>
                                <w:sz w:val="22"/>
                                <w:szCs w:val="22"/>
                              </w:rPr>
                            </w:pPr>
                            <w:bookmarkStart w:id="8" w:name="_Toc191148239"/>
                            <w:r>
                              <w:t xml:space="preserve">Figure </w:t>
                            </w:r>
                            <w:r>
                              <w:fldChar w:fldCharType="begin"/>
                            </w:r>
                            <w:r>
                              <w:instrText xml:space="preserve"> SEQ Figure \* ARABIC </w:instrText>
                            </w:r>
                            <w:r>
                              <w:fldChar w:fldCharType="separate"/>
                            </w:r>
                            <w:r>
                              <w:rPr>
                                <w:noProof/>
                              </w:rPr>
                              <w:t>20</w:t>
                            </w:r>
                            <w:r>
                              <w:rPr>
                                <w:noProof/>
                              </w:rPr>
                              <w:fldChar w:fldCharType="end"/>
                            </w:r>
                            <w:r>
                              <w:t xml:space="preserve"> data modeling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B1AF3" id="_x0000_s1029" type="#_x0000_t202" style="position:absolute;margin-left:-51.75pt;margin-top:564.1pt;width:53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UqGgIAAD8EAAAOAAAAZHJzL2Uyb0RvYy54bWysU8Fu2zAMvQ/YPwi6L04aNO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" stroked="f">
                <v:textbox style="mso-fit-shape-to-text:t" inset="0,0,0,0">
                  <w:txbxContent>
                    <w:p w14:paraId="2591120B" w14:textId="77777777" w:rsidR="00071C6F" w:rsidRDefault="00071C6F" w:rsidP="00071C6F">
                      <w:pPr>
                        <w:pStyle w:val="Caption"/>
                        <w:jc w:val="center"/>
                      </w:pPr>
                    </w:p>
                    <w:p w14:paraId="496DE891" w14:textId="77777777" w:rsidR="00071C6F" w:rsidRPr="008628DB" w:rsidRDefault="00071C6F" w:rsidP="00071C6F">
                      <w:pPr>
                        <w:pStyle w:val="Caption"/>
                        <w:jc w:val="center"/>
                        <w:rPr>
                          <w:noProof/>
                          <w:sz w:val="22"/>
                          <w:szCs w:val="22"/>
                        </w:rPr>
                      </w:pPr>
                      <w:bookmarkStart w:id="9" w:name="_Toc191148239"/>
                      <w:r>
                        <w:t xml:space="preserve">Figure </w:t>
                      </w:r>
                      <w:r>
                        <w:fldChar w:fldCharType="begin"/>
                      </w:r>
                      <w:r>
                        <w:instrText xml:space="preserve"> SEQ Figure \* ARABIC </w:instrText>
                      </w:r>
                      <w:r>
                        <w:fldChar w:fldCharType="separate"/>
                      </w:r>
                      <w:r>
                        <w:rPr>
                          <w:noProof/>
                        </w:rPr>
                        <w:t>20</w:t>
                      </w:r>
                      <w:r>
                        <w:rPr>
                          <w:noProof/>
                        </w:rPr>
                        <w:fldChar w:fldCharType="end"/>
                      </w:r>
                      <w:r>
                        <w:t xml:space="preserve"> data modeling</w:t>
                      </w:r>
                      <w:bookmarkEnd w:id="9"/>
                    </w:p>
                  </w:txbxContent>
                </v:textbox>
                <w10:wrap type="square"/>
              </v:shape>
            </w:pict>
          </mc:Fallback>
        </mc:AlternateContent>
      </w:r>
    </w:p>
    <w:sectPr w:rsidR="00BF56B0" w:rsidRPr="00071C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abic Typesetting">
    <w:panose1 w:val="03020402040406030203"/>
    <w:charset w:val="00"/>
    <w:family w:val="script"/>
    <w:pitch w:val="variable"/>
    <w:sig w:usb0="80002007" w:usb1="80000000" w:usb2="00000008" w:usb3="00000000" w:csb0="000000D3"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43564"/>
    <w:multiLevelType w:val="hybridMultilevel"/>
    <w:tmpl w:val="E2EAEE90"/>
    <w:lvl w:ilvl="0" w:tplc="23C46B46">
      <w:start w:val="2"/>
      <w:numFmt w:val="bullet"/>
      <w:lvlText w:val="-"/>
      <w:lvlJc w:val="left"/>
      <w:pPr>
        <w:ind w:left="720" w:hanging="360"/>
      </w:pPr>
      <w:rPr>
        <w:rFonts w:ascii="Arabic Typesetting" w:eastAsiaTheme="minorHAnsi" w:hAnsi="Arabic Typesetting"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842D6"/>
    <w:multiLevelType w:val="multilevel"/>
    <w:tmpl w:val="6456BFCA"/>
    <w:lvl w:ilvl="0">
      <w:start w:val="1"/>
      <w:numFmt w:val="bullet"/>
      <w:lvlText w:val=""/>
      <w:lvlJc w:val="left"/>
      <w:pPr>
        <w:tabs>
          <w:tab w:val="num" w:pos="1710"/>
        </w:tabs>
        <w:ind w:left="1710" w:hanging="360"/>
      </w:pPr>
      <w:rPr>
        <w:rFonts w:ascii="Symbol" w:hAnsi="Symbol" w:hint="default"/>
        <w:sz w:val="20"/>
      </w:rPr>
    </w:lvl>
    <w:lvl w:ilvl="1">
      <w:start w:val="1"/>
      <w:numFmt w:val="decimal"/>
      <w:lvlText w:val="%2."/>
      <w:lvlJc w:val="left"/>
      <w:pPr>
        <w:ind w:left="2430" w:hanging="360"/>
      </w:pPr>
      <w:rPr>
        <w:rFonts w:ascii="Arabic Typesetting" w:hAnsi="Arabic Typesetting" w:cs="Arabic Typesetting" w:hint="default"/>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2" w15:restartNumberingAfterBreak="0">
    <w:nsid w:val="289475A6"/>
    <w:multiLevelType w:val="multilevel"/>
    <w:tmpl w:val="C930E106"/>
    <w:lvl w:ilvl="0">
      <w:start w:val="1"/>
      <w:numFmt w:val="bullet"/>
      <w:lvlText w:val=""/>
      <w:lvlJc w:val="left"/>
      <w:pPr>
        <w:tabs>
          <w:tab w:val="num" w:pos="1710"/>
        </w:tabs>
        <w:ind w:left="171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3" w15:restartNumberingAfterBreak="0">
    <w:nsid w:val="2BBC7EBE"/>
    <w:multiLevelType w:val="hybridMultilevel"/>
    <w:tmpl w:val="D21898D8"/>
    <w:lvl w:ilvl="0" w:tplc="FFFFFFFF">
      <w:start w:val="8"/>
      <w:numFmt w:val="bullet"/>
      <w:lvlText w:val="-"/>
      <w:lvlJc w:val="left"/>
      <w:pPr>
        <w:ind w:left="360" w:hanging="360"/>
      </w:pPr>
      <w:rPr>
        <w:rFonts w:ascii="Arabic Typesetting" w:eastAsiaTheme="minorHAnsi" w:hAnsi="Arabic Typesetting" w:cs="Arabic Typesetting" w:hint="default"/>
      </w:rPr>
    </w:lvl>
    <w:lvl w:ilvl="1" w:tplc="FFFFFFFF">
      <w:start w:val="1"/>
      <w:numFmt w:val="bullet"/>
      <w:lvlText w:val="o"/>
      <w:lvlJc w:val="left"/>
      <w:pPr>
        <w:ind w:left="1080" w:hanging="360"/>
      </w:pPr>
      <w:rPr>
        <w:rFonts w:ascii="Courier New" w:hAnsi="Courier New" w:cs="Courier New" w:hint="default"/>
      </w:rPr>
    </w:lvl>
    <w:lvl w:ilvl="2" w:tplc="4964FE66">
      <w:start w:val="2"/>
      <w:numFmt w:val="bullet"/>
      <w:lvlText w:val="-"/>
      <w:lvlJc w:val="left"/>
      <w:pPr>
        <w:ind w:left="1800" w:hanging="360"/>
      </w:pPr>
      <w:rPr>
        <w:rFonts w:ascii="Times New Roman" w:eastAsiaTheme="minorHAnsi" w:hAnsi="Times New Roman" w:cs="Times New Roman" w:hint="default"/>
        <w:color w:val="000000" w:themeColor="text1"/>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F242F54"/>
    <w:multiLevelType w:val="multilevel"/>
    <w:tmpl w:val="E024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43B17"/>
    <w:multiLevelType w:val="multilevel"/>
    <w:tmpl w:val="1E74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982ED2"/>
    <w:multiLevelType w:val="multilevel"/>
    <w:tmpl w:val="C7B4F8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66291021"/>
    <w:multiLevelType w:val="hybridMultilevel"/>
    <w:tmpl w:val="FEA6DB7E"/>
    <w:lvl w:ilvl="0" w:tplc="23C46B46">
      <w:start w:val="2"/>
      <w:numFmt w:val="bullet"/>
      <w:lvlText w:val="-"/>
      <w:lvlJc w:val="left"/>
      <w:pPr>
        <w:ind w:left="720" w:hanging="360"/>
      </w:pPr>
      <w:rPr>
        <w:rFonts w:ascii="Arabic Typesetting" w:eastAsiaTheme="minorHAnsi" w:hAnsi="Arabic Typesetting"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20938"/>
    <w:multiLevelType w:val="multilevel"/>
    <w:tmpl w:val="1EF05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0" w:hanging="360"/>
      </w:pPr>
      <w:rPr>
        <w:rFonts w:hint="default"/>
      </w:rPr>
    </w:lvl>
    <w:lvl w:ilvl="2">
      <w:start w:val="1"/>
      <w:numFmt w:val="decimal"/>
      <w:lvlText w:val="%3"/>
      <w:lvlJc w:val="left"/>
      <w:pPr>
        <w:ind w:left="2160" w:hanging="360"/>
      </w:pPr>
      <w:rPr>
        <w:rFonts w:ascii="Arabic Typesetting" w:hAnsi="Arabic Typesetting" w:cs="Arabic Typesetting"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64A02"/>
    <w:multiLevelType w:val="hybridMultilevel"/>
    <w:tmpl w:val="C3FE8FFC"/>
    <w:lvl w:ilvl="0" w:tplc="A15242FC">
      <w:start w:val="8"/>
      <w:numFmt w:val="bullet"/>
      <w:lvlText w:val="-"/>
      <w:lvlJc w:val="left"/>
      <w:pPr>
        <w:ind w:left="360" w:hanging="360"/>
      </w:pPr>
      <w:rPr>
        <w:rFonts w:ascii="Arabic Typesetting" w:eastAsiaTheme="minorHAnsi" w:hAnsi="Arabic Typesetting" w:cs="Arabic Typesetting"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EE57D4"/>
    <w:multiLevelType w:val="multilevel"/>
    <w:tmpl w:val="69FC750E"/>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11" w15:restartNumberingAfterBreak="0">
    <w:nsid w:val="7BFA7419"/>
    <w:multiLevelType w:val="multilevel"/>
    <w:tmpl w:val="F8F677AE"/>
    <w:lvl w:ilvl="0">
      <w:start w:val="1"/>
      <w:numFmt w:val="decimal"/>
      <w:pStyle w:val="largestheaderinthechapter"/>
      <w:lvlText w:val="%1."/>
      <w:lvlJc w:val="left"/>
      <w:pPr>
        <w:ind w:left="360" w:hanging="360"/>
      </w:pPr>
      <w:rPr>
        <w:rFonts w:hint="default"/>
      </w:rPr>
    </w:lvl>
    <w:lvl w:ilvl="1">
      <w:start w:val="1"/>
      <w:numFmt w:val="decimal"/>
      <w:pStyle w:val="header2"/>
      <w:isLgl/>
      <w:lvlText w:val="%1.%2"/>
      <w:lvlJc w:val="left"/>
      <w:pPr>
        <w:ind w:left="408" w:hanging="408"/>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1856453522">
    <w:abstractNumId w:val="11"/>
  </w:num>
  <w:num w:numId="2" w16cid:durableId="1896039930">
    <w:abstractNumId w:val="9"/>
  </w:num>
  <w:num w:numId="3" w16cid:durableId="323975377">
    <w:abstractNumId w:val="8"/>
  </w:num>
  <w:num w:numId="4" w16cid:durableId="314989394">
    <w:abstractNumId w:val="5"/>
  </w:num>
  <w:num w:numId="5" w16cid:durableId="1415516759">
    <w:abstractNumId w:val="4"/>
  </w:num>
  <w:num w:numId="6" w16cid:durableId="1984310491">
    <w:abstractNumId w:val="6"/>
  </w:num>
  <w:num w:numId="7" w16cid:durableId="489908431">
    <w:abstractNumId w:val="10"/>
  </w:num>
  <w:num w:numId="8" w16cid:durableId="1957786982">
    <w:abstractNumId w:val="1"/>
  </w:num>
  <w:num w:numId="9" w16cid:durableId="185753810">
    <w:abstractNumId w:val="2"/>
  </w:num>
  <w:num w:numId="10" w16cid:durableId="130101877">
    <w:abstractNumId w:val="3"/>
  </w:num>
  <w:num w:numId="11" w16cid:durableId="1076396017">
    <w:abstractNumId w:val="0"/>
  </w:num>
  <w:num w:numId="12" w16cid:durableId="11998573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B0"/>
    <w:rsid w:val="00071C6F"/>
    <w:rsid w:val="00BF56B0"/>
    <w:rsid w:val="00FF3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817F5"/>
  <w15:chartTrackingRefBased/>
  <w15:docId w15:val="{45737C89-B7C8-4DD5-AEC9-E60A6216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C6F"/>
    <w:pPr>
      <w:spacing w:line="259" w:lineRule="auto"/>
    </w:pPr>
    <w:rPr>
      <w:kern w:val="0"/>
      <w:sz w:val="22"/>
      <w:szCs w:val="22"/>
      <w14:ligatures w14:val="none"/>
    </w:rPr>
  </w:style>
  <w:style w:type="paragraph" w:styleId="Heading1">
    <w:name w:val="heading 1"/>
    <w:basedOn w:val="Normal"/>
    <w:next w:val="Normal"/>
    <w:link w:val="Heading1Char"/>
    <w:uiPriority w:val="9"/>
    <w:qFormat/>
    <w:rsid w:val="00BF5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5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5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6B0"/>
    <w:rPr>
      <w:rFonts w:eastAsiaTheme="majorEastAsia" w:cstheme="majorBidi"/>
      <w:color w:val="272727" w:themeColor="text1" w:themeTint="D8"/>
    </w:rPr>
  </w:style>
  <w:style w:type="paragraph" w:styleId="Title">
    <w:name w:val="Title"/>
    <w:basedOn w:val="Normal"/>
    <w:next w:val="Normal"/>
    <w:link w:val="TitleChar"/>
    <w:uiPriority w:val="10"/>
    <w:qFormat/>
    <w:rsid w:val="00BF5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6B0"/>
    <w:pPr>
      <w:spacing w:before="160"/>
      <w:jc w:val="center"/>
    </w:pPr>
    <w:rPr>
      <w:i/>
      <w:iCs/>
      <w:color w:val="404040" w:themeColor="text1" w:themeTint="BF"/>
    </w:rPr>
  </w:style>
  <w:style w:type="character" w:customStyle="1" w:styleId="QuoteChar">
    <w:name w:val="Quote Char"/>
    <w:basedOn w:val="DefaultParagraphFont"/>
    <w:link w:val="Quote"/>
    <w:uiPriority w:val="29"/>
    <w:rsid w:val="00BF56B0"/>
    <w:rPr>
      <w:i/>
      <w:iCs/>
      <w:color w:val="404040" w:themeColor="text1" w:themeTint="BF"/>
    </w:rPr>
  </w:style>
  <w:style w:type="paragraph" w:styleId="ListParagraph">
    <w:name w:val="List Paragraph"/>
    <w:basedOn w:val="Normal"/>
    <w:link w:val="ListParagraphChar"/>
    <w:uiPriority w:val="34"/>
    <w:qFormat/>
    <w:rsid w:val="00BF56B0"/>
    <w:pPr>
      <w:ind w:left="720"/>
      <w:contextualSpacing/>
    </w:pPr>
  </w:style>
  <w:style w:type="character" w:styleId="IntenseEmphasis">
    <w:name w:val="Intense Emphasis"/>
    <w:basedOn w:val="DefaultParagraphFont"/>
    <w:uiPriority w:val="21"/>
    <w:qFormat/>
    <w:rsid w:val="00BF56B0"/>
    <w:rPr>
      <w:i/>
      <w:iCs/>
      <w:color w:val="0F4761" w:themeColor="accent1" w:themeShade="BF"/>
    </w:rPr>
  </w:style>
  <w:style w:type="paragraph" w:styleId="IntenseQuote">
    <w:name w:val="Intense Quote"/>
    <w:basedOn w:val="Normal"/>
    <w:next w:val="Normal"/>
    <w:link w:val="IntenseQuoteChar"/>
    <w:uiPriority w:val="30"/>
    <w:qFormat/>
    <w:rsid w:val="00BF5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6B0"/>
    <w:rPr>
      <w:i/>
      <w:iCs/>
      <w:color w:val="0F4761" w:themeColor="accent1" w:themeShade="BF"/>
    </w:rPr>
  </w:style>
  <w:style w:type="character" w:styleId="IntenseReference">
    <w:name w:val="Intense Reference"/>
    <w:basedOn w:val="DefaultParagraphFont"/>
    <w:uiPriority w:val="32"/>
    <w:qFormat/>
    <w:rsid w:val="00BF56B0"/>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071C6F"/>
  </w:style>
  <w:style w:type="paragraph" w:customStyle="1" w:styleId="largestheaderinthechapter">
    <w:name w:val="largest header in the chapter"/>
    <w:basedOn w:val="ListParagraph"/>
    <w:qFormat/>
    <w:rsid w:val="00071C6F"/>
    <w:pPr>
      <w:numPr>
        <w:numId w:val="1"/>
      </w:numPr>
      <w:tabs>
        <w:tab w:val="num" w:pos="360"/>
      </w:tabs>
      <w:ind w:left="720" w:firstLine="0"/>
    </w:pPr>
    <w:rPr>
      <w:rFonts w:ascii="Arabic Typesetting" w:hAnsi="Arabic Typesetting" w:cs="Arabic Typesetting"/>
      <w:b/>
      <w:bCs/>
      <w:color w:val="215E99" w:themeColor="text2" w:themeTint="BF"/>
      <w:sz w:val="48"/>
      <w:szCs w:val="48"/>
    </w:rPr>
  </w:style>
  <w:style w:type="paragraph" w:styleId="NormalWeb">
    <w:name w:val="Normal (Web)"/>
    <w:basedOn w:val="Normal"/>
    <w:uiPriority w:val="99"/>
    <w:semiHidden/>
    <w:unhideWhenUsed/>
    <w:rsid w:val="00071C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C6F"/>
    <w:rPr>
      <w:b/>
      <w:bCs/>
    </w:rPr>
  </w:style>
  <w:style w:type="paragraph" w:customStyle="1" w:styleId="ournormal">
    <w:name w:val="our normal"/>
    <w:basedOn w:val="Normal"/>
    <w:link w:val="ournormalChar"/>
    <w:qFormat/>
    <w:rsid w:val="00071C6F"/>
    <w:pPr>
      <w:ind w:left="360"/>
    </w:pPr>
    <w:rPr>
      <w:rFonts w:ascii="Arabic Typesetting" w:hAnsi="Arabic Typesetting" w:cs="Arabic Typesetting"/>
      <w:sz w:val="36"/>
      <w:szCs w:val="40"/>
    </w:rPr>
  </w:style>
  <w:style w:type="character" w:customStyle="1" w:styleId="ournormalChar">
    <w:name w:val="our normal Char"/>
    <w:basedOn w:val="DefaultParagraphFont"/>
    <w:link w:val="ournormal"/>
    <w:rsid w:val="00071C6F"/>
    <w:rPr>
      <w:rFonts w:ascii="Arabic Typesetting" w:hAnsi="Arabic Typesetting" w:cs="Arabic Typesetting"/>
      <w:kern w:val="0"/>
      <w:sz w:val="36"/>
      <w:szCs w:val="40"/>
      <w14:ligatures w14:val="none"/>
    </w:rPr>
  </w:style>
  <w:style w:type="paragraph" w:customStyle="1" w:styleId="header2">
    <w:name w:val="header 2"/>
    <w:basedOn w:val="ournormal"/>
    <w:link w:val="header2Char"/>
    <w:qFormat/>
    <w:rsid w:val="00071C6F"/>
    <w:pPr>
      <w:numPr>
        <w:ilvl w:val="1"/>
        <w:numId w:val="1"/>
      </w:numPr>
    </w:pPr>
    <w:rPr>
      <w:sz w:val="44"/>
      <w:szCs w:val="44"/>
      <w:lang w:bidi="ar-SY"/>
    </w:rPr>
  </w:style>
  <w:style w:type="character" w:customStyle="1" w:styleId="header2Char">
    <w:name w:val="header 2 Char"/>
    <w:basedOn w:val="ournormalChar"/>
    <w:link w:val="header2"/>
    <w:rsid w:val="00071C6F"/>
    <w:rPr>
      <w:rFonts w:ascii="Arabic Typesetting" w:hAnsi="Arabic Typesetting" w:cs="Arabic Typesetting"/>
      <w:kern w:val="0"/>
      <w:sz w:val="44"/>
      <w:szCs w:val="44"/>
      <w:lang w:bidi="ar-SY"/>
      <w14:ligatures w14:val="none"/>
    </w:rPr>
  </w:style>
  <w:style w:type="paragraph" w:styleId="Caption">
    <w:name w:val="caption"/>
    <w:basedOn w:val="Normal"/>
    <w:next w:val="Normal"/>
    <w:uiPriority w:val="35"/>
    <w:unhideWhenUsed/>
    <w:qFormat/>
    <w:rsid w:val="00071C6F"/>
    <w:pPr>
      <w:spacing w:after="200" w:line="240" w:lineRule="auto"/>
    </w:pPr>
    <w:rPr>
      <w:i/>
      <w:iCs/>
      <w:color w:val="0E2841" w:themeColor="text2"/>
      <w:sz w:val="18"/>
      <w:szCs w:val="18"/>
    </w:rPr>
  </w:style>
  <w:style w:type="character" w:styleId="Hyperlink">
    <w:name w:val="Hyperlink"/>
    <w:basedOn w:val="DefaultParagraphFont"/>
    <w:uiPriority w:val="99"/>
    <w:unhideWhenUsed/>
    <w:rsid w:val="00071C6F"/>
    <w:rPr>
      <w:color w:val="467886" w:themeColor="hyperlink"/>
      <w:u w:val="single"/>
    </w:rPr>
  </w:style>
  <w:style w:type="character" w:styleId="HTMLCode">
    <w:name w:val="HTML Code"/>
    <w:basedOn w:val="DefaultParagraphFont"/>
    <w:uiPriority w:val="99"/>
    <w:semiHidden/>
    <w:unhideWhenUsed/>
    <w:rsid w:val="00071C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1378</Words>
  <Characters>8008</Characters>
  <Application>Microsoft Office Word</Application>
  <DocSecurity>0</DocSecurity>
  <Lines>421</Lines>
  <Paragraphs>228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AlHossny</dc:creator>
  <cp:keywords/>
  <dc:description/>
  <cp:lastModifiedBy>Raghad AlHossny</cp:lastModifiedBy>
  <cp:revision>2</cp:revision>
  <dcterms:created xsi:type="dcterms:W3CDTF">2025-02-23T12:00:00Z</dcterms:created>
  <dcterms:modified xsi:type="dcterms:W3CDTF">2025-02-23T12:00:00Z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47e6ecfdb16cf9a56ffe2d938085cfe28579c0363614edc88c21c1ab438dfe54</vt:lpwstr>
  </property>
</Properties>
</file>