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F202" w14:textId="77777777" w:rsidR="00C55FD0" w:rsidRDefault="00000000">
      <w:pPr>
        <w:jc w:val="center"/>
      </w:pPr>
      <w:r>
        <w:rPr>
          <w:noProof/>
        </w:rPr>
        <w:drawing>
          <wp:inline distT="0" distB="0" distL="0" distR="0" wp14:anchorId="44032C96" wp14:editId="48D24192">
            <wp:extent cx="5667375" cy="1790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3BA6" w14:textId="77777777" w:rsidR="00C55FD0" w:rsidRDefault="00C55FD0">
      <w:pPr>
        <w:spacing w:before="500"/>
      </w:pPr>
    </w:p>
    <w:p w14:paraId="5E233222" w14:textId="77777777" w:rsidR="00C55FD0" w:rsidRDefault="00000000">
      <w:pPr>
        <w:pBdr>
          <w:bottom w:val="single" w:sz="4" w:space="12" w:color="2E8B8B"/>
        </w:pBdr>
        <w:spacing w:after="240"/>
        <w:jc w:val="center"/>
      </w:pPr>
      <w:r>
        <w:rPr>
          <w:b/>
          <w:bCs/>
          <w:color w:val="2E8B8B"/>
          <w:spacing w:val="30"/>
        </w:rPr>
        <w:t>ASSIGNMENT REPORT</w:t>
      </w:r>
    </w:p>
    <w:p w14:paraId="074732AC" w14:textId="77777777" w:rsidR="00C55FD0" w:rsidRDefault="00000000">
      <w:pPr>
        <w:jc w:val="center"/>
      </w:pPr>
      <w:r>
        <w:rPr>
          <w:b/>
          <w:bCs/>
          <w:color w:val="1F3864"/>
          <w:sz w:val="50"/>
          <w:szCs w:val="50"/>
        </w:rPr>
        <w:t>Digital Design</w:t>
      </w:r>
    </w:p>
    <w:p w14:paraId="516FAEAD" w14:textId="77777777" w:rsidR="00C55FD0" w:rsidRDefault="00000000">
      <w:pPr>
        <w:spacing w:before="160" w:after="900"/>
        <w:jc w:val="center"/>
      </w:pPr>
      <w:r>
        <w:rPr>
          <w:i/>
          <w:iCs/>
          <w:color w:val="2E8B8B"/>
          <w:sz w:val="28"/>
          <w:szCs w:val="28"/>
        </w:rPr>
        <w:t>Setup &amp; Hold Timing Analysis (STA)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C55FD0" w14:paraId="28D66C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48CF38C" w14:textId="77777777" w:rsidR="00C55FD0" w:rsidRDefault="00000000">
            <w:r>
              <w:rPr>
                <w:b/>
                <w:bCs/>
                <w:color w:val="1F3864"/>
              </w:rPr>
              <w:t>Course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80D62" w14:textId="77777777" w:rsidR="00C55FD0" w:rsidRDefault="00000000">
            <w:r>
              <w:rPr>
                <w:i/>
                <w:iCs/>
                <w:color w:val="808080"/>
              </w:rPr>
              <w:t>Digital Design</w:t>
            </w:r>
          </w:p>
        </w:tc>
      </w:tr>
      <w:tr w:rsidR="00C55FD0" w14:paraId="3A9DAB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5097260" w14:textId="77777777" w:rsidR="00C55FD0" w:rsidRDefault="00000000">
            <w:r>
              <w:rPr>
                <w:b/>
                <w:bCs/>
                <w:color w:val="1F3864"/>
              </w:rPr>
              <w:t>Assignment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5A73E" w14:textId="77777777" w:rsidR="00C55FD0" w:rsidRDefault="00000000">
            <w:r>
              <w:rPr>
                <w:i/>
                <w:iCs/>
                <w:color w:val="808080"/>
              </w:rPr>
              <w:t>STA — Setup/Hold Analysis of a Two-Path Combinational Network</w:t>
            </w:r>
          </w:p>
        </w:tc>
      </w:tr>
      <w:tr w:rsidR="00C55FD0" w14:paraId="553AEE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DBF72CB" w14:textId="77777777" w:rsidR="00C55FD0" w:rsidRDefault="00000000">
            <w:r>
              <w:rPr>
                <w:b/>
                <w:bCs/>
                <w:color w:val="1F3864"/>
              </w:rPr>
              <w:t>Student Name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3A698" w14:textId="77777777" w:rsidR="00C55FD0" w:rsidRDefault="00000000">
            <w:r>
              <w:rPr>
                <w:i/>
                <w:iCs/>
                <w:color w:val="808080"/>
              </w:rPr>
              <w:t>Mohamed Hossam El-</w:t>
            </w:r>
            <w:proofErr w:type="spellStart"/>
            <w:r>
              <w:rPr>
                <w:i/>
                <w:iCs/>
                <w:color w:val="808080"/>
              </w:rPr>
              <w:t>Sawy</w:t>
            </w:r>
            <w:proofErr w:type="spellEnd"/>
          </w:p>
        </w:tc>
      </w:tr>
      <w:tr w:rsidR="00C55FD0" w14:paraId="37F70D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0E384C4" w14:textId="77777777" w:rsidR="00C55FD0" w:rsidRDefault="00000000">
            <w:r>
              <w:rPr>
                <w:b/>
                <w:bCs/>
                <w:color w:val="1F3864"/>
              </w:rPr>
              <w:t>Instructor / TA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94133" w14:textId="66F6EBB3" w:rsidR="00C55FD0" w:rsidRDefault="00F50877">
            <w:proofErr w:type="spellStart"/>
            <w:r>
              <w:rPr>
                <w:i/>
                <w:iCs/>
                <w:color w:val="808080"/>
              </w:rPr>
              <w:t>Eng.Temsah</w:t>
            </w:r>
            <w:proofErr w:type="spellEnd"/>
          </w:p>
        </w:tc>
      </w:tr>
      <w:tr w:rsidR="00C55FD0" w14:paraId="2033CF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BDC4E1A" w14:textId="77777777" w:rsidR="00C55FD0" w:rsidRDefault="00000000">
            <w:r>
              <w:rPr>
                <w:b/>
                <w:bCs/>
                <w:color w:val="1F3864"/>
              </w:rPr>
              <w:t>Submission Date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CFB5B" w14:textId="7FF4EF9D" w:rsidR="00C55FD0" w:rsidRDefault="00F50877">
            <w:r>
              <w:rPr>
                <w:i/>
                <w:iCs/>
                <w:color w:val="808080"/>
              </w:rPr>
              <w:t>8/12/2026</w:t>
            </w:r>
          </w:p>
        </w:tc>
      </w:tr>
    </w:tbl>
    <w:p w14:paraId="7EBD0A04" w14:textId="77777777" w:rsidR="00C55FD0" w:rsidRDefault="00000000">
      <w:r>
        <w:br w:type="page"/>
      </w:r>
    </w:p>
    <w:p w14:paraId="353647DF" w14:textId="77777777" w:rsidR="00C55FD0" w:rsidRDefault="00000000">
      <w:pPr>
        <w:pBdr>
          <w:left w:val="single" w:sz="24" w:space="6" w:color="2E8B8B"/>
        </w:pBdr>
        <w:shd w:val="clear" w:color="auto" w:fill="1F3864"/>
        <w:spacing w:before="560" w:after="240"/>
        <w:ind w:left="200"/>
      </w:pPr>
      <w:r>
        <w:rPr>
          <w:b/>
          <w:bCs/>
          <w:color w:val="7FE0D4"/>
          <w:sz w:val="30"/>
          <w:szCs w:val="30"/>
        </w:rPr>
        <w:lastRenderedPageBreak/>
        <w:t>01</w:t>
      </w:r>
      <w:r>
        <w:t xml:space="preserve">   </w:t>
      </w:r>
      <w:r>
        <w:rPr>
          <w:b/>
          <w:bCs/>
          <w:color w:val="FFFFFF"/>
          <w:spacing w:val="12"/>
          <w:sz w:val="27"/>
          <w:szCs w:val="27"/>
        </w:rPr>
        <w:t>OBJECTIVE</w:t>
      </w:r>
    </w:p>
    <w:p w14:paraId="7E6FF8C5" w14:textId="77777777" w:rsidR="00C55FD0" w:rsidRDefault="00000000">
      <w:pPr>
        <w:spacing w:after="160"/>
      </w:pPr>
      <w:r>
        <w:rPr>
          <w:sz w:val="21"/>
          <w:szCs w:val="21"/>
        </w:rPr>
        <w:t>This assignment performs a static timing analysis (STA) on a synchronous path in which two launching flip-flops (FF1, FF2) drive a shared combinational network — an inverter, an XNOR gate and a NAND gate — that feeds a common capturing flip-flop, at a clock period of 5 ns. The goal is to verify whether the path meets both the setup and hold requirements, to compute the resulting slack (or violation), and, if a violation is found, to select and place a buffer from the available library to correct it.</w:t>
      </w:r>
    </w:p>
    <w:p w14:paraId="28A797B4" w14:textId="77777777" w:rsidR="00C55FD0" w:rsidRDefault="00000000">
      <w:pPr>
        <w:pBdr>
          <w:left w:val="single" w:sz="24" w:space="6" w:color="2E8B8B"/>
        </w:pBdr>
        <w:shd w:val="clear" w:color="auto" w:fill="1F3864"/>
        <w:spacing w:before="560" w:after="240"/>
        <w:ind w:left="200"/>
      </w:pPr>
      <w:r>
        <w:rPr>
          <w:b/>
          <w:bCs/>
          <w:color w:val="7FE0D4"/>
          <w:sz w:val="30"/>
          <w:szCs w:val="30"/>
        </w:rPr>
        <w:t>02</w:t>
      </w:r>
      <w:r>
        <w:t xml:space="preserve">   </w:t>
      </w:r>
      <w:r>
        <w:rPr>
          <w:b/>
          <w:bCs/>
          <w:color w:val="FFFFFF"/>
          <w:spacing w:val="12"/>
          <w:sz w:val="27"/>
          <w:szCs w:val="27"/>
        </w:rPr>
        <w:t>PROBLEM STATEMENT / REQUIREMENTS</w:t>
      </w:r>
    </w:p>
    <w:p w14:paraId="40738ADD" w14:textId="77777777" w:rsidR="00C55FD0" w:rsidRDefault="00000000">
      <w:pPr>
        <w:spacing w:after="160"/>
      </w:pPr>
      <w:r>
        <w:rPr>
          <w:sz w:val="21"/>
          <w:szCs w:val="21"/>
        </w:rPr>
        <w:t>Two flip-flops (Tc2q1, Tc2q2) launch data into a combinational block built from an inverter, an XNOR gate and a NAND gate, connected by the interconnect (wire) delays shown on the schematic. The NAND output feeds the D input of a third flip-flop with setup time Tsu and hold time Thold. Interconnect delay is included; clock uncertainty is not considered; both worst-case (max) and best-case (min) corners of the gate/flip-flop library are given.</w:t>
      </w:r>
    </w:p>
    <w:p w14:paraId="2BA31C26" w14:textId="77777777" w:rsidR="00C55FD0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sz w:val="21"/>
          <w:szCs w:val="21"/>
        </w:rPr>
        <w:t>Tperiod</w:t>
      </w:r>
      <w:proofErr w:type="spellEnd"/>
      <w:r>
        <w:rPr>
          <w:sz w:val="21"/>
          <w:szCs w:val="21"/>
        </w:rPr>
        <w:t xml:space="preserve"> = 5 ns; clock uncertainty is not considered; interconnect (wire) delays are included in every path.</w:t>
      </w:r>
    </w:p>
    <w:p w14:paraId="2B7BABCE" w14:textId="77777777" w:rsidR="00C55FD0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>For each of setup and hold: determine whether timing is met, and calculate the slack (positive) or violation (negative) — using max-corner delays for the setup check and min-corner delays for the hold check.</w:t>
      </w:r>
    </w:p>
    <w:p w14:paraId="427ADB0C" w14:textId="77777777" w:rsidR="00C55FD0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>If a violation exists, select the smallest suitable buffer from the library (BUF0 / BUF1 / BUF2), state where it should be inserted, and confirm that the fix does not create a new setup violation.</w:t>
      </w:r>
    </w:p>
    <w:p w14:paraId="7E3233B2" w14:textId="77777777" w:rsidR="00C55FD0" w:rsidRDefault="00000000">
      <w:pPr>
        <w:pBdr>
          <w:left w:val="single" w:sz="24" w:space="6" w:color="2E8B8B"/>
        </w:pBdr>
        <w:shd w:val="clear" w:color="auto" w:fill="1F3864"/>
        <w:spacing w:before="560" w:after="240"/>
        <w:ind w:left="200"/>
      </w:pPr>
      <w:r>
        <w:rPr>
          <w:b/>
          <w:bCs/>
          <w:color w:val="7FE0D4"/>
          <w:sz w:val="30"/>
          <w:szCs w:val="30"/>
        </w:rPr>
        <w:t>03</w:t>
      </w:r>
      <w:r>
        <w:t xml:space="preserve">   </w:t>
      </w:r>
      <w:r>
        <w:rPr>
          <w:b/>
          <w:bCs/>
          <w:color w:val="FFFFFF"/>
          <w:spacing w:val="12"/>
          <w:sz w:val="27"/>
          <w:szCs w:val="27"/>
        </w:rPr>
        <w:t>DESIGN &amp; ANALYSIS</w:t>
      </w:r>
    </w:p>
    <w:p w14:paraId="66F639C9" w14:textId="77777777" w:rsidR="00C55FD0" w:rsidRDefault="00000000">
      <w:pPr>
        <w:pBdr>
          <w:left w:val="single" w:sz="16" w:space="10" w:color="2E8B8B"/>
        </w:pBdr>
        <w:spacing w:before="280" w:after="140"/>
        <w:ind w:left="40"/>
      </w:pPr>
      <w:r>
        <w:rPr>
          <w:b/>
          <w:bCs/>
          <w:color w:val="1F3864"/>
          <w:sz w:val="23"/>
          <w:szCs w:val="23"/>
        </w:rPr>
        <w:t>3.1 Timing Paths in the Circuit</w:t>
      </w:r>
    </w:p>
    <w:p w14:paraId="0F13B342" w14:textId="77777777" w:rsidR="00C55FD0" w:rsidRDefault="00000000">
      <w:pPr>
        <w:spacing w:after="160"/>
      </w:pPr>
      <w:r>
        <w:rPr>
          <w:sz w:val="21"/>
          <w:szCs w:val="21"/>
        </w:rPr>
        <w:t>The inverter's output fans out in two directions, so there are three distinct combinational paths from a launching flip-flop to the D input of the capturing flip-flop:</w:t>
      </w:r>
    </w:p>
    <w:p w14:paraId="01D09949" w14:textId="77777777" w:rsidR="00C55FD0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Path 1:  FF1 → </w:t>
      </w:r>
      <w:proofErr w:type="gramStart"/>
      <w:r>
        <w:rPr>
          <w:sz w:val="21"/>
          <w:szCs w:val="21"/>
        </w:rPr>
        <w:t>wire(</w:t>
      </w:r>
      <w:proofErr w:type="gramEnd"/>
      <w:r>
        <w:rPr>
          <w:sz w:val="21"/>
          <w:szCs w:val="21"/>
        </w:rPr>
        <w:t xml:space="preserve">0.2) → INV → </w:t>
      </w:r>
      <w:proofErr w:type="gramStart"/>
      <w:r>
        <w:rPr>
          <w:sz w:val="21"/>
          <w:szCs w:val="21"/>
        </w:rPr>
        <w:t>wire(</w:t>
      </w:r>
      <w:proofErr w:type="gramEnd"/>
      <w:r>
        <w:rPr>
          <w:sz w:val="21"/>
          <w:szCs w:val="21"/>
        </w:rPr>
        <w:t xml:space="preserve">0.7) → NAND → </w:t>
      </w:r>
      <w:proofErr w:type="gramStart"/>
      <w:r>
        <w:rPr>
          <w:sz w:val="21"/>
          <w:szCs w:val="21"/>
        </w:rPr>
        <w:t>wire(</w:t>
      </w:r>
      <w:proofErr w:type="gramEnd"/>
      <w:r>
        <w:rPr>
          <w:sz w:val="21"/>
          <w:szCs w:val="21"/>
        </w:rPr>
        <w:t>0.1) → D</w:t>
      </w:r>
    </w:p>
    <w:p w14:paraId="3A9542BD" w14:textId="77777777" w:rsidR="00C55FD0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Path 2:  FF2 → </w:t>
      </w:r>
      <w:proofErr w:type="gramStart"/>
      <w:r>
        <w:rPr>
          <w:sz w:val="21"/>
          <w:szCs w:val="21"/>
        </w:rPr>
        <w:t>wire(</w:t>
      </w:r>
      <w:proofErr w:type="gramEnd"/>
      <w:r>
        <w:rPr>
          <w:sz w:val="21"/>
          <w:szCs w:val="21"/>
        </w:rPr>
        <w:t xml:space="preserve">0.3) → XNOR → </w:t>
      </w:r>
      <w:proofErr w:type="gramStart"/>
      <w:r>
        <w:rPr>
          <w:sz w:val="21"/>
          <w:szCs w:val="21"/>
        </w:rPr>
        <w:t>wire(</w:t>
      </w:r>
      <w:proofErr w:type="gramEnd"/>
      <w:r>
        <w:rPr>
          <w:sz w:val="21"/>
          <w:szCs w:val="21"/>
        </w:rPr>
        <w:t xml:space="preserve">0.1) → NAND → </w:t>
      </w:r>
      <w:proofErr w:type="gramStart"/>
      <w:r>
        <w:rPr>
          <w:sz w:val="21"/>
          <w:szCs w:val="21"/>
        </w:rPr>
        <w:t>wire(</w:t>
      </w:r>
      <w:proofErr w:type="gramEnd"/>
      <w:r>
        <w:rPr>
          <w:sz w:val="21"/>
          <w:szCs w:val="21"/>
        </w:rPr>
        <w:t>0.1) → D</w:t>
      </w:r>
    </w:p>
    <w:p w14:paraId="0B2E0F81" w14:textId="77777777" w:rsidR="00C55FD0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Path 3:  FF1 → </w:t>
      </w:r>
      <w:proofErr w:type="gramStart"/>
      <w:r>
        <w:rPr>
          <w:sz w:val="21"/>
          <w:szCs w:val="21"/>
        </w:rPr>
        <w:t>wire(</w:t>
      </w:r>
      <w:proofErr w:type="gramEnd"/>
      <w:r>
        <w:rPr>
          <w:sz w:val="21"/>
          <w:szCs w:val="21"/>
        </w:rPr>
        <w:t xml:space="preserve">0.2) → INV → XNOR → </w:t>
      </w:r>
      <w:proofErr w:type="gramStart"/>
      <w:r>
        <w:rPr>
          <w:sz w:val="21"/>
          <w:szCs w:val="21"/>
        </w:rPr>
        <w:t>wire(</w:t>
      </w:r>
      <w:proofErr w:type="gramEnd"/>
      <w:r>
        <w:rPr>
          <w:sz w:val="21"/>
          <w:szCs w:val="21"/>
        </w:rPr>
        <w:t xml:space="preserve">0.1) → NAND → </w:t>
      </w:r>
      <w:proofErr w:type="gramStart"/>
      <w:r>
        <w:rPr>
          <w:sz w:val="21"/>
          <w:szCs w:val="21"/>
        </w:rPr>
        <w:t>wire(</w:t>
      </w:r>
      <w:proofErr w:type="gramEnd"/>
      <w:r>
        <w:rPr>
          <w:sz w:val="21"/>
          <w:szCs w:val="21"/>
        </w:rPr>
        <w:t>0.1) → D</w:t>
      </w:r>
    </w:p>
    <w:p w14:paraId="01156CE2" w14:textId="77777777" w:rsidR="00C55FD0" w:rsidRDefault="00000000">
      <w:pPr>
        <w:spacing w:after="240"/>
      </w:pPr>
      <w:r>
        <w:rPr>
          <w:sz w:val="21"/>
          <w:szCs w:val="21"/>
        </w:rPr>
        <w:t>Setup is governed by the longest (worst-case, max-delay) path, since the last signal to arrive is the one that risks missing the setup window. Hold is governed by the shortest (best-case, min-delay) path, since the earliest signal to arrive is the one that risks violating hold.</w:t>
      </w:r>
    </w:p>
    <w:p w14:paraId="2DFEC33D" w14:textId="77777777" w:rsidR="00C55FD0" w:rsidRDefault="00000000">
      <w:pPr>
        <w:pBdr>
          <w:left w:val="single" w:sz="16" w:space="10" w:color="2E8B8B"/>
        </w:pBdr>
        <w:spacing w:before="280" w:after="140"/>
        <w:ind w:left="40"/>
      </w:pPr>
      <w:r>
        <w:rPr>
          <w:b/>
          <w:bCs/>
          <w:color w:val="1F3864"/>
          <w:sz w:val="23"/>
          <w:szCs w:val="23"/>
        </w:rPr>
        <w:t>3.2 Setup (Max-Delay) Analysis</w:t>
      </w:r>
    </w:p>
    <w:p w14:paraId="2194CA4A" w14:textId="77777777" w:rsidR="00C55FD0" w:rsidRDefault="00000000">
      <w:pPr>
        <w:spacing w:after="160"/>
      </w:pPr>
      <w:r>
        <w:rPr>
          <w:sz w:val="21"/>
          <w:szCs w:val="21"/>
        </w:rPr>
        <w:t xml:space="preserve">Each path delay is built from Tc2q(max) + wire delays + gate delays (max). The setup check compares the longest path's total delay, plus Tsu(max), against </w:t>
      </w:r>
      <w:proofErr w:type="spellStart"/>
      <w:r>
        <w:rPr>
          <w:sz w:val="21"/>
          <w:szCs w:val="21"/>
        </w:rPr>
        <w:t>Tperiod</w:t>
      </w:r>
      <w:proofErr w:type="spellEnd"/>
      <w:r>
        <w:rPr>
          <w:sz w:val="21"/>
          <w:szCs w:val="21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4726"/>
        <w:gridCol w:w="1500"/>
      </w:tblGrid>
      <w:tr w:rsidR="00C55FD0" w14:paraId="57BFB4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130AA" w14:textId="77777777" w:rsidR="00C55FD0" w:rsidRDefault="00000000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4DFA8" w14:textId="77777777" w:rsidR="00C55FD0" w:rsidRDefault="00000000">
            <w:r>
              <w:rPr>
                <w:b/>
                <w:bCs/>
                <w:color w:val="FFFFFF"/>
              </w:rPr>
              <w:t>Tc2q (max)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515C9" w14:textId="77777777" w:rsidR="00C55FD0" w:rsidRDefault="00000000">
            <w:r>
              <w:rPr>
                <w:b/>
                <w:bCs/>
                <w:color w:val="FFFFFF"/>
              </w:rPr>
              <w:t>Wire + Gate Delays (max)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18D20" w14:textId="77777777" w:rsidR="00C55FD0" w:rsidRDefault="00000000">
            <w:r>
              <w:rPr>
                <w:b/>
                <w:bCs/>
                <w:color w:val="FFFFFF"/>
              </w:rPr>
              <w:t xml:space="preserve">Total </w:t>
            </w:r>
            <w:proofErr w:type="spellStart"/>
            <w:r>
              <w:rPr>
                <w:b/>
                <w:bCs/>
                <w:color w:val="FFFFFF"/>
              </w:rPr>
              <w:t>Tpd</w:t>
            </w:r>
            <w:proofErr w:type="spellEnd"/>
            <w:r>
              <w:rPr>
                <w:b/>
                <w:bCs/>
                <w:color w:val="FFFFFF"/>
              </w:rPr>
              <w:t xml:space="preserve"> (ns)</w:t>
            </w:r>
          </w:p>
        </w:tc>
      </w:tr>
      <w:tr w:rsidR="00C55FD0" w14:paraId="327F08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F7531" w14:textId="77777777" w:rsidR="00C55FD0" w:rsidRDefault="00000000">
            <w:r>
              <w:rPr>
                <w:color w:val="000000"/>
              </w:rPr>
              <w:t>Path 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FDA6D" w14:textId="77777777" w:rsidR="00C55FD0" w:rsidRDefault="00000000">
            <w:r>
              <w:rPr>
                <w:color w:val="000000"/>
              </w:rPr>
              <w:t>0.4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B6ABB" w14:textId="77777777" w:rsidR="00C55FD0" w:rsidRDefault="00000000">
            <w:r>
              <w:rPr>
                <w:color w:val="000000"/>
              </w:rPr>
              <w:t>0.2 + 0.5 (INV) + 0.7 + 1.0 (NAND) + 0.1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A4753" w14:textId="77777777" w:rsidR="00C55FD0" w:rsidRDefault="00000000">
            <w:r>
              <w:rPr>
                <w:color w:val="000000"/>
              </w:rPr>
              <w:t>2.9</w:t>
            </w:r>
          </w:p>
        </w:tc>
      </w:tr>
      <w:tr w:rsidR="00C55FD0" w14:paraId="1F287E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C7BEE" w14:textId="77777777" w:rsidR="00C55FD0" w:rsidRDefault="00000000">
            <w:r>
              <w:rPr>
                <w:color w:val="000000"/>
              </w:rPr>
              <w:t>Path 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B3CE4" w14:textId="77777777" w:rsidR="00C55FD0" w:rsidRDefault="00000000">
            <w:r>
              <w:rPr>
                <w:color w:val="000000"/>
              </w:rPr>
              <w:t>0.5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BD218" w14:textId="77777777" w:rsidR="00C55FD0" w:rsidRDefault="00000000">
            <w:r>
              <w:rPr>
                <w:color w:val="000000"/>
              </w:rPr>
              <w:t>0.3 + 1.5 (XNOR) + 0.1 + 1.0 (NAND) + 0.1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79F57" w14:textId="77777777" w:rsidR="00C55FD0" w:rsidRDefault="00000000">
            <w:r>
              <w:rPr>
                <w:color w:val="000000"/>
              </w:rPr>
              <w:t>3.5</w:t>
            </w:r>
          </w:p>
        </w:tc>
      </w:tr>
      <w:tr w:rsidR="00C55FD0" w14:paraId="10F3B9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8DACA" w14:textId="77777777" w:rsidR="00C55FD0" w:rsidRDefault="00000000">
            <w:r>
              <w:rPr>
                <w:b/>
                <w:bCs/>
                <w:color w:val="000000"/>
              </w:rPr>
              <w:t>Path 3 (critical)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E7351" w14:textId="77777777" w:rsidR="00C55FD0" w:rsidRDefault="00000000">
            <w:r>
              <w:rPr>
                <w:b/>
                <w:bCs/>
                <w:color w:val="000000"/>
              </w:rPr>
              <w:t>0.4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AAEAF" w14:textId="77777777" w:rsidR="00C55FD0" w:rsidRDefault="00000000">
            <w:r>
              <w:rPr>
                <w:b/>
                <w:bCs/>
                <w:color w:val="000000"/>
              </w:rPr>
              <w:t>0.2 + 0.5 (INV) + 1.5 (XNOR) + 0.1 + 1.0 (NAND) + 0.1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C5B9F" w14:textId="77777777" w:rsidR="00C55FD0" w:rsidRDefault="00000000">
            <w:r>
              <w:rPr>
                <w:b/>
                <w:bCs/>
                <w:color w:val="000000"/>
              </w:rPr>
              <w:t>3.8</w:t>
            </w:r>
          </w:p>
        </w:tc>
      </w:tr>
    </w:tbl>
    <w:p w14:paraId="7129F687" w14:textId="77777777" w:rsidR="00C55FD0" w:rsidRDefault="00000000">
      <w:pPr>
        <w:spacing w:after="60"/>
      </w:pPr>
      <w:r>
        <w:rPr>
          <w:sz w:val="21"/>
          <w:szCs w:val="21"/>
        </w:rPr>
        <w:t>Path 3 is the setup-critical path (3.8 ns). Adding Tsu(max) = 0.8 ns:</w:t>
      </w:r>
    </w:p>
    <w:p w14:paraId="71E39BF1" w14:textId="77777777" w:rsidR="00C55FD0" w:rsidRDefault="00000000">
      <w:pPr>
        <w:spacing w:after="60"/>
      </w:pPr>
      <w:proofErr w:type="spellStart"/>
      <w:r>
        <w:rPr>
          <w:sz w:val="21"/>
          <w:szCs w:val="21"/>
        </w:rPr>
        <w:lastRenderedPageBreak/>
        <w:t>Tpd</w:t>
      </w:r>
      <w:proofErr w:type="spellEnd"/>
      <w:r>
        <w:rPr>
          <w:sz w:val="21"/>
          <w:szCs w:val="21"/>
        </w:rPr>
        <w:t xml:space="preserve">(max) + Tsu(max) = 3.8 + 0.8 = 4.6 </w:t>
      </w:r>
      <w:proofErr w:type="gramStart"/>
      <w:r>
        <w:rPr>
          <w:sz w:val="21"/>
          <w:szCs w:val="21"/>
        </w:rPr>
        <w:t>ns  ≤</w:t>
      </w:r>
      <w:proofErr w:type="gramEnd"/>
      <w:r>
        <w:rPr>
          <w:sz w:val="21"/>
          <w:szCs w:val="21"/>
        </w:rPr>
        <w:t xml:space="preserve">  </w:t>
      </w:r>
      <w:proofErr w:type="spellStart"/>
      <w:r>
        <w:rPr>
          <w:sz w:val="21"/>
          <w:szCs w:val="21"/>
        </w:rPr>
        <w:t>Tperiod</w:t>
      </w:r>
      <w:proofErr w:type="spellEnd"/>
      <w:r>
        <w:rPr>
          <w:sz w:val="21"/>
          <w:szCs w:val="21"/>
        </w:rPr>
        <w:t xml:space="preserve"> = 5.0 ns</w:t>
      </w:r>
    </w:p>
    <w:p w14:paraId="43E252FA" w14:textId="77777777" w:rsidR="00C55FD0" w:rsidRDefault="00000000">
      <w:pPr>
        <w:spacing w:after="240"/>
      </w:pPr>
      <w:r>
        <w:rPr>
          <w:b/>
          <w:bCs/>
          <w:sz w:val="21"/>
          <w:szCs w:val="21"/>
        </w:rPr>
        <w:t xml:space="preserve">Result: </w:t>
      </w:r>
      <w:r>
        <w:rPr>
          <w:sz w:val="21"/>
          <w:szCs w:val="21"/>
        </w:rPr>
        <w:t xml:space="preserve">Setup timing is MET, with slack = 5.0 − 4.6 = </w:t>
      </w:r>
      <w:r>
        <w:rPr>
          <w:b/>
          <w:bCs/>
          <w:color w:val="1E7B34"/>
          <w:sz w:val="21"/>
          <w:szCs w:val="21"/>
        </w:rPr>
        <w:t>+0.4 ns</w:t>
      </w:r>
      <w:r>
        <w:rPr>
          <w:sz w:val="21"/>
          <w:szCs w:val="21"/>
        </w:rPr>
        <w:t xml:space="preserve"> (positive slack, no violation).</w:t>
      </w:r>
    </w:p>
    <w:p w14:paraId="5C962659" w14:textId="77777777" w:rsidR="00C55FD0" w:rsidRDefault="00000000">
      <w:pPr>
        <w:pBdr>
          <w:left w:val="single" w:sz="16" w:space="10" w:color="2E8B8B"/>
        </w:pBdr>
        <w:spacing w:before="280" w:after="140"/>
        <w:ind w:left="40"/>
      </w:pPr>
      <w:r>
        <w:rPr>
          <w:b/>
          <w:bCs/>
          <w:color w:val="1F3864"/>
          <w:sz w:val="23"/>
          <w:szCs w:val="23"/>
        </w:rPr>
        <w:t>3.3 Hold (Min-Delay) Analysis</w:t>
      </w:r>
    </w:p>
    <w:p w14:paraId="074A02E5" w14:textId="77777777" w:rsidR="00C55FD0" w:rsidRDefault="00000000">
      <w:pPr>
        <w:spacing w:after="160"/>
      </w:pPr>
      <w:r>
        <w:rPr>
          <w:sz w:val="21"/>
          <w:szCs w:val="21"/>
        </w:rPr>
        <w:t>Each path delay is now built from Tc2q(min) + wire delays + gate delays (min). The hold check compares the shortest path's total delay against Thold — using Thold's own worst-case (max) value, since that is the safe sign-off corner.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4726"/>
        <w:gridCol w:w="1500"/>
      </w:tblGrid>
      <w:tr w:rsidR="00C55FD0" w14:paraId="32970A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DC782" w14:textId="77777777" w:rsidR="00C55FD0" w:rsidRDefault="00000000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BA888" w14:textId="77777777" w:rsidR="00C55FD0" w:rsidRDefault="00000000">
            <w:r>
              <w:rPr>
                <w:b/>
                <w:bCs/>
                <w:color w:val="FFFFFF"/>
              </w:rPr>
              <w:t>Tc2q (min)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D4F3C" w14:textId="77777777" w:rsidR="00C55FD0" w:rsidRDefault="00000000">
            <w:r>
              <w:rPr>
                <w:b/>
                <w:bCs/>
                <w:color w:val="FFFFFF"/>
              </w:rPr>
              <w:t>Wire + Gate Delays (min)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584DD" w14:textId="77777777" w:rsidR="00C55FD0" w:rsidRDefault="00000000">
            <w:r>
              <w:rPr>
                <w:b/>
                <w:bCs/>
                <w:color w:val="FFFFFF"/>
              </w:rPr>
              <w:t xml:space="preserve">Total </w:t>
            </w:r>
            <w:proofErr w:type="spellStart"/>
            <w:r>
              <w:rPr>
                <w:b/>
                <w:bCs/>
                <w:color w:val="FFFFFF"/>
              </w:rPr>
              <w:t>Tpd</w:t>
            </w:r>
            <w:proofErr w:type="spellEnd"/>
            <w:r>
              <w:rPr>
                <w:b/>
                <w:bCs/>
                <w:color w:val="FFFFFF"/>
              </w:rPr>
              <w:t xml:space="preserve"> (ns)</w:t>
            </w:r>
          </w:p>
        </w:tc>
      </w:tr>
      <w:tr w:rsidR="00C55FD0" w14:paraId="20A40D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7E459" w14:textId="77777777" w:rsidR="00C55FD0" w:rsidRDefault="00000000">
            <w:r>
              <w:rPr>
                <w:b/>
                <w:bCs/>
                <w:color w:val="000000"/>
              </w:rPr>
              <w:t>Path 1 (critical)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0090A" w14:textId="77777777" w:rsidR="00C55FD0" w:rsidRDefault="00000000">
            <w:r>
              <w:rPr>
                <w:b/>
                <w:bCs/>
                <w:color w:val="000000"/>
              </w:rPr>
              <w:t>0.3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7B541" w14:textId="77777777" w:rsidR="00C55FD0" w:rsidRDefault="00000000">
            <w:r>
              <w:rPr>
                <w:b/>
                <w:bCs/>
                <w:color w:val="000000"/>
              </w:rPr>
              <w:t>0.2 + 0.3 (INV) + 0.7 + 0.8 (NAND) + 0.1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13250" w14:textId="77777777" w:rsidR="00C55FD0" w:rsidRDefault="00000000">
            <w:r>
              <w:rPr>
                <w:b/>
                <w:bCs/>
                <w:color w:val="000000"/>
              </w:rPr>
              <w:t>2.4</w:t>
            </w:r>
          </w:p>
        </w:tc>
      </w:tr>
      <w:tr w:rsidR="00C55FD0" w14:paraId="5DCA9C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C199B" w14:textId="77777777" w:rsidR="00C55FD0" w:rsidRDefault="00000000">
            <w:r>
              <w:rPr>
                <w:color w:val="000000"/>
              </w:rPr>
              <w:t>Path 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F1EA8" w14:textId="77777777" w:rsidR="00C55FD0" w:rsidRDefault="00000000">
            <w:r>
              <w:rPr>
                <w:color w:val="000000"/>
              </w:rPr>
              <w:t>0.4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7FA95" w14:textId="77777777" w:rsidR="00C55FD0" w:rsidRDefault="00000000">
            <w:r>
              <w:rPr>
                <w:color w:val="000000"/>
              </w:rPr>
              <w:t>0.3 + 1.2 (XNOR) + 0.1 + 0.8 (NAND) + 0.1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5012A" w14:textId="77777777" w:rsidR="00C55FD0" w:rsidRDefault="00000000">
            <w:r>
              <w:rPr>
                <w:color w:val="000000"/>
              </w:rPr>
              <w:t>2.9</w:t>
            </w:r>
          </w:p>
        </w:tc>
      </w:tr>
      <w:tr w:rsidR="00C55FD0" w14:paraId="153069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A3CD8" w14:textId="77777777" w:rsidR="00C55FD0" w:rsidRDefault="00000000">
            <w:r>
              <w:rPr>
                <w:color w:val="000000"/>
              </w:rPr>
              <w:t>Path 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CFEAF" w14:textId="77777777" w:rsidR="00C55FD0" w:rsidRDefault="00000000">
            <w:r>
              <w:rPr>
                <w:color w:val="000000"/>
              </w:rPr>
              <w:t>0.3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38612" w14:textId="77777777" w:rsidR="00C55FD0" w:rsidRDefault="00000000">
            <w:r>
              <w:rPr>
                <w:color w:val="000000"/>
              </w:rPr>
              <w:t>0.2 + 0.3 (INV) + 1.2 (XNOR) + 0.1 + 0.8 (NAND) + 0.1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B3C2E" w14:textId="77777777" w:rsidR="00C55FD0" w:rsidRDefault="00000000">
            <w:r>
              <w:rPr>
                <w:color w:val="000000"/>
              </w:rPr>
              <w:t>3.0</w:t>
            </w:r>
          </w:p>
        </w:tc>
      </w:tr>
    </w:tbl>
    <w:p w14:paraId="7D57ED68" w14:textId="77777777" w:rsidR="00C55FD0" w:rsidRDefault="00000000">
      <w:pPr>
        <w:spacing w:after="60"/>
      </w:pPr>
      <w:r>
        <w:rPr>
          <w:sz w:val="21"/>
          <w:szCs w:val="21"/>
        </w:rPr>
        <w:t xml:space="preserve">Path 1 is the hold-critical (shortest) path, </w:t>
      </w:r>
      <w:proofErr w:type="spellStart"/>
      <w:r>
        <w:rPr>
          <w:sz w:val="21"/>
          <w:szCs w:val="21"/>
        </w:rPr>
        <w:t>Tpd</w:t>
      </w:r>
      <w:proofErr w:type="spellEnd"/>
      <w:r>
        <w:rPr>
          <w:sz w:val="21"/>
          <w:szCs w:val="21"/>
        </w:rPr>
        <w:t>(min) = 2.4 ns.</w:t>
      </w:r>
    </w:p>
    <w:p w14:paraId="313BAC5D" w14:textId="77777777" w:rsidR="00C55FD0" w:rsidRDefault="00000000">
      <w:pPr>
        <w:spacing w:after="60"/>
      </w:pPr>
      <w:r>
        <w:rPr>
          <w:sz w:val="21"/>
          <w:szCs w:val="21"/>
        </w:rPr>
        <w:t xml:space="preserve">Real / sign-off analysis — uses Thold(max) = 2.8 ns:   slack = 2.4 − 2.8 = −0.4 </w:t>
      </w:r>
      <w:proofErr w:type="gramStart"/>
      <w:r>
        <w:rPr>
          <w:sz w:val="21"/>
          <w:szCs w:val="21"/>
        </w:rPr>
        <w:t>ns  →</w:t>
      </w:r>
      <w:proofErr w:type="gramEnd"/>
      <w:r>
        <w:rPr>
          <w:sz w:val="21"/>
          <w:szCs w:val="21"/>
        </w:rPr>
        <w:t xml:space="preserve">  hold VIOLATION.</w:t>
      </w:r>
    </w:p>
    <w:p w14:paraId="59502FBE" w14:textId="77777777" w:rsidR="00C55FD0" w:rsidRDefault="00000000">
      <w:pPr>
        <w:spacing w:after="60"/>
      </w:pPr>
      <w:r>
        <w:rPr>
          <w:sz w:val="21"/>
          <w:szCs w:val="21"/>
        </w:rPr>
        <w:t xml:space="preserve">Naive / mis-corner tool analysis — uses Thold(min) = 2.0 ns:   slack = 2.4 − 2.0 = +0.4 </w:t>
      </w:r>
      <w:proofErr w:type="gramStart"/>
      <w:r>
        <w:rPr>
          <w:sz w:val="21"/>
          <w:szCs w:val="21"/>
        </w:rPr>
        <w:t>ns  →</w:t>
      </w:r>
      <w:proofErr w:type="gramEnd"/>
      <w:r>
        <w:rPr>
          <w:sz w:val="21"/>
          <w:szCs w:val="21"/>
        </w:rPr>
        <w:t xml:space="preserve">  appears to pass, but this is not a valid sign-off corner.</w:t>
      </w:r>
    </w:p>
    <w:p w14:paraId="7444828F" w14:textId="77777777" w:rsidR="00C55FD0" w:rsidRDefault="00000000">
      <w:pPr>
        <w:spacing w:after="240"/>
      </w:pPr>
      <w:r>
        <w:rPr>
          <w:b/>
          <w:bCs/>
          <w:sz w:val="21"/>
          <w:szCs w:val="21"/>
        </w:rPr>
        <w:t xml:space="preserve">Result: </w:t>
      </w:r>
      <w:r>
        <w:rPr>
          <w:sz w:val="21"/>
          <w:szCs w:val="21"/>
        </w:rPr>
        <w:t xml:space="preserve">Using the correct (max Thold) corner, Path 1 has a real hold violation of </w:t>
      </w:r>
      <w:r>
        <w:rPr>
          <w:b/>
          <w:bCs/>
          <w:color w:val="C00000"/>
          <w:sz w:val="21"/>
          <w:szCs w:val="21"/>
        </w:rPr>
        <w:t>−0.4 ns</w:t>
      </w:r>
      <w:r>
        <w:rPr>
          <w:sz w:val="21"/>
          <w:szCs w:val="21"/>
        </w:rPr>
        <w:t xml:space="preserve"> and must be fixed.</w:t>
      </w:r>
    </w:p>
    <w:p w14:paraId="03518F6E" w14:textId="77777777" w:rsidR="00C55FD0" w:rsidRDefault="00000000">
      <w:pPr>
        <w:pBdr>
          <w:left w:val="single" w:sz="16" w:space="10" w:color="2E8B8B"/>
        </w:pBdr>
        <w:spacing w:before="280" w:after="140"/>
        <w:ind w:left="40"/>
      </w:pPr>
      <w:r>
        <w:rPr>
          <w:b/>
          <w:bCs/>
          <w:color w:val="1F3864"/>
          <w:sz w:val="23"/>
          <w:szCs w:val="23"/>
        </w:rPr>
        <w:t>3.4 Fixing the Hold Violation</w:t>
      </w:r>
    </w:p>
    <w:p w14:paraId="6AF81C97" w14:textId="77777777" w:rsidR="00C55FD0" w:rsidRDefault="00000000">
      <w:pPr>
        <w:spacing w:after="160"/>
      </w:pPr>
      <w:r>
        <w:rPr>
          <w:sz w:val="21"/>
          <w:szCs w:val="21"/>
        </w:rPr>
        <w:t>Path 1 is too fast, so extra delay must be inserted in series on Path 1 only — specifically on the branch between the inverter's output and the NAND input, since that branch does not feed the XNOR gate and therefore will not add delay to Path 2 or Path 3. The minimum extra delay needed is 0.4 ns, measured on the buffer's min-delay rating (the hold check uses min-corner values).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626"/>
      </w:tblGrid>
      <w:tr w:rsidR="00C55FD0" w14:paraId="5F2632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DBE73" w14:textId="77777777" w:rsidR="00C55FD0" w:rsidRDefault="00000000">
            <w:r>
              <w:rPr>
                <w:b/>
                <w:bCs/>
                <w:color w:val="FFFFFF"/>
              </w:rPr>
              <w:t>Buffer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01A6B" w14:textId="77777777" w:rsidR="00C55FD0" w:rsidRDefault="00000000">
            <w:r>
              <w:rPr>
                <w:b/>
                <w:bCs/>
                <w:color w:val="FFFFFF"/>
              </w:rPr>
              <w:t>Min Delay (ns)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25023" w14:textId="77777777" w:rsidR="00C55FD0" w:rsidRDefault="00000000">
            <w:r>
              <w:rPr>
                <w:b/>
                <w:bCs/>
                <w:color w:val="FFFFFF"/>
              </w:rPr>
              <w:t>Max Delay (ns)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943AD" w14:textId="77777777" w:rsidR="00C55FD0" w:rsidRDefault="00000000">
            <w:r>
              <w:rPr>
                <w:b/>
                <w:bCs/>
                <w:color w:val="FFFFFF"/>
              </w:rPr>
              <w:t>Resolves 0.4 ns Gap?</w:t>
            </w:r>
          </w:p>
        </w:tc>
      </w:tr>
      <w:tr w:rsidR="00C55FD0" w14:paraId="74C030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CD6BB" w14:textId="77777777" w:rsidR="00C55FD0" w:rsidRDefault="00000000">
            <w:r>
              <w:rPr>
                <w:b/>
                <w:bCs/>
                <w:color w:val="000000"/>
              </w:rPr>
              <w:t>BUF0 (chosen)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6A98A" w14:textId="77777777" w:rsidR="00C55FD0" w:rsidRDefault="00000000">
            <w:r>
              <w:rPr>
                <w:b/>
                <w:bCs/>
                <w:color w:val="000000"/>
              </w:rPr>
              <w:t>0.4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2D24C" w14:textId="77777777" w:rsidR="00C55FD0" w:rsidRDefault="00000000">
            <w:r>
              <w:rPr>
                <w:b/>
                <w:bCs/>
                <w:color w:val="000000"/>
              </w:rPr>
              <w:t>0.6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A8C2B" w14:textId="77777777" w:rsidR="00C55FD0" w:rsidRDefault="00000000">
            <w:r>
              <w:rPr>
                <w:b/>
                <w:bCs/>
                <w:color w:val="000000"/>
              </w:rPr>
              <w:t>Yes — exactly meets the 0.4 ns requirement</w:t>
            </w:r>
          </w:p>
        </w:tc>
      </w:tr>
      <w:tr w:rsidR="00C55FD0" w14:paraId="3797BB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9DC48" w14:textId="77777777" w:rsidR="00C55FD0" w:rsidRDefault="00000000">
            <w:r>
              <w:rPr>
                <w:color w:val="000000"/>
              </w:rPr>
              <w:t>BUF1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4759E" w14:textId="77777777" w:rsidR="00C55FD0" w:rsidRDefault="00000000">
            <w:r>
              <w:rPr>
                <w:color w:val="000000"/>
              </w:rPr>
              <w:t>0.8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128D5" w14:textId="77777777" w:rsidR="00C55FD0" w:rsidRDefault="00000000">
            <w:r>
              <w:rPr>
                <w:color w:val="000000"/>
              </w:rPr>
              <w:t>1.1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845BB" w14:textId="77777777" w:rsidR="00C55FD0" w:rsidRDefault="00000000">
            <w:r>
              <w:rPr>
                <w:color w:val="000000"/>
              </w:rPr>
              <w:t>Yes, but adds unnecessary extra delay</w:t>
            </w:r>
          </w:p>
        </w:tc>
      </w:tr>
      <w:tr w:rsidR="00C55FD0" w14:paraId="74CFE3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228C7" w14:textId="77777777" w:rsidR="00C55FD0" w:rsidRDefault="00000000">
            <w:r>
              <w:rPr>
                <w:color w:val="000000"/>
              </w:rPr>
              <w:t>BUF2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3296A" w14:textId="77777777" w:rsidR="00C55FD0" w:rsidRDefault="00000000">
            <w:r>
              <w:rPr>
                <w:color w:val="000000"/>
              </w:rPr>
              <w:t>1.3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8C084" w14:textId="77777777" w:rsidR="00C55FD0" w:rsidRDefault="00000000">
            <w:r>
              <w:rPr>
                <w:color w:val="000000"/>
              </w:rPr>
              <w:t>1.4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E6F47" w14:textId="77777777" w:rsidR="00C55FD0" w:rsidRDefault="00000000">
            <w:r>
              <w:rPr>
                <w:color w:val="000000"/>
              </w:rPr>
              <w:t>Yes, oversized for this fix</w:t>
            </w:r>
          </w:p>
        </w:tc>
      </w:tr>
    </w:tbl>
    <w:p w14:paraId="6649A8BA" w14:textId="77777777" w:rsidR="00C55FD0" w:rsidRDefault="00000000">
      <w:pPr>
        <w:spacing w:after="160"/>
      </w:pPr>
      <w:r>
        <w:rPr>
          <w:sz w:val="21"/>
          <w:szCs w:val="21"/>
        </w:rPr>
        <w:t>BUF0 is the smallest buffer that closes the gap, so it is the correct choice — it fixes the violation while adding the least possible delay to the setup path.</w:t>
      </w:r>
    </w:p>
    <w:p w14:paraId="32DAE0E1" w14:textId="77777777" w:rsidR="00C55FD0" w:rsidRDefault="00000000">
      <w:pPr>
        <w:spacing w:after="60"/>
      </w:pPr>
      <w:r>
        <w:rPr>
          <w:sz w:val="21"/>
          <w:szCs w:val="21"/>
        </w:rPr>
        <w:t>Verification after inserting BUF0 on Path 1 only:</w:t>
      </w:r>
    </w:p>
    <w:p w14:paraId="11F1F481" w14:textId="77777777" w:rsidR="00C55FD0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>Hold: Tpd1(min) + BUF0(min) = 2.4 + 0.4 = 2.8 ns = Thold(</w:t>
      </w:r>
      <w:proofErr w:type="gramStart"/>
      <w:r>
        <w:rPr>
          <w:sz w:val="21"/>
          <w:szCs w:val="21"/>
        </w:rPr>
        <w:t>max)  →</w:t>
      </w:r>
      <w:proofErr w:type="gramEnd"/>
      <w:r>
        <w:rPr>
          <w:sz w:val="21"/>
          <w:szCs w:val="21"/>
        </w:rPr>
        <w:t xml:space="preserve">  slack = 0 ns (violation resolved).</w:t>
      </w:r>
    </w:p>
    <w:p w14:paraId="0A3DA766" w14:textId="77777777" w:rsidR="00C55FD0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Setup: Tpd1(max) + BUF0(max) = 2.9 + 0.6 = 3.5 ns, still below the setup-critical Path 3 (3.8 </w:t>
      </w:r>
      <w:proofErr w:type="gramStart"/>
      <w:r>
        <w:rPr>
          <w:sz w:val="21"/>
          <w:szCs w:val="21"/>
        </w:rPr>
        <w:t>ns)  →</w:t>
      </w:r>
      <w:proofErr w:type="gramEnd"/>
      <w:r>
        <w:rPr>
          <w:sz w:val="21"/>
          <w:szCs w:val="21"/>
        </w:rPr>
        <w:t xml:space="preserve">  setup slack stays +0.4 ns, unaffected.</w:t>
      </w:r>
    </w:p>
    <w:p w14:paraId="7A4B9FCF" w14:textId="77777777" w:rsidR="00C55FD0" w:rsidRDefault="00000000">
      <w:pPr>
        <w:spacing w:after="240"/>
      </w:pPr>
      <w:r>
        <w:rPr>
          <w:sz w:val="21"/>
          <w:szCs w:val="21"/>
        </w:rPr>
        <w:t>Location: insert BUF0 in series on the inverter-output-to-NAND segment of Path 1, downstream of the fan-out point that feeds the XNOR gate — this confines the extra delay to the hold-violating path only.</w:t>
      </w:r>
    </w:p>
    <w:p w14:paraId="423ECB66" w14:textId="77777777" w:rsidR="00C55FD0" w:rsidRDefault="00000000">
      <w:pPr>
        <w:pBdr>
          <w:left w:val="single" w:sz="24" w:space="6" w:color="2E8B8B"/>
        </w:pBdr>
        <w:shd w:val="clear" w:color="auto" w:fill="1F3864"/>
        <w:spacing w:before="560" w:after="240"/>
        <w:ind w:left="200"/>
      </w:pPr>
      <w:r>
        <w:rPr>
          <w:b/>
          <w:bCs/>
          <w:color w:val="7FE0D4"/>
          <w:sz w:val="30"/>
          <w:szCs w:val="30"/>
        </w:rPr>
        <w:t>04</w:t>
      </w:r>
      <w:r>
        <w:t xml:space="preserve">   </w:t>
      </w:r>
      <w:r>
        <w:rPr>
          <w:b/>
          <w:bCs/>
          <w:color w:val="FFFFFF"/>
          <w:spacing w:val="12"/>
          <w:sz w:val="27"/>
          <w:szCs w:val="27"/>
        </w:rPr>
        <w:t>RESULTS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6"/>
        <w:gridCol w:w="1369"/>
        <w:gridCol w:w="1453"/>
        <w:gridCol w:w="1586"/>
        <w:gridCol w:w="1195"/>
        <w:gridCol w:w="1307"/>
      </w:tblGrid>
      <w:tr w:rsidR="00C55FD0" w14:paraId="2189EA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DE3FD" w14:textId="77777777" w:rsidR="00C55FD0" w:rsidRDefault="00000000">
            <w:r>
              <w:rPr>
                <w:b/>
                <w:bCs/>
                <w:color w:val="FFFFFF"/>
              </w:rPr>
              <w:lastRenderedPageBreak/>
              <w:t>Check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05C3D" w14:textId="77777777" w:rsidR="00C55FD0" w:rsidRDefault="00000000">
            <w:r>
              <w:rPr>
                <w:b/>
                <w:bCs/>
                <w:color w:val="FFFFFF"/>
              </w:rPr>
              <w:t>Critical Path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F8FC4" w14:textId="77777777" w:rsidR="00C55FD0" w:rsidRDefault="00000000">
            <w:r>
              <w:rPr>
                <w:b/>
                <w:bCs/>
                <w:color w:val="FFFFFF"/>
              </w:rPr>
              <w:t>Path Delay (ns)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B1290" w14:textId="77777777" w:rsidR="00C55FD0" w:rsidRDefault="00000000">
            <w:r>
              <w:rPr>
                <w:b/>
                <w:bCs/>
                <w:color w:val="FFFFFF"/>
              </w:rPr>
              <w:t>Requirement (ns)</w:t>
            </w:r>
          </w:p>
        </w:tc>
        <w:tc>
          <w:tcPr>
            <w:tcW w:w="1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41FA3" w14:textId="77777777" w:rsidR="00C55FD0" w:rsidRDefault="00000000">
            <w:r>
              <w:rPr>
                <w:b/>
                <w:bCs/>
                <w:color w:val="FFFFFF"/>
              </w:rPr>
              <w:t>Slack (ns)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E9DD6" w14:textId="77777777" w:rsidR="00C55FD0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C55FD0" w14:paraId="551661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A7B00" w14:textId="77777777" w:rsidR="00C55FD0" w:rsidRDefault="00000000">
            <w:r>
              <w:rPr>
                <w:color w:val="000000"/>
              </w:rPr>
              <w:t>Setup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D9368" w14:textId="77777777" w:rsidR="00C55FD0" w:rsidRDefault="00000000">
            <w:r>
              <w:rPr>
                <w:color w:val="000000"/>
              </w:rPr>
              <w:t>Path 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CBF8B" w14:textId="77777777" w:rsidR="00C55FD0" w:rsidRDefault="00000000">
            <w:r>
              <w:rPr>
                <w:color w:val="000000"/>
              </w:rPr>
              <w:t>3.8 (+0.8 Tsu)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D0B44" w14:textId="77777777" w:rsidR="00C55FD0" w:rsidRDefault="00000000">
            <w:proofErr w:type="spellStart"/>
            <w:r>
              <w:rPr>
                <w:color w:val="000000"/>
              </w:rPr>
              <w:t>Tperiod</w:t>
            </w:r>
            <w:proofErr w:type="spellEnd"/>
            <w:r>
              <w:rPr>
                <w:color w:val="000000"/>
              </w:rPr>
              <w:t xml:space="preserve"> = 5.0</w:t>
            </w:r>
          </w:p>
        </w:tc>
        <w:tc>
          <w:tcPr>
            <w:tcW w:w="1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60C64" w14:textId="77777777" w:rsidR="00C55FD0" w:rsidRDefault="00000000">
            <w:r>
              <w:rPr>
                <w:b/>
                <w:bCs/>
                <w:color w:val="1E7B34"/>
              </w:rPr>
              <w:t>+0.4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62640" w14:textId="77777777" w:rsidR="00C55FD0" w:rsidRDefault="00000000">
            <w:r>
              <w:rPr>
                <w:b/>
                <w:bCs/>
                <w:color w:val="1E7B34"/>
              </w:rPr>
              <w:t>MET</w:t>
            </w:r>
          </w:p>
        </w:tc>
      </w:tr>
      <w:tr w:rsidR="00C55FD0" w14:paraId="676B49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4EB05" w14:textId="77777777" w:rsidR="00C55FD0" w:rsidRDefault="00000000">
            <w:r>
              <w:rPr>
                <w:color w:val="000000"/>
              </w:rPr>
              <w:t>Hold (before fix)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8FE32" w14:textId="77777777" w:rsidR="00C55FD0" w:rsidRDefault="00000000">
            <w:r>
              <w:rPr>
                <w:color w:val="000000"/>
              </w:rPr>
              <w:t>Path 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CCD21" w14:textId="77777777" w:rsidR="00C55FD0" w:rsidRDefault="00000000">
            <w:r>
              <w:rPr>
                <w:color w:val="000000"/>
              </w:rPr>
              <w:t>2.4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66CB1" w14:textId="77777777" w:rsidR="00C55FD0" w:rsidRDefault="00000000">
            <w:r>
              <w:rPr>
                <w:color w:val="000000"/>
              </w:rPr>
              <w:t>Thold = 2.8</w:t>
            </w:r>
          </w:p>
        </w:tc>
        <w:tc>
          <w:tcPr>
            <w:tcW w:w="1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485F5" w14:textId="77777777" w:rsidR="00C55FD0" w:rsidRDefault="00000000">
            <w:r>
              <w:rPr>
                <w:b/>
                <w:bCs/>
                <w:color w:val="C00000"/>
              </w:rPr>
              <w:t>-0.4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40908" w14:textId="77777777" w:rsidR="00C55FD0" w:rsidRDefault="00000000">
            <w:r>
              <w:rPr>
                <w:b/>
                <w:bCs/>
                <w:color w:val="C00000"/>
              </w:rPr>
              <w:t>VIOLATED</w:t>
            </w:r>
          </w:p>
        </w:tc>
      </w:tr>
      <w:tr w:rsidR="00C55FD0" w14:paraId="3FE09F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56C07" w14:textId="77777777" w:rsidR="00C55FD0" w:rsidRDefault="00000000">
            <w:r>
              <w:rPr>
                <w:color w:val="000000"/>
              </w:rPr>
              <w:t>Hold (after BUF0)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E12A5" w14:textId="77777777" w:rsidR="00C55FD0" w:rsidRDefault="00000000">
            <w:r>
              <w:rPr>
                <w:color w:val="000000"/>
              </w:rPr>
              <w:t>Path 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E366F" w14:textId="77777777" w:rsidR="00C55FD0" w:rsidRDefault="00000000">
            <w:r>
              <w:rPr>
                <w:color w:val="000000"/>
              </w:rPr>
              <w:t>2.8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B08C7" w14:textId="77777777" w:rsidR="00C55FD0" w:rsidRDefault="00000000">
            <w:r>
              <w:rPr>
                <w:color w:val="000000"/>
              </w:rPr>
              <w:t>Thold = 2.8</w:t>
            </w:r>
          </w:p>
        </w:tc>
        <w:tc>
          <w:tcPr>
            <w:tcW w:w="1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CACEE" w14:textId="77777777" w:rsidR="00C55FD0" w:rsidRDefault="00000000">
            <w:r>
              <w:rPr>
                <w:b/>
                <w:bCs/>
                <w:color w:val="000000"/>
              </w:rPr>
              <w:t>0.0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3235E" w14:textId="77777777" w:rsidR="00C55FD0" w:rsidRDefault="00000000">
            <w:r>
              <w:rPr>
                <w:b/>
                <w:bCs/>
                <w:color w:val="1E7B34"/>
              </w:rPr>
              <w:t>MET</w:t>
            </w:r>
          </w:p>
        </w:tc>
      </w:tr>
    </w:tbl>
    <w:p w14:paraId="27481709" w14:textId="77777777" w:rsidR="00C55FD0" w:rsidRDefault="00000000">
      <w:pPr>
        <w:pBdr>
          <w:left w:val="single" w:sz="24" w:space="6" w:color="2E8B8B"/>
        </w:pBdr>
        <w:shd w:val="clear" w:color="auto" w:fill="1F3864"/>
        <w:spacing w:before="560" w:after="240"/>
        <w:ind w:left="200"/>
      </w:pPr>
      <w:r>
        <w:rPr>
          <w:b/>
          <w:bCs/>
          <w:color w:val="7FE0D4"/>
          <w:sz w:val="30"/>
          <w:szCs w:val="30"/>
        </w:rPr>
        <w:t>05</w:t>
      </w:r>
      <w:r>
        <w:t xml:space="preserve">   </w:t>
      </w:r>
      <w:r>
        <w:rPr>
          <w:b/>
          <w:bCs/>
          <w:color w:val="FFFFFF"/>
          <w:spacing w:val="12"/>
          <w:sz w:val="27"/>
          <w:szCs w:val="27"/>
        </w:rPr>
        <w:t>DISCUSSION</w:t>
      </w:r>
    </w:p>
    <w:p w14:paraId="13A86DE4" w14:textId="77777777" w:rsidR="00C55FD0" w:rsidRDefault="00000000">
      <w:pPr>
        <w:spacing w:after="160"/>
      </w:pPr>
      <w:r>
        <w:rPr>
          <w:sz w:val="21"/>
          <w:szCs w:val="21"/>
        </w:rPr>
        <w:t>The setup check passes comfortably because the setup-critical path (Path 3) is the longest electrical path — it goes through both the inverter and the XNOR before the NAND — leaving 0.4 ns of positive slack against the 5 ns period. The hold check fails because Path 1, the shortest path in the network, arrives at the capturing flip-flop before the required hold window closes when the flip-flop's worst-case hold time (2.8 ns) is used. This highlights a common STA pitfall: a hold check run against an overly optimistic Thold corner (2.0 ns here) would have hidden a real violation. Fixing the hold violation by inserting the smallest sufficient buffer (BUF0) on the shortest path only — rather than on a shared node — keeps the fix localized: it removes the hold violation entirely (0 ns slack) while leaving the setup-critical path, and therefore the setup slack, unchanged.</w:t>
      </w:r>
    </w:p>
    <w:p w14:paraId="3F8C9174" w14:textId="77777777" w:rsidR="00C55FD0" w:rsidRDefault="00000000">
      <w:pPr>
        <w:pBdr>
          <w:left w:val="single" w:sz="24" w:space="6" w:color="2E8B8B"/>
        </w:pBdr>
        <w:shd w:val="clear" w:color="auto" w:fill="1F3864"/>
        <w:spacing w:before="560" w:after="240"/>
        <w:ind w:left="200"/>
      </w:pPr>
      <w:r>
        <w:rPr>
          <w:b/>
          <w:bCs/>
          <w:color w:val="7FE0D4"/>
          <w:sz w:val="30"/>
          <w:szCs w:val="30"/>
        </w:rPr>
        <w:t>06</w:t>
      </w:r>
      <w:r>
        <w:t xml:space="preserve">   </w:t>
      </w:r>
      <w:r>
        <w:rPr>
          <w:b/>
          <w:bCs/>
          <w:color w:val="FFFFFF"/>
          <w:spacing w:val="12"/>
          <w:sz w:val="27"/>
          <w:szCs w:val="27"/>
        </w:rPr>
        <w:t>CONCLUSION</w:t>
      </w:r>
    </w:p>
    <w:p w14:paraId="7270E690" w14:textId="7299469A" w:rsidR="00C55FD0" w:rsidRDefault="00000000" w:rsidP="00F50877">
      <w:pPr>
        <w:spacing w:after="160"/>
      </w:pPr>
      <w:r>
        <w:rPr>
          <w:sz w:val="21"/>
          <w:szCs w:val="21"/>
        </w:rPr>
        <w:t>The two-launch, single-capture path meets setup timing with +0.4 ns of slack, but fails hold timing on its shortest path by 0.4 ns when analyzed at the correct (worst-case) hold corner. Inserting a single BUF0 buffer on the inverter-to-NAND segment of the shortest path resolves the hold violation exactly, without affecting the setup-critical path. The exercise illustrates the standard STA workflow: identify all combinational paths, use max-corner delays for setup and min-corner delays for hold, always sign off hold against the pessimistic Thold value, and localize any fix to the specific violating path.</w:t>
      </w:r>
      <w:r>
        <w:br w:type="page"/>
      </w:r>
    </w:p>
    <w:p w14:paraId="704A04D7" w14:textId="3050F05D" w:rsidR="00C55FD0" w:rsidRDefault="00000000">
      <w:pPr>
        <w:pBdr>
          <w:left w:val="single" w:sz="24" w:space="6" w:color="2E8B8B"/>
        </w:pBdr>
        <w:shd w:val="clear" w:color="auto" w:fill="1F3864"/>
        <w:spacing w:before="560" w:after="240"/>
        <w:ind w:left="200"/>
      </w:pPr>
      <w:r>
        <w:rPr>
          <w:b/>
          <w:bCs/>
          <w:color w:val="7FE0D4"/>
          <w:sz w:val="30"/>
          <w:szCs w:val="30"/>
        </w:rPr>
        <w:lastRenderedPageBreak/>
        <w:t>0</w:t>
      </w:r>
      <w:r w:rsidR="00F50877">
        <w:rPr>
          <w:b/>
          <w:bCs/>
          <w:color w:val="7FE0D4"/>
          <w:sz w:val="30"/>
          <w:szCs w:val="30"/>
        </w:rPr>
        <w:t>7</w:t>
      </w:r>
      <w:r>
        <w:t xml:space="preserve">   </w:t>
      </w:r>
      <w:r>
        <w:rPr>
          <w:b/>
          <w:bCs/>
          <w:color w:val="FFFFFF"/>
          <w:spacing w:val="12"/>
          <w:sz w:val="27"/>
          <w:szCs w:val="27"/>
        </w:rPr>
        <w:t>APPENDIX — ORIGINAL HAND ANALYSIS</w:t>
      </w:r>
    </w:p>
    <w:p w14:paraId="62A8A6E9" w14:textId="77777777" w:rsidR="00C55FD0" w:rsidRDefault="00000000">
      <w:pPr>
        <w:spacing w:after="160"/>
      </w:pPr>
      <w:r>
        <w:rPr>
          <w:sz w:val="21"/>
          <w:szCs w:val="21"/>
        </w:rPr>
        <w:t>The scanned page below is the original hand-worked solution this report is based on. The setup path delays (2.9, 3.5, 3.8 ns), the hold path delays (2.4, 2.9, 3.0 ns), the Real-vs-Tool hold comparison, and the BUF0 fix all match the typed analysis and results in Section 3.</w:t>
      </w:r>
    </w:p>
    <w:p w14:paraId="3F6174A3" w14:textId="77777777" w:rsidR="0028365C" w:rsidRDefault="0028365C">
      <w:pPr>
        <w:spacing w:before="120" w:after="80"/>
        <w:jc w:val="center"/>
        <w:rPr>
          <w:noProof/>
        </w:rPr>
      </w:pPr>
    </w:p>
    <w:p w14:paraId="7B182DC1" w14:textId="39C11578" w:rsidR="00C55FD0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52A5807" wp14:editId="42650D6E">
            <wp:extent cx="3187700" cy="3498850"/>
            <wp:effectExtent l="0" t="0" r="0" b="6350"/>
            <wp:docPr id="611276827" name="Picture 611276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l="9474" t="10256" r="2456" b="17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349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041A4" w14:textId="77777777" w:rsidR="00C55FD0" w:rsidRDefault="00000000">
      <w:pPr>
        <w:spacing w:after="240"/>
        <w:jc w:val="center"/>
      </w:pPr>
      <w:r>
        <w:rPr>
          <w:i/>
          <w:iCs/>
          <w:color w:val="808080"/>
          <w:sz w:val="19"/>
          <w:szCs w:val="19"/>
        </w:rPr>
        <w:t>Figure A1: Original hand-written setup/hold timing analysis (scanned notes).</w:t>
      </w:r>
    </w:p>
    <w:sectPr w:rsidR="00C55FD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0C9B"/>
    <w:multiLevelType w:val="hybridMultilevel"/>
    <w:tmpl w:val="4D901C12"/>
    <w:lvl w:ilvl="0" w:tplc="3CBEAA5E">
      <w:start w:val="1"/>
      <w:numFmt w:val="bullet"/>
      <w:lvlText w:val="●"/>
      <w:lvlJc w:val="left"/>
      <w:pPr>
        <w:ind w:left="720" w:hanging="360"/>
      </w:pPr>
    </w:lvl>
    <w:lvl w:ilvl="1" w:tplc="65CA69D8">
      <w:start w:val="1"/>
      <w:numFmt w:val="bullet"/>
      <w:lvlText w:val="○"/>
      <w:lvlJc w:val="left"/>
      <w:pPr>
        <w:ind w:left="1440" w:hanging="360"/>
      </w:pPr>
    </w:lvl>
    <w:lvl w:ilvl="2" w:tplc="1F9AA7EC">
      <w:start w:val="1"/>
      <w:numFmt w:val="bullet"/>
      <w:lvlText w:val="■"/>
      <w:lvlJc w:val="left"/>
      <w:pPr>
        <w:ind w:left="2160" w:hanging="360"/>
      </w:pPr>
    </w:lvl>
    <w:lvl w:ilvl="3" w:tplc="95DC9A4C">
      <w:start w:val="1"/>
      <w:numFmt w:val="bullet"/>
      <w:lvlText w:val="●"/>
      <w:lvlJc w:val="left"/>
      <w:pPr>
        <w:ind w:left="2880" w:hanging="360"/>
      </w:pPr>
    </w:lvl>
    <w:lvl w:ilvl="4" w:tplc="F99C8C52">
      <w:start w:val="1"/>
      <w:numFmt w:val="bullet"/>
      <w:lvlText w:val="○"/>
      <w:lvlJc w:val="left"/>
      <w:pPr>
        <w:ind w:left="3600" w:hanging="360"/>
      </w:pPr>
    </w:lvl>
    <w:lvl w:ilvl="5" w:tplc="BD5033FA">
      <w:start w:val="1"/>
      <w:numFmt w:val="bullet"/>
      <w:lvlText w:val="■"/>
      <w:lvlJc w:val="left"/>
      <w:pPr>
        <w:ind w:left="4320" w:hanging="360"/>
      </w:pPr>
    </w:lvl>
    <w:lvl w:ilvl="6" w:tplc="4540FDDA">
      <w:start w:val="1"/>
      <w:numFmt w:val="bullet"/>
      <w:lvlText w:val="●"/>
      <w:lvlJc w:val="left"/>
      <w:pPr>
        <w:ind w:left="5040" w:hanging="360"/>
      </w:pPr>
    </w:lvl>
    <w:lvl w:ilvl="7" w:tplc="22429DF6">
      <w:start w:val="1"/>
      <w:numFmt w:val="bullet"/>
      <w:lvlText w:val="●"/>
      <w:lvlJc w:val="left"/>
      <w:pPr>
        <w:ind w:left="5760" w:hanging="360"/>
      </w:pPr>
    </w:lvl>
    <w:lvl w:ilvl="8" w:tplc="648E05E2">
      <w:start w:val="1"/>
      <w:numFmt w:val="bullet"/>
      <w:lvlText w:val="●"/>
      <w:lvlJc w:val="left"/>
      <w:pPr>
        <w:ind w:left="6480" w:hanging="360"/>
      </w:pPr>
    </w:lvl>
  </w:abstractNum>
  <w:num w:numId="1" w16cid:durableId="20001137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FD0"/>
    <w:rsid w:val="0028365C"/>
    <w:rsid w:val="00AB564D"/>
    <w:rsid w:val="00C55FD0"/>
    <w:rsid w:val="00F5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3121E"/>
  <w15:docId w15:val="{23763AFC-0881-45E7-A5E0-9DCCF95DB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1128</Words>
  <Characters>6430</Characters>
  <Application>Microsoft Office Word</Application>
  <DocSecurity>0</DocSecurity>
  <Lines>53</Lines>
  <Paragraphs>15</Paragraphs>
  <ScaleCrop>false</ScaleCrop>
  <Company/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hossam</cp:lastModifiedBy>
  <cp:revision>3</cp:revision>
  <cp:lastPrinted>2026-08-12T09:59:00Z</cp:lastPrinted>
  <dcterms:created xsi:type="dcterms:W3CDTF">2026-08-12T09:57:00Z</dcterms:created>
  <dcterms:modified xsi:type="dcterms:W3CDTF">2026-08-12T10:01:00Z</dcterms:modified>
</cp:coreProperties>
</file>