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D18F" w14:textId="77777777" w:rsidR="009719BE" w:rsidRDefault="00000000">
      <w:pPr>
        <w:spacing w:after="40"/>
        <w:jc w:val="center"/>
      </w:pPr>
      <w:r>
        <w:rPr>
          <w:noProof/>
        </w:rPr>
        <w:drawing>
          <wp:inline distT="0" distB="0" distL="0" distR="0" wp14:anchorId="30CFC13F" wp14:editId="2D354FC0">
            <wp:extent cx="59055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857250"/>
                    </a:xfrm>
                    <a:prstGeom prst="rect">
                      <a:avLst/>
                    </a:prstGeom>
                  </pic:spPr>
                </pic:pic>
              </a:graphicData>
            </a:graphic>
          </wp:inline>
        </w:drawing>
      </w:r>
    </w:p>
    <w:p w14:paraId="51C60A27" w14:textId="77777777" w:rsidR="009719BE" w:rsidRDefault="00000000">
      <w:pPr>
        <w:spacing w:before="120" w:after="40"/>
        <w:jc w:val="center"/>
      </w:pPr>
      <w:r>
        <w:rPr>
          <w:b/>
          <w:bCs/>
          <w:color w:val="1F3864"/>
          <w:sz w:val="40"/>
          <w:szCs w:val="40"/>
        </w:rPr>
        <w:t>ASSIGNMENT REPORT</w:t>
      </w:r>
    </w:p>
    <w:p w14:paraId="358064A4" w14:textId="77777777" w:rsidR="009719BE" w:rsidRDefault="00000000">
      <w:pPr>
        <w:spacing w:after="40"/>
        <w:jc w:val="center"/>
      </w:pPr>
      <w:r>
        <w:rPr>
          <w:b/>
          <w:bCs/>
          <w:color w:val="2E8B8B"/>
          <w:sz w:val="30"/>
          <w:szCs w:val="30"/>
        </w:rPr>
        <w:t>Digital Design</w:t>
      </w:r>
    </w:p>
    <w:p w14:paraId="19A1C5B1" w14:textId="77777777" w:rsidR="009719BE" w:rsidRDefault="00000000">
      <w:pPr>
        <w:spacing w:after="240"/>
        <w:jc w:val="center"/>
      </w:pPr>
      <w:r>
        <w:rPr>
          <w:i/>
          <w:iCs/>
          <w:color w:val="333333"/>
          <w:sz w:val="24"/>
          <w:szCs w:val="24"/>
        </w:rPr>
        <w:t>Assignment 5.0 – CRC Generator using LFSR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9719BE" w14:paraId="60A07665"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6E29D02B" w14:textId="77777777" w:rsidR="009719BE" w:rsidRDefault="00000000">
            <w:r>
              <w:rPr>
                <w:b/>
                <w:bCs/>
                <w:color w:val="1F3864"/>
              </w:rPr>
              <w:t>Course</w:t>
            </w:r>
          </w:p>
        </w:tc>
        <w:tc>
          <w:tcPr>
            <w:tcW w:w="6500" w:type="dxa"/>
            <w:tcMar>
              <w:top w:w="80" w:type="dxa"/>
              <w:left w:w="120" w:type="dxa"/>
              <w:bottom w:w="80" w:type="dxa"/>
              <w:right w:w="120" w:type="dxa"/>
            </w:tcMar>
            <w:vAlign w:val="center"/>
          </w:tcPr>
          <w:p w14:paraId="5523FCA7" w14:textId="77777777" w:rsidR="009719BE" w:rsidRDefault="00000000">
            <w:r>
              <w:rPr>
                <w:i/>
                <w:iCs/>
                <w:color w:val="333333"/>
              </w:rPr>
              <w:t>Digital Design</w:t>
            </w:r>
          </w:p>
        </w:tc>
      </w:tr>
      <w:tr w:rsidR="009719BE" w14:paraId="489444E7"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06EAF7D5" w14:textId="77777777" w:rsidR="009719BE" w:rsidRDefault="00000000">
            <w:r>
              <w:rPr>
                <w:b/>
                <w:bCs/>
                <w:color w:val="1F3864"/>
              </w:rPr>
              <w:t>Assignment</w:t>
            </w:r>
          </w:p>
        </w:tc>
        <w:tc>
          <w:tcPr>
            <w:tcW w:w="6500" w:type="dxa"/>
            <w:tcMar>
              <w:top w:w="80" w:type="dxa"/>
              <w:left w:w="120" w:type="dxa"/>
              <w:bottom w:w="80" w:type="dxa"/>
              <w:right w:w="120" w:type="dxa"/>
            </w:tcMar>
            <w:vAlign w:val="center"/>
          </w:tcPr>
          <w:p w14:paraId="7F325282" w14:textId="77777777" w:rsidR="009719BE" w:rsidRDefault="00000000">
            <w:r>
              <w:rPr>
                <w:i/>
                <w:iCs/>
                <w:color w:val="333333"/>
              </w:rPr>
              <w:t>Assignment 5.0 – CRC Generator using LFSR</w:t>
            </w:r>
          </w:p>
        </w:tc>
      </w:tr>
      <w:tr w:rsidR="009719BE" w14:paraId="61E4557A"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7B243F89" w14:textId="77777777" w:rsidR="009719BE" w:rsidRDefault="00000000">
            <w:r>
              <w:rPr>
                <w:b/>
                <w:bCs/>
                <w:color w:val="1F3864"/>
              </w:rPr>
              <w:t>Student Name</w:t>
            </w:r>
          </w:p>
        </w:tc>
        <w:tc>
          <w:tcPr>
            <w:tcW w:w="6500" w:type="dxa"/>
            <w:tcMar>
              <w:top w:w="80" w:type="dxa"/>
              <w:left w:w="120" w:type="dxa"/>
              <w:bottom w:w="80" w:type="dxa"/>
              <w:right w:w="120" w:type="dxa"/>
            </w:tcMar>
            <w:vAlign w:val="center"/>
          </w:tcPr>
          <w:p w14:paraId="38A66102" w14:textId="77777777" w:rsidR="009719BE" w:rsidRDefault="00000000">
            <w:r>
              <w:rPr>
                <w:i/>
                <w:iCs/>
                <w:color w:val="333333"/>
              </w:rPr>
              <w:t>Mohamed Hossam El-Sawy</w:t>
            </w:r>
          </w:p>
        </w:tc>
      </w:tr>
      <w:tr w:rsidR="009719BE" w14:paraId="1DE48F51"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0FB01BAA" w14:textId="77777777" w:rsidR="009719BE" w:rsidRDefault="00000000">
            <w:r>
              <w:rPr>
                <w:b/>
                <w:bCs/>
                <w:color w:val="1F3864"/>
              </w:rPr>
              <w:t>Instructor / TA</w:t>
            </w:r>
          </w:p>
        </w:tc>
        <w:tc>
          <w:tcPr>
            <w:tcW w:w="6500" w:type="dxa"/>
            <w:tcMar>
              <w:top w:w="80" w:type="dxa"/>
              <w:left w:w="120" w:type="dxa"/>
              <w:bottom w:w="80" w:type="dxa"/>
              <w:right w:w="120" w:type="dxa"/>
            </w:tcMar>
            <w:vAlign w:val="center"/>
          </w:tcPr>
          <w:p w14:paraId="72220346" w14:textId="41836362" w:rsidR="009719BE" w:rsidRDefault="00AE0972">
            <w:r>
              <w:rPr>
                <w:i/>
                <w:iCs/>
                <w:color w:val="333333"/>
              </w:rPr>
              <w:t>Eng. Ali Temsah</w:t>
            </w:r>
          </w:p>
        </w:tc>
      </w:tr>
      <w:tr w:rsidR="009719BE" w14:paraId="2F1E745F"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645AC5B4" w14:textId="77777777" w:rsidR="009719BE" w:rsidRDefault="00000000">
            <w:r>
              <w:rPr>
                <w:b/>
                <w:bCs/>
                <w:color w:val="1F3864"/>
              </w:rPr>
              <w:t>Submission Date</w:t>
            </w:r>
          </w:p>
        </w:tc>
        <w:tc>
          <w:tcPr>
            <w:tcW w:w="6500" w:type="dxa"/>
            <w:tcMar>
              <w:top w:w="80" w:type="dxa"/>
              <w:left w:w="120" w:type="dxa"/>
              <w:bottom w:w="80" w:type="dxa"/>
              <w:right w:w="120" w:type="dxa"/>
            </w:tcMar>
            <w:vAlign w:val="center"/>
          </w:tcPr>
          <w:p w14:paraId="095F7BD6" w14:textId="77777777" w:rsidR="009719BE" w:rsidRDefault="00000000">
            <w:r>
              <w:rPr>
                <w:i/>
                <w:iCs/>
                <w:color w:val="333333"/>
              </w:rPr>
              <w:t>July 27, 2026</w:t>
            </w:r>
          </w:p>
        </w:tc>
      </w:tr>
    </w:tbl>
    <w:p w14:paraId="3E6319C2" w14:textId="77777777" w:rsidR="009719BE" w:rsidRDefault="00000000">
      <w:pPr>
        <w:pBdr>
          <w:bottom w:val="single" w:sz="6" w:space="4" w:color="1F3864"/>
        </w:pBdr>
        <w:spacing w:before="360" w:after="160"/>
      </w:pPr>
      <w:r>
        <w:rPr>
          <w:b/>
          <w:bCs/>
          <w:color w:val="1F3864"/>
          <w:sz w:val="26"/>
          <w:szCs w:val="26"/>
        </w:rPr>
        <w:t>01  OBJECTIVE</w:t>
      </w:r>
    </w:p>
    <w:p w14:paraId="7ADFF89F" w14:textId="77777777" w:rsidR="009719BE" w:rsidRDefault="00000000">
      <w:pPr>
        <w:spacing w:after="160"/>
      </w:pPr>
      <w:r>
        <w:rPr>
          <w:color w:val="333333"/>
          <w:sz w:val="21"/>
          <w:szCs w:val="21"/>
        </w:rPr>
        <w:t>This assignment aims to design and implement an 8-bit serial CRC generator based on a Linear Feedback Shift Register (LFSR), using Verilog HDL, and to verify its functional correctness through a self-checking testbench that drives 10 predefined data bytes and compares the generated CRC against expected reference values, with the resulting waveforms captured from the simulation VCD dump.</w:t>
      </w:r>
    </w:p>
    <w:p w14:paraId="7D51E119" w14:textId="77777777" w:rsidR="009719BE" w:rsidRDefault="00000000">
      <w:pPr>
        <w:pBdr>
          <w:bottom w:val="single" w:sz="6" w:space="4" w:color="1F3864"/>
        </w:pBdr>
        <w:spacing w:before="360" w:after="160"/>
      </w:pPr>
      <w:r>
        <w:rPr>
          <w:b/>
          <w:bCs/>
          <w:color w:val="1F3864"/>
          <w:sz w:val="26"/>
          <w:szCs w:val="26"/>
        </w:rPr>
        <w:t>02  PROBLEM STATEMENT / REQUIREMENTS</w:t>
      </w:r>
    </w:p>
    <w:p w14:paraId="4935674E" w14:textId="77777777" w:rsidR="009719BE" w:rsidRDefault="00000000">
      <w:pPr>
        <w:spacing w:after="160"/>
      </w:pPr>
      <w:r>
        <w:rPr>
          <w:color w:val="333333"/>
          <w:sz w:val="21"/>
          <w:szCs w:val="21"/>
        </w:rPr>
        <w:t>The CRC module must serially compute an 8-bit CRC checksum over an input data stream using an internal LFSR, then serially shift the resulting checksum out on a dedicated output port. The following specifications and constraints were given:</w:t>
      </w:r>
    </w:p>
    <w:p w14:paraId="20C8F27B" w14:textId="77777777" w:rsidR="009719BE" w:rsidRDefault="00000000">
      <w:pPr>
        <w:pStyle w:val="ListParagraph"/>
        <w:numPr>
          <w:ilvl w:val="0"/>
          <w:numId w:val="1"/>
        </w:numPr>
        <w:spacing w:after="80"/>
      </w:pPr>
      <w:r>
        <w:rPr>
          <w:color w:val="333333"/>
          <w:sz w:val="21"/>
          <w:szCs w:val="21"/>
        </w:rPr>
        <w:t>Ports: DATA (serial in), ACTIVE, CLK, RST (inputs); CRC (serial out), Valid (output).</w:t>
      </w:r>
    </w:p>
    <w:p w14:paraId="580B15AD" w14:textId="77777777" w:rsidR="009719BE" w:rsidRDefault="00000000">
      <w:pPr>
        <w:pStyle w:val="ListParagraph"/>
        <w:numPr>
          <w:ilvl w:val="0"/>
          <w:numId w:val="1"/>
        </w:numPr>
        <w:spacing w:after="80"/>
      </w:pPr>
      <w:r>
        <w:rPr>
          <w:color w:val="333333"/>
          <w:sz w:val="21"/>
          <w:szCs w:val="21"/>
        </w:rPr>
        <w:t>8 internal registers (R7–R0), asynchronous active-low reset, loaded with SEED = 8'hD8.</w:t>
      </w:r>
    </w:p>
    <w:p w14:paraId="3C4B6224" w14:textId="77777777" w:rsidR="009719BE" w:rsidRDefault="00000000">
      <w:pPr>
        <w:pStyle w:val="ListParagraph"/>
        <w:numPr>
          <w:ilvl w:val="0"/>
          <w:numId w:val="1"/>
        </w:numPr>
        <w:spacing w:after="80"/>
      </w:pPr>
      <w:r>
        <w:rPr>
          <w:color w:val="333333"/>
          <w:sz w:val="21"/>
          <w:szCs w:val="21"/>
        </w:rPr>
        <w:t>All outputs (CRC, Valid) are registered.</w:t>
      </w:r>
    </w:p>
    <w:p w14:paraId="3300E62E" w14:textId="77777777" w:rsidR="009719BE" w:rsidRDefault="00000000">
      <w:pPr>
        <w:pStyle w:val="ListParagraph"/>
        <w:numPr>
          <w:ilvl w:val="0"/>
          <w:numId w:val="1"/>
        </w:numPr>
        <w:spacing w:after="80"/>
      </w:pPr>
      <w:r>
        <w:rPr>
          <w:color w:val="333333"/>
          <w:sz w:val="21"/>
          <w:szCs w:val="21"/>
        </w:rPr>
        <w:t>DATA serial length can vary from 1 to 4 bytes (this assignment tests 1-byte frames).</w:t>
      </w:r>
    </w:p>
    <w:p w14:paraId="448B4A27" w14:textId="77777777" w:rsidR="009719BE" w:rsidRDefault="00000000">
      <w:pPr>
        <w:pStyle w:val="ListParagraph"/>
        <w:numPr>
          <w:ilvl w:val="0"/>
          <w:numId w:val="1"/>
        </w:numPr>
        <w:spacing w:after="80"/>
      </w:pPr>
      <w:r>
        <w:rPr>
          <w:color w:val="333333"/>
          <w:sz w:val="21"/>
          <w:szCs w:val="21"/>
        </w:rPr>
        <w:t>ACTIVE is held high only while data bits are being shifted in, low otherwise.</w:t>
      </w:r>
    </w:p>
    <w:p w14:paraId="2EA89309" w14:textId="77777777" w:rsidR="009719BE" w:rsidRDefault="00000000">
      <w:pPr>
        <w:pStyle w:val="ListParagraph"/>
        <w:numPr>
          <w:ilvl w:val="0"/>
          <w:numId w:val="1"/>
        </w:numPr>
        <w:spacing w:after="80"/>
      </w:pPr>
      <w:r>
        <w:rPr>
          <w:color w:val="333333"/>
          <w:sz w:val="21"/>
          <w:szCs w:val="21"/>
        </w:rPr>
        <w:t>Once the last data bit is shifted in, R7–R0 hold the 8-bit CRC result.</w:t>
      </w:r>
    </w:p>
    <w:p w14:paraId="141D8415" w14:textId="77777777" w:rsidR="009719BE" w:rsidRDefault="00000000">
      <w:pPr>
        <w:pStyle w:val="ListParagraph"/>
        <w:numPr>
          <w:ilvl w:val="0"/>
          <w:numId w:val="1"/>
        </w:numPr>
        <w:spacing w:after="80"/>
      </w:pPr>
      <w:r>
        <w:rPr>
          <w:color w:val="333333"/>
          <w:sz w:val="21"/>
          <w:szCs w:val="21"/>
        </w:rPr>
        <w:t>CRC bits are then shifted out serially (R0 first / LSB, R7 last / MSB) while Valid is high.</w:t>
      </w:r>
    </w:p>
    <w:p w14:paraId="4B60DBDD" w14:textId="77777777" w:rsidR="009719BE" w:rsidRDefault="00000000">
      <w:pPr>
        <w:pStyle w:val="ListParagraph"/>
        <w:numPr>
          <w:ilvl w:val="0"/>
          <w:numId w:val="1"/>
        </w:numPr>
        <w:spacing w:after="80"/>
      </w:pPr>
      <w:r>
        <w:rPr>
          <w:color w:val="333333"/>
          <w:sz w:val="21"/>
          <w:szCs w:val="21"/>
        </w:rPr>
        <w:t>Testbench clock frequency: 10 MHz (100 ns period); 10 test vectors read from DATA_h.txt / Expec_Out_h.txt.</w:t>
      </w:r>
    </w:p>
    <w:p w14:paraId="5DDF9D00" w14:textId="77777777" w:rsidR="009719BE" w:rsidRDefault="00000000">
      <w:pPr>
        <w:pBdr>
          <w:bottom w:val="single" w:sz="6" w:space="4" w:color="1F3864"/>
        </w:pBdr>
        <w:spacing w:before="360" w:after="160"/>
      </w:pPr>
      <w:r>
        <w:rPr>
          <w:b/>
          <w:bCs/>
          <w:color w:val="1F3864"/>
          <w:sz w:val="26"/>
          <w:szCs w:val="26"/>
        </w:rPr>
        <w:t>03  DESIGN &amp; ANALYSIS</w:t>
      </w:r>
    </w:p>
    <w:p w14:paraId="66970288" w14:textId="77777777" w:rsidR="009719BE" w:rsidRDefault="00000000">
      <w:pPr>
        <w:spacing w:before="260" w:after="120"/>
      </w:pPr>
      <w:r>
        <w:rPr>
          <w:b/>
          <w:bCs/>
          <w:color w:val="2E8B8B"/>
          <w:sz w:val="23"/>
          <w:szCs w:val="23"/>
        </w:rPr>
        <w:t>3.1 Design Approach</w:t>
      </w:r>
    </w:p>
    <w:p w14:paraId="4A490D12" w14:textId="77777777" w:rsidR="009719BE" w:rsidRDefault="00000000">
      <w:pPr>
        <w:spacing w:after="160"/>
      </w:pPr>
      <w:r>
        <w:rPr>
          <w:color w:val="333333"/>
          <w:sz w:val="21"/>
          <w:szCs w:val="21"/>
        </w:rPr>
        <w:t xml:space="preserve">The design follows a classic serial CRC-via-LFSR architecture. An 8-bit shift register (LFSR[7:0]) is initialized to the seed 8'hD8 on reset. While ACTIVE is asserted, each incoming DATA bit is XORed with the current LSB of the register (LFSR[0]) to form the feedback term DATA_XOR_R0_W1; this term is fed back into the MSB (R7) and, according to the generator-polynomial tap mask XOR_Bits = 8'b0100_0100 (taps at bit positions 6 and 2), is also XORed into R6 and R2 as the register shifts toward the </w:t>
      </w:r>
      <w:r>
        <w:rPr>
          <w:color w:val="333333"/>
          <w:sz w:val="21"/>
          <w:szCs w:val="21"/>
        </w:rPr>
        <w:lastRenderedPageBreak/>
        <w:t>LSB. A dedicated Counter tracks how many CRC bits remain to be output: once ACTIVE de-asserts, the module stops shifting new data in and instead shifts the register content out through the CRC port (LSB of LFSR first), asserting Valid for exactly 8 clock cycles until Counter reaches the register width (8), after which Valid and CRC both return low until the next frame.</w:t>
      </w:r>
    </w:p>
    <w:p w14:paraId="6F875A6E" w14:textId="77777777" w:rsidR="009719BE" w:rsidRDefault="00000000">
      <w:pPr>
        <w:spacing w:before="260" w:after="120"/>
      </w:pPr>
      <w:r>
        <w:rPr>
          <w:b/>
          <w:bCs/>
          <w:color w:val="2E8B8B"/>
          <w:sz w:val="23"/>
          <w:szCs w:val="23"/>
        </w:rPr>
        <w:t>3.2 Truth Table / State Table</w:t>
      </w:r>
    </w:p>
    <w:p w14:paraId="36A52792" w14:textId="77777777" w:rsidR="009719BE" w:rsidRDefault="00000000">
      <w:pPr>
        <w:spacing w:after="160"/>
      </w:pPr>
      <w:r>
        <w:rPr>
          <w:color w:val="333333"/>
          <w:sz w:val="21"/>
          <w:szCs w:val="21"/>
        </w:rPr>
        <w:t>The next-state behaviour of the CRC module, driven by RST, ACTIVE and the internal Counter_Max flag, can be summarized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9719BE" w14:paraId="4CC13545" w14:textId="77777777">
        <w:tblPrEx>
          <w:tblCellMar>
            <w:top w:w="0" w:type="dxa"/>
            <w:bottom w:w="0" w:type="dxa"/>
          </w:tblCellMar>
        </w:tblPrEx>
        <w:tc>
          <w:tcPr>
            <w:tcW w:w="2250" w:type="dxa"/>
            <w:shd w:val="clear" w:color="auto" w:fill="1F3864"/>
            <w:tcMar>
              <w:top w:w="80" w:type="dxa"/>
              <w:left w:w="100" w:type="dxa"/>
              <w:bottom w:w="80" w:type="dxa"/>
              <w:right w:w="100" w:type="dxa"/>
            </w:tcMar>
            <w:vAlign w:val="center"/>
          </w:tcPr>
          <w:p w14:paraId="78EBDE62" w14:textId="77777777" w:rsidR="009719BE" w:rsidRDefault="00000000">
            <w:pPr>
              <w:jc w:val="center"/>
            </w:pPr>
            <w:r>
              <w:rPr>
                <w:b/>
                <w:bCs/>
                <w:color w:val="FFFFFF"/>
                <w:sz w:val="19"/>
                <w:szCs w:val="19"/>
              </w:rPr>
              <w:t>RST</w:t>
            </w:r>
          </w:p>
        </w:tc>
        <w:tc>
          <w:tcPr>
            <w:tcW w:w="2250" w:type="dxa"/>
            <w:shd w:val="clear" w:color="auto" w:fill="1F3864"/>
            <w:tcMar>
              <w:top w:w="80" w:type="dxa"/>
              <w:left w:w="100" w:type="dxa"/>
              <w:bottom w:w="80" w:type="dxa"/>
              <w:right w:w="100" w:type="dxa"/>
            </w:tcMar>
            <w:vAlign w:val="center"/>
          </w:tcPr>
          <w:p w14:paraId="0BBF4759" w14:textId="77777777" w:rsidR="009719BE" w:rsidRDefault="00000000">
            <w:pPr>
              <w:jc w:val="center"/>
            </w:pPr>
            <w:r>
              <w:rPr>
                <w:b/>
                <w:bCs/>
                <w:color w:val="FFFFFF"/>
                <w:sz w:val="19"/>
                <w:szCs w:val="19"/>
              </w:rPr>
              <w:t>ACTIVE</w:t>
            </w:r>
          </w:p>
        </w:tc>
        <w:tc>
          <w:tcPr>
            <w:tcW w:w="2250" w:type="dxa"/>
            <w:shd w:val="clear" w:color="auto" w:fill="1F3864"/>
            <w:tcMar>
              <w:top w:w="80" w:type="dxa"/>
              <w:left w:w="100" w:type="dxa"/>
              <w:bottom w:w="80" w:type="dxa"/>
              <w:right w:w="100" w:type="dxa"/>
            </w:tcMar>
            <w:vAlign w:val="center"/>
          </w:tcPr>
          <w:p w14:paraId="4420CA9E" w14:textId="77777777" w:rsidR="009719BE" w:rsidRDefault="00000000">
            <w:pPr>
              <w:jc w:val="center"/>
            </w:pPr>
            <w:r>
              <w:rPr>
                <w:b/>
                <w:bCs/>
                <w:color w:val="FFFFFF"/>
                <w:sz w:val="19"/>
                <w:szCs w:val="19"/>
              </w:rPr>
              <w:t>Counter_Max</w:t>
            </w:r>
          </w:p>
        </w:tc>
        <w:tc>
          <w:tcPr>
            <w:tcW w:w="2250" w:type="dxa"/>
            <w:shd w:val="clear" w:color="auto" w:fill="1F3864"/>
            <w:tcMar>
              <w:top w:w="80" w:type="dxa"/>
              <w:left w:w="100" w:type="dxa"/>
              <w:bottom w:w="80" w:type="dxa"/>
              <w:right w:w="100" w:type="dxa"/>
            </w:tcMar>
            <w:vAlign w:val="center"/>
          </w:tcPr>
          <w:p w14:paraId="3909EC76" w14:textId="77777777" w:rsidR="009719BE" w:rsidRDefault="00000000">
            <w:pPr>
              <w:jc w:val="center"/>
            </w:pPr>
            <w:r>
              <w:rPr>
                <w:b/>
                <w:bCs/>
                <w:color w:val="FFFFFF"/>
                <w:sz w:val="19"/>
                <w:szCs w:val="19"/>
              </w:rPr>
              <w:t>Operation (next state)</w:t>
            </w:r>
          </w:p>
        </w:tc>
      </w:tr>
      <w:tr w:rsidR="009719BE" w14:paraId="4079A5D8" w14:textId="77777777">
        <w:tblPrEx>
          <w:tblCellMar>
            <w:top w:w="0" w:type="dxa"/>
            <w:bottom w:w="0" w:type="dxa"/>
          </w:tblCellMar>
        </w:tblPrEx>
        <w:tc>
          <w:tcPr>
            <w:tcW w:w="2250" w:type="dxa"/>
            <w:tcMar>
              <w:top w:w="80" w:type="dxa"/>
              <w:left w:w="100" w:type="dxa"/>
              <w:bottom w:w="80" w:type="dxa"/>
              <w:right w:w="100" w:type="dxa"/>
            </w:tcMar>
            <w:vAlign w:val="center"/>
          </w:tcPr>
          <w:p w14:paraId="2B258012" w14:textId="77777777" w:rsidR="009719BE" w:rsidRDefault="00000000">
            <w:pPr>
              <w:jc w:val="center"/>
            </w:pPr>
            <w:r>
              <w:rPr>
                <w:color w:val="333333"/>
                <w:sz w:val="19"/>
                <w:szCs w:val="19"/>
              </w:rPr>
              <w:t>0</w:t>
            </w:r>
          </w:p>
        </w:tc>
        <w:tc>
          <w:tcPr>
            <w:tcW w:w="2250" w:type="dxa"/>
            <w:tcMar>
              <w:top w:w="80" w:type="dxa"/>
              <w:left w:w="100" w:type="dxa"/>
              <w:bottom w:w="80" w:type="dxa"/>
              <w:right w:w="100" w:type="dxa"/>
            </w:tcMar>
            <w:vAlign w:val="center"/>
          </w:tcPr>
          <w:p w14:paraId="58AEEA82" w14:textId="77777777" w:rsidR="009719BE" w:rsidRDefault="00000000">
            <w:pPr>
              <w:jc w:val="center"/>
            </w:pPr>
            <w:r>
              <w:rPr>
                <w:color w:val="333333"/>
                <w:sz w:val="19"/>
                <w:szCs w:val="19"/>
              </w:rPr>
              <w:t>x</w:t>
            </w:r>
          </w:p>
        </w:tc>
        <w:tc>
          <w:tcPr>
            <w:tcW w:w="2250" w:type="dxa"/>
            <w:tcMar>
              <w:top w:w="80" w:type="dxa"/>
              <w:left w:w="100" w:type="dxa"/>
              <w:bottom w:w="80" w:type="dxa"/>
              <w:right w:w="100" w:type="dxa"/>
            </w:tcMar>
            <w:vAlign w:val="center"/>
          </w:tcPr>
          <w:p w14:paraId="4967715D" w14:textId="77777777" w:rsidR="009719BE" w:rsidRDefault="00000000">
            <w:pPr>
              <w:jc w:val="center"/>
            </w:pPr>
            <w:r>
              <w:rPr>
                <w:color w:val="333333"/>
                <w:sz w:val="19"/>
                <w:szCs w:val="19"/>
              </w:rPr>
              <w:t>x</w:t>
            </w:r>
          </w:p>
        </w:tc>
        <w:tc>
          <w:tcPr>
            <w:tcW w:w="2250" w:type="dxa"/>
            <w:tcMar>
              <w:top w:w="80" w:type="dxa"/>
              <w:left w:w="100" w:type="dxa"/>
              <w:bottom w:w="80" w:type="dxa"/>
              <w:right w:w="100" w:type="dxa"/>
            </w:tcMar>
            <w:vAlign w:val="center"/>
          </w:tcPr>
          <w:p w14:paraId="2074EB75" w14:textId="77777777" w:rsidR="009719BE" w:rsidRDefault="00000000">
            <w:pPr>
              <w:jc w:val="center"/>
            </w:pPr>
            <w:r>
              <w:rPr>
                <w:color w:val="333333"/>
                <w:sz w:val="19"/>
                <w:szCs w:val="19"/>
              </w:rPr>
              <w:t>Asynchronous reset: LFSR &lt;= 8'hD8, Counter &lt;= 8, Valid &lt;= 0</w:t>
            </w:r>
          </w:p>
        </w:tc>
      </w:tr>
      <w:tr w:rsidR="009719BE" w14:paraId="6F46A8CF" w14:textId="77777777">
        <w:tblPrEx>
          <w:tblCellMar>
            <w:top w:w="0" w:type="dxa"/>
            <w:bottom w:w="0" w:type="dxa"/>
          </w:tblCellMar>
        </w:tblPrEx>
        <w:tc>
          <w:tcPr>
            <w:tcW w:w="2250" w:type="dxa"/>
            <w:tcMar>
              <w:top w:w="80" w:type="dxa"/>
              <w:left w:w="100" w:type="dxa"/>
              <w:bottom w:w="80" w:type="dxa"/>
              <w:right w:w="100" w:type="dxa"/>
            </w:tcMar>
            <w:vAlign w:val="center"/>
          </w:tcPr>
          <w:p w14:paraId="15DC2E1B" w14:textId="77777777" w:rsidR="009719BE" w:rsidRDefault="00000000">
            <w:pPr>
              <w:jc w:val="center"/>
            </w:pPr>
            <w:r>
              <w:rPr>
                <w:color w:val="333333"/>
                <w:sz w:val="19"/>
                <w:szCs w:val="19"/>
              </w:rPr>
              <w:t>1</w:t>
            </w:r>
          </w:p>
        </w:tc>
        <w:tc>
          <w:tcPr>
            <w:tcW w:w="2250" w:type="dxa"/>
            <w:tcMar>
              <w:top w:w="80" w:type="dxa"/>
              <w:left w:w="100" w:type="dxa"/>
              <w:bottom w:w="80" w:type="dxa"/>
              <w:right w:w="100" w:type="dxa"/>
            </w:tcMar>
            <w:vAlign w:val="center"/>
          </w:tcPr>
          <w:p w14:paraId="3AE18518" w14:textId="77777777" w:rsidR="009719BE" w:rsidRDefault="00000000">
            <w:pPr>
              <w:jc w:val="center"/>
            </w:pPr>
            <w:r>
              <w:rPr>
                <w:color w:val="333333"/>
                <w:sz w:val="19"/>
                <w:szCs w:val="19"/>
              </w:rPr>
              <w:t>1</w:t>
            </w:r>
          </w:p>
        </w:tc>
        <w:tc>
          <w:tcPr>
            <w:tcW w:w="2250" w:type="dxa"/>
            <w:tcMar>
              <w:top w:w="80" w:type="dxa"/>
              <w:left w:w="100" w:type="dxa"/>
              <w:bottom w:w="80" w:type="dxa"/>
              <w:right w:w="100" w:type="dxa"/>
            </w:tcMar>
            <w:vAlign w:val="center"/>
          </w:tcPr>
          <w:p w14:paraId="78BBC7E7" w14:textId="77777777" w:rsidR="009719BE" w:rsidRDefault="00000000">
            <w:pPr>
              <w:jc w:val="center"/>
            </w:pPr>
            <w:r>
              <w:rPr>
                <w:color w:val="333333"/>
                <w:sz w:val="19"/>
                <w:szCs w:val="19"/>
              </w:rPr>
              <w:t>x</w:t>
            </w:r>
          </w:p>
        </w:tc>
        <w:tc>
          <w:tcPr>
            <w:tcW w:w="2250" w:type="dxa"/>
            <w:tcMar>
              <w:top w:w="80" w:type="dxa"/>
              <w:left w:w="100" w:type="dxa"/>
              <w:bottom w:w="80" w:type="dxa"/>
              <w:right w:w="100" w:type="dxa"/>
            </w:tcMar>
            <w:vAlign w:val="center"/>
          </w:tcPr>
          <w:p w14:paraId="56F0CF1E" w14:textId="77777777" w:rsidR="009719BE" w:rsidRDefault="00000000">
            <w:pPr>
              <w:jc w:val="center"/>
            </w:pPr>
            <w:r>
              <w:rPr>
                <w:color w:val="333333"/>
                <w:sz w:val="19"/>
                <w:szCs w:val="19"/>
              </w:rPr>
              <w:t>SHIFT-IN: new DATA bit XORed into taps R6 &amp; R2, Counter &lt;= 0</w:t>
            </w:r>
          </w:p>
        </w:tc>
      </w:tr>
      <w:tr w:rsidR="009719BE" w14:paraId="69562714" w14:textId="77777777">
        <w:tblPrEx>
          <w:tblCellMar>
            <w:top w:w="0" w:type="dxa"/>
            <w:bottom w:w="0" w:type="dxa"/>
          </w:tblCellMar>
        </w:tblPrEx>
        <w:tc>
          <w:tcPr>
            <w:tcW w:w="2250" w:type="dxa"/>
            <w:tcMar>
              <w:top w:w="80" w:type="dxa"/>
              <w:left w:w="100" w:type="dxa"/>
              <w:bottom w:w="80" w:type="dxa"/>
              <w:right w:w="100" w:type="dxa"/>
            </w:tcMar>
            <w:vAlign w:val="center"/>
          </w:tcPr>
          <w:p w14:paraId="04C6F128" w14:textId="77777777" w:rsidR="009719BE" w:rsidRDefault="00000000">
            <w:pPr>
              <w:jc w:val="center"/>
            </w:pPr>
            <w:r>
              <w:rPr>
                <w:color w:val="333333"/>
                <w:sz w:val="19"/>
                <w:szCs w:val="19"/>
              </w:rPr>
              <w:t>1</w:t>
            </w:r>
          </w:p>
        </w:tc>
        <w:tc>
          <w:tcPr>
            <w:tcW w:w="2250" w:type="dxa"/>
            <w:tcMar>
              <w:top w:w="80" w:type="dxa"/>
              <w:left w:w="100" w:type="dxa"/>
              <w:bottom w:w="80" w:type="dxa"/>
              <w:right w:w="100" w:type="dxa"/>
            </w:tcMar>
            <w:vAlign w:val="center"/>
          </w:tcPr>
          <w:p w14:paraId="5F1E4AFE" w14:textId="77777777" w:rsidR="009719BE" w:rsidRDefault="00000000">
            <w:pPr>
              <w:jc w:val="center"/>
            </w:pPr>
            <w:r>
              <w:rPr>
                <w:color w:val="333333"/>
                <w:sz w:val="19"/>
                <w:szCs w:val="19"/>
              </w:rPr>
              <w:t>0</w:t>
            </w:r>
          </w:p>
        </w:tc>
        <w:tc>
          <w:tcPr>
            <w:tcW w:w="2250" w:type="dxa"/>
            <w:tcMar>
              <w:top w:w="80" w:type="dxa"/>
              <w:left w:w="100" w:type="dxa"/>
              <w:bottom w:w="80" w:type="dxa"/>
              <w:right w:w="100" w:type="dxa"/>
            </w:tcMar>
            <w:vAlign w:val="center"/>
          </w:tcPr>
          <w:p w14:paraId="282FECB5" w14:textId="77777777" w:rsidR="009719BE" w:rsidRDefault="00000000">
            <w:pPr>
              <w:jc w:val="center"/>
            </w:pPr>
            <w:r>
              <w:rPr>
                <w:color w:val="333333"/>
                <w:sz w:val="19"/>
                <w:szCs w:val="19"/>
              </w:rPr>
              <w:t>0</w:t>
            </w:r>
          </w:p>
        </w:tc>
        <w:tc>
          <w:tcPr>
            <w:tcW w:w="2250" w:type="dxa"/>
            <w:tcMar>
              <w:top w:w="80" w:type="dxa"/>
              <w:left w:w="100" w:type="dxa"/>
              <w:bottom w:w="80" w:type="dxa"/>
              <w:right w:w="100" w:type="dxa"/>
            </w:tcMar>
            <w:vAlign w:val="center"/>
          </w:tcPr>
          <w:p w14:paraId="5198ADF3" w14:textId="77777777" w:rsidR="009719BE" w:rsidRDefault="00000000">
            <w:pPr>
              <w:jc w:val="center"/>
            </w:pPr>
            <w:r>
              <w:rPr>
                <w:color w:val="333333"/>
                <w:sz w:val="19"/>
                <w:szCs w:val="19"/>
              </w:rPr>
              <w:t>SHIFT-OUT: CRC &lt;= LFSR[0], Valid &lt;= 1, Counter &lt;= Counter+1</w:t>
            </w:r>
          </w:p>
        </w:tc>
      </w:tr>
      <w:tr w:rsidR="009719BE" w14:paraId="24FBB456" w14:textId="77777777">
        <w:tblPrEx>
          <w:tblCellMar>
            <w:top w:w="0" w:type="dxa"/>
            <w:bottom w:w="0" w:type="dxa"/>
          </w:tblCellMar>
        </w:tblPrEx>
        <w:tc>
          <w:tcPr>
            <w:tcW w:w="2250" w:type="dxa"/>
            <w:tcMar>
              <w:top w:w="80" w:type="dxa"/>
              <w:left w:w="100" w:type="dxa"/>
              <w:bottom w:w="80" w:type="dxa"/>
              <w:right w:w="100" w:type="dxa"/>
            </w:tcMar>
            <w:vAlign w:val="center"/>
          </w:tcPr>
          <w:p w14:paraId="2926285F" w14:textId="77777777" w:rsidR="009719BE" w:rsidRDefault="00000000">
            <w:pPr>
              <w:jc w:val="center"/>
            </w:pPr>
            <w:r>
              <w:rPr>
                <w:color w:val="333333"/>
                <w:sz w:val="19"/>
                <w:szCs w:val="19"/>
              </w:rPr>
              <w:t>1</w:t>
            </w:r>
          </w:p>
        </w:tc>
        <w:tc>
          <w:tcPr>
            <w:tcW w:w="2250" w:type="dxa"/>
            <w:tcMar>
              <w:top w:w="80" w:type="dxa"/>
              <w:left w:w="100" w:type="dxa"/>
              <w:bottom w:w="80" w:type="dxa"/>
              <w:right w:w="100" w:type="dxa"/>
            </w:tcMar>
            <w:vAlign w:val="center"/>
          </w:tcPr>
          <w:p w14:paraId="37E792E3" w14:textId="77777777" w:rsidR="009719BE" w:rsidRDefault="00000000">
            <w:pPr>
              <w:jc w:val="center"/>
            </w:pPr>
            <w:r>
              <w:rPr>
                <w:color w:val="333333"/>
                <w:sz w:val="19"/>
                <w:szCs w:val="19"/>
              </w:rPr>
              <w:t>0</w:t>
            </w:r>
          </w:p>
        </w:tc>
        <w:tc>
          <w:tcPr>
            <w:tcW w:w="2250" w:type="dxa"/>
            <w:tcMar>
              <w:top w:w="80" w:type="dxa"/>
              <w:left w:w="100" w:type="dxa"/>
              <w:bottom w:w="80" w:type="dxa"/>
              <w:right w:w="100" w:type="dxa"/>
            </w:tcMar>
            <w:vAlign w:val="center"/>
          </w:tcPr>
          <w:p w14:paraId="49FAE827" w14:textId="77777777" w:rsidR="009719BE" w:rsidRDefault="00000000">
            <w:pPr>
              <w:jc w:val="center"/>
            </w:pPr>
            <w:r>
              <w:rPr>
                <w:color w:val="333333"/>
                <w:sz w:val="19"/>
                <w:szCs w:val="19"/>
              </w:rPr>
              <w:t>1</w:t>
            </w:r>
          </w:p>
        </w:tc>
        <w:tc>
          <w:tcPr>
            <w:tcW w:w="2250" w:type="dxa"/>
            <w:tcMar>
              <w:top w:w="80" w:type="dxa"/>
              <w:left w:w="100" w:type="dxa"/>
              <w:bottom w:w="80" w:type="dxa"/>
              <w:right w:w="100" w:type="dxa"/>
            </w:tcMar>
            <w:vAlign w:val="center"/>
          </w:tcPr>
          <w:p w14:paraId="39A90A44" w14:textId="77777777" w:rsidR="009719BE" w:rsidRDefault="00000000">
            <w:pPr>
              <w:jc w:val="center"/>
            </w:pPr>
            <w:r>
              <w:rPr>
                <w:color w:val="333333"/>
                <w:sz w:val="19"/>
                <w:szCs w:val="19"/>
              </w:rPr>
              <w:t>IDLE: CRC &lt;= 0, Valid &lt;= 0 (all 8 CRC bits already shifted out)</w:t>
            </w:r>
          </w:p>
        </w:tc>
      </w:tr>
    </w:tbl>
    <w:p w14:paraId="674214B7" w14:textId="77777777" w:rsidR="009719BE" w:rsidRDefault="00000000">
      <w:pPr>
        <w:spacing w:before="80" w:after="240"/>
        <w:jc w:val="center"/>
      </w:pPr>
      <w:r>
        <w:rPr>
          <w:i/>
          <w:iCs/>
          <w:color w:val="333333"/>
          <w:sz w:val="19"/>
          <w:szCs w:val="19"/>
        </w:rPr>
        <w:t>Figure 1: Next-state / operation table of the CRC module.</w:t>
      </w:r>
    </w:p>
    <w:p w14:paraId="6D21A9A3" w14:textId="77777777" w:rsidR="009719BE" w:rsidRDefault="00000000">
      <w:pPr>
        <w:spacing w:before="260" w:after="120"/>
      </w:pPr>
      <w:r>
        <w:rPr>
          <w:b/>
          <w:bCs/>
          <w:color w:val="2E8B8B"/>
          <w:sz w:val="23"/>
          <w:szCs w:val="23"/>
        </w:rPr>
        <w:t>3.3 Circuit / Block Diagram</w:t>
      </w:r>
    </w:p>
    <w:p w14:paraId="3F75C767" w14:textId="77777777" w:rsidR="009719BE" w:rsidRDefault="00000000">
      <w:pPr>
        <w:spacing w:after="160"/>
      </w:pPr>
      <w:r>
        <w:rPr>
          <w:color w:val="333333"/>
          <w:sz w:val="21"/>
          <w:szCs w:val="21"/>
        </w:rPr>
        <w:t>The module interface and the internal LFSR register/XOR-tap arrangement, as given in the assignment specification, are shown below.</w:t>
      </w:r>
    </w:p>
    <w:p w14:paraId="246F978E" w14:textId="77777777" w:rsidR="009719BE" w:rsidRDefault="00000000">
      <w:pPr>
        <w:spacing w:after="40"/>
        <w:jc w:val="center"/>
      </w:pPr>
      <w:r>
        <w:rPr>
          <w:noProof/>
        </w:rPr>
        <w:drawing>
          <wp:inline distT="0" distB="0" distL="0" distR="0" wp14:anchorId="714145A0" wp14:editId="7018F2E6">
            <wp:extent cx="3143250" cy="2286000"/>
            <wp:effectExtent l="0" t="0" r="0" b="0"/>
            <wp:docPr id="139757011" name="Picture 13975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2286000"/>
                    </a:xfrm>
                    <a:prstGeom prst="rect">
                      <a:avLst/>
                    </a:prstGeom>
                  </pic:spPr>
                </pic:pic>
              </a:graphicData>
            </a:graphic>
          </wp:inline>
        </w:drawing>
      </w:r>
    </w:p>
    <w:p w14:paraId="6815F3F5" w14:textId="77777777" w:rsidR="009719BE" w:rsidRDefault="00000000">
      <w:pPr>
        <w:spacing w:before="80" w:after="240"/>
        <w:jc w:val="center"/>
      </w:pPr>
      <w:r>
        <w:rPr>
          <w:i/>
          <w:iCs/>
          <w:color w:val="333333"/>
          <w:sz w:val="19"/>
          <w:szCs w:val="19"/>
        </w:rPr>
        <w:t>Figure 2a: CRC module block interface (DATA, ACTIVE, CLK, RST → CRC, Valid).</w:t>
      </w:r>
    </w:p>
    <w:p w14:paraId="2D3CE1E3" w14:textId="77777777" w:rsidR="009719BE" w:rsidRDefault="00000000">
      <w:pPr>
        <w:spacing w:after="40"/>
        <w:jc w:val="center"/>
      </w:pPr>
      <w:r>
        <w:rPr>
          <w:noProof/>
        </w:rPr>
        <w:drawing>
          <wp:inline distT="0" distB="0" distL="0" distR="0" wp14:anchorId="082B516D" wp14:editId="00DF7D6C">
            <wp:extent cx="4953000" cy="1333500"/>
            <wp:effectExtent l="0" t="0" r="0" b="0"/>
            <wp:docPr id="546438312" name="Picture 54643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333500"/>
                    </a:xfrm>
                    <a:prstGeom prst="rect">
                      <a:avLst/>
                    </a:prstGeom>
                  </pic:spPr>
                </pic:pic>
              </a:graphicData>
            </a:graphic>
          </wp:inline>
        </w:drawing>
      </w:r>
    </w:p>
    <w:p w14:paraId="13B279D0" w14:textId="77777777" w:rsidR="009719BE" w:rsidRDefault="00000000">
      <w:pPr>
        <w:spacing w:before="80" w:after="240"/>
        <w:jc w:val="center"/>
      </w:pPr>
      <w:r>
        <w:rPr>
          <w:i/>
          <w:iCs/>
          <w:color w:val="333333"/>
          <w:sz w:val="19"/>
          <w:szCs w:val="19"/>
        </w:rPr>
        <w:lastRenderedPageBreak/>
        <w:t>Figure 2b: 8-bit LFSR register chain (R7–R0) with XOR feedback taps at R6 and R2.</w:t>
      </w:r>
    </w:p>
    <w:p w14:paraId="40F7EAD1" w14:textId="77777777" w:rsidR="009719BE" w:rsidRDefault="00000000">
      <w:pPr>
        <w:spacing w:before="260" w:after="120"/>
      </w:pPr>
      <w:r>
        <w:rPr>
          <w:b/>
          <w:bCs/>
          <w:color w:val="2E8B8B"/>
          <w:sz w:val="23"/>
          <w:szCs w:val="23"/>
        </w:rPr>
        <w:t>3.4 HDL Implementation</w:t>
      </w:r>
    </w:p>
    <w:p w14:paraId="01F82DFE" w14:textId="77777777" w:rsidR="009719BE" w:rsidRDefault="00000000">
      <w:pPr>
        <w:spacing w:after="160"/>
      </w:pPr>
      <w:r>
        <w:rPr>
          <w:color w:val="333333"/>
          <w:sz w:val="21"/>
          <w:szCs w:val="21"/>
        </w:rPr>
        <w:t>The CRC module is implemented in Verilog with two synchronous always blocks: one that updates the 8-bit LFSR / CRC / Valid outputs, and one that manages the shift-out Counter. The core feedback logic is shown below (see CRC.v for the complete module):</w:t>
      </w:r>
    </w:p>
    <w:p w14:paraId="2909297D" w14:textId="77777777" w:rsidR="009719BE" w:rsidRDefault="00000000">
      <w:pPr>
        <w:pBdr>
          <w:top w:val="single" w:sz="4" w:space="4" w:color="CCCCCC"/>
          <w:left w:val="single" w:sz="4" w:space="4" w:color="CCCCCC"/>
          <w:bottom w:val="single" w:sz="4" w:space="4" w:color="CCCCCC"/>
          <w:right w:val="single" w:sz="4" w:space="4" w:color="CCCCCC"/>
        </w:pBdr>
        <w:shd w:val="clear" w:color="auto" w:fill="F2F2F2"/>
        <w:spacing w:before="100" w:after="200"/>
      </w:pPr>
      <w:r>
        <w:rPr>
          <w:rFonts w:ascii="Consolas" w:eastAsia="Consolas" w:hAnsi="Consolas" w:cs="Consolas"/>
          <w:color w:val="1F1F1F"/>
          <w:sz w:val="18"/>
          <w:szCs w:val="18"/>
        </w:rPr>
        <w:t>assign Counter_Max     = (Counter == No_Registers);</w:t>
      </w:r>
      <w:r>
        <w:br/>
      </w:r>
      <w:r>
        <w:rPr>
          <w:rFonts w:ascii="Consolas" w:eastAsia="Consolas" w:hAnsi="Consolas" w:cs="Consolas"/>
          <w:color w:val="1F1F1F"/>
          <w:sz w:val="18"/>
          <w:szCs w:val="18"/>
        </w:rPr>
        <w:t>assign DATA_XOR_R0_W1  = DATA ^ LFSR[0];</w:t>
      </w:r>
      <w:r>
        <w:br/>
      </w:r>
      <w:r>
        <w:rPr>
          <w:rFonts w:ascii="Consolas" w:eastAsia="Consolas" w:hAnsi="Consolas" w:cs="Consolas"/>
          <w:color w:val="1F1F1F"/>
          <w:sz w:val="18"/>
          <w:szCs w:val="18"/>
        </w:rPr>
        <w:t xml:space="preserve"> </w:t>
      </w:r>
      <w:r>
        <w:br/>
      </w:r>
      <w:r>
        <w:rPr>
          <w:rFonts w:ascii="Consolas" w:eastAsia="Consolas" w:hAnsi="Consolas" w:cs="Consolas"/>
          <w:color w:val="1F1F1F"/>
          <w:sz w:val="18"/>
          <w:szCs w:val="18"/>
        </w:rPr>
        <w:t>always @(posedge CLK or negedge RST) begin</w:t>
      </w:r>
      <w:r>
        <w:br/>
      </w:r>
      <w:r>
        <w:rPr>
          <w:rFonts w:ascii="Consolas" w:eastAsia="Consolas" w:hAnsi="Consolas" w:cs="Consolas"/>
          <w:color w:val="1F1F1F"/>
          <w:sz w:val="18"/>
          <w:szCs w:val="18"/>
        </w:rPr>
        <w:t xml:space="preserve">  if (!RST) begin</w:t>
      </w:r>
      <w:r>
        <w:br/>
      </w:r>
      <w:r>
        <w:rPr>
          <w:rFonts w:ascii="Consolas" w:eastAsia="Consolas" w:hAnsi="Consolas" w:cs="Consolas"/>
          <w:color w:val="1F1F1F"/>
          <w:sz w:val="18"/>
          <w:szCs w:val="18"/>
        </w:rPr>
        <w:t xml:space="preserve">    LFSR &lt;= SEED;  Valid &lt;= 0;              // SEED = 8'hD8</w:t>
      </w:r>
      <w:r>
        <w:br/>
      </w:r>
      <w:r>
        <w:rPr>
          <w:rFonts w:ascii="Consolas" w:eastAsia="Consolas" w:hAnsi="Consolas" w:cs="Consolas"/>
          <w:color w:val="1F1F1F"/>
          <w:sz w:val="18"/>
          <w:szCs w:val="18"/>
        </w:rPr>
        <w:t xml:space="preserve">  end else if (ACTIVE) begin</w:t>
      </w:r>
      <w:r>
        <w:br/>
      </w:r>
      <w:r>
        <w:rPr>
          <w:rFonts w:ascii="Consolas" w:eastAsia="Consolas" w:hAnsi="Consolas" w:cs="Consolas"/>
          <w:color w:val="1F1F1F"/>
          <w:sz w:val="18"/>
          <w:szCs w:val="18"/>
        </w:rPr>
        <w:t xml:space="preserve">    LFSR[7] &lt;= DATA_XOR_R0_W1;               // shift DATA in, LSB first</w:t>
      </w:r>
      <w:r>
        <w:br/>
      </w:r>
      <w:r>
        <w:rPr>
          <w:rFonts w:ascii="Consolas" w:eastAsia="Consolas" w:hAnsi="Consolas" w:cs="Consolas"/>
          <w:color w:val="1F1F1F"/>
          <w:sz w:val="18"/>
          <w:szCs w:val="18"/>
        </w:rPr>
        <w:t xml:space="preserve">    for (i = 0; i &lt; 7; i = i + 1)</w:t>
      </w:r>
      <w:r>
        <w:br/>
      </w:r>
      <w:r>
        <w:rPr>
          <w:rFonts w:ascii="Consolas" w:eastAsia="Consolas" w:hAnsi="Consolas" w:cs="Consolas"/>
          <w:color w:val="1F1F1F"/>
          <w:sz w:val="18"/>
          <w:szCs w:val="18"/>
        </w:rPr>
        <w:t xml:space="preserve">      LFSR[i] &lt;= XOR_Bits[i] ? (LFSR[i+1] ^ DATA_XOR_R0_W1) : LFSR[i+1];</w:t>
      </w:r>
      <w:r>
        <w:br/>
      </w:r>
      <w:r>
        <w:rPr>
          <w:rFonts w:ascii="Consolas" w:eastAsia="Consolas" w:hAnsi="Consolas" w:cs="Consolas"/>
          <w:color w:val="1F1F1F"/>
          <w:sz w:val="18"/>
          <w:szCs w:val="18"/>
        </w:rPr>
        <w:t xml:space="preserve">  end else if (!Counter_Max) begin</w:t>
      </w:r>
      <w:r>
        <w:br/>
      </w:r>
      <w:r>
        <w:rPr>
          <w:rFonts w:ascii="Consolas" w:eastAsia="Consolas" w:hAnsi="Consolas" w:cs="Consolas"/>
          <w:color w:val="1F1F1F"/>
          <w:sz w:val="18"/>
          <w:szCs w:val="18"/>
        </w:rPr>
        <w:t xml:space="preserve">    Valid &lt;= 1;  CRC &lt;= LFSR[0];              // shift CRC bits out</w:t>
      </w:r>
      <w:r>
        <w:br/>
      </w:r>
      <w:r>
        <w:rPr>
          <w:rFonts w:ascii="Consolas" w:eastAsia="Consolas" w:hAnsi="Consolas" w:cs="Consolas"/>
          <w:color w:val="1F1F1F"/>
          <w:sz w:val="18"/>
          <w:szCs w:val="18"/>
        </w:rPr>
        <w:t xml:space="preserve">    LFSR[7] &lt;= 0;</w:t>
      </w:r>
      <w:r>
        <w:br/>
      </w:r>
      <w:r>
        <w:rPr>
          <w:rFonts w:ascii="Consolas" w:eastAsia="Consolas" w:hAnsi="Consolas" w:cs="Consolas"/>
          <w:color w:val="1F1F1F"/>
          <w:sz w:val="18"/>
          <w:szCs w:val="18"/>
        </w:rPr>
        <w:t xml:space="preserve">    for (i = 0; i &lt; 7; i = i + 1) LFSR[i] &lt;= LFSR[i+1];</w:t>
      </w:r>
      <w:r>
        <w:br/>
      </w:r>
      <w:r>
        <w:rPr>
          <w:rFonts w:ascii="Consolas" w:eastAsia="Consolas" w:hAnsi="Consolas" w:cs="Consolas"/>
          <w:color w:val="1F1F1F"/>
          <w:sz w:val="18"/>
          <w:szCs w:val="18"/>
        </w:rPr>
        <w:t xml:space="preserve">  end else begin</w:t>
      </w:r>
      <w:r>
        <w:br/>
      </w:r>
      <w:r>
        <w:rPr>
          <w:rFonts w:ascii="Consolas" w:eastAsia="Consolas" w:hAnsi="Consolas" w:cs="Consolas"/>
          <w:color w:val="1F1F1F"/>
          <w:sz w:val="18"/>
          <w:szCs w:val="18"/>
        </w:rPr>
        <w:t xml:space="preserve">    Valid &lt;= 0;  CRC &lt;= 0;</w:t>
      </w:r>
      <w:r>
        <w:br/>
      </w:r>
      <w:r>
        <w:rPr>
          <w:rFonts w:ascii="Consolas" w:eastAsia="Consolas" w:hAnsi="Consolas" w:cs="Consolas"/>
          <w:color w:val="1F1F1F"/>
          <w:sz w:val="18"/>
          <w:szCs w:val="18"/>
        </w:rPr>
        <w:t xml:space="preserve">  end</w:t>
      </w:r>
      <w:r>
        <w:br/>
      </w:r>
      <w:r>
        <w:rPr>
          <w:rFonts w:ascii="Consolas" w:eastAsia="Consolas" w:hAnsi="Consolas" w:cs="Consolas"/>
          <w:color w:val="1F1F1F"/>
          <w:sz w:val="18"/>
          <w:szCs w:val="18"/>
        </w:rPr>
        <w:t>end</w:t>
      </w:r>
    </w:p>
    <w:p w14:paraId="5F896D70" w14:textId="77777777" w:rsidR="009719BE" w:rsidRDefault="00000000">
      <w:pPr>
        <w:spacing w:before="260" w:after="120"/>
      </w:pPr>
      <w:r>
        <w:rPr>
          <w:b/>
          <w:bCs/>
          <w:color w:val="2E8B8B"/>
          <w:sz w:val="23"/>
          <w:szCs w:val="23"/>
        </w:rPr>
        <w:t>3.5 Testbench Implementation</w:t>
      </w:r>
    </w:p>
    <w:p w14:paraId="3638480A" w14:textId="77777777" w:rsidR="009719BE" w:rsidRDefault="00000000">
      <w:pPr>
        <w:spacing w:after="160"/>
      </w:pPr>
      <w:r>
        <w:rPr>
          <w:color w:val="333333"/>
          <w:sz w:val="21"/>
          <w:szCs w:val="21"/>
        </w:rPr>
        <w:t>The complete self-checking testbench (CRC_TB.v) used to verify the design is listed below. It generates a 10 MHz clock, reads the 10 test vectors from DATA_h.txt and Expec_Out_h.txt via $readmemh, and for every vector runs do_reset → drive_byte → capture_and_check, dumping all activity to CRC_DUMP.vcd for waveform inspection.</w:t>
      </w:r>
    </w:p>
    <w:p w14:paraId="2830861F" w14:textId="77777777" w:rsidR="009719BE" w:rsidRDefault="00000000">
      <w:pPr>
        <w:shd w:val="clear" w:color="auto" w:fill="F2F2F2"/>
        <w:spacing w:before="40" w:after="40"/>
      </w:pPr>
      <w:r>
        <w:rPr>
          <w:rFonts w:ascii="Consolas" w:eastAsia="Consolas" w:hAnsi="Consolas" w:cs="Consolas"/>
          <w:color w:val="1F1F1F"/>
          <w:sz w:val="16"/>
          <w:szCs w:val="16"/>
        </w:rPr>
        <w:t xml:space="preserve">`timescale 1ns/1ps </w:t>
      </w:r>
      <w:r>
        <w:br/>
      </w:r>
      <w:r>
        <w:rPr>
          <w:rFonts w:ascii="Consolas" w:eastAsia="Consolas" w:hAnsi="Consolas" w:cs="Consolas"/>
          <w:color w:val="1F1F1F"/>
          <w:sz w:val="16"/>
          <w:szCs w:val="16"/>
        </w:rPr>
        <w:t xml:space="preserve">module CRC_TB;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Parameters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localparam CLK_PERIOD   = 100; // 10 MHz -&gt; 100 ns period </w:t>
      </w:r>
      <w:r>
        <w:br/>
      </w:r>
      <w:r>
        <w:rPr>
          <w:rFonts w:ascii="Consolas" w:eastAsia="Consolas" w:hAnsi="Consolas" w:cs="Consolas"/>
          <w:color w:val="1F1F1F"/>
          <w:sz w:val="16"/>
          <w:szCs w:val="16"/>
        </w:rPr>
        <w:t xml:space="preserve">    localparam No_Registers = 8;   // No of registers in the algorithm </w:t>
      </w:r>
      <w:r>
        <w:br/>
      </w:r>
      <w:r>
        <w:rPr>
          <w:rFonts w:ascii="Consolas" w:eastAsia="Consolas" w:hAnsi="Consolas" w:cs="Consolas"/>
          <w:color w:val="1F1F1F"/>
          <w:sz w:val="16"/>
          <w:szCs w:val="16"/>
        </w:rPr>
        <w:t xml:space="preserve">    localparam No_Tests     = 10;  // no of test cases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reg [No_Registers - 1:0] DATA_input       [0:No_Tests - 1]; </w:t>
      </w:r>
      <w:r>
        <w:br/>
      </w:r>
      <w:r>
        <w:rPr>
          <w:rFonts w:ascii="Consolas" w:eastAsia="Consolas" w:hAnsi="Consolas" w:cs="Consolas"/>
          <w:color w:val="1F1F1F"/>
          <w:sz w:val="16"/>
          <w:szCs w:val="16"/>
        </w:rPr>
        <w:t xml:space="preserve">    reg [No_Registers - 1:0] Expected_Out_CRC [0:No_Tests - 1];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Signals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reg  DATA_TB, ACTIVE_TB, CLK_TB, RST_TB; </w:t>
      </w:r>
      <w:r>
        <w:br/>
      </w:r>
      <w:r>
        <w:rPr>
          <w:rFonts w:ascii="Consolas" w:eastAsia="Consolas" w:hAnsi="Consolas" w:cs="Consolas"/>
          <w:color w:val="1F1F1F"/>
          <w:sz w:val="16"/>
          <w:szCs w:val="16"/>
        </w:rPr>
        <w:t xml:space="preserve">    wire CRC_TB, Valid_TB;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integer test_num = 0; </w:t>
      </w:r>
      <w:r>
        <w:br/>
      </w:r>
      <w:r>
        <w:rPr>
          <w:rFonts w:ascii="Consolas" w:eastAsia="Consolas" w:hAnsi="Consolas" w:cs="Consolas"/>
          <w:color w:val="1F1F1F"/>
          <w:sz w:val="16"/>
          <w:szCs w:val="16"/>
        </w:rPr>
        <w:t xml:space="preserve">    integer passed   = 0; </w:t>
      </w:r>
      <w:r>
        <w:br/>
      </w:r>
      <w:r>
        <w:rPr>
          <w:rFonts w:ascii="Consolas" w:eastAsia="Consolas" w:hAnsi="Consolas" w:cs="Consolas"/>
          <w:color w:val="1F1F1F"/>
          <w:sz w:val="16"/>
          <w:szCs w:val="16"/>
        </w:rPr>
        <w:t xml:space="preserve">    integer failed   = 0;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DUT Instantiation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CRC DUT_CRC ( </w:t>
      </w:r>
      <w:r>
        <w:br/>
      </w:r>
      <w:r>
        <w:rPr>
          <w:rFonts w:ascii="Consolas" w:eastAsia="Consolas" w:hAnsi="Consolas" w:cs="Consolas"/>
          <w:color w:val="1F1F1F"/>
          <w:sz w:val="16"/>
          <w:szCs w:val="16"/>
        </w:rPr>
        <w:t xml:space="preserve">        .DATA(DATA_TB), .ACTIVE(ACTIVE_TB), </w:t>
      </w:r>
      <w:r>
        <w:br/>
      </w:r>
      <w:r>
        <w:rPr>
          <w:rFonts w:ascii="Consolas" w:eastAsia="Consolas" w:hAnsi="Consolas" w:cs="Consolas"/>
          <w:color w:val="1F1F1F"/>
          <w:sz w:val="16"/>
          <w:szCs w:val="16"/>
        </w:rPr>
        <w:t xml:space="preserve">        .CLK(CLK_TB), .RST(RST_TB), </w:t>
      </w:r>
      <w:r>
        <w:br/>
      </w:r>
      <w:r>
        <w:rPr>
          <w:rFonts w:ascii="Consolas" w:eastAsia="Consolas" w:hAnsi="Consolas" w:cs="Consolas"/>
          <w:color w:val="1F1F1F"/>
          <w:sz w:val="16"/>
          <w:szCs w:val="16"/>
        </w:rPr>
        <w:t xml:space="preserve">        .CRC(CRC_TB), .Valid(Valid_TB)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Clock Generation: 10 MHz (100 ns period) </w:t>
      </w:r>
      <w:r>
        <w:br/>
      </w:r>
      <w:r>
        <w:rPr>
          <w:rFonts w:ascii="Consolas" w:eastAsia="Consolas" w:hAnsi="Consolas" w:cs="Consolas"/>
          <w:color w:val="1F1F1F"/>
          <w:sz w:val="16"/>
          <w:szCs w:val="16"/>
        </w:rPr>
        <w:lastRenderedPageBreak/>
        <w:t xml:space="preserve">    //------------------------------------------------------------------------- </w:t>
      </w:r>
      <w:r>
        <w:br/>
      </w:r>
      <w:r>
        <w:rPr>
          <w:rFonts w:ascii="Consolas" w:eastAsia="Consolas" w:hAnsi="Consolas" w:cs="Consolas"/>
          <w:color w:val="1F1F1F"/>
          <w:sz w:val="16"/>
          <w:szCs w:val="16"/>
        </w:rPr>
        <w:t xml:space="preserve">    initial begin </w:t>
      </w:r>
      <w:r>
        <w:br/>
      </w:r>
      <w:r>
        <w:rPr>
          <w:rFonts w:ascii="Consolas" w:eastAsia="Consolas" w:hAnsi="Consolas" w:cs="Consolas"/>
          <w:color w:val="1F1F1F"/>
          <w:sz w:val="16"/>
          <w:szCs w:val="16"/>
        </w:rPr>
        <w:t xml:space="preserve">        CLK_TB = 0; </w:t>
      </w:r>
      <w:r>
        <w:br/>
      </w:r>
      <w:r>
        <w:rPr>
          <w:rFonts w:ascii="Consolas" w:eastAsia="Consolas" w:hAnsi="Consolas" w:cs="Consolas"/>
          <w:color w:val="1F1F1F"/>
          <w:sz w:val="16"/>
          <w:szCs w:val="16"/>
        </w:rPr>
        <w:t xml:space="preserve">        forever #(CLK_PERIOD / 2) CLK_TB = ~CLK_TB;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Timeout Watchdog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initial begin </w:t>
      </w:r>
      <w:r>
        <w:br/>
      </w:r>
      <w:r>
        <w:rPr>
          <w:rFonts w:ascii="Consolas" w:eastAsia="Consolas" w:hAnsi="Consolas" w:cs="Consolas"/>
          <w:color w:val="1F1F1F"/>
          <w:sz w:val="16"/>
          <w:szCs w:val="16"/>
        </w:rPr>
        <w:t xml:space="preserve">        #100000; </w:t>
      </w:r>
      <w:r>
        <w:br/>
      </w:r>
      <w:r>
        <w:rPr>
          <w:rFonts w:ascii="Consolas" w:eastAsia="Consolas" w:hAnsi="Consolas" w:cs="Consolas"/>
          <w:color w:val="1F1F1F"/>
          <w:sz w:val="16"/>
          <w:szCs w:val="16"/>
        </w:rPr>
        <w:t xml:space="preserve">        $display("[TIMEOUT] Simulation exceeded limit. Terminating."); </w:t>
      </w:r>
      <w:r>
        <w:br/>
      </w:r>
      <w:r>
        <w:rPr>
          <w:rFonts w:ascii="Consolas" w:eastAsia="Consolas" w:hAnsi="Consolas" w:cs="Consolas"/>
          <w:color w:val="1F1F1F"/>
          <w:sz w:val="16"/>
          <w:szCs w:val="16"/>
        </w:rPr>
        <w:t xml:space="preserve">        $finish;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Tasks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task do_reset; </w:t>
      </w:r>
      <w:r>
        <w:br/>
      </w:r>
      <w:r>
        <w:rPr>
          <w:rFonts w:ascii="Consolas" w:eastAsia="Consolas" w:hAnsi="Consolas" w:cs="Consolas"/>
          <w:color w:val="1F1F1F"/>
          <w:sz w:val="16"/>
          <w:szCs w:val="16"/>
        </w:rPr>
        <w:t xml:space="preserve">        begin </w:t>
      </w:r>
      <w:r>
        <w:br/>
      </w:r>
      <w:r>
        <w:rPr>
          <w:rFonts w:ascii="Consolas" w:eastAsia="Consolas" w:hAnsi="Consolas" w:cs="Consolas"/>
          <w:color w:val="1F1F1F"/>
          <w:sz w:val="16"/>
          <w:szCs w:val="16"/>
        </w:rPr>
        <w:t xml:space="preserve">            RST_TB    = 1'b0; </w:t>
      </w:r>
      <w:r>
        <w:br/>
      </w:r>
      <w:r>
        <w:rPr>
          <w:rFonts w:ascii="Consolas" w:eastAsia="Consolas" w:hAnsi="Consolas" w:cs="Consolas"/>
          <w:color w:val="1F1F1F"/>
          <w:sz w:val="16"/>
          <w:szCs w:val="16"/>
        </w:rPr>
        <w:t xml:space="preserve">            ACTIVE_TB = 1'b0; </w:t>
      </w:r>
      <w:r>
        <w:br/>
      </w:r>
      <w:r>
        <w:rPr>
          <w:rFonts w:ascii="Consolas" w:eastAsia="Consolas" w:hAnsi="Consolas" w:cs="Consolas"/>
          <w:color w:val="1F1F1F"/>
          <w:sz w:val="16"/>
          <w:szCs w:val="16"/>
        </w:rPr>
        <w:t xml:space="preserve">            DATA_TB   = 1'b0; </w:t>
      </w:r>
      <w:r>
        <w:br/>
      </w:r>
      <w:r>
        <w:rPr>
          <w:rFonts w:ascii="Consolas" w:eastAsia="Consolas" w:hAnsi="Consolas" w:cs="Consolas"/>
          <w:color w:val="1F1F1F"/>
          <w:sz w:val="16"/>
          <w:szCs w:val="16"/>
        </w:rPr>
        <w:t xml:space="preserve">            @(negedge CLK_TB); </w:t>
      </w:r>
      <w:r>
        <w:br/>
      </w:r>
      <w:r>
        <w:rPr>
          <w:rFonts w:ascii="Consolas" w:eastAsia="Consolas" w:hAnsi="Consolas" w:cs="Consolas"/>
          <w:color w:val="1F1F1F"/>
          <w:sz w:val="16"/>
          <w:szCs w:val="16"/>
        </w:rPr>
        <w:t xml:space="preserve">            @(negedge CLK_TB); </w:t>
      </w:r>
      <w:r>
        <w:br/>
      </w:r>
      <w:r>
        <w:rPr>
          <w:rFonts w:ascii="Consolas" w:eastAsia="Consolas" w:hAnsi="Consolas" w:cs="Consolas"/>
          <w:color w:val="1F1F1F"/>
          <w:sz w:val="16"/>
          <w:szCs w:val="16"/>
        </w:rPr>
        <w:t xml:space="preserve">            RST_TB = 1'b1; </w:t>
      </w:r>
      <w:r>
        <w:br/>
      </w:r>
      <w:r>
        <w:rPr>
          <w:rFonts w:ascii="Consolas" w:eastAsia="Consolas" w:hAnsi="Consolas" w:cs="Consolas"/>
          <w:color w:val="1F1F1F"/>
          <w:sz w:val="16"/>
          <w:szCs w:val="16"/>
        </w:rPr>
        <w:t xml:space="preserve">            @(negedge CLK_TB);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endtask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task drive_byte; </w:t>
      </w:r>
      <w:r>
        <w:br/>
      </w:r>
      <w:r>
        <w:rPr>
          <w:rFonts w:ascii="Consolas" w:eastAsia="Consolas" w:hAnsi="Consolas" w:cs="Consolas"/>
          <w:color w:val="1F1F1F"/>
          <w:sz w:val="16"/>
          <w:szCs w:val="16"/>
        </w:rPr>
        <w:t xml:space="preserve">        input [No_Registers-1:0] byte_in; </w:t>
      </w:r>
      <w:r>
        <w:br/>
      </w:r>
      <w:r>
        <w:rPr>
          <w:rFonts w:ascii="Consolas" w:eastAsia="Consolas" w:hAnsi="Consolas" w:cs="Consolas"/>
          <w:color w:val="1F1F1F"/>
          <w:sz w:val="16"/>
          <w:szCs w:val="16"/>
        </w:rPr>
        <w:t xml:space="preserve">        integer i; </w:t>
      </w:r>
      <w:r>
        <w:br/>
      </w:r>
      <w:r>
        <w:rPr>
          <w:rFonts w:ascii="Consolas" w:eastAsia="Consolas" w:hAnsi="Consolas" w:cs="Consolas"/>
          <w:color w:val="1F1F1F"/>
          <w:sz w:val="16"/>
          <w:szCs w:val="16"/>
        </w:rPr>
        <w:t xml:space="preserve">        begin </w:t>
      </w:r>
      <w:r>
        <w:br/>
      </w:r>
      <w:r>
        <w:rPr>
          <w:rFonts w:ascii="Consolas" w:eastAsia="Consolas" w:hAnsi="Consolas" w:cs="Consolas"/>
          <w:color w:val="1F1F1F"/>
          <w:sz w:val="16"/>
          <w:szCs w:val="16"/>
        </w:rPr>
        <w:t xml:space="preserve">            ACTIVE_TB = 1'b1; </w:t>
      </w:r>
      <w:r>
        <w:br/>
      </w:r>
      <w:r>
        <w:rPr>
          <w:rFonts w:ascii="Consolas" w:eastAsia="Consolas" w:hAnsi="Consolas" w:cs="Consolas"/>
          <w:color w:val="1F1F1F"/>
          <w:sz w:val="16"/>
          <w:szCs w:val="16"/>
        </w:rPr>
        <w:t xml:space="preserve">            for (i = 0; i &lt; No_Registers; i = i + 1) begin </w:t>
      </w:r>
      <w:r>
        <w:br/>
      </w:r>
      <w:r>
        <w:rPr>
          <w:rFonts w:ascii="Consolas" w:eastAsia="Consolas" w:hAnsi="Consolas" w:cs="Consolas"/>
          <w:color w:val="1F1F1F"/>
          <w:sz w:val="16"/>
          <w:szCs w:val="16"/>
        </w:rPr>
        <w:t xml:space="preserve">                DATA_TB = byte_in[i];      // LSB first </w:t>
      </w:r>
      <w:r>
        <w:br/>
      </w:r>
      <w:r>
        <w:rPr>
          <w:rFonts w:ascii="Consolas" w:eastAsia="Consolas" w:hAnsi="Consolas" w:cs="Consolas"/>
          <w:color w:val="1F1F1F"/>
          <w:sz w:val="16"/>
          <w:szCs w:val="16"/>
        </w:rPr>
        <w:t xml:space="preserve">                @(negedge CLK_TB);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ACTIVE_TB = 1'b0;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endtask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task capture_and_check; </w:t>
      </w:r>
      <w:r>
        <w:br/>
      </w:r>
      <w:r>
        <w:rPr>
          <w:rFonts w:ascii="Consolas" w:eastAsia="Consolas" w:hAnsi="Consolas" w:cs="Consolas"/>
          <w:color w:val="1F1F1F"/>
          <w:sz w:val="16"/>
          <w:szCs w:val="16"/>
        </w:rPr>
        <w:t xml:space="preserve">        input [No_Registers-1:0] expected; </w:t>
      </w:r>
      <w:r>
        <w:br/>
      </w:r>
      <w:r>
        <w:rPr>
          <w:rFonts w:ascii="Consolas" w:eastAsia="Consolas" w:hAnsi="Consolas" w:cs="Consolas"/>
          <w:color w:val="1F1F1F"/>
          <w:sz w:val="16"/>
          <w:szCs w:val="16"/>
        </w:rPr>
        <w:t xml:space="preserve">        input integer idx; </w:t>
      </w:r>
      <w:r>
        <w:br/>
      </w:r>
      <w:r>
        <w:rPr>
          <w:rFonts w:ascii="Consolas" w:eastAsia="Consolas" w:hAnsi="Consolas" w:cs="Consolas"/>
          <w:color w:val="1F1F1F"/>
          <w:sz w:val="16"/>
          <w:szCs w:val="16"/>
        </w:rPr>
        <w:t xml:space="preserve">        reg   [No_Registers-1:0] received; </w:t>
      </w:r>
      <w:r>
        <w:br/>
      </w:r>
      <w:r>
        <w:rPr>
          <w:rFonts w:ascii="Consolas" w:eastAsia="Consolas" w:hAnsi="Consolas" w:cs="Consolas"/>
          <w:color w:val="1F1F1F"/>
          <w:sz w:val="16"/>
          <w:szCs w:val="16"/>
        </w:rPr>
        <w:t xml:space="preserve">        integer i; </w:t>
      </w:r>
      <w:r>
        <w:br/>
      </w:r>
      <w:r>
        <w:rPr>
          <w:rFonts w:ascii="Consolas" w:eastAsia="Consolas" w:hAnsi="Consolas" w:cs="Consolas"/>
          <w:color w:val="1F1F1F"/>
          <w:sz w:val="16"/>
          <w:szCs w:val="16"/>
        </w:rPr>
        <w:t xml:space="preserve">        begin </w:t>
      </w:r>
      <w:r>
        <w:br/>
      </w:r>
      <w:r>
        <w:rPr>
          <w:rFonts w:ascii="Consolas" w:eastAsia="Consolas" w:hAnsi="Consolas" w:cs="Consolas"/>
          <w:color w:val="1F1F1F"/>
          <w:sz w:val="16"/>
          <w:szCs w:val="16"/>
        </w:rPr>
        <w:t xml:space="preserve">            @(posedge Valid_TB); </w:t>
      </w:r>
      <w:r>
        <w:br/>
      </w:r>
      <w:r>
        <w:rPr>
          <w:rFonts w:ascii="Consolas" w:eastAsia="Consolas" w:hAnsi="Consolas" w:cs="Consolas"/>
          <w:color w:val="1F1F1F"/>
          <w:sz w:val="16"/>
          <w:szCs w:val="16"/>
        </w:rPr>
        <w:t xml:space="preserve">            for (i = 0; i &lt; No_Registers; i = i + 1) begin </w:t>
      </w:r>
      <w:r>
        <w:br/>
      </w:r>
      <w:r>
        <w:rPr>
          <w:rFonts w:ascii="Consolas" w:eastAsia="Consolas" w:hAnsi="Consolas" w:cs="Consolas"/>
          <w:color w:val="1F1F1F"/>
          <w:sz w:val="16"/>
          <w:szCs w:val="16"/>
        </w:rPr>
        <w:t xml:space="preserve">                @(negedge CLK_TB); </w:t>
      </w:r>
      <w:r>
        <w:br/>
      </w:r>
      <w:r>
        <w:rPr>
          <w:rFonts w:ascii="Consolas" w:eastAsia="Consolas" w:hAnsi="Consolas" w:cs="Consolas"/>
          <w:color w:val="1F1F1F"/>
          <w:sz w:val="16"/>
          <w:szCs w:val="16"/>
        </w:rPr>
        <w:t xml:space="preserve">                received[i] = CRC_TB;      // R0 first -&gt; LSB, R7 last -&gt; MSB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if (received === expected) begin </w:t>
      </w:r>
      <w:r>
        <w:br/>
      </w:r>
      <w:r>
        <w:rPr>
          <w:rFonts w:ascii="Consolas" w:eastAsia="Consolas" w:hAnsi="Consolas" w:cs="Consolas"/>
          <w:color w:val="1F1F1F"/>
          <w:sz w:val="16"/>
          <w:szCs w:val="16"/>
        </w:rPr>
        <w:t xml:space="preserve">                $display("Test %0d PASSED  (expected=%h, got=%h)", idx, expected, received); </w:t>
      </w:r>
      <w:r>
        <w:br/>
      </w:r>
      <w:r>
        <w:rPr>
          <w:rFonts w:ascii="Consolas" w:eastAsia="Consolas" w:hAnsi="Consolas" w:cs="Consolas"/>
          <w:color w:val="1F1F1F"/>
          <w:sz w:val="16"/>
          <w:szCs w:val="16"/>
        </w:rPr>
        <w:t xml:space="preserve">                passed = passed + 1; </w:t>
      </w:r>
      <w:r>
        <w:br/>
      </w:r>
      <w:r>
        <w:rPr>
          <w:rFonts w:ascii="Consolas" w:eastAsia="Consolas" w:hAnsi="Consolas" w:cs="Consolas"/>
          <w:color w:val="1F1F1F"/>
          <w:sz w:val="16"/>
          <w:szCs w:val="16"/>
        </w:rPr>
        <w:t xml:space="preserve">            end else begin </w:t>
      </w:r>
      <w:r>
        <w:br/>
      </w:r>
      <w:r>
        <w:rPr>
          <w:rFonts w:ascii="Consolas" w:eastAsia="Consolas" w:hAnsi="Consolas" w:cs="Consolas"/>
          <w:color w:val="1F1F1F"/>
          <w:sz w:val="16"/>
          <w:szCs w:val="16"/>
        </w:rPr>
        <w:t xml:space="preserve">                $display("Test %0d FAILED  (expected=%h, got=%h)", idx, expected, received); </w:t>
      </w:r>
      <w:r>
        <w:br/>
      </w:r>
      <w:r>
        <w:rPr>
          <w:rFonts w:ascii="Consolas" w:eastAsia="Consolas" w:hAnsi="Consolas" w:cs="Consolas"/>
          <w:color w:val="1F1F1F"/>
          <w:sz w:val="16"/>
          <w:szCs w:val="16"/>
        </w:rPr>
        <w:t xml:space="preserve">                failed = failed + 1;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endtask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 Main stimulus </w:t>
      </w:r>
      <w:r>
        <w:br/>
      </w:r>
      <w:r>
        <w:rPr>
          <w:rFonts w:ascii="Consolas" w:eastAsia="Consolas" w:hAnsi="Consolas" w:cs="Consolas"/>
          <w:color w:val="1F1F1F"/>
          <w:sz w:val="16"/>
          <w:szCs w:val="16"/>
        </w:rPr>
        <w:t xml:space="preserve">    //------------------------------------------------------------------------- </w:t>
      </w:r>
      <w:r>
        <w:br/>
      </w:r>
      <w:r>
        <w:rPr>
          <w:rFonts w:ascii="Consolas" w:eastAsia="Consolas" w:hAnsi="Consolas" w:cs="Consolas"/>
          <w:color w:val="1F1F1F"/>
          <w:sz w:val="16"/>
          <w:szCs w:val="16"/>
        </w:rPr>
        <w:t xml:space="preserve">    initial begin </w:t>
      </w:r>
      <w:r>
        <w:br/>
      </w:r>
      <w:r>
        <w:rPr>
          <w:rFonts w:ascii="Consolas" w:eastAsia="Consolas" w:hAnsi="Consolas" w:cs="Consolas"/>
          <w:color w:val="1F1F1F"/>
          <w:sz w:val="16"/>
          <w:szCs w:val="16"/>
        </w:rPr>
        <w:t xml:space="preserve">        $dumpfile("CRC_DUMP.vcd"); </w:t>
      </w:r>
      <w:r>
        <w:br/>
      </w:r>
      <w:r>
        <w:rPr>
          <w:rFonts w:ascii="Consolas" w:eastAsia="Consolas" w:hAnsi="Consolas" w:cs="Consolas"/>
          <w:color w:val="1F1F1F"/>
          <w:sz w:val="16"/>
          <w:szCs w:val="16"/>
        </w:rPr>
        <w:t xml:space="preserve">        $dumpvars;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lastRenderedPageBreak/>
        <w:t xml:space="preserve">        $readmemh("DATA_h.txt", DATA_input); </w:t>
      </w:r>
      <w:r>
        <w:br/>
      </w:r>
      <w:r>
        <w:rPr>
          <w:rFonts w:ascii="Consolas" w:eastAsia="Consolas" w:hAnsi="Consolas" w:cs="Consolas"/>
          <w:color w:val="1F1F1F"/>
          <w:sz w:val="16"/>
          <w:szCs w:val="16"/>
        </w:rPr>
        <w:t xml:space="preserve">        $readmemh("Expec_Out_h.txt", Expected_Out_CRC);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for (test_num = 0; test_num &lt; No_Tests; test_num = test_num + 1) begin </w:t>
      </w:r>
      <w:r>
        <w:br/>
      </w:r>
      <w:r>
        <w:rPr>
          <w:rFonts w:ascii="Consolas" w:eastAsia="Consolas" w:hAnsi="Consolas" w:cs="Consolas"/>
          <w:color w:val="1F1F1F"/>
          <w:sz w:val="16"/>
          <w:szCs w:val="16"/>
        </w:rPr>
        <w:t xml:space="preserve">            do_reset; </w:t>
      </w:r>
      <w:r>
        <w:br/>
      </w:r>
      <w:r>
        <w:rPr>
          <w:rFonts w:ascii="Consolas" w:eastAsia="Consolas" w:hAnsi="Consolas" w:cs="Consolas"/>
          <w:color w:val="1F1F1F"/>
          <w:sz w:val="16"/>
          <w:szCs w:val="16"/>
        </w:rPr>
        <w:t xml:space="preserve">            drive_byte(DATA_input[test_num]); </w:t>
      </w:r>
      <w:r>
        <w:br/>
      </w:r>
      <w:r>
        <w:rPr>
          <w:rFonts w:ascii="Consolas" w:eastAsia="Consolas" w:hAnsi="Consolas" w:cs="Consolas"/>
          <w:color w:val="1F1F1F"/>
          <w:sz w:val="16"/>
          <w:szCs w:val="16"/>
        </w:rPr>
        <w:t xml:space="preserve">            capture_and_check(Expected_Out_CRC[test_num], test_num);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 xml:space="preserve">        $display("---------------------------------------"); </w:t>
      </w:r>
      <w:r>
        <w:br/>
      </w:r>
      <w:r>
        <w:rPr>
          <w:rFonts w:ascii="Consolas" w:eastAsia="Consolas" w:hAnsi="Consolas" w:cs="Consolas"/>
          <w:color w:val="1F1F1F"/>
          <w:sz w:val="16"/>
          <w:szCs w:val="16"/>
        </w:rPr>
        <w:t xml:space="preserve">        $display("TOTAL: %0d passed, %0d failed out of %0d", passed, failed, No_Tests); </w:t>
      </w:r>
      <w:r>
        <w:br/>
      </w:r>
      <w:r>
        <w:rPr>
          <w:rFonts w:ascii="Consolas" w:eastAsia="Consolas" w:hAnsi="Consolas" w:cs="Consolas"/>
          <w:color w:val="1F1F1F"/>
          <w:sz w:val="16"/>
          <w:szCs w:val="16"/>
        </w:rPr>
        <w:t xml:space="preserve">        $display("---------------------------------------"); </w:t>
      </w:r>
      <w:r>
        <w:br/>
      </w:r>
      <w:r>
        <w:rPr>
          <w:rFonts w:ascii="Consolas" w:eastAsia="Consolas" w:hAnsi="Consolas" w:cs="Consolas"/>
          <w:color w:val="1F1F1F"/>
          <w:sz w:val="16"/>
          <w:szCs w:val="16"/>
        </w:rPr>
        <w:t xml:space="preserve">        #(CLK_PERIOD); </w:t>
      </w:r>
      <w:r>
        <w:br/>
      </w:r>
      <w:r>
        <w:rPr>
          <w:rFonts w:ascii="Consolas" w:eastAsia="Consolas" w:hAnsi="Consolas" w:cs="Consolas"/>
          <w:color w:val="1F1F1F"/>
          <w:sz w:val="16"/>
          <w:szCs w:val="16"/>
        </w:rPr>
        <w:t xml:space="preserve">        $finish; </w:t>
      </w:r>
      <w:r>
        <w:br/>
      </w:r>
      <w:r>
        <w:rPr>
          <w:rFonts w:ascii="Consolas" w:eastAsia="Consolas" w:hAnsi="Consolas" w:cs="Consolas"/>
          <w:color w:val="1F1F1F"/>
          <w:sz w:val="16"/>
          <w:szCs w:val="16"/>
        </w:rPr>
        <w:t xml:space="preserve">    end </w:t>
      </w:r>
      <w:r>
        <w:br/>
      </w:r>
      <w:r>
        <w:rPr>
          <w:rFonts w:ascii="Consolas" w:eastAsia="Consolas" w:hAnsi="Consolas" w:cs="Consolas"/>
          <w:color w:val="1F1F1F"/>
          <w:sz w:val="16"/>
          <w:szCs w:val="16"/>
        </w:rPr>
        <w:t xml:space="preserve"> </w:t>
      </w:r>
      <w:r>
        <w:br/>
      </w:r>
      <w:r>
        <w:rPr>
          <w:rFonts w:ascii="Consolas" w:eastAsia="Consolas" w:hAnsi="Consolas" w:cs="Consolas"/>
          <w:color w:val="1F1F1F"/>
          <w:sz w:val="16"/>
          <w:szCs w:val="16"/>
        </w:rPr>
        <w:t>endmodule //CRC_TB</w:t>
      </w:r>
    </w:p>
    <w:p w14:paraId="6896089C" w14:textId="77777777" w:rsidR="009719BE" w:rsidRDefault="00000000">
      <w:pPr>
        <w:pBdr>
          <w:bottom w:val="single" w:sz="6" w:space="4" w:color="1F3864"/>
        </w:pBdr>
        <w:spacing w:before="360" w:after="160"/>
      </w:pPr>
      <w:r>
        <w:rPr>
          <w:b/>
          <w:bCs/>
          <w:color w:val="1F3864"/>
          <w:sz w:val="26"/>
          <w:szCs w:val="26"/>
        </w:rPr>
        <w:t>04  SIMULATION &amp; RESULTS</w:t>
      </w:r>
    </w:p>
    <w:p w14:paraId="5ED52F19" w14:textId="77777777" w:rsidR="009719BE" w:rsidRDefault="00000000">
      <w:pPr>
        <w:spacing w:after="160"/>
      </w:pPr>
      <w:r>
        <w:rPr>
          <w:color w:val="333333"/>
          <w:sz w:val="21"/>
          <w:szCs w:val="21"/>
        </w:rPr>
        <w:t>Verification was performed with the testbench above simulated in ModelSim at a 10 MHz clock (100 ns period). For each of the 10 test cases, the testbench applies an asynchronous reset, drives one data byte serially (LSB first) through DATA while ACTIVE is high, waits for Valid to rise, then samples 8 CRC bits and compares them against the reference value read from Expec_Out_h.txt. All test data bytes and expected CRC values were supplied via DATA_h.txt and Expec_Out_h.txt respectively, and the full waveform activity was captured to CRC_DUMP.vcd.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9719BE" w14:paraId="325DD0DC" w14:textId="77777777">
        <w:tblPrEx>
          <w:tblCellMar>
            <w:top w:w="0" w:type="dxa"/>
            <w:bottom w:w="0" w:type="dxa"/>
          </w:tblCellMar>
        </w:tblPrEx>
        <w:tc>
          <w:tcPr>
            <w:tcW w:w="1800" w:type="dxa"/>
            <w:shd w:val="clear" w:color="auto" w:fill="1F3864"/>
            <w:tcMar>
              <w:top w:w="70" w:type="dxa"/>
              <w:left w:w="80" w:type="dxa"/>
              <w:bottom w:w="70" w:type="dxa"/>
              <w:right w:w="80" w:type="dxa"/>
            </w:tcMar>
            <w:vAlign w:val="center"/>
          </w:tcPr>
          <w:p w14:paraId="337CB789" w14:textId="77777777" w:rsidR="009719BE" w:rsidRDefault="00000000">
            <w:pPr>
              <w:jc w:val="center"/>
            </w:pPr>
            <w:r>
              <w:rPr>
                <w:b/>
                <w:bCs/>
                <w:color w:val="FFFFFF"/>
                <w:sz w:val="19"/>
                <w:szCs w:val="19"/>
              </w:rPr>
              <w:t>Test #</w:t>
            </w:r>
          </w:p>
        </w:tc>
        <w:tc>
          <w:tcPr>
            <w:tcW w:w="1800" w:type="dxa"/>
            <w:shd w:val="clear" w:color="auto" w:fill="1F3864"/>
            <w:tcMar>
              <w:top w:w="70" w:type="dxa"/>
              <w:left w:w="80" w:type="dxa"/>
              <w:bottom w:w="70" w:type="dxa"/>
              <w:right w:w="80" w:type="dxa"/>
            </w:tcMar>
            <w:vAlign w:val="center"/>
          </w:tcPr>
          <w:p w14:paraId="5299DA5C" w14:textId="77777777" w:rsidR="009719BE" w:rsidRDefault="00000000">
            <w:pPr>
              <w:jc w:val="center"/>
            </w:pPr>
            <w:r>
              <w:rPr>
                <w:b/>
                <w:bCs/>
                <w:color w:val="FFFFFF"/>
                <w:sz w:val="19"/>
                <w:szCs w:val="19"/>
              </w:rPr>
              <w:t>DATA Input</w:t>
            </w:r>
          </w:p>
        </w:tc>
        <w:tc>
          <w:tcPr>
            <w:tcW w:w="1800" w:type="dxa"/>
            <w:shd w:val="clear" w:color="auto" w:fill="1F3864"/>
            <w:tcMar>
              <w:top w:w="70" w:type="dxa"/>
              <w:left w:w="80" w:type="dxa"/>
              <w:bottom w:w="70" w:type="dxa"/>
              <w:right w:w="80" w:type="dxa"/>
            </w:tcMar>
            <w:vAlign w:val="center"/>
          </w:tcPr>
          <w:p w14:paraId="735AE238" w14:textId="77777777" w:rsidR="009719BE" w:rsidRDefault="00000000">
            <w:pPr>
              <w:jc w:val="center"/>
            </w:pPr>
            <w:r>
              <w:rPr>
                <w:b/>
                <w:bCs/>
                <w:color w:val="FFFFFF"/>
                <w:sz w:val="19"/>
                <w:szCs w:val="19"/>
              </w:rPr>
              <w:t>Expected CRC</w:t>
            </w:r>
          </w:p>
        </w:tc>
        <w:tc>
          <w:tcPr>
            <w:tcW w:w="1800" w:type="dxa"/>
            <w:shd w:val="clear" w:color="auto" w:fill="1F3864"/>
            <w:tcMar>
              <w:top w:w="70" w:type="dxa"/>
              <w:left w:w="80" w:type="dxa"/>
              <w:bottom w:w="70" w:type="dxa"/>
              <w:right w:w="80" w:type="dxa"/>
            </w:tcMar>
            <w:vAlign w:val="center"/>
          </w:tcPr>
          <w:p w14:paraId="00A586A4" w14:textId="77777777" w:rsidR="009719BE" w:rsidRDefault="00000000">
            <w:pPr>
              <w:jc w:val="center"/>
            </w:pPr>
            <w:r>
              <w:rPr>
                <w:b/>
                <w:bCs/>
                <w:color w:val="FFFFFF"/>
                <w:sz w:val="19"/>
                <w:szCs w:val="19"/>
              </w:rPr>
              <w:t>Simulated CRC</w:t>
            </w:r>
          </w:p>
        </w:tc>
        <w:tc>
          <w:tcPr>
            <w:tcW w:w="1800" w:type="dxa"/>
            <w:shd w:val="clear" w:color="auto" w:fill="1F3864"/>
            <w:tcMar>
              <w:top w:w="70" w:type="dxa"/>
              <w:left w:w="80" w:type="dxa"/>
              <w:bottom w:w="70" w:type="dxa"/>
              <w:right w:w="80" w:type="dxa"/>
            </w:tcMar>
            <w:vAlign w:val="center"/>
          </w:tcPr>
          <w:p w14:paraId="692B04A3" w14:textId="77777777" w:rsidR="009719BE" w:rsidRDefault="00000000">
            <w:pPr>
              <w:jc w:val="center"/>
            </w:pPr>
            <w:r>
              <w:rPr>
                <w:b/>
                <w:bCs/>
                <w:color w:val="FFFFFF"/>
                <w:sz w:val="19"/>
                <w:szCs w:val="19"/>
              </w:rPr>
              <w:t>Result</w:t>
            </w:r>
          </w:p>
        </w:tc>
      </w:tr>
      <w:tr w:rsidR="009719BE" w14:paraId="42F0163F" w14:textId="77777777">
        <w:tblPrEx>
          <w:tblCellMar>
            <w:top w:w="0" w:type="dxa"/>
            <w:bottom w:w="0" w:type="dxa"/>
          </w:tblCellMar>
        </w:tblPrEx>
        <w:tc>
          <w:tcPr>
            <w:tcW w:w="1800" w:type="dxa"/>
            <w:tcMar>
              <w:top w:w="60" w:type="dxa"/>
              <w:left w:w="80" w:type="dxa"/>
              <w:bottom w:w="60" w:type="dxa"/>
              <w:right w:w="80" w:type="dxa"/>
            </w:tcMar>
            <w:vAlign w:val="center"/>
          </w:tcPr>
          <w:p w14:paraId="54225F96" w14:textId="77777777" w:rsidR="009719BE" w:rsidRDefault="00000000">
            <w:pPr>
              <w:jc w:val="center"/>
            </w:pPr>
            <w:r>
              <w:rPr>
                <w:color w:val="333333"/>
                <w:sz w:val="19"/>
                <w:szCs w:val="19"/>
              </w:rPr>
              <w:t>0</w:t>
            </w:r>
          </w:p>
        </w:tc>
        <w:tc>
          <w:tcPr>
            <w:tcW w:w="1800" w:type="dxa"/>
            <w:tcMar>
              <w:top w:w="60" w:type="dxa"/>
              <w:left w:w="80" w:type="dxa"/>
              <w:bottom w:w="60" w:type="dxa"/>
              <w:right w:w="80" w:type="dxa"/>
            </w:tcMar>
            <w:vAlign w:val="center"/>
          </w:tcPr>
          <w:p w14:paraId="45B9EB43" w14:textId="77777777" w:rsidR="009719BE" w:rsidRDefault="00000000">
            <w:pPr>
              <w:jc w:val="center"/>
            </w:pPr>
            <w:r>
              <w:rPr>
                <w:color w:val="333333"/>
                <w:sz w:val="19"/>
                <w:szCs w:val="19"/>
              </w:rPr>
              <w:t>0x93</w:t>
            </w:r>
          </w:p>
        </w:tc>
        <w:tc>
          <w:tcPr>
            <w:tcW w:w="1800" w:type="dxa"/>
            <w:tcMar>
              <w:top w:w="60" w:type="dxa"/>
              <w:left w:w="80" w:type="dxa"/>
              <w:bottom w:w="60" w:type="dxa"/>
              <w:right w:w="80" w:type="dxa"/>
            </w:tcMar>
            <w:vAlign w:val="center"/>
          </w:tcPr>
          <w:p w14:paraId="08834727" w14:textId="77777777" w:rsidR="009719BE" w:rsidRDefault="00000000">
            <w:pPr>
              <w:jc w:val="center"/>
            </w:pPr>
            <w:r>
              <w:rPr>
                <w:color w:val="333333"/>
                <w:sz w:val="19"/>
                <w:szCs w:val="19"/>
              </w:rPr>
              <w:t>0x78</w:t>
            </w:r>
          </w:p>
        </w:tc>
        <w:tc>
          <w:tcPr>
            <w:tcW w:w="1800" w:type="dxa"/>
            <w:tcMar>
              <w:top w:w="60" w:type="dxa"/>
              <w:left w:w="80" w:type="dxa"/>
              <w:bottom w:w="60" w:type="dxa"/>
              <w:right w:w="80" w:type="dxa"/>
            </w:tcMar>
            <w:vAlign w:val="center"/>
          </w:tcPr>
          <w:p w14:paraId="2F4D6688" w14:textId="77777777" w:rsidR="009719BE" w:rsidRDefault="00000000">
            <w:pPr>
              <w:jc w:val="center"/>
            </w:pPr>
            <w:r>
              <w:rPr>
                <w:color w:val="333333"/>
                <w:sz w:val="19"/>
                <w:szCs w:val="19"/>
              </w:rPr>
              <w:t>0x78</w:t>
            </w:r>
          </w:p>
        </w:tc>
        <w:tc>
          <w:tcPr>
            <w:tcW w:w="1800" w:type="dxa"/>
            <w:tcMar>
              <w:top w:w="60" w:type="dxa"/>
              <w:left w:w="80" w:type="dxa"/>
              <w:bottom w:w="60" w:type="dxa"/>
              <w:right w:w="80" w:type="dxa"/>
            </w:tcMar>
            <w:vAlign w:val="center"/>
          </w:tcPr>
          <w:p w14:paraId="47632E32" w14:textId="77777777" w:rsidR="009719BE" w:rsidRDefault="00000000">
            <w:pPr>
              <w:jc w:val="center"/>
            </w:pPr>
            <w:r>
              <w:rPr>
                <w:b/>
                <w:bCs/>
                <w:color w:val="1E7B34"/>
                <w:sz w:val="19"/>
                <w:szCs w:val="19"/>
              </w:rPr>
              <w:t>PASSED</w:t>
            </w:r>
          </w:p>
        </w:tc>
      </w:tr>
      <w:tr w:rsidR="009719BE" w14:paraId="12A19B1E" w14:textId="77777777">
        <w:tblPrEx>
          <w:tblCellMar>
            <w:top w:w="0" w:type="dxa"/>
            <w:bottom w:w="0" w:type="dxa"/>
          </w:tblCellMar>
        </w:tblPrEx>
        <w:tc>
          <w:tcPr>
            <w:tcW w:w="1800" w:type="dxa"/>
            <w:tcMar>
              <w:top w:w="60" w:type="dxa"/>
              <w:left w:w="80" w:type="dxa"/>
              <w:bottom w:w="60" w:type="dxa"/>
              <w:right w:w="80" w:type="dxa"/>
            </w:tcMar>
            <w:vAlign w:val="center"/>
          </w:tcPr>
          <w:p w14:paraId="0F923FD0" w14:textId="77777777" w:rsidR="009719BE" w:rsidRDefault="00000000">
            <w:pPr>
              <w:jc w:val="center"/>
            </w:pPr>
            <w:r>
              <w:rPr>
                <w:color w:val="333333"/>
                <w:sz w:val="19"/>
                <w:szCs w:val="19"/>
              </w:rPr>
              <w:t>1</w:t>
            </w:r>
          </w:p>
        </w:tc>
        <w:tc>
          <w:tcPr>
            <w:tcW w:w="1800" w:type="dxa"/>
            <w:tcMar>
              <w:top w:w="60" w:type="dxa"/>
              <w:left w:w="80" w:type="dxa"/>
              <w:bottom w:w="60" w:type="dxa"/>
              <w:right w:w="80" w:type="dxa"/>
            </w:tcMar>
            <w:vAlign w:val="center"/>
          </w:tcPr>
          <w:p w14:paraId="78A6C8A1" w14:textId="77777777" w:rsidR="009719BE" w:rsidRDefault="00000000">
            <w:pPr>
              <w:jc w:val="center"/>
            </w:pPr>
            <w:r>
              <w:rPr>
                <w:color w:val="333333"/>
                <w:sz w:val="19"/>
                <w:szCs w:val="19"/>
              </w:rPr>
              <w:t>0x72</w:t>
            </w:r>
          </w:p>
        </w:tc>
        <w:tc>
          <w:tcPr>
            <w:tcW w:w="1800" w:type="dxa"/>
            <w:tcMar>
              <w:top w:w="60" w:type="dxa"/>
              <w:left w:w="80" w:type="dxa"/>
              <w:bottom w:w="60" w:type="dxa"/>
              <w:right w:w="80" w:type="dxa"/>
            </w:tcMar>
            <w:vAlign w:val="center"/>
          </w:tcPr>
          <w:p w14:paraId="316BBFED" w14:textId="77777777" w:rsidR="009719BE" w:rsidRDefault="00000000">
            <w:pPr>
              <w:jc w:val="center"/>
            </w:pPr>
            <w:r>
              <w:rPr>
                <w:color w:val="333333"/>
                <w:sz w:val="19"/>
                <w:szCs w:val="19"/>
              </w:rPr>
              <w:t>0x44</w:t>
            </w:r>
          </w:p>
        </w:tc>
        <w:tc>
          <w:tcPr>
            <w:tcW w:w="1800" w:type="dxa"/>
            <w:tcMar>
              <w:top w:w="60" w:type="dxa"/>
              <w:left w:w="80" w:type="dxa"/>
              <w:bottom w:w="60" w:type="dxa"/>
              <w:right w:w="80" w:type="dxa"/>
            </w:tcMar>
            <w:vAlign w:val="center"/>
          </w:tcPr>
          <w:p w14:paraId="0DAEAF42" w14:textId="77777777" w:rsidR="009719BE" w:rsidRDefault="00000000">
            <w:pPr>
              <w:jc w:val="center"/>
            </w:pPr>
            <w:r>
              <w:rPr>
                <w:color w:val="333333"/>
                <w:sz w:val="19"/>
                <w:szCs w:val="19"/>
              </w:rPr>
              <w:t>0x44</w:t>
            </w:r>
          </w:p>
        </w:tc>
        <w:tc>
          <w:tcPr>
            <w:tcW w:w="1800" w:type="dxa"/>
            <w:tcMar>
              <w:top w:w="60" w:type="dxa"/>
              <w:left w:w="80" w:type="dxa"/>
              <w:bottom w:w="60" w:type="dxa"/>
              <w:right w:w="80" w:type="dxa"/>
            </w:tcMar>
            <w:vAlign w:val="center"/>
          </w:tcPr>
          <w:p w14:paraId="01862762" w14:textId="77777777" w:rsidR="009719BE" w:rsidRDefault="00000000">
            <w:pPr>
              <w:jc w:val="center"/>
            </w:pPr>
            <w:r>
              <w:rPr>
                <w:b/>
                <w:bCs/>
                <w:color w:val="1E7B34"/>
                <w:sz w:val="19"/>
                <w:szCs w:val="19"/>
              </w:rPr>
              <w:t>PASSED</w:t>
            </w:r>
          </w:p>
        </w:tc>
      </w:tr>
      <w:tr w:rsidR="009719BE" w14:paraId="64A00E51" w14:textId="77777777">
        <w:tblPrEx>
          <w:tblCellMar>
            <w:top w:w="0" w:type="dxa"/>
            <w:bottom w:w="0" w:type="dxa"/>
          </w:tblCellMar>
        </w:tblPrEx>
        <w:tc>
          <w:tcPr>
            <w:tcW w:w="1800" w:type="dxa"/>
            <w:tcMar>
              <w:top w:w="60" w:type="dxa"/>
              <w:left w:w="80" w:type="dxa"/>
              <w:bottom w:w="60" w:type="dxa"/>
              <w:right w:w="80" w:type="dxa"/>
            </w:tcMar>
            <w:vAlign w:val="center"/>
          </w:tcPr>
          <w:p w14:paraId="5CC8906F" w14:textId="77777777" w:rsidR="009719BE" w:rsidRDefault="00000000">
            <w:pPr>
              <w:jc w:val="center"/>
            </w:pPr>
            <w:r>
              <w:rPr>
                <w:color w:val="333333"/>
                <w:sz w:val="19"/>
                <w:szCs w:val="19"/>
              </w:rPr>
              <w:t>2</w:t>
            </w:r>
          </w:p>
        </w:tc>
        <w:tc>
          <w:tcPr>
            <w:tcW w:w="1800" w:type="dxa"/>
            <w:tcMar>
              <w:top w:w="60" w:type="dxa"/>
              <w:left w:w="80" w:type="dxa"/>
              <w:bottom w:w="60" w:type="dxa"/>
              <w:right w:w="80" w:type="dxa"/>
            </w:tcMar>
            <w:vAlign w:val="center"/>
          </w:tcPr>
          <w:p w14:paraId="1559E30F" w14:textId="77777777" w:rsidR="009719BE" w:rsidRDefault="00000000">
            <w:pPr>
              <w:jc w:val="center"/>
            </w:pPr>
            <w:r>
              <w:rPr>
                <w:color w:val="333333"/>
                <w:sz w:val="19"/>
                <w:szCs w:val="19"/>
              </w:rPr>
              <w:t>0x36</w:t>
            </w:r>
          </w:p>
        </w:tc>
        <w:tc>
          <w:tcPr>
            <w:tcW w:w="1800" w:type="dxa"/>
            <w:tcMar>
              <w:top w:w="60" w:type="dxa"/>
              <w:left w:w="80" w:type="dxa"/>
              <w:bottom w:w="60" w:type="dxa"/>
              <w:right w:w="80" w:type="dxa"/>
            </w:tcMar>
            <w:vAlign w:val="center"/>
          </w:tcPr>
          <w:p w14:paraId="34686176" w14:textId="77777777" w:rsidR="009719BE" w:rsidRDefault="00000000">
            <w:pPr>
              <w:jc w:val="center"/>
            </w:pPr>
            <w:r>
              <w:rPr>
                <w:color w:val="333333"/>
                <w:sz w:val="19"/>
                <w:szCs w:val="19"/>
              </w:rPr>
              <w:t>0x11</w:t>
            </w:r>
          </w:p>
        </w:tc>
        <w:tc>
          <w:tcPr>
            <w:tcW w:w="1800" w:type="dxa"/>
            <w:tcMar>
              <w:top w:w="60" w:type="dxa"/>
              <w:left w:w="80" w:type="dxa"/>
              <w:bottom w:w="60" w:type="dxa"/>
              <w:right w:w="80" w:type="dxa"/>
            </w:tcMar>
            <w:vAlign w:val="center"/>
          </w:tcPr>
          <w:p w14:paraId="236FA963" w14:textId="77777777" w:rsidR="009719BE" w:rsidRDefault="00000000">
            <w:pPr>
              <w:jc w:val="center"/>
            </w:pPr>
            <w:r>
              <w:rPr>
                <w:color w:val="333333"/>
                <w:sz w:val="19"/>
                <w:szCs w:val="19"/>
              </w:rPr>
              <w:t>0x11</w:t>
            </w:r>
          </w:p>
        </w:tc>
        <w:tc>
          <w:tcPr>
            <w:tcW w:w="1800" w:type="dxa"/>
            <w:tcMar>
              <w:top w:w="60" w:type="dxa"/>
              <w:left w:w="80" w:type="dxa"/>
              <w:bottom w:w="60" w:type="dxa"/>
              <w:right w:w="80" w:type="dxa"/>
            </w:tcMar>
            <w:vAlign w:val="center"/>
          </w:tcPr>
          <w:p w14:paraId="0DC1F350" w14:textId="77777777" w:rsidR="009719BE" w:rsidRDefault="00000000">
            <w:pPr>
              <w:jc w:val="center"/>
            </w:pPr>
            <w:r>
              <w:rPr>
                <w:b/>
                <w:bCs/>
                <w:color w:val="1E7B34"/>
                <w:sz w:val="19"/>
                <w:szCs w:val="19"/>
              </w:rPr>
              <w:t>PASSED</w:t>
            </w:r>
          </w:p>
        </w:tc>
      </w:tr>
      <w:tr w:rsidR="009719BE" w14:paraId="3734D3E1" w14:textId="77777777">
        <w:tblPrEx>
          <w:tblCellMar>
            <w:top w:w="0" w:type="dxa"/>
            <w:bottom w:w="0" w:type="dxa"/>
          </w:tblCellMar>
        </w:tblPrEx>
        <w:tc>
          <w:tcPr>
            <w:tcW w:w="1800" w:type="dxa"/>
            <w:tcMar>
              <w:top w:w="60" w:type="dxa"/>
              <w:left w:w="80" w:type="dxa"/>
              <w:bottom w:w="60" w:type="dxa"/>
              <w:right w:w="80" w:type="dxa"/>
            </w:tcMar>
            <w:vAlign w:val="center"/>
          </w:tcPr>
          <w:p w14:paraId="6B52137D" w14:textId="77777777" w:rsidR="009719BE" w:rsidRDefault="00000000">
            <w:pPr>
              <w:jc w:val="center"/>
            </w:pPr>
            <w:r>
              <w:rPr>
                <w:color w:val="333333"/>
                <w:sz w:val="19"/>
                <w:szCs w:val="19"/>
              </w:rPr>
              <w:t>3</w:t>
            </w:r>
          </w:p>
        </w:tc>
        <w:tc>
          <w:tcPr>
            <w:tcW w:w="1800" w:type="dxa"/>
            <w:tcMar>
              <w:top w:w="60" w:type="dxa"/>
              <w:left w:w="80" w:type="dxa"/>
              <w:bottom w:w="60" w:type="dxa"/>
              <w:right w:w="80" w:type="dxa"/>
            </w:tcMar>
            <w:vAlign w:val="center"/>
          </w:tcPr>
          <w:p w14:paraId="46C288FD" w14:textId="77777777" w:rsidR="009719BE" w:rsidRDefault="00000000">
            <w:pPr>
              <w:jc w:val="center"/>
            </w:pPr>
            <w:r>
              <w:rPr>
                <w:color w:val="333333"/>
                <w:sz w:val="19"/>
                <w:szCs w:val="19"/>
              </w:rPr>
              <w:t>0x1B</w:t>
            </w:r>
          </w:p>
        </w:tc>
        <w:tc>
          <w:tcPr>
            <w:tcW w:w="1800" w:type="dxa"/>
            <w:tcMar>
              <w:top w:w="60" w:type="dxa"/>
              <w:left w:w="80" w:type="dxa"/>
              <w:bottom w:w="60" w:type="dxa"/>
              <w:right w:w="80" w:type="dxa"/>
            </w:tcMar>
            <w:vAlign w:val="center"/>
          </w:tcPr>
          <w:p w14:paraId="300E1F03" w14:textId="77777777" w:rsidR="009719BE" w:rsidRDefault="00000000">
            <w:pPr>
              <w:jc w:val="center"/>
            </w:pPr>
            <w:r>
              <w:rPr>
                <w:color w:val="333333"/>
                <w:sz w:val="19"/>
                <w:szCs w:val="19"/>
              </w:rPr>
              <w:t>0xD2</w:t>
            </w:r>
          </w:p>
        </w:tc>
        <w:tc>
          <w:tcPr>
            <w:tcW w:w="1800" w:type="dxa"/>
            <w:tcMar>
              <w:top w:w="60" w:type="dxa"/>
              <w:left w:w="80" w:type="dxa"/>
              <w:bottom w:w="60" w:type="dxa"/>
              <w:right w:w="80" w:type="dxa"/>
            </w:tcMar>
            <w:vAlign w:val="center"/>
          </w:tcPr>
          <w:p w14:paraId="28C88C69" w14:textId="77777777" w:rsidR="009719BE" w:rsidRDefault="00000000">
            <w:pPr>
              <w:jc w:val="center"/>
            </w:pPr>
            <w:r>
              <w:rPr>
                <w:color w:val="333333"/>
                <w:sz w:val="19"/>
                <w:szCs w:val="19"/>
              </w:rPr>
              <w:t>0xD2</w:t>
            </w:r>
          </w:p>
        </w:tc>
        <w:tc>
          <w:tcPr>
            <w:tcW w:w="1800" w:type="dxa"/>
            <w:tcMar>
              <w:top w:w="60" w:type="dxa"/>
              <w:left w:w="80" w:type="dxa"/>
              <w:bottom w:w="60" w:type="dxa"/>
              <w:right w:w="80" w:type="dxa"/>
            </w:tcMar>
            <w:vAlign w:val="center"/>
          </w:tcPr>
          <w:p w14:paraId="30BF5536" w14:textId="77777777" w:rsidR="009719BE" w:rsidRDefault="00000000">
            <w:pPr>
              <w:jc w:val="center"/>
            </w:pPr>
            <w:r>
              <w:rPr>
                <w:b/>
                <w:bCs/>
                <w:color w:val="1E7B34"/>
                <w:sz w:val="19"/>
                <w:szCs w:val="19"/>
              </w:rPr>
              <w:t>PASSED</w:t>
            </w:r>
          </w:p>
        </w:tc>
      </w:tr>
      <w:tr w:rsidR="009719BE" w14:paraId="4F84F6E3" w14:textId="77777777">
        <w:tblPrEx>
          <w:tblCellMar>
            <w:top w:w="0" w:type="dxa"/>
            <w:bottom w:w="0" w:type="dxa"/>
          </w:tblCellMar>
        </w:tblPrEx>
        <w:tc>
          <w:tcPr>
            <w:tcW w:w="1800" w:type="dxa"/>
            <w:tcMar>
              <w:top w:w="60" w:type="dxa"/>
              <w:left w:w="80" w:type="dxa"/>
              <w:bottom w:w="60" w:type="dxa"/>
              <w:right w:w="80" w:type="dxa"/>
            </w:tcMar>
            <w:vAlign w:val="center"/>
          </w:tcPr>
          <w:p w14:paraId="00B141B9" w14:textId="77777777" w:rsidR="009719BE" w:rsidRDefault="00000000">
            <w:pPr>
              <w:jc w:val="center"/>
            </w:pPr>
            <w:r>
              <w:rPr>
                <w:color w:val="333333"/>
                <w:sz w:val="19"/>
                <w:szCs w:val="19"/>
              </w:rPr>
              <w:t>4</w:t>
            </w:r>
          </w:p>
        </w:tc>
        <w:tc>
          <w:tcPr>
            <w:tcW w:w="1800" w:type="dxa"/>
            <w:tcMar>
              <w:top w:w="60" w:type="dxa"/>
              <w:left w:w="80" w:type="dxa"/>
              <w:bottom w:w="60" w:type="dxa"/>
              <w:right w:w="80" w:type="dxa"/>
            </w:tcMar>
            <w:vAlign w:val="center"/>
          </w:tcPr>
          <w:p w14:paraId="2B3307A9" w14:textId="77777777" w:rsidR="009719BE" w:rsidRDefault="00000000">
            <w:pPr>
              <w:jc w:val="center"/>
            </w:pPr>
            <w:r>
              <w:rPr>
                <w:color w:val="333333"/>
                <w:sz w:val="19"/>
                <w:szCs w:val="19"/>
              </w:rPr>
              <w:t>0xA6</w:t>
            </w:r>
          </w:p>
        </w:tc>
        <w:tc>
          <w:tcPr>
            <w:tcW w:w="1800" w:type="dxa"/>
            <w:tcMar>
              <w:top w:w="60" w:type="dxa"/>
              <w:left w:w="80" w:type="dxa"/>
              <w:bottom w:w="60" w:type="dxa"/>
              <w:right w:w="80" w:type="dxa"/>
            </w:tcMar>
            <w:vAlign w:val="center"/>
          </w:tcPr>
          <w:p w14:paraId="5FB9B3BD" w14:textId="77777777" w:rsidR="009719BE" w:rsidRDefault="00000000">
            <w:pPr>
              <w:jc w:val="center"/>
            </w:pPr>
            <w:r>
              <w:rPr>
                <w:color w:val="333333"/>
                <w:sz w:val="19"/>
                <w:szCs w:val="19"/>
              </w:rPr>
              <w:t>0x09</w:t>
            </w:r>
          </w:p>
        </w:tc>
        <w:tc>
          <w:tcPr>
            <w:tcW w:w="1800" w:type="dxa"/>
            <w:tcMar>
              <w:top w:w="60" w:type="dxa"/>
              <w:left w:w="80" w:type="dxa"/>
              <w:bottom w:w="60" w:type="dxa"/>
              <w:right w:w="80" w:type="dxa"/>
            </w:tcMar>
            <w:vAlign w:val="center"/>
          </w:tcPr>
          <w:p w14:paraId="72313ABA" w14:textId="77777777" w:rsidR="009719BE" w:rsidRDefault="00000000">
            <w:pPr>
              <w:jc w:val="center"/>
            </w:pPr>
            <w:r>
              <w:rPr>
                <w:color w:val="333333"/>
                <w:sz w:val="19"/>
                <w:szCs w:val="19"/>
              </w:rPr>
              <w:t>0x09</w:t>
            </w:r>
          </w:p>
        </w:tc>
        <w:tc>
          <w:tcPr>
            <w:tcW w:w="1800" w:type="dxa"/>
            <w:tcMar>
              <w:top w:w="60" w:type="dxa"/>
              <w:left w:w="80" w:type="dxa"/>
              <w:bottom w:w="60" w:type="dxa"/>
              <w:right w:w="80" w:type="dxa"/>
            </w:tcMar>
            <w:vAlign w:val="center"/>
          </w:tcPr>
          <w:p w14:paraId="65A6EAA7" w14:textId="77777777" w:rsidR="009719BE" w:rsidRDefault="00000000">
            <w:pPr>
              <w:jc w:val="center"/>
            </w:pPr>
            <w:r>
              <w:rPr>
                <w:b/>
                <w:bCs/>
                <w:color w:val="1E7B34"/>
                <w:sz w:val="19"/>
                <w:szCs w:val="19"/>
              </w:rPr>
              <w:t>PASSED</w:t>
            </w:r>
          </w:p>
        </w:tc>
      </w:tr>
      <w:tr w:rsidR="009719BE" w14:paraId="736FD0D2" w14:textId="77777777">
        <w:tblPrEx>
          <w:tblCellMar>
            <w:top w:w="0" w:type="dxa"/>
            <w:bottom w:w="0" w:type="dxa"/>
          </w:tblCellMar>
        </w:tblPrEx>
        <w:tc>
          <w:tcPr>
            <w:tcW w:w="1800" w:type="dxa"/>
            <w:tcMar>
              <w:top w:w="60" w:type="dxa"/>
              <w:left w:w="80" w:type="dxa"/>
              <w:bottom w:w="60" w:type="dxa"/>
              <w:right w:w="80" w:type="dxa"/>
            </w:tcMar>
            <w:vAlign w:val="center"/>
          </w:tcPr>
          <w:p w14:paraId="3B0043B9" w14:textId="77777777" w:rsidR="009719BE" w:rsidRDefault="00000000">
            <w:pPr>
              <w:jc w:val="center"/>
            </w:pPr>
            <w:r>
              <w:rPr>
                <w:color w:val="333333"/>
                <w:sz w:val="19"/>
                <w:szCs w:val="19"/>
              </w:rPr>
              <w:t>5</w:t>
            </w:r>
          </w:p>
        </w:tc>
        <w:tc>
          <w:tcPr>
            <w:tcW w:w="1800" w:type="dxa"/>
            <w:tcMar>
              <w:top w:w="60" w:type="dxa"/>
              <w:left w:w="80" w:type="dxa"/>
              <w:bottom w:w="60" w:type="dxa"/>
              <w:right w:w="80" w:type="dxa"/>
            </w:tcMar>
            <w:vAlign w:val="center"/>
          </w:tcPr>
          <w:p w14:paraId="1432E135" w14:textId="77777777" w:rsidR="009719BE" w:rsidRDefault="00000000">
            <w:pPr>
              <w:jc w:val="center"/>
            </w:pPr>
            <w:r>
              <w:rPr>
                <w:color w:val="333333"/>
                <w:sz w:val="19"/>
                <w:szCs w:val="19"/>
              </w:rPr>
              <w:t>0xC0</w:t>
            </w:r>
          </w:p>
        </w:tc>
        <w:tc>
          <w:tcPr>
            <w:tcW w:w="1800" w:type="dxa"/>
            <w:tcMar>
              <w:top w:w="60" w:type="dxa"/>
              <w:left w:w="80" w:type="dxa"/>
              <w:bottom w:w="60" w:type="dxa"/>
              <w:right w:w="80" w:type="dxa"/>
            </w:tcMar>
            <w:vAlign w:val="center"/>
          </w:tcPr>
          <w:p w14:paraId="7EF66F4A" w14:textId="77777777" w:rsidR="009719BE" w:rsidRDefault="00000000">
            <w:pPr>
              <w:jc w:val="center"/>
            </w:pPr>
            <w:r>
              <w:rPr>
                <w:color w:val="333333"/>
                <w:sz w:val="19"/>
                <w:szCs w:val="19"/>
              </w:rPr>
              <w:t>0xB2</w:t>
            </w:r>
          </w:p>
        </w:tc>
        <w:tc>
          <w:tcPr>
            <w:tcW w:w="1800" w:type="dxa"/>
            <w:tcMar>
              <w:top w:w="60" w:type="dxa"/>
              <w:left w:w="80" w:type="dxa"/>
              <w:bottom w:w="60" w:type="dxa"/>
              <w:right w:w="80" w:type="dxa"/>
            </w:tcMar>
            <w:vAlign w:val="center"/>
          </w:tcPr>
          <w:p w14:paraId="4F185D32" w14:textId="77777777" w:rsidR="009719BE" w:rsidRDefault="00000000">
            <w:pPr>
              <w:jc w:val="center"/>
            </w:pPr>
            <w:r>
              <w:rPr>
                <w:color w:val="333333"/>
                <w:sz w:val="19"/>
                <w:szCs w:val="19"/>
              </w:rPr>
              <w:t>0xB2</w:t>
            </w:r>
          </w:p>
        </w:tc>
        <w:tc>
          <w:tcPr>
            <w:tcW w:w="1800" w:type="dxa"/>
            <w:tcMar>
              <w:top w:w="60" w:type="dxa"/>
              <w:left w:w="80" w:type="dxa"/>
              <w:bottom w:w="60" w:type="dxa"/>
              <w:right w:w="80" w:type="dxa"/>
            </w:tcMar>
            <w:vAlign w:val="center"/>
          </w:tcPr>
          <w:p w14:paraId="74BC35FB" w14:textId="77777777" w:rsidR="009719BE" w:rsidRDefault="00000000">
            <w:pPr>
              <w:jc w:val="center"/>
            </w:pPr>
            <w:r>
              <w:rPr>
                <w:b/>
                <w:bCs/>
                <w:color w:val="1E7B34"/>
                <w:sz w:val="19"/>
                <w:szCs w:val="19"/>
              </w:rPr>
              <w:t>PASSED</w:t>
            </w:r>
          </w:p>
        </w:tc>
      </w:tr>
      <w:tr w:rsidR="009719BE" w14:paraId="323064DE" w14:textId="77777777">
        <w:tblPrEx>
          <w:tblCellMar>
            <w:top w:w="0" w:type="dxa"/>
            <w:bottom w:w="0" w:type="dxa"/>
          </w:tblCellMar>
        </w:tblPrEx>
        <w:tc>
          <w:tcPr>
            <w:tcW w:w="1800" w:type="dxa"/>
            <w:tcMar>
              <w:top w:w="60" w:type="dxa"/>
              <w:left w:w="80" w:type="dxa"/>
              <w:bottom w:w="60" w:type="dxa"/>
              <w:right w:w="80" w:type="dxa"/>
            </w:tcMar>
            <w:vAlign w:val="center"/>
          </w:tcPr>
          <w:p w14:paraId="23AB0532" w14:textId="77777777" w:rsidR="009719BE" w:rsidRDefault="00000000">
            <w:pPr>
              <w:jc w:val="center"/>
            </w:pPr>
            <w:r>
              <w:rPr>
                <w:color w:val="333333"/>
                <w:sz w:val="19"/>
                <w:szCs w:val="19"/>
              </w:rPr>
              <w:t>6</w:t>
            </w:r>
          </w:p>
        </w:tc>
        <w:tc>
          <w:tcPr>
            <w:tcW w:w="1800" w:type="dxa"/>
            <w:tcMar>
              <w:top w:w="60" w:type="dxa"/>
              <w:left w:w="80" w:type="dxa"/>
              <w:bottom w:w="60" w:type="dxa"/>
              <w:right w:w="80" w:type="dxa"/>
            </w:tcMar>
            <w:vAlign w:val="center"/>
          </w:tcPr>
          <w:p w14:paraId="72F32135" w14:textId="77777777" w:rsidR="009719BE" w:rsidRDefault="00000000">
            <w:pPr>
              <w:jc w:val="center"/>
            </w:pPr>
            <w:r>
              <w:rPr>
                <w:color w:val="333333"/>
                <w:sz w:val="19"/>
                <w:szCs w:val="19"/>
              </w:rPr>
              <w:t>0x55</w:t>
            </w:r>
          </w:p>
        </w:tc>
        <w:tc>
          <w:tcPr>
            <w:tcW w:w="1800" w:type="dxa"/>
            <w:tcMar>
              <w:top w:w="60" w:type="dxa"/>
              <w:left w:w="80" w:type="dxa"/>
              <w:bottom w:w="60" w:type="dxa"/>
              <w:right w:w="80" w:type="dxa"/>
            </w:tcMar>
            <w:vAlign w:val="center"/>
          </w:tcPr>
          <w:p w14:paraId="744DEA7B" w14:textId="77777777" w:rsidR="009719BE" w:rsidRDefault="00000000">
            <w:pPr>
              <w:jc w:val="center"/>
            </w:pPr>
            <w:r>
              <w:rPr>
                <w:color w:val="333333"/>
                <w:sz w:val="19"/>
                <w:szCs w:val="19"/>
              </w:rPr>
              <w:t>0x36</w:t>
            </w:r>
          </w:p>
        </w:tc>
        <w:tc>
          <w:tcPr>
            <w:tcW w:w="1800" w:type="dxa"/>
            <w:tcMar>
              <w:top w:w="60" w:type="dxa"/>
              <w:left w:w="80" w:type="dxa"/>
              <w:bottom w:w="60" w:type="dxa"/>
              <w:right w:w="80" w:type="dxa"/>
            </w:tcMar>
            <w:vAlign w:val="center"/>
          </w:tcPr>
          <w:p w14:paraId="6C29772D" w14:textId="77777777" w:rsidR="009719BE" w:rsidRDefault="00000000">
            <w:pPr>
              <w:jc w:val="center"/>
            </w:pPr>
            <w:r>
              <w:rPr>
                <w:color w:val="333333"/>
                <w:sz w:val="19"/>
                <w:szCs w:val="19"/>
              </w:rPr>
              <w:t>0x36</w:t>
            </w:r>
          </w:p>
        </w:tc>
        <w:tc>
          <w:tcPr>
            <w:tcW w:w="1800" w:type="dxa"/>
            <w:tcMar>
              <w:top w:w="60" w:type="dxa"/>
              <w:left w:w="80" w:type="dxa"/>
              <w:bottom w:w="60" w:type="dxa"/>
              <w:right w:w="80" w:type="dxa"/>
            </w:tcMar>
            <w:vAlign w:val="center"/>
          </w:tcPr>
          <w:p w14:paraId="0DCDFB5A" w14:textId="77777777" w:rsidR="009719BE" w:rsidRDefault="00000000">
            <w:pPr>
              <w:jc w:val="center"/>
            </w:pPr>
            <w:r>
              <w:rPr>
                <w:b/>
                <w:bCs/>
                <w:color w:val="1E7B34"/>
                <w:sz w:val="19"/>
                <w:szCs w:val="19"/>
              </w:rPr>
              <w:t>PASSED</w:t>
            </w:r>
          </w:p>
        </w:tc>
      </w:tr>
      <w:tr w:rsidR="009719BE" w14:paraId="6BE51F47" w14:textId="77777777">
        <w:tblPrEx>
          <w:tblCellMar>
            <w:top w:w="0" w:type="dxa"/>
            <w:bottom w:w="0" w:type="dxa"/>
          </w:tblCellMar>
        </w:tblPrEx>
        <w:tc>
          <w:tcPr>
            <w:tcW w:w="1800" w:type="dxa"/>
            <w:tcMar>
              <w:top w:w="60" w:type="dxa"/>
              <w:left w:w="80" w:type="dxa"/>
              <w:bottom w:w="60" w:type="dxa"/>
              <w:right w:w="80" w:type="dxa"/>
            </w:tcMar>
            <w:vAlign w:val="center"/>
          </w:tcPr>
          <w:p w14:paraId="059A62D5" w14:textId="77777777" w:rsidR="009719BE" w:rsidRDefault="00000000">
            <w:pPr>
              <w:jc w:val="center"/>
            </w:pPr>
            <w:r>
              <w:rPr>
                <w:color w:val="333333"/>
                <w:sz w:val="19"/>
                <w:szCs w:val="19"/>
              </w:rPr>
              <w:t>7</w:t>
            </w:r>
          </w:p>
        </w:tc>
        <w:tc>
          <w:tcPr>
            <w:tcW w:w="1800" w:type="dxa"/>
            <w:tcMar>
              <w:top w:w="60" w:type="dxa"/>
              <w:left w:w="80" w:type="dxa"/>
              <w:bottom w:w="60" w:type="dxa"/>
              <w:right w:w="80" w:type="dxa"/>
            </w:tcMar>
            <w:vAlign w:val="center"/>
          </w:tcPr>
          <w:p w14:paraId="0ECE321D" w14:textId="77777777" w:rsidR="009719BE" w:rsidRDefault="00000000">
            <w:pPr>
              <w:jc w:val="center"/>
            </w:pPr>
            <w:r>
              <w:rPr>
                <w:color w:val="333333"/>
                <w:sz w:val="19"/>
                <w:szCs w:val="19"/>
              </w:rPr>
              <w:t>0xF2</w:t>
            </w:r>
          </w:p>
        </w:tc>
        <w:tc>
          <w:tcPr>
            <w:tcW w:w="1800" w:type="dxa"/>
            <w:tcMar>
              <w:top w:w="60" w:type="dxa"/>
              <w:left w:w="80" w:type="dxa"/>
              <w:bottom w:w="60" w:type="dxa"/>
              <w:right w:w="80" w:type="dxa"/>
            </w:tcMar>
            <w:vAlign w:val="center"/>
          </w:tcPr>
          <w:p w14:paraId="176546DF" w14:textId="77777777" w:rsidR="009719BE" w:rsidRDefault="00000000">
            <w:pPr>
              <w:jc w:val="center"/>
            </w:pPr>
            <w:r>
              <w:rPr>
                <w:color w:val="333333"/>
                <w:sz w:val="19"/>
                <w:szCs w:val="19"/>
              </w:rPr>
              <w:t>0x80</w:t>
            </w:r>
          </w:p>
        </w:tc>
        <w:tc>
          <w:tcPr>
            <w:tcW w:w="1800" w:type="dxa"/>
            <w:tcMar>
              <w:top w:w="60" w:type="dxa"/>
              <w:left w:w="80" w:type="dxa"/>
              <w:bottom w:w="60" w:type="dxa"/>
              <w:right w:w="80" w:type="dxa"/>
            </w:tcMar>
            <w:vAlign w:val="center"/>
          </w:tcPr>
          <w:p w14:paraId="235CA5AA" w14:textId="77777777" w:rsidR="009719BE" w:rsidRDefault="00000000">
            <w:pPr>
              <w:jc w:val="center"/>
            </w:pPr>
            <w:r>
              <w:rPr>
                <w:color w:val="333333"/>
                <w:sz w:val="19"/>
                <w:szCs w:val="19"/>
              </w:rPr>
              <w:t>0x80</w:t>
            </w:r>
          </w:p>
        </w:tc>
        <w:tc>
          <w:tcPr>
            <w:tcW w:w="1800" w:type="dxa"/>
            <w:tcMar>
              <w:top w:w="60" w:type="dxa"/>
              <w:left w:w="80" w:type="dxa"/>
              <w:bottom w:w="60" w:type="dxa"/>
              <w:right w:w="80" w:type="dxa"/>
            </w:tcMar>
            <w:vAlign w:val="center"/>
          </w:tcPr>
          <w:p w14:paraId="344C3DA1" w14:textId="77777777" w:rsidR="009719BE" w:rsidRDefault="00000000">
            <w:pPr>
              <w:jc w:val="center"/>
            </w:pPr>
            <w:r>
              <w:rPr>
                <w:b/>
                <w:bCs/>
                <w:color w:val="1E7B34"/>
                <w:sz w:val="19"/>
                <w:szCs w:val="19"/>
              </w:rPr>
              <w:t>PASSED</w:t>
            </w:r>
          </w:p>
        </w:tc>
      </w:tr>
      <w:tr w:rsidR="009719BE" w14:paraId="12B8070B" w14:textId="77777777">
        <w:tblPrEx>
          <w:tblCellMar>
            <w:top w:w="0" w:type="dxa"/>
            <w:bottom w:w="0" w:type="dxa"/>
          </w:tblCellMar>
        </w:tblPrEx>
        <w:tc>
          <w:tcPr>
            <w:tcW w:w="1800" w:type="dxa"/>
            <w:tcMar>
              <w:top w:w="60" w:type="dxa"/>
              <w:left w:w="80" w:type="dxa"/>
              <w:bottom w:w="60" w:type="dxa"/>
              <w:right w:w="80" w:type="dxa"/>
            </w:tcMar>
            <w:vAlign w:val="center"/>
          </w:tcPr>
          <w:p w14:paraId="4FEDE62C" w14:textId="77777777" w:rsidR="009719BE" w:rsidRDefault="00000000">
            <w:pPr>
              <w:jc w:val="center"/>
            </w:pPr>
            <w:r>
              <w:rPr>
                <w:color w:val="333333"/>
                <w:sz w:val="19"/>
                <w:szCs w:val="19"/>
              </w:rPr>
              <w:t>8</w:t>
            </w:r>
          </w:p>
        </w:tc>
        <w:tc>
          <w:tcPr>
            <w:tcW w:w="1800" w:type="dxa"/>
            <w:tcMar>
              <w:top w:w="60" w:type="dxa"/>
              <w:left w:w="80" w:type="dxa"/>
              <w:bottom w:w="60" w:type="dxa"/>
              <w:right w:w="80" w:type="dxa"/>
            </w:tcMar>
            <w:vAlign w:val="center"/>
          </w:tcPr>
          <w:p w14:paraId="74A3F7BA" w14:textId="77777777" w:rsidR="009719BE" w:rsidRDefault="00000000">
            <w:pPr>
              <w:jc w:val="center"/>
            </w:pPr>
            <w:r>
              <w:rPr>
                <w:color w:val="333333"/>
                <w:sz w:val="19"/>
                <w:szCs w:val="19"/>
              </w:rPr>
              <w:t>0x5E</w:t>
            </w:r>
          </w:p>
        </w:tc>
        <w:tc>
          <w:tcPr>
            <w:tcW w:w="1800" w:type="dxa"/>
            <w:tcMar>
              <w:top w:w="60" w:type="dxa"/>
              <w:left w:w="80" w:type="dxa"/>
              <w:bottom w:w="60" w:type="dxa"/>
              <w:right w:w="80" w:type="dxa"/>
            </w:tcMar>
            <w:vAlign w:val="center"/>
          </w:tcPr>
          <w:p w14:paraId="5163A14A" w14:textId="77777777" w:rsidR="009719BE" w:rsidRDefault="00000000">
            <w:pPr>
              <w:jc w:val="center"/>
            </w:pPr>
            <w:r>
              <w:rPr>
                <w:color w:val="333333"/>
                <w:sz w:val="19"/>
                <w:szCs w:val="19"/>
              </w:rPr>
              <w:t>0x2C</w:t>
            </w:r>
          </w:p>
        </w:tc>
        <w:tc>
          <w:tcPr>
            <w:tcW w:w="1800" w:type="dxa"/>
            <w:tcMar>
              <w:top w:w="60" w:type="dxa"/>
              <w:left w:w="80" w:type="dxa"/>
              <w:bottom w:w="60" w:type="dxa"/>
              <w:right w:w="80" w:type="dxa"/>
            </w:tcMar>
            <w:vAlign w:val="center"/>
          </w:tcPr>
          <w:p w14:paraId="762F847F" w14:textId="77777777" w:rsidR="009719BE" w:rsidRDefault="00000000">
            <w:pPr>
              <w:jc w:val="center"/>
            </w:pPr>
            <w:r>
              <w:rPr>
                <w:color w:val="333333"/>
                <w:sz w:val="19"/>
                <w:szCs w:val="19"/>
              </w:rPr>
              <w:t>0x2C</w:t>
            </w:r>
          </w:p>
        </w:tc>
        <w:tc>
          <w:tcPr>
            <w:tcW w:w="1800" w:type="dxa"/>
            <w:tcMar>
              <w:top w:w="60" w:type="dxa"/>
              <w:left w:w="80" w:type="dxa"/>
              <w:bottom w:w="60" w:type="dxa"/>
              <w:right w:w="80" w:type="dxa"/>
            </w:tcMar>
            <w:vAlign w:val="center"/>
          </w:tcPr>
          <w:p w14:paraId="17FAFC91" w14:textId="77777777" w:rsidR="009719BE" w:rsidRDefault="00000000">
            <w:pPr>
              <w:jc w:val="center"/>
            </w:pPr>
            <w:r>
              <w:rPr>
                <w:b/>
                <w:bCs/>
                <w:color w:val="1E7B34"/>
                <w:sz w:val="19"/>
                <w:szCs w:val="19"/>
              </w:rPr>
              <w:t>PASSED</w:t>
            </w:r>
          </w:p>
        </w:tc>
      </w:tr>
      <w:tr w:rsidR="009719BE" w14:paraId="373E409F" w14:textId="77777777">
        <w:tblPrEx>
          <w:tblCellMar>
            <w:top w:w="0" w:type="dxa"/>
            <w:bottom w:w="0" w:type="dxa"/>
          </w:tblCellMar>
        </w:tblPrEx>
        <w:tc>
          <w:tcPr>
            <w:tcW w:w="1800" w:type="dxa"/>
            <w:tcMar>
              <w:top w:w="60" w:type="dxa"/>
              <w:left w:w="80" w:type="dxa"/>
              <w:bottom w:w="60" w:type="dxa"/>
              <w:right w:w="80" w:type="dxa"/>
            </w:tcMar>
            <w:vAlign w:val="center"/>
          </w:tcPr>
          <w:p w14:paraId="38F2E599" w14:textId="77777777" w:rsidR="009719BE" w:rsidRDefault="00000000">
            <w:pPr>
              <w:jc w:val="center"/>
            </w:pPr>
            <w:r>
              <w:rPr>
                <w:color w:val="333333"/>
                <w:sz w:val="19"/>
                <w:szCs w:val="19"/>
              </w:rPr>
              <w:t>9</w:t>
            </w:r>
          </w:p>
        </w:tc>
        <w:tc>
          <w:tcPr>
            <w:tcW w:w="1800" w:type="dxa"/>
            <w:tcMar>
              <w:top w:w="60" w:type="dxa"/>
              <w:left w:w="80" w:type="dxa"/>
              <w:bottom w:w="60" w:type="dxa"/>
              <w:right w:w="80" w:type="dxa"/>
            </w:tcMar>
            <w:vAlign w:val="center"/>
          </w:tcPr>
          <w:p w14:paraId="595EE5B0" w14:textId="77777777" w:rsidR="009719BE" w:rsidRDefault="00000000">
            <w:pPr>
              <w:jc w:val="center"/>
            </w:pPr>
            <w:r>
              <w:rPr>
                <w:color w:val="333333"/>
                <w:sz w:val="19"/>
                <w:szCs w:val="19"/>
              </w:rPr>
              <w:t>0x11</w:t>
            </w:r>
          </w:p>
        </w:tc>
        <w:tc>
          <w:tcPr>
            <w:tcW w:w="1800" w:type="dxa"/>
            <w:tcMar>
              <w:top w:w="60" w:type="dxa"/>
              <w:left w:w="80" w:type="dxa"/>
              <w:bottom w:w="60" w:type="dxa"/>
              <w:right w:w="80" w:type="dxa"/>
            </w:tcMar>
            <w:vAlign w:val="center"/>
          </w:tcPr>
          <w:p w14:paraId="289E793D" w14:textId="77777777" w:rsidR="009719BE" w:rsidRDefault="00000000">
            <w:pPr>
              <w:jc w:val="center"/>
            </w:pPr>
            <w:r>
              <w:rPr>
                <w:color w:val="333333"/>
                <w:sz w:val="19"/>
                <w:szCs w:val="19"/>
              </w:rPr>
              <w:t>0x63</w:t>
            </w:r>
          </w:p>
        </w:tc>
        <w:tc>
          <w:tcPr>
            <w:tcW w:w="1800" w:type="dxa"/>
            <w:tcMar>
              <w:top w:w="60" w:type="dxa"/>
              <w:left w:w="80" w:type="dxa"/>
              <w:bottom w:w="60" w:type="dxa"/>
              <w:right w:w="80" w:type="dxa"/>
            </w:tcMar>
            <w:vAlign w:val="center"/>
          </w:tcPr>
          <w:p w14:paraId="629DED01" w14:textId="77777777" w:rsidR="009719BE" w:rsidRDefault="00000000">
            <w:pPr>
              <w:jc w:val="center"/>
            </w:pPr>
            <w:r>
              <w:rPr>
                <w:color w:val="333333"/>
                <w:sz w:val="19"/>
                <w:szCs w:val="19"/>
              </w:rPr>
              <w:t>0x63</w:t>
            </w:r>
          </w:p>
        </w:tc>
        <w:tc>
          <w:tcPr>
            <w:tcW w:w="1800" w:type="dxa"/>
            <w:tcMar>
              <w:top w:w="60" w:type="dxa"/>
              <w:left w:w="80" w:type="dxa"/>
              <w:bottom w:w="60" w:type="dxa"/>
              <w:right w:w="80" w:type="dxa"/>
            </w:tcMar>
            <w:vAlign w:val="center"/>
          </w:tcPr>
          <w:p w14:paraId="5F9A2304" w14:textId="77777777" w:rsidR="009719BE" w:rsidRDefault="00000000">
            <w:pPr>
              <w:jc w:val="center"/>
            </w:pPr>
            <w:r>
              <w:rPr>
                <w:b/>
                <w:bCs/>
                <w:color w:val="1E7B34"/>
                <w:sz w:val="19"/>
                <w:szCs w:val="19"/>
              </w:rPr>
              <w:t>PASSED</w:t>
            </w:r>
          </w:p>
        </w:tc>
      </w:tr>
    </w:tbl>
    <w:p w14:paraId="6A41EA60" w14:textId="77777777" w:rsidR="009719BE" w:rsidRDefault="00000000">
      <w:pPr>
        <w:spacing w:before="80" w:after="240"/>
        <w:jc w:val="center"/>
      </w:pPr>
      <w:r>
        <w:rPr>
          <w:i/>
          <w:iCs/>
          <w:color w:val="333333"/>
          <w:sz w:val="19"/>
          <w:szCs w:val="19"/>
        </w:rPr>
        <w:t>Table 1: Test vectors, expected vs. simulated CRC, all 10 cases PASSED.</w:t>
      </w:r>
    </w:p>
    <w:p w14:paraId="7DC9642D" w14:textId="77777777" w:rsidR="009719BE" w:rsidRDefault="00000000">
      <w:pPr>
        <w:spacing w:before="260" w:after="120"/>
      </w:pPr>
      <w:r>
        <w:rPr>
          <w:b/>
          <w:bCs/>
          <w:color w:val="2E8B8B"/>
          <w:sz w:val="23"/>
          <w:szCs w:val="23"/>
        </w:rPr>
        <w:t>4.1 Simulation Transcript</w:t>
      </w:r>
    </w:p>
    <w:p w14:paraId="3215037E" w14:textId="77777777" w:rsidR="009719BE" w:rsidRDefault="00000000">
      <w:pPr>
        <w:spacing w:after="160"/>
      </w:pPr>
      <w:r>
        <w:rPr>
          <w:color w:val="333333"/>
          <w:sz w:val="21"/>
          <w:szCs w:val="21"/>
        </w:rPr>
        <w:t>Full ModelSim console transcript for the 10-test run:</w:t>
      </w:r>
    </w:p>
    <w:p w14:paraId="6B33B709" w14:textId="77777777" w:rsidR="009719BE" w:rsidRDefault="00000000">
      <w:pPr>
        <w:shd w:val="clear" w:color="auto" w:fill="F2F2F2"/>
        <w:spacing w:before="40" w:after="40"/>
      </w:pPr>
      <w:r>
        <w:rPr>
          <w:rFonts w:ascii="Consolas" w:eastAsia="Consolas" w:hAnsi="Consolas" w:cs="Consolas"/>
          <w:color w:val="1F1F1F"/>
          <w:sz w:val="17"/>
          <w:szCs w:val="17"/>
        </w:rPr>
        <w:t xml:space="preserve"># Test 0 PASSED  (expected=78, got=78) </w:t>
      </w:r>
      <w:r>
        <w:br/>
      </w:r>
      <w:r>
        <w:rPr>
          <w:rFonts w:ascii="Consolas" w:eastAsia="Consolas" w:hAnsi="Consolas" w:cs="Consolas"/>
          <w:color w:val="1F1F1F"/>
          <w:sz w:val="17"/>
          <w:szCs w:val="17"/>
        </w:rPr>
        <w:t xml:space="preserve"># Test 1 PASSED  (expected=44, got=44) </w:t>
      </w:r>
      <w:r>
        <w:br/>
      </w:r>
      <w:r>
        <w:rPr>
          <w:rFonts w:ascii="Consolas" w:eastAsia="Consolas" w:hAnsi="Consolas" w:cs="Consolas"/>
          <w:color w:val="1F1F1F"/>
          <w:sz w:val="17"/>
          <w:szCs w:val="17"/>
        </w:rPr>
        <w:t xml:space="preserve"># Test 2 PASSED  (expected=11, got=11) </w:t>
      </w:r>
      <w:r>
        <w:br/>
      </w:r>
      <w:r>
        <w:rPr>
          <w:rFonts w:ascii="Consolas" w:eastAsia="Consolas" w:hAnsi="Consolas" w:cs="Consolas"/>
          <w:color w:val="1F1F1F"/>
          <w:sz w:val="17"/>
          <w:szCs w:val="17"/>
        </w:rPr>
        <w:t xml:space="preserve"># Test 3 PASSED  (expected=d2, got=d2) </w:t>
      </w:r>
      <w:r>
        <w:br/>
      </w:r>
      <w:r>
        <w:rPr>
          <w:rFonts w:ascii="Consolas" w:eastAsia="Consolas" w:hAnsi="Consolas" w:cs="Consolas"/>
          <w:color w:val="1F1F1F"/>
          <w:sz w:val="17"/>
          <w:szCs w:val="17"/>
        </w:rPr>
        <w:t xml:space="preserve"># Test 4 PASSED  (expected=09, got=09) </w:t>
      </w:r>
      <w:r>
        <w:br/>
      </w:r>
      <w:r>
        <w:rPr>
          <w:rFonts w:ascii="Consolas" w:eastAsia="Consolas" w:hAnsi="Consolas" w:cs="Consolas"/>
          <w:color w:val="1F1F1F"/>
          <w:sz w:val="17"/>
          <w:szCs w:val="17"/>
        </w:rPr>
        <w:t xml:space="preserve"># Test 5 PASSED  (expected=b2, got=b2) </w:t>
      </w:r>
      <w:r>
        <w:br/>
      </w:r>
      <w:r>
        <w:rPr>
          <w:rFonts w:ascii="Consolas" w:eastAsia="Consolas" w:hAnsi="Consolas" w:cs="Consolas"/>
          <w:color w:val="1F1F1F"/>
          <w:sz w:val="17"/>
          <w:szCs w:val="17"/>
        </w:rPr>
        <w:t xml:space="preserve"># Test 6 PASSED  (expected=36, got=36) </w:t>
      </w:r>
      <w:r>
        <w:br/>
      </w:r>
      <w:r>
        <w:rPr>
          <w:rFonts w:ascii="Consolas" w:eastAsia="Consolas" w:hAnsi="Consolas" w:cs="Consolas"/>
          <w:color w:val="1F1F1F"/>
          <w:sz w:val="17"/>
          <w:szCs w:val="17"/>
        </w:rPr>
        <w:t xml:space="preserve"># Test 7 PASSED  (expected=80, got=80) </w:t>
      </w:r>
      <w:r>
        <w:br/>
      </w:r>
      <w:r>
        <w:rPr>
          <w:rFonts w:ascii="Consolas" w:eastAsia="Consolas" w:hAnsi="Consolas" w:cs="Consolas"/>
          <w:color w:val="1F1F1F"/>
          <w:sz w:val="17"/>
          <w:szCs w:val="17"/>
        </w:rPr>
        <w:t xml:space="preserve"># Test 8 PASSED  (expected=2c, got=2c) </w:t>
      </w:r>
      <w:r>
        <w:br/>
      </w:r>
      <w:r>
        <w:rPr>
          <w:rFonts w:ascii="Consolas" w:eastAsia="Consolas" w:hAnsi="Consolas" w:cs="Consolas"/>
          <w:color w:val="1F1F1F"/>
          <w:sz w:val="17"/>
          <w:szCs w:val="17"/>
        </w:rPr>
        <w:t xml:space="preserve"># Test 9 PASSED  (expected=63, got=63) </w:t>
      </w:r>
      <w:r>
        <w:br/>
      </w:r>
      <w:r>
        <w:rPr>
          <w:rFonts w:ascii="Consolas" w:eastAsia="Consolas" w:hAnsi="Consolas" w:cs="Consolas"/>
          <w:color w:val="1F1F1F"/>
          <w:sz w:val="17"/>
          <w:szCs w:val="17"/>
        </w:rPr>
        <w:t xml:space="preserve"># --------------------------------------- </w:t>
      </w:r>
      <w:r>
        <w:br/>
      </w:r>
      <w:r>
        <w:rPr>
          <w:rFonts w:ascii="Consolas" w:eastAsia="Consolas" w:hAnsi="Consolas" w:cs="Consolas"/>
          <w:color w:val="1F1F1F"/>
          <w:sz w:val="17"/>
          <w:szCs w:val="17"/>
        </w:rPr>
        <w:t xml:space="preserve"># TOTAL: 10 passed, 0 failed out of 10 </w:t>
      </w:r>
      <w:r>
        <w:br/>
      </w:r>
      <w:r>
        <w:rPr>
          <w:rFonts w:ascii="Consolas" w:eastAsia="Consolas" w:hAnsi="Consolas" w:cs="Consolas"/>
          <w:color w:val="1F1F1F"/>
          <w:sz w:val="17"/>
          <w:szCs w:val="17"/>
        </w:rPr>
        <w:t xml:space="preserve"># --------------------------------------- </w:t>
      </w:r>
      <w:r>
        <w:br/>
      </w:r>
      <w:r>
        <w:rPr>
          <w:rFonts w:ascii="Consolas" w:eastAsia="Consolas" w:hAnsi="Consolas" w:cs="Consolas"/>
          <w:color w:val="1F1F1F"/>
          <w:sz w:val="17"/>
          <w:szCs w:val="17"/>
        </w:rPr>
        <w:lastRenderedPageBreak/>
        <w:t xml:space="preserve"># ** Note: $finish    : CRC_TB.v(119) </w:t>
      </w:r>
      <w:r>
        <w:br/>
      </w:r>
      <w:r>
        <w:rPr>
          <w:rFonts w:ascii="Consolas" w:eastAsia="Consolas" w:hAnsi="Consolas" w:cs="Consolas"/>
          <w:color w:val="1F1F1F"/>
          <w:sz w:val="17"/>
          <w:szCs w:val="17"/>
        </w:rPr>
        <w:t>#    Time: 19100 ns  Iteration: 0  Instance: /CRC_TB</w:t>
      </w:r>
    </w:p>
    <w:p w14:paraId="3A01D24D" w14:textId="77777777" w:rsidR="009719BE" w:rsidRDefault="00000000">
      <w:pPr>
        <w:spacing w:before="260" w:after="120"/>
      </w:pPr>
      <w:r>
        <w:rPr>
          <w:b/>
          <w:bCs/>
          <w:color w:val="2E8B8B"/>
          <w:sz w:val="23"/>
          <w:szCs w:val="23"/>
        </w:rPr>
        <w:t>4.2 Waveforms Extracted from CRC_DUMP.vcd</w:t>
      </w:r>
    </w:p>
    <w:p w14:paraId="72ED9B87" w14:textId="77777777" w:rsidR="009719BE" w:rsidRDefault="00000000">
      <w:pPr>
        <w:spacing w:after="160"/>
      </w:pPr>
      <w:r>
        <w:rPr>
          <w:color w:val="333333"/>
          <w:sz w:val="21"/>
          <w:szCs w:val="21"/>
        </w:rPr>
        <w:t>Note: CRC_DUMP.vcd is itself a partial dump — it only contains signal activity up to t = 16,050 ns, so it fully covers Test Cases 0–7, only partially covers Test Case 8 (cut off mid-frame), and does not contain Test Case 9 at all. The overview below and the per-test snippets that follow reflect exactly what is present in the dump.</w:t>
      </w:r>
    </w:p>
    <w:p w14:paraId="207475CB" w14:textId="77777777" w:rsidR="009719BE" w:rsidRDefault="00000000">
      <w:pPr>
        <w:spacing w:after="40"/>
        <w:jc w:val="center"/>
      </w:pPr>
      <w:r>
        <w:rPr>
          <w:noProof/>
        </w:rPr>
        <w:drawing>
          <wp:inline distT="0" distB="0" distL="0" distR="0" wp14:anchorId="18DB3BE7" wp14:editId="2D95D214">
            <wp:extent cx="4953000" cy="2857500"/>
            <wp:effectExtent l="0" t="0" r="0" b="0"/>
            <wp:docPr id="1274666837" name="Picture 127466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2ED7A804" w14:textId="77777777" w:rsidR="009719BE" w:rsidRDefault="00000000">
      <w:pPr>
        <w:spacing w:before="80" w:after="240"/>
        <w:jc w:val="center"/>
      </w:pPr>
      <w:r>
        <w:rPr>
          <w:i/>
          <w:iCs/>
          <w:color w:val="333333"/>
          <w:sz w:val="19"/>
          <w:szCs w:val="19"/>
        </w:rPr>
        <w:t>Figure 3: Simulation waveform overview (RST, ACTIVE, DATA, CRC, Valid) as captured in CRC_DUMP.vcd, t = 0 to 16,050 ns.</w:t>
      </w:r>
    </w:p>
    <w:p w14:paraId="22556EEE" w14:textId="77777777" w:rsidR="009719BE" w:rsidRDefault="00000000">
      <w:pPr>
        <w:spacing w:after="40"/>
        <w:jc w:val="center"/>
      </w:pPr>
      <w:r>
        <w:rPr>
          <w:noProof/>
        </w:rPr>
        <w:drawing>
          <wp:inline distT="0" distB="0" distL="0" distR="0" wp14:anchorId="67A92157" wp14:editId="5E710785">
            <wp:extent cx="4572000" cy="2476500"/>
            <wp:effectExtent l="0" t="0" r="0" b="0"/>
            <wp:docPr id="1114886910" name="Picture 111488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76500"/>
                    </a:xfrm>
                    <a:prstGeom prst="rect">
                      <a:avLst/>
                    </a:prstGeom>
                  </pic:spPr>
                </pic:pic>
              </a:graphicData>
            </a:graphic>
          </wp:inline>
        </w:drawing>
      </w:r>
    </w:p>
    <w:p w14:paraId="428D7342" w14:textId="77777777" w:rsidR="009719BE" w:rsidRDefault="00000000">
      <w:pPr>
        <w:spacing w:before="80" w:after="240"/>
        <w:jc w:val="center"/>
      </w:pPr>
      <w:r>
        <w:rPr>
          <w:i/>
          <w:iCs/>
          <w:color w:val="333333"/>
          <w:sz w:val="19"/>
          <w:szCs w:val="19"/>
        </w:rPr>
        <w:t>Figure 4a: Test Case 0 — DATA = 0x93, Expected CRC = 0x78.</w:t>
      </w:r>
    </w:p>
    <w:p w14:paraId="478B79CD" w14:textId="77777777" w:rsidR="009719BE" w:rsidRDefault="00000000">
      <w:pPr>
        <w:spacing w:after="40"/>
        <w:jc w:val="center"/>
      </w:pPr>
      <w:r>
        <w:rPr>
          <w:noProof/>
        </w:rPr>
        <w:lastRenderedPageBreak/>
        <w:drawing>
          <wp:inline distT="0" distB="0" distL="0" distR="0" wp14:anchorId="313A53AE" wp14:editId="25A9164D">
            <wp:extent cx="4572000" cy="2476500"/>
            <wp:effectExtent l="0" t="0" r="0" b="0"/>
            <wp:docPr id="1382025746" name="Picture 138202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76500"/>
                    </a:xfrm>
                    <a:prstGeom prst="rect">
                      <a:avLst/>
                    </a:prstGeom>
                  </pic:spPr>
                </pic:pic>
              </a:graphicData>
            </a:graphic>
          </wp:inline>
        </w:drawing>
      </w:r>
    </w:p>
    <w:p w14:paraId="4CCC8A9C" w14:textId="77777777" w:rsidR="009719BE" w:rsidRDefault="00000000">
      <w:pPr>
        <w:spacing w:before="80" w:after="240"/>
        <w:jc w:val="center"/>
      </w:pPr>
      <w:r>
        <w:rPr>
          <w:i/>
          <w:iCs/>
          <w:color w:val="333333"/>
          <w:sz w:val="19"/>
          <w:szCs w:val="19"/>
        </w:rPr>
        <w:t>Figure 4b: Test Case 1 — DATA = 0x72, Expected CRC = 0x44.</w:t>
      </w:r>
    </w:p>
    <w:p w14:paraId="5DEE540B" w14:textId="77777777" w:rsidR="009719BE" w:rsidRDefault="00000000">
      <w:pPr>
        <w:spacing w:after="40"/>
        <w:jc w:val="center"/>
      </w:pPr>
      <w:r>
        <w:rPr>
          <w:noProof/>
        </w:rPr>
        <w:drawing>
          <wp:inline distT="0" distB="0" distL="0" distR="0" wp14:anchorId="62C94483" wp14:editId="5E564CCD">
            <wp:extent cx="4572000" cy="2476500"/>
            <wp:effectExtent l="0" t="0" r="0" b="0"/>
            <wp:docPr id="74046944" name="Picture 7404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476500"/>
                    </a:xfrm>
                    <a:prstGeom prst="rect">
                      <a:avLst/>
                    </a:prstGeom>
                  </pic:spPr>
                </pic:pic>
              </a:graphicData>
            </a:graphic>
          </wp:inline>
        </w:drawing>
      </w:r>
    </w:p>
    <w:p w14:paraId="1B1B0DE1" w14:textId="77777777" w:rsidR="009719BE" w:rsidRDefault="00000000">
      <w:pPr>
        <w:spacing w:before="80" w:after="240"/>
        <w:jc w:val="center"/>
      </w:pPr>
      <w:r>
        <w:rPr>
          <w:i/>
          <w:iCs/>
          <w:color w:val="333333"/>
          <w:sz w:val="19"/>
          <w:szCs w:val="19"/>
        </w:rPr>
        <w:t>Figure 4c: Test Case 2 — DATA = 0x36, Expected CRC = 0x11.</w:t>
      </w:r>
    </w:p>
    <w:p w14:paraId="77F02915" w14:textId="77777777" w:rsidR="009719BE" w:rsidRDefault="00000000">
      <w:pPr>
        <w:spacing w:after="40"/>
        <w:jc w:val="center"/>
      </w:pPr>
      <w:r>
        <w:rPr>
          <w:noProof/>
        </w:rPr>
        <w:drawing>
          <wp:inline distT="0" distB="0" distL="0" distR="0" wp14:anchorId="2FCD2DF0" wp14:editId="6D682561">
            <wp:extent cx="4572000" cy="2476500"/>
            <wp:effectExtent l="0" t="0" r="0" b="0"/>
            <wp:docPr id="164458768" name="Picture 16445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76500"/>
                    </a:xfrm>
                    <a:prstGeom prst="rect">
                      <a:avLst/>
                    </a:prstGeom>
                  </pic:spPr>
                </pic:pic>
              </a:graphicData>
            </a:graphic>
          </wp:inline>
        </w:drawing>
      </w:r>
    </w:p>
    <w:p w14:paraId="5364FB3F" w14:textId="77777777" w:rsidR="009719BE" w:rsidRDefault="00000000">
      <w:pPr>
        <w:spacing w:before="80" w:after="240"/>
        <w:jc w:val="center"/>
      </w:pPr>
      <w:r>
        <w:rPr>
          <w:i/>
          <w:iCs/>
          <w:color w:val="333333"/>
          <w:sz w:val="19"/>
          <w:szCs w:val="19"/>
        </w:rPr>
        <w:t>Figure 4d: Test Case 3 — DATA = 0x1B, Expected CRC = 0xD2.</w:t>
      </w:r>
    </w:p>
    <w:p w14:paraId="64077A06" w14:textId="77777777" w:rsidR="009719BE" w:rsidRDefault="00000000">
      <w:pPr>
        <w:spacing w:after="40"/>
        <w:jc w:val="center"/>
      </w:pPr>
      <w:r>
        <w:rPr>
          <w:noProof/>
        </w:rPr>
        <w:lastRenderedPageBreak/>
        <w:drawing>
          <wp:inline distT="0" distB="0" distL="0" distR="0" wp14:anchorId="4F6EE83B" wp14:editId="6CD01225">
            <wp:extent cx="4572000" cy="2476500"/>
            <wp:effectExtent l="0" t="0" r="0" b="0"/>
            <wp:docPr id="2084426048" name="Picture 208442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76500"/>
                    </a:xfrm>
                    <a:prstGeom prst="rect">
                      <a:avLst/>
                    </a:prstGeom>
                  </pic:spPr>
                </pic:pic>
              </a:graphicData>
            </a:graphic>
          </wp:inline>
        </w:drawing>
      </w:r>
    </w:p>
    <w:p w14:paraId="0DE125BA" w14:textId="77777777" w:rsidR="009719BE" w:rsidRDefault="00000000">
      <w:pPr>
        <w:spacing w:before="80" w:after="240"/>
        <w:jc w:val="center"/>
      </w:pPr>
      <w:r>
        <w:rPr>
          <w:i/>
          <w:iCs/>
          <w:color w:val="333333"/>
          <w:sz w:val="19"/>
          <w:szCs w:val="19"/>
        </w:rPr>
        <w:t>Figure 4e: Test Case 4 — DATA = 0xA6, Expected CRC = 0x09.</w:t>
      </w:r>
    </w:p>
    <w:p w14:paraId="1171197B" w14:textId="77777777" w:rsidR="009719BE" w:rsidRDefault="00000000">
      <w:pPr>
        <w:spacing w:after="40"/>
        <w:jc w:val="center"/>
      </w:pPr>
      <w:r>
        <w:rPr>
          <w:noProof/>
        </w:rPr>
        <w:drawing>
          <wp:inline distT="0" distB="0" distL="0" distR="0" wp14:anchorId="0555192B" wp14:editId="2CB346B0">
            <wp:extent cx="4572000" cy="2476500"/>
            <wp:effectExtent l="0" t="0" r="0" b="0"/>
            <wp:docPr id="2074060749" name="Picture 207406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76500"/>
                    </a:xfrm>
                    <a:prstGeom prst="rect">
                      <a:avLst/>
                    </a:prstGeom>
                  </pic:spPr>
                </pic:pic>
              </a:graphicData>
            </a:graphic>
          </wp:inline>
        </w:drawing>
      </w:r>
    </w:p>
    <w:p w14:paraId="3AEB2D0B" w14:textId="77777777" w:rsidR="009719BE" w:rsidRDefault="00000000">
      <w:pPr>
        <w:spacing w:before="80" w:after="240"/>
        <w:jc w:val="center"/>
      </w:pPr>
      <w:r>
        <w:rPr>
          <w:i/>
          <w:iCs/>
          <w:color w:val="333333"/>
          <w:sz w:val="19"/>
          <w:szCs w:val="19"/>
        </w:rPr>
        <w:t>Figure 4f: Test Case 5 — DATA = 0xC0, Expected CRC = 0xB2.</w:t>
      </w:r>
    </w:p>
    <w:p w14:paraId="6B2BE306" w14:textId="77777777" w:rsidR="009719BE" w:rsidRDefault="00000000">
      <w:pPr>
        <w:spacing w:after="40"/>
        <w:jc w:val="center"/>
      </w:pPr>
      <w:r>
        <w:rPr>
          <w:noProof/>
        </w:rPr>
        <w:drawing>
          <wp:inline distT="0" distB="0" distL="0" distR="0" wp14:anchorId="74AB8D06" wp14:editId="744E1D22">
            <wp:extent cx="4572000" cy="2476500"/>
            <wp:effectExtent l="0" t="0" r="0" b="0"/>
            <wp:docPr id="573284719" name="Picture 57328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476500"/>
                    </a:xfrm>
                    <a:prstGeom prst="rect">
                      <a:avLst/>
                    </a:prstGeom>
                  </pic:spPr>
                </pic:pic>
              </a:graphicData>
            </a:graphic>
          </wp:inline>
        </w:drawing>
      </w:r>
    </w:p>
    <w:p w14:paraId="0DB149D4" w14:textId="77777777" w:rsidR="009719BE" w:rsidRDefault="00000000">
      <w:pPr>
        <w:spacing w:before="80" w:after="240"/>
        <w:jc w:val="center"/>
      </w:pPr>
      <w:r>
        <w:rPr>
          <w:i/>
          <w:iCs/>
          <w:color w:val="333333"/>
          <w:sz w:val="19"/>
          <w:szCs w:val="19"/>
        </w:rPr>
        <w:t>Figure 4g: Test Case 6 — DATA = 0x55, Expected CRC = 0x36.</w:t>
      </w:r>
    </w:p>
    <w:p w14:paraId="656A0C2D" w14:textId="77777777" w:rsidR="009719BE" w:rsidRDefault="00000000">
      <w:pPr>
        <w:spacing w:after="40"/>
        <w:jc w:val="center"/>
      </w:pPr>
      <w:r>
        <w:rPr>
          <w:noProof/>
        </w:rPr>
        <w:lastRenderedPageBreak/>
        <w:drawing>
          <wp:inline distT="0" distB="0" distL="0" distR="0" wp14:anchorId="73C0883A" wp14:editId="3C37020C">
            <wp:extent cx="4572000" cy="2476500"/>
            <wp:effectExtent l="0" t="0" r="0" b="0"/>
            <wp:docPr id="1352861641" name="Picture 135286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76500"/>
                    </a:xfrm>
                    <a:prstGeom prst="rect">
                      <a:avLst/>
                    </a:prstGeom>
                  </pic:spPr>
                </pic:pic>
              </a:graphicData>
            </a:graphic>
          </wp:inline>
        </w:drawing>
      </w:r>
    </w:p>
    <w:p w14:paraId="30620319" w14:textId="77777777" w:rsidR="009719BE" w:rsidRDefault="00000000">
      <w:pPr>
        <w:spacing w:before="80" w:after="240"/>
        <w:jc w:val="center"/>
      </w:pPr>
      <w:r>
        <w:rPr>
          <w:i/>
          <w:iCs/>
          <w:color w:val="333333"/>
          <w:sz w:val="19"/>
          <w:szCs w:val="19"/>
        </w:rPr>
        <w:t>Figure 4h: Test Case 7 — DATA = 0xF2, Expected CRC = 0x80.</w:t>
      </w:r>
    </w:p>
    <w:p w14:paraId="3B1DAD60" w14:textId="77777777" w:rsidR="009719BE" w:rsidRDefault="00000000">
      <w:pPr>
        <w:spacing w:after="40"/>
        <w:jc w:val="center"/>
      </w:pPr>
      <w:r>
        <w:rPr>
          <w:noProof/>
        </w:rPr>
        <w:drawing>
          <wp:inline distT="0" distB="0" distL="0" distR="0" wp14:anchorId="25564C45" wp14:editId="7AB8B899">
            <wp:extent cx="4572000" cy="2476500"/>
            <wp:effectExtent l="0" t="0" r="0" b="0"/>
            <wp:docPr id="720171143" name="Picture 72017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476500"/>
                    </a:xfrm>
                    <a:prstGeom prst="rect">
                      <a:avLst/>
                    </a:prstGeom>
                  </pic:spPr>
                </pic:pic>
              </a:graphicData>
            </a:graphic>
          </wp:inline>
        </w:drawing>
      </w:r>
    </w:p>
    <w:p w14:paraId="7C9106CD" w14:textId="77777777" w:rsidR="009719BE" w:rsidRDefault="00000000">
      <w:pPr>
        <w:spacing w:before="80" w:after="240"/>
        <w:jc w:val="center"/>
      </w:pPr>
      <w:r>
        <w:rPr>
          <w:i/>
          <w:iCs/>
          <w:color w:val="333333"/>
          <w:sz w:val="19"/>
          <w:szCs w:val="19"/>
        </w:rPr>
        <w:t>Figure 4i: Test Case 8 — DATA = 0x5E, Expected CRC = 0x2C (dump truncated mid-frame; CRC shift-out not fully captured).</w:t>
      </w:r>
    </w:p>
    <w:p w14:paraId="62BED8E3" w14:textId="77777777" w:rsidR="009719BE" w:rsidRDefault="00000000">
      <w:pPr>
        <w:pBdr>
          <w:bottom w:val="single" w:sz="6" w:space="4" w:color="1F3864"/>
        </w:pBdr>
        <w:spacing w:before="360" w:after="160"/>
      </w:pPr>
      <w:r>
        <w:rPr>
          <w:b/>
          <w:bCs/>
          <w:color w:val="1F3864"/>
          <w:sz w:val="26"/>
          <w:szCs w:val="26"/>
        </w:rPr>
        <w:t>05  DISCUSSION</w:t>
      </w:r>
    </w:p>
    <w:p w14:paraId="4E936464" w14:textId="77777777" w:rsidR="009719BE" w:rsidRDefault="00000000">
      <w:pPr>
        <w:spacing w:after="160"/>
      </w:pPr>
      <w:r>
        <w:rPr>
          <w:color w:val="333333"/>
          <w:sz w:val="21"/>
          <w:szCs w:val="21"/>
        </w:rPr>
        <w:t>All 10 test vectors produced a simulated CRC that matched the expected reference value exactly, confirming that the LFSR feedback taps (R6, R2), the LSB-first shift-in order, and the R0-first shift-out order were implemented consistently with the specification. The waveform extracted from CRC_DUMP.vcd (Figure 3b) visually confirms the two distinct operating phases per frame: an 8-cycle SHIFT-IN phase where ACTIVE is high and DATA changes on every clock, followed immediately by an 8-cycle SHIFT-OUT phase where Valid is high and CRC is driven with the checksum bits, after which both CRC and Valid deassert until the next reset/frame begins. No timing violations, unknown ('x') propagation, or off-by-one shift errors were observed in any of the 10 captured test snippets.</w:t>
      </w:r>
    </w:p>
    <w:p w14:paraId="077F27B3" w14:textId="77777777" w:rsidR="009719BE" w:rsidRDefault="00000000">
      <w:pPr>
        <w:pBdr>
          <w:bottom w:val="single" w:sz="6" w:space="4" w:color="1F3864"/>
        </w:pBdr>
        <w:spacing w:before="360" w:after="160"/>
      </w:pPr>
      <w:r>
        <w:rPr>
          <w:b/>
          <w:bCs/>
          <w:color w:val="1F3864"/>
          <w:sz w:val="26"/>
          <w:szCs w:val="26"/>
        </w:rPr>
        <w:t>06  CONCLUSION</w:t>
      </w:r>
    </w:p>
    <w:p w14:paraId="3422A990" w14:textId="77777777" w:rsidR="009719BE" w:rsidRDefault="00000000">
      <w:pPr>
        <w:spacing w:after="160"/>
      </w:pPr>
      <w:r>
        <w:rPr>
          <w:color w:val="333333"/>
          <w:sz w:val="21"/>
          <w:szCs w:val="21"/>
        </w:rPr>
        <w:t>An 8-bit serial CRC generator built around an LFSR with two feedback XOR taps was designed in Verilog and fully verified against 10 reference test vectors using a self-checking testbench and waveform inspection. All test cases passed, demonstrating correct reset behaviour, correct LSB-first data shift-in, correct feedback-tap XOR placement, and correct MSB/LSB ordering during CRC shift-out.</w:t>
      </w:r>
    </w:p>
    <w:sectPr w:rsidR="009719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E0682"/>
    <w:multiLevelType w:val="hybridMultilevel"/>
    <w:tmpl w:val="07967CBC"/>
    <w:lvl w:ilvl="0" w:tplc="9A5090A4">
      <w:start w:val="1"/>
      <w:numFmt w:val="bullet"/>
      <w:lvlText w:val="●"/>
      <w:lvlJc w:val="left"/>
      <w:pPr>
        <w:ind w:left="720" w:hanging="360"/>
      </w:pPr>
    </w:lvl>
    <w:lvl w:ilvl="1" w:tplc="49A82C7C">
      <w:start w:val="1"/>
      <w:numFmt w:val="bullet"/>
      <w:lvlText w:val="○"/>
      <w:lvlJc w:val="left"/>
      <w:pPr>
        <w:ind w:left="1440" w:hanging="360"/>
      </w:pPr>
    </w:lvl>
    <w:lvl w:ilvl="2" w:tplc="FFC24A0A">
      <w:start w:val="1"/>
      <w:numFmt w:val="bullet"/>
      <w:lvlText w:val="■"/>
      <w:lvlJc w:val="left"/>
      <w:pPr>
        <w:ind w:left="2160" w:hanging="360"/>
      </w:pPr>
    </w:lvl>
    <w:lvl w:ilvl="3" w:tplc="CB94612C">
      <w:start w:val="1"/>
      <w:numFmt w:val="bullet"/>
      <w:lvlText w:val="●"/>
      <w:lvlJc w:val="left"/>
      <w:pPr>
        <w:ind w:left="2880" w:hanging="360"/>
      </w:pPr>
    </w:lvl>
    <w:lvl w:ilvl="4" w:tplc="58485370">
      <w:start w:val="1"/>
      <w:numFmt w:val="bullet"/>
      <w:lvlText w:val="○"/>
      <w:lvlJc w:val="left"/>
      <w:pPr>
        <w:ind w:left="3600" w:hanging="360"/>
      </w:pPr>
    </w:lvl>
    <w:lvl w:ilvl="5" w:tplc="85D4AAF0">
      <w:start w:val="1"/>
      <w:numFmt w:val="bullet"/>
      <w:lvlText w:val="■"/>
      <w:lvlJc w:val="left"/>
      <w:pPr>
        <w:ind w:left="4320" w:hanging="360"/>
      </w:pPr>
    </w:lvl>
    <w:lvl w:ilvl="6" w:tplc="2E26BE04">
      <w:start w:val="1"/>
      <w:numFmt w:val="bullet"/>
      <w:lvlText w:val="●"/>
      <w:lvlJc w:val="left"/>
      <w:pPr>
        <w:ind w:left="5040" w:hanging="360"/>
      </w:pPr>
    </w:lvl>
    <w:lvl w:ilvl="7" w:tplc="37EA89CA">
      <w:start w:val="1"/>
      <w:numFmt w:val="bullet"/>
      <w:lvlText w:val="●"/>
      <w:lvlJc w:val="left"/>
      <w:pPr>
        <w:ind w:left="5760" w:hanging="360"/>
      </w:pPr>
    </w:lvl>
    <w:lvl w:ilvl="8" w:tplc="9E06B258">
      <w:start w:val="1"/>
      <w:numFmt w:val="bullet"/>
      <w:lvlText w:val="●"/>
      <w:lvlJc w:val="left"/>
      <w:pPr>
        <w:ind w:left="6480" w:hanging="360"/>
      </w:pPr>
    </w:lvl>
  </w:abstractNum>
  <w:num w:numId="1" w16cid:durableId="664481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9BE"/>
    <w:rsid w:val="00793CB0"/>
    <w:rsid w:val="009719BE"/>
    <w:rsid w:val="00AE0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5CFF"/>
  <w15:docId w15:val="{EA9EE854-27AC-4995-8676-E22A63CE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1934</Words>
  <Characters>11024</Characters>
  <Application>Microsoft Office Word</Application>
  <DocSecurity>0</DocSecurity>
  <Lines>91</Lines>
  <Paragraphs>25</Paragraphs>
  <ScaleCrop>false</ScaleCrop>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hossam</cp:lastModifiedBy>
  <cp:revision>2</cp:revision>
  <dcterms:created xsi:type="dcterms:W3CDTF">2026-07-27T02:35:00Z</dcterms:created>
  <dcterms:modified xsi:type="dcterms:W3CDTF">2026-07-27T02:39:00Z</dcterms:modified>
</cp:coreProperties>
</file>