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DBF9" w14:textId="77777777" w:rsidR="00EE4156" w:rsidRDefault="00EE4156">
      <w:pPr>
        <w:spacing w:after="120"/>
      </w:pPr>
    </w:p>
    <w:p w14:paraId="01017821" w14:textId="77777777" w:rsidR="00EE4156" w:rsidRDefault="00000000">
      <w:pPr>
        <w:pStyle w:val="Titre1"/>
        <w:spacing w:before="120" w:after="200"/>
      </w:pPr>
      <w:r>
        <w:rPr>
          <w:rFonts w:ascii="Arial" w:hAnsi="Arial"/>
          <w:color w:val="1B365D"/>
        </w:rPr>
        <w:t>3. Détail des Tests Postman &amp; Captures d'Écran</w:t>
      </w:r>
    </w:p>
    <w:p w14:paraId="306A42DC" w14:textId="77777777" w:rsidR="00EE4156" w:rsidRDefault="00000000">
      <w:pPr>
        <w:pStyle w:val="Titre2"/>
        <w:spacing w:before="280" w:after="80"/>
      </w:pPr>
      <w:r>
        <w:rPr>
          <w:rFonts w:ascii="Arial" w:hAnsi="Arial"/>
          <w:color w:val="1B365D"/>
          <w:sz w:val="24"/>
        </w:rPr>
        <w:t xml:space="preserve">3.1. Ajout d'un Nouveau Véhicule — </w:t>
      </w:r>
      <w:r>
        <w:rPr>
          <w:rFonts w:ascii="Arial" w:hAnsi="Arial"/>
          <w:color w:val="FF6C37"/>
          <w:sz w:val="24"/>
        </w:rPr>
        <w:t>[POST]</w:t>
      </w:r>
    </w:p>
    <w:tbl>
      <w:tblPr>
        <w:tblW w:w="0" w:type="auto"/>
        <w:jc w:val="center"/>
        <w:tblLook w:val="04A0" w:firstRow="1" w:lastRow="0" w:firstColumn="1" w:lastColumn="0" w:noHBand="0" w:noVBand="1"/>
      </w:tblPr>
      <w:tblGrid>
        <w:gridCol w:w="9936"/>
      </w:tblGrid>
      <w:tr w:rsidR="00EE4156" w14:paraId="7B367DEF" w14:textId="77777777">
        <w:trPr>
          <w:jc w:val="center"/>
        </w:trPr>
        <w:tc>
          <w:tcPr>
            <w:tcW w:w="9936" w:type="dxa"/>
            <w:shd w:val="clear" w:color="auto" w:fill="F8F9FA"/>
            <w:tcMar>
              <w:top w:w="100" w:type="dxa"/>
              <w:left w:w="120" w:type="dxa"/>
              <w:bottom w:w="100" w:type="dxa"/>
              <w:right w:w="120" w:type="dxa"/>
            </w:tcMar>
          </w:tcPr>
          <w:p w14:paraId="7793C697" w14:textId="77777777" w:rsidR="00EE4156" w:rsidRDefault="00000000">
            <w:pPr>
              <w:spacing w:after="40"/>
            </w:pPr>
            <w:r>
              <w:rPr>
                <w:b/>
                <w:sz w:val="19"/>
              </w:rPr>
              <w:t xml:space="preserve">URL : </w:t>
            </w:r>
            <w:r>
              <w:rPr>
                <w:rFonts w:ascii="Consolas" w:hAnsi="Consolas"/>
                <w:sz w:val="18"/>
              </w:rPr>
              <w:t xml:space="preserve">http://localhost:8081/vehicules/ajouter  |  </w:t>
            </w:r>
            <w:r>
              <w:rPr>
                <w:b/>
                <w:sz w:val="19"/>
              </w:rPr>
              <w:t xml:space="preserve">Statut HTTP : </w:t>
            </w:r>
            <w:r>
              <w:rPr>
                <w:b/>
                <w:color w:val="28A745"/>
                <w:sz w:val="19"/>
              </w:rPr>
              <w:t>200 OK</w:t>
            </w:r>
            <w:r>
              <w:rPr>
                <w:b/>
                <w:color w:val="28A745"/>
                <w:sz w:val="19"/>
              </w:rPr>
              <w:br/>
            </w:r>
            <w:r>
              <w:rPr>
                <w:rFonts w:ascii="Calibri" w:hAnsi="Calibri"/>
                <w:color w:val="212529"/>
                <w:sz w:val="19"/>
              </w:rPr>
              <w:t>Cet endpoint permet la création d'un véhicule en base de données. Le corps de la requête contient les attributs du véhicule (immatriculation, marque, modèle, catégorie, tarif journalier, statut). Le serveur génère automatiquement la clé primaire idVehicule et retourne l'objet persisté.</w:t>
            </w:r>
          </w:p>
        </w:tc>
      </w:tr>
    </w:tbl>
    <w:p w14:paraId="748A31C8" w14:textId="77777777" w:rsidR="00EE4156" w:rsidRDefault="00000000">
      <w:pPr>
        <w:spacing w:before="120" w:after="40"/>
        <w:jc w:val="center"/>
      </w:pPr>
      <w:r>
        <w:rPr>
          <w:noProof/>
        </w:rPr>
        <w:drawing>
          <wp:inline distT="0" distB="0" distL="0" distR="0" wp14:anchorId="12AA58A9" wp14:editId="2C181952">
            <wp:extent cx="6217920" cy="296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238515384.png"/>
                    <pic:cNvPicPr/>
                  </pic:nvPicPr>
                  <pic:blipFill>
                    <a:blip r:embed="rId6"/>
                    <a:stretch>
                      <a:fillRect/>
                    </a:stretch>
                  </pic:blipFill>
                  <pic:spPr>
                    <a:xfrm>
                      <a:off x="0" y="0"/>
                      <a:ext cx="6217920" cy="2969300"/>
                    </a:xfrm>
                    <a:prstGeom prst="rect">
                      <a:avLst/>
                    </a:prstGeom>
                  </pic:spPr>
                </pic:pic>
              </a:graphicData>
            </a:graphic>
          </wp:inline>
        </w:drawing>
      </w:r>
    </w:p>
    <w:p w14:paraId="74A4BE83" w14:textId="77777777" w:rsidR="00EE4156" w:rsidRDefault="00000000">
      <w:pPr>
        <w:spacing w:before="20" w:after="240"/>
        <w:jc w:val="center"/>
      </w:pPr>
      <w:r>
        <w:rPr>
          <w:rFonts w:ascii="Calibri" w:hAnsi="Calibri"/>
          <w:i/>
          <w:color w:val="6C757D"/>
          <w:sz w:val="17"/>
        </w:rPr>
        <w:t>Figure 1 : Capture Postman — POST http://localhost:8081/vehicules/ajouter (Status: 200 OK)</w:t>
      </w:r>
    </w:p>
    <w:p w14:paraId="6F2DA757" w14:textId="77777777" w:rsidR="00EE4156" w:rsidRDefault="00000000">
      <w:pPr>
        <w:pStyle w:val="Titre2"/>
        <w:spacing w:before="280" w:after="80"/>
      </w:pPr>
      <w:r>
        <w:rPr>
          <w:rFonts w:ascii="Arial" w:hAnsi="Arial"/>
          <w:color w:val="1B365D"/>
          <w:sz w:val="24"/>
        </w:rPr>
        <w:t xml:space="preserve">3.2. Consultation d'un Véhicule par ID — </w:t>
      </w:r>
      <w:r>
        <w:rPr>
          <w:rFonts w:ascii="Arial" w:hAnsi="Arial"/>
          <w:color w:val="0CBB52"/>
          <w:sz w:val="24"/>
        </w:rPr>
        <w:t>[GET]</w:t>
      </w:r>
    </w:p>
    <w:tbl>
      <w:tblPr>
        <w:tblW w:w="0" w:type="auto"/>
        <w:jc w:val="center"/>
        <w:tblLook w:val="04A0" w:firstRow="1" w:lastRow="0" w:firstColumn="1" w:lastColumn="0" w:noHBand="0" w:noVBand="1"/>
      </w:tblPr>
      <w:tblGrid>
        <w:gridCol w:w="9936"/>
      </w:tblGrid>
      <w:tr w:rsidR="00EE4156" w14:paraId="675F8EDC" w14:textId="77777777">
        <w:trPr>
          <w:jc w:val="center"/>
        </w:trPr>
        <w:tc>
          <w:tcPr>
            <w:tcW w:w="9936" w:type="dxa"/>
            <w:shd w:val="clear" w:color="auto" w:fill="F8F9FA"/>
            <w:tcMar>
              <w:top w:w="100" w:type="dxa"/>
              <w:left w:w="120" w:type="dxa"/>
              <w:bottom w:w="100" w:type="dxa"/>
              <w:right w:w="120" w:type="dxa"/>
            </w:tcMar>
          </w:tcPr>
          <w:p w14:paraId="4579A945" w14:textId="77777777" w:rsidR="00EE4156" w:rsidRDefault="00000000">
            <w:pPr>
              <w:spacing w:after="40"/>
            </w:pPr>
            <w:r>
              <w:rPr>
                <w:b/>
                <w:sz w:val="19"/>
              </w:rPr>
              <w:t xml:space="preserve">URL : </w:t>
            </w:r>
            <w:r>
              <w:rPr>
                <w:rFonts w:ascii="Consolas" w:hAnsi="Consolas"/>
                <w:sz w:val="18"/>
              </w:rPr>
              <w:t xml:space="preserve">http://localhost:8081/vehicules/4  |  </w:t>
            </w:r>
            <w:r>
              <w:rPr>
                <w:b/>
                <w:sz w:val="19"/>
              </w:rPr>
              <w:t xml:space="preserve">Statut HTTP : </w:t>
            </w:r>
            <w:r>
              <w:rPr>
                <w:b/>
                <w:color w:val="28A745"/>
                <w:sz w:val="19"/>
              </w:rPr>
              <w:t>200 OK (35 ms, 306 B)</w:t>
            </w:r>
            <w:r>
              <w:rPr>
                <w:b/>
                <w:color w:val="28A745"/>
                <w:sz w:val="19"/>
              </w:rPr>
              <w:br/>
            </w:r>
            <w:r>
              <w:rPr>
                <w:rFonts w:ascii="Calibri" w:hAnsi="Calibri"/>
                <w:color w:val="212529"/>
                <w:sz w:val="19"/>
              </w:rPr>
              <w:t>Cet endpoint recherche et retourne les détails d'un véhicule à partir de son identifiant numérique unique (idVehicule).</w:t>
            </w:r>
          </w:p>
        </w:tc>
      </w:tr>
    </w:tbl>
    <w:p w14:paraId="57F8831C" w14:textId="77777777" w:rsidR="00EE4156" w:rsidRDefault="00000000">
      <w:pPr>
        <w:spacing w:before="120" w:after="40"/>
        <w:jc w:val="center"/>
      </w:pPr>
      <w:r>
        <w:rPr>
          <w:noProof/>
        </w:rPr>
        <w:lastRenderedPageBreak/>
        <w:drawing>
          <wp:inline distT="0" distB="0" distL="0" distR="0" wp14:anchorId="33903508" wp14:editId="3E4F505E">
            <wp:extent cx="6217920" cy="29875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238703028.png"/>
                    <pic:cNvPicPr/>
                  </pic:nvPicPr>
                  <pic:blipFill>
                    <a:blip r:embed="rId7"/>
                    <a:stretch>
                      <a:fillRect/>
                    </a:stretch>
                  </pic:blipFill>
                  <pic:spPr>
                    <a:xfrm>
                      <a:off x="0" y="0"/>
                      <a:ext cx="6217920" cy="2987516"/>
                    </a:xfrm>
                    <a:prstGeom prst="rect">
                      <a:avLst/>
                    </a:prstGeom>
                  </pic:spPr>
                </pic:pic>
              </a:graphicData>
            </a:graphic>
          </wp:inline>
        </w:drawing>
      </w:r>
    </w:p>
    <w:p w14:paraId="73CAA64E" w14:textId="77777777" w:rsidR="00EE4156" w:rsidRDefault="00000000">
      <w:pPr>
        <w:spacing w:before="20" w:after="240"/>
        <w:jc w:val="center"/>
      </w:pPr>
      <w:r>
        <w:rPr>
          <w:rFonts w:ascii="Calibri" w:hAnsi="Calibri"/>
          <w:i/>
          <w:color w:val="6C757D"/>
          <w:sz w:val="17"/>
        </w:rPr>
        <w:t>Figure 2 : Capture Postman — GET http://localhost:8081/vehicules/4 (Status: 200 OK)</w:t>
      </w:r>
    </w:p>
    <w:p w14:paraId="405AF612" w14:textId="77777777" w:rsidR="00EE4156" w:rsidRDefault="00000000">
      <w:pPr>
        <w:pStyle w:val="Titre2"/>
        <w:spacing w:before="280" w:after="80"/>
      </w:pPr>
      <w:r>
        <w:rPr>
          <w:rFonts w:ascii="Arial" w:hAnsi="Arial"/>
          <w:color w:val="1B365D"/>
          <w:sz w:val="24"/>
        </w:rPr>
        <w:t xml:space="preserve">3.3. Modification d'un Véhicule Existant — </w:t>
      </w:r>
      <w:r>
        <w:rPr>
          <w:rFonts w:ascii="Arial" w:hAnsi="Arial"/>
          <w:color w:val="097BED"/>
          <w:sz w:val="24"/>
        </w:rPr>
        <w:t>[PUT]</w:t>
      </w:r>
    </w:p>
    <w:tbl>
      <w:tblPr>
        <w:tblW w:w="0" w:type="auto"/>
        <w:jc w:val="center"/>
        <w:tblLook w:val="04A0" w:firstRow="1" w:lastRow="0" w:firstColumn="1" w:lastColumn="0" w:noHBand="0" w:noVBand="1"/>
      </w:tblPr>
      <w:tblGrid>
        <w:gridCol w:w="9936"/>
      </w:tblGrid>
      <w:tr w:rsidR="00EE4156" w14:paraId="79194B52" w14:textId="77777777">
        <w:trPr>
          <w:jc w:val="center"/>
        </w:trPr>
        <w:tc>
          <w:tcPr>
            <w:tcW w:w="9936" w:type="dxa"/>
            <w:shd w:val="clear" w:color="auto" w:fill="F8F9FA"/>
            <w:tcMar>
              <w:top w:w="100" w:type="dxa"/>
              <w:left w:w="120" w:type="dxa"/>
              <w:bottom w:w="100" w:type="dxa"/>
              <w:right w:w="120" w:type="dxa"/>
            </w:tcMar>
          </w:tcPr>
          <w:p w14:paraId="7C9EF491" w14:textId="77777777" w:rsidR="00EE4156" w:rsidRDefault="00000000">
            <w:pPr>
              <w:spacing w:after="40"/>
            </w:pPr>
            <w:r>
              <w:rPr>
                <w:b/>
                <w:sz w:val="19"/>
              </w:rPr>
              <w:t xml:space="preserve">URL : </w:t>
            </w:r>
            <w:r>
              <w:rPr>
                <w:rFonts w:ascii="Consolas" w:hAnsi="Consolas"/>
                <w:sz w:val="18"/>
              </w:rPr>
              <w:t xml:space="preserve">http://localhost:8081/vehicules/modifier  |  </w:t>
            </w:r>
            <w:r>
              <w:rPr>
                <w:b/>
                <w:sz w:val="19"/>
              </w:rPr>
              <w:t xml:space="preserve">Statut HTTP : </w:t>
            </w:r>
            <w:r>
              <w:rPr>
                <w:b/>
                <w:color w:val="28A745"/>
                <w:sz w:val="19"/>
              </w:rPr>
              <w:t>200 OK (19 ms, 306 B)</w:t>
            </w:r>
            <w:r>
              <w:rPr>
                <w:b/>
                <w:color w:val="28A745"/>
                <w:sz w:val="19"/>
              </w:rPr>
              <w:br/>
            </w:r>
            <w:r>
              <w:rPr>
                <w:rFonts w:ascii="Calibri" w:hAnsi="Calibri"/>
                <w:color w:val="212529"/>
                <w:sz w:val="19"/>
              </w:rPr>
              <w:t>Cet endpoint permet de mettre à jour un enregistrement existant. Ici, le tarif journalier du véhicule ID 4 passe de 120.00 à 140.00 et son statut passe de DISPONIBLE à LOUE.</w:t>
            </w:r>
          </w:p>
        </w:tc>
      </w:tr>
    </w:tbl>
    <w:p w14:paraId="5A6B7150" w14:textId="77777777" w:rsidR="00EE4156" w:rsidRDefault="00000000">
      <w:pPr>
        <w:spacing w:before="120" w:after="40"/>
        <w:jc w:val="center"/>
      </w:pPr>
      <w:r>
        <w:rPr>
          <w:noProof/>
        </w:rPr>
        <w:drawing>
          <wp:inline distT="0" distB="0" distL="0" distR="0" wp14:anchorId="03CB0589" wp14:editId="1EA01504">
            <wp:extent cx="6217920" cy="29085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238705181.png"/>
                    <pic:cNvPicPr/>
                  </pic:nvPicPr>
                  <pic:blipFill>
                    <a:blip r:embed="rId8"/>
                    <a:stretch>
                      <a:fillRect/>
                    </a:stretch>
                  </pic:blipFill>
                  <pic:spPr>
                    <a:xfrm>
                      <a:off x="0" y="0"/>
                      <a:ext cx="6217920" cy="2908578"/>
                    </a:xfrm>
                    <a:prstGeom prst="rect">
                      <a:avLst/>
                    </a:prstGeom>
                  </pic:spPr>
                </pic:pic>
              </a:graphicData>
            </a:graphic>
          </wp:inline>
        </w:drawing>
      </w:r>
    </w:p>
    <w:p w14:paraId="66E6F2E3" w14:textId="77777777" w:rsidR="00EE4156" w:rsidRDefault="00000000">
      <w:pPr>
        <w:spacing w:before="20" w:after="240"/>
        <w:jc w:val="center"/>
      </w:pPr>
      <w:r>
        <w:rPr>
          <w:rFonts w:ascii="Calibri" w:hAnsi="Calibri"/>
          <w:i/>
          <w:color w:val="6C757D"/>
          <w:sz w:val="17"/>
        </w:rPr>
        <w:t>Figure 3 : Capture Postman — PUT http://localhost:8081/vehicules/modifier (Status: 200 OK)</w:t>
      </w:r>
    </w:p>
    <w:p w14:paraId="4500CCBA" w14:textId="77777777" w:rsidR="00EE4156" w:rsidRDefault="00000000">
      <w:pPr>
        <w:pStyle w:val="Titre2"/>
        <w:spacing w:before="280" w:after="80"/>
      </w:pPr>
      <w:r>
        <w:rPr>
          <w:rFonts w:ascii="Arial" w:hAnsi="Arial"/>
          <w:color w:val="1B365D"/>
          <w:sz w:val="24"/>
        </w:rPr>
        <w:t xml:space="preserve">3.4. Suppression d'un Véhicule par ID — </w:t>
      </w:r>
      <w:r>
        <w:rPr>
          <w:rFonts w:ascii="Arial" w:hAnsi="Arial"/>
          <w:color w:val="EB2013"/>
          <w:sz w:val="24"/>
        </w:rPr>
        <w:t>[DELETE]</w:t>
      </w:r>
    </w:p>
    <w:tbl>
      <w:tblPr>
        <w:tblW w:w="0" w:type="auto"/>
        <w:jc w:val="center"/>
        <w:tblLook w:val="04A0" w:firstRow="1" w:lastRow="0" w:firstColumn="1" w:lastColumn="0" w:noHBand="0" w:noVBand="1"/>
      </w:tblPr>
      <w:tblGrid>
        <w:gridCol w:w="9936"/>
      </w:tblGrid>
      <w:tr w:rsidR="00EE4156" w14:paraId="79BFCFA9" w14:textId="77777777">
        <w:trPr>
          <w:jc w:val="center"/>
        </w:trPr>
        <w:tc>
          <w:tcPr>
            <w:tcW w:w="9936" w:type="dxa"/>
            <w:shd w:val="clear" w:color="auto" w:fill="F8F9FA"/>
            <w:tcMar>
              <w:top w:w="100" w:type="dxa"/>
              <w:left w:w="120" w:type="dxa"/>
              <w:bottom w:w="100" w:type="dxa"/>
              <w:right w:w="120" w:type="dxa"/>
            </w:tcMar>
          </w:tcPr>
          <w:p w14:paraId="4ABAC261" w14:textId="77777777" w:rsidR="00EE4156" w:rsidRDefault="00000000">
            <w:pPr>
              <w:spacing w:after="40"/>
            </w:pPr>
            <w:r>
              <w:rPr>
                <w:b/>
                <w:sz w:val="19"/>
              </w:rPr>
              <w:t xml:space="preserve">URL : </w:t>
            </w:r>
            <w:r>
              <w:rPr>
                <w:rFonts w:ascii="Consolas" w:hAnsi="Consolas"/>
                <w:sz w:val="18"/>
              </w:rPr>
              <w:t xml:space="preserve">http://localhost:8081/vehicules/supprimer/4  |  </w:t>
            </w:r>
            <w:r>
              <w:rPr>
                <w:b/>
                <w:sz w:val="19"/>
              </w:rPr>
              <w:t xml:space="preserve">Statut HTTP : </w:t>
            </w:r>
            <w:r>
              <w:rPr>
                <w:b/>
                <w:color w:val="28A745"/>
                <w:sz w:val="19"/>
              </w:rPr>
              <w:t>200 OK (18 ms, 306 B)</w:t>
            </w:r>
            <w:r>
              <w:rPr>
                <w:b/>
                <w:color w:val="28A745"/>
                <w:sz w:val="19"/>
              </w:rPr>
              <w:br/>
            </w:r>
            <w:r>
              <w:rPr>
                <w:rFonts w:ascii="Calibri" w:hAnsi="Calibri"/>
                <w:color w:val="212529"/>
                <w:sz w:val="19"/>
              </w:rPr>
              <w:t>Cet endpoint supprime le véhicule portant l'ID 4 de la base de données relationnelle et retourne l'entité supprimée en confirmation.</w:t>
            </w:r>
          </w:p>
        </w:tc>
      </w:tr>
    </w:tbl>
    <w:p w14:paraId="4E8E9116" w14:textId="77777777" w:rsidR="00EE4156" w:rsidRDefault="00000000">
      <w:pPr>
        <w:spacing w:before="120" w:after="40"/>
        <w:jc w:val="center"/>
      </w:pPr>
      <w:r>
        <w:rPr>
          <w:noProof/>
        </w:rPr>
        <w:lastRenderedPageBreak/>
        <w:drawing>
          <wp:inline distT="0" distB="0" distL="0" distR="0" wp14:anchorId="7E52EF6D" wp14:editId="4EB8128C">
            <wp:extent cx="6217920" cy="23377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238765377.png"/>
                    <pic:cNvPicPr/>
                  </pic:nvPicPr>
                  <pic:blipFill>
                    <a:blip r:embed="rId9"/>
                    <a:stretch>
                      <a:fillRect/>
                    </a:stretch>
                  </pic:blipFill>
                  <pic:spPr>
                    <a:xfrm>
                      <a:off x="0" y="0"/>
                      <a:ext cx="6217920" cy="2337792"/>
                    </a:xfrm>
                    <a:prstGeom prst="rect">
                      <a:avLst/>
                    </a:prstGeom>
                  </pic:spPr>
                </pic:pic>
              </a:graphicData>
            </a:graphic>
          </wp:inline>
        </w:drawing>
      </w:r>
    </w:p>
    <w:p w14:paraId="4E60DB39" w14:textId="77777777" w:rsidR="00EE4156" w:rsidRDefault="00000000">
      <w:pPr>
        <w:spacing w:before="20" w:after="240"/>
        <w:jc w:val="center"/>
      </w:pPr>
      <w:r>
        <w:rPr>
          <w:rFonts w:ascii="Calibri" w:hAnsi="Calibri"/>
          <w:i/>
          <w:color w:val="6C757D"/>
          <w:sz w:val="17"/>
        </w:rPr>
        <w:t>Figure 4 : Capture Postman — DELETE http://localhost:8081/vehicules/supprimer/4 (Status: 200 OK)</w:t>
      </w:r>
    </w:p>
    <w:p w14:paraId="74C6F890" w14:textId="77777777" w:rsidR="00EE4156" w:rsidRDefault="00000000">
      <w:pPr>
        <w:pStyle w:val="Titre2"/>
        <w:spacing w:before="280" w:after="80"/>
      </w:pPr>
      <w:r>
        <w:rPr>
          <w:rFonts w:ascii="Arial" w:hAnsi="Arial"/>
          <w:color w:val="1B365D"/>
          <w:sz w:val="24"/>
        </w:rPr>
        <w:t xml:space="preserve">3.5. Récupération de la Liste Complète des Véhicules — </w:t>
      </w:r>
      <w:r>
        <w:rPr>
          <w:rFonts w:ascii="Arial" w:hAnsi="Arial"/>
          <w:color w:val="0CBB52"/>
          <w:sz w:val="24"/>
        </w:rPr>
        <w:t>[GET]</w:t>
      </w:r>
    </w:p>
    <w:tbl>
      <w:tblPr>
        <w:tblW w:w="0" w:type="auto"/>
        <w:jc w:val="center"/>
        <w:tblLook w:val="04A0" w:firstRow="1" w:lastRow="0" w:firstColumn="1" w:lastColumn="0" w:noHBand="0" w:noVBand="1"/>
      </w:tblPr>
      <w:tblGrid>
        <w:gridCol w:w="9936"/>
      </w:tblGrid>
      <w:tr w:rsidR="00EE4156" w14:paraId="35B9D88C" w14:textId="77777777">
        <w:trPr>
          <w:jc w:val="center"/>
        </w:trPr>
        <w:tc>
          <w:tcPr>
            <w:tcW w:w="9936" w:type="dxa"/>
            <w:shd w:val="clear" w:color="auto" w:fill="F8F9FA"/>
            <w:tcMar>
              <w:top w:w="100" w:type="dxa"/>
              <w:left w:w="120" w:type="dxa"/>
              <w:bottom w:w="100" w:type="dxa"/>
              <w:right w:w="120" w:type="dxa"/>
            </w:tcMar>
          </w:tcPr>
          <w:p w14:paraId="103AAADF" w14:textId="77777777" w:rsidR="00EE4156" w:rsidRDefault="00000000">
            <w:pPr>
              <w:spacing w:after="40"/>
            </w:pPr>
            <w:r>
              <w:rPr>
                <w:b/>
                <w:sz w:val="19"/>
              </w:rPr>
              <w:t xml:space="preserve">URL : </w:t>
            </w:r>
            <w:r>
              <w:rPr>
                <w:rFonts w:ascii="Consolas" w:hAnsi="Consolas"/>
                <w:sz w:val="18"/>
              </w:rPr>
              <w:t xml:space="preserve">http://localhost:8081/vehicules/all  |  </w:t>
            </w:r>
            <w:r>
              <w:rPr>
                <w:b/>
                <w:sz w:val="19"/>
              </w:rPr>
              <w:t xml:space="preserve">Statut HTTP : </w:t>
            </w:r>
            <w:r>
              <w:rPr>
                <w:b/>
                <w:color w:val="28A745"/>
                <w:sz w:val="19"/>
              </w:rPr>
              <w:t>200 OK (10 ms, 314 B)</w:t>
            </w:r>
            <w:r>
              <w:rPr>
                <w:b/>
                <w:color w:val="28A745"/>
                <w:sz w:val="19"/>
              </w:rPr>
              <w:br/>
            </w:r>
            <w:r>
              <w:rPr>
                <w:rFonts w:ascii="Calibri" w:hAnsi="Calibri"/>
                <w:color w:val="212529"/>
                <w:sz w:val="19"/>
              </w:rPr>
              <w:t>Cet endpoint interroge la table vehicule via vehiculeRepository.findAll() et retourne un tableau JSON de tous les véhicules enregistrés.</w:t>
            </w:r>
          </w:p>
        </w:tc>
      </w:tr>
    </w:tbl>
    <w:p w14:paraId="35B53ACB" w14:textId="77777777" w:rsidR="00EE4156" w:rsidRDefault="00000000">
      <w:pPr>
        <w:spacing w:before="120" w:after="40"/>
        <w:jc w:val="center"/>
      </w:pPr>
      <w:r>
        <w:rPr>
          <w:noProof/>
        </w:rPr>
        <w:drawing>
          <wp:inline distT="0" distB="0" distL="0" distR="0" wp14:anchorId="06AC58B5" wp14:editId="1CD3D50C">
            <wp:extent cx="6217920" cy="26839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238766732.png"/>
                    <pic:cNvPicPr/>
                  </pic:nvPicPr>
                  <pic:blipFill>
                    <a:blip r:embed="rId10"/>
                    <a:stretch>
                      <a:fillRect/>
                    </a:stretch>
                  </pic:blipFill>
                  <pic:spPr>
                    <a:xfrm>
                      <a:off x="0" y="0"/>
                      <a:ext cx="6217920" cy="2683907"/>
                    </a:xfrm>
                    <a:prstGeom prst="rect">
                      <a:avLst/>
                    </a:prstGeom>
                  </pic:spPr>
                </pic:pic>
              </a:graphicData>
            </a:graphic>
          </wp:inline>
        </w:drawing>
      </w:r>
    </w:p>
    <w:p w14:paraId="049D3F9D" w14:textId="77777777" w:rsidR="00EE4156" w:rsidRDefault="00000000">
      <w:pPr>
        <w:spacing w:before="20" w:after="240"/>
        <w:jc w:val="center"/>
      </w:pPr>
      <w:r>
        <w:rPr>
          <w:rFonts w:ascii="Calibri" w:hAnsi="Calibri"/>
          <w:i/>
          <w:color w:val="6C757D"/>
          <w:sz w:val="17"/>
        </w:rPr>
        <w:t>Figure 5 : Capture Postman — GET http://localhost:8081/vehicules/all (Status: 200 OK)</w:t>
      </w:r>
    </w:p>
    <w:p w14:paraId="1E969A4E" w14:textId="77777777" w:rsidR="00A96B7F" w:rsidRDefault="00A96B7F"/>
    <w:sectPr w:rsidR="00A96B7F"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36880187">
    <w:abstractNumId w:val="8"/>
  </w:num>
  <w:num w:numId="2" w16cid:durableId="567424549">
    <w:abstractNumId w:val="6"/>
  </w:num>
  <w:num w:numId="3" w16cid:durableId="2081831938">
    <w:abstractNumId w:val="5"/>
  </w:num>
  <w:num w:numId="4" w16cid:durableId="2124184637">
    <w:abstractNumId w:val="4"/>
  </w:num>
  <w:num w:numId="5" w16cid:durableId="1184829049">
    <w:abstractNumId w:val="7"/>
  </w:num>
  <w:num w:numId="6" w16cid:durableId="974022120">
    <w:abstractNumId w:val="3"/>
  </w:num>
  <w:num w:numId="7" w16cid:durableId="377435876">
    <w:abstractNumId w:val="2"/>
  </w:num>
  <w:num w:numId="8" w16cid:durableId="1656685530">
    <w:abstractNumId w:val="1"/>
  </w:num>
  <w:num w:numId="9" w16cid:durableId="749085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7AE5"/>
    <w:rsid w:val="00A96B7F"/>
    <w:rsid w:val="00AA1D8D"/>
    <w:rsid w:val="00B47730"/>
    <w:rsid w:val="00CB0664"/>
    <w:rsid w:val="00EE4156"/>
    <w:rsid w:val="00F76A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7253E"/>
  <w14:defaultImageDpi w14:val="300"/>
  <w15:docId w15:val="{53316E30-C39D-47ED-9E7B-50A5C9B09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311</Words>
  <Characters>1711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taher Zeidi</cp:lastModifiedBy>
  <cp:revision>2</cp:revision>
  <dcterms:created xsi:type="dcterms:W3CDTF">2013-12-23T23:15:00Z</dcterms:created>
  <dcterms:modified xsi:type="dcterms:W3CDTF">2026-10-17T12:39:00Z</dcterms:modified>
  <cp:category/>
</cp:coreProperties>
</file>