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430" w:leader="none"/>
        </w:tabs>
        <w:spacing w:lineRule="auto" w:line="240"/>
        <w:ind w:hanging="0" w:left="570" w:right="0"/>
        <w:rPr>
          <w:rFonts w:ascii="Times New Roman" w:hAnsi="Times New Roman"/>
          <w:sz w:val="20"/>
        </w:rPr>
      </w:pPr>
      <w:r>
        <w:rPr>
          <w:position w:val="28"/>
        </w:rPr>
        <mc:AlternateContent>
          <mc:Choice Requires="wps">
            <w:drawing>
              <wp:inline distT="0" distB="0" distL="0" distR="0">
                <wp:extent cx="1355725" cy="654050"/>
                <wp:effectExtent l="0" t="0" r="0" b="0"/>
                <wp:docPr id="1" name="Imag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355760" cy="65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ascii="Times New Roman" w:hAnsi="Times New Roman"/>
          <w:sz w:val="20"/>
        </w:rPr>
        <w:tab/>
      </w:r>
      <w:r>
        <w:rPr>
          <w:position w:val="28"/>
        </w:rPr>
        <mc:AlternateContent>
          <mc:Choice Requires="wps">
            <w:drawing>
              <wp:inline distT="0" distB="0" distL="0" distR="0">
                <wp:extent cx="1073150" cy="494665"/>
                <wp:effectExtent l="0" t="0" r="0" b="0"/>
                <wp:docPr id="3" name="Imag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073160" cy="49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Heading1"/>
        <w:rPr/>
      </w:pPr>
      <w:bookmarkStart w:id="0" w:name="No._of_Functional_Features_Included_in_t"/>
      <w:bookmarkEnd w:id="0"/>
      <w:r>
        <w:rPr/>
        <w:t>No.</w:t>
      </w:r>
      <w:r>
        <w:rPr>
          <w:spacing w:val="-6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Functional</w:t>
      </w:r>
      <w:r>
        <w:rPr>
          <w:spacing w:val="-5"/>
        </w:rPr>
        <w:t xml:space="preserve"> </w:t>
      </w:r>
      <w:r>
        <w:rPr/>
        <w:t>Features</w:t>
      </w:r>
      <w:r>
        <w:rPr>
          <w:spacing w:val="-5"/>
        </w:rPr>
        <w:t xml:space="preserve"> </w:t>
      </w:r>
      <w:r>
        <w:rPr/>
        <w:t>Included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>
      <w:pPr>
        <w:pStyle w:val="BodyText"/>
        <w:spacing w:before="4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tbl>
      <w:tblPr>
        <w:tblW w:w="9640" w:type="dxa"/>
        <w:jc w:val="left"/>
        <w:tblInd w:w="45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819"/>
        <w:gridCol w:w="6820"/>
      </w:tblGrid>
      <w:tr>
        <w:trPr>
          <w:trHeight w:val="419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 w:after="0"/>
              <w:ind w:left="12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 October 2026</w:t>
            </w:r>
          </w:p>
        </w:tc>
      </w:tr>
      <w:tr>
        <w:trPr>
          <w:trHeight w:val="420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6" w:after="0"/>
              <w:ind w:left="12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SWTID-2026-8226</w:t>
            </w:r>
          </w:p>
        </w:tc>
      </w:tr>
      <w:tr>
        <w:trPr>
          <w:trHeight w:val="399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 w:after="0"/>
              <w:ind w:left="12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FitBuddy – AI Fitness Plan Generator using Gemini Models</w:t>
            </w:r>
          </w:p>
        </w:tc>
      </w:tr>
      <w:tr>
        <w:trPr>
          <w:trHeight w:val="420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6" w:after="0"/>
              <w:ind w:left="12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Maximum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6" w:after="0"/>
              <w:ind w:left="143" w:right="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2"/>
        <w:rPr/>
      </w:pPr>
      <w:bookmarkStart w:id="1" w:name="Functional_Features_Overview%3A_"/>
      <w:bookmarkEnd w:id="1"/>
      <w:r>
        <w:rPr/>
        <w:t>Functional</w:t>
      </w:r>
      <w:r>
        <w:rPr>
          <w:spacing w:val="-9"/>
        </w:rPr>
        <w:t xml:space="preserve"> </w:t>
      </w:r>
      <w:r>
        <w:rPr/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>
      <w:pPr>
        <w:pStyle w:val="BodyText"/>
        <w:spacing w:lineRule="auto" w:line="290" w:before="66" w:after="0"/>
        <w:ind w:left="540" w:right="568"/>
        <w:rPr/>
      </w:pPr>
      <w:r>
        <w:rPr/>
        <w:t>This</w:t>
      </w:r>
      <w:r>
        <w:rPr>
          <w:spacing w:val="-3"/>
        </w:rPr>
        <w:t xml:space="preserve"> </w:t>
      </w:r>
      <w:r>
        <w:rPr/>
        <w:t>document</w:t>
      </w:r>
      <w:r>
        <w:rPr>
          <w:spacing w:val="-3"/>
        </w:rPr>
        <w:t xml:space="preserve"> </w:t>
      </w:r>
      <w:r>
        <w:rPr/>
        <w:t>lists</w:t>
      </w:r>
      <w:r>
        <w:rPr>
          <w:spacing w:val="-3"/>
        </w:rPr>
        <w:t xml:space="preserve"> </w:t>
      </w:r>
      <w:r>
        <w:rPr/>
        <w:t>all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functional</w:t>
      </w:r>
      <w:r>
        <w:rPr>
          <w:spacing w:val="-3"/>
        </w:rPr>
        <w:t xml:space="preserve"> </w:t>
      </w:r>
      <w:r>
        <w:rPr/>
        <w:t>features</w:t>
      </w:r>
      <w:r>
        <w:rPr>
          <w:spacing w:val="-3"/>
        </w:rPr>
        <w:t xml:space="preserve"> </w:t>
      </w:r>
      <w:r>
        <w:rPr/>
        <w:t>included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project</w:t>
      </w:r>
      <w:r>
        <w:rPr>
          <w:spacing w:val="-3"/>
        </w:rPr>
        <w:t xml:space="preserve"> </w:t>
      </w:r>
      <w:r>
        <w:rPr/>
        <w:t>solution.</w:t>
      </w:r>
      <w:r>
        <w:rPr>
          <w:spacing w:val="-3"/>
        </w:rPr>
        <w:t xml:space="preserve"> </w:t>
      </w:r>
      <w:r>
        <w:rPr/>
        <w:t>Each</w:t>
      </w:r>
      <w:r>
        <w:rPr>
          <w:spacing w:val="-3"/>
        </w:rPr>
        <w:t xml:space="preserve"> </w:t>
      </w:r>
      <w:r>
        <w:rPr/>
        <w:t>feature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described with its purpose, implementation status, and contribution to the overall solution.</w:t>
      </w:r>
    </w:p>
    <w:p>
      <w:pPr>
        <w:pStyle w:val="BodyText"/>
        <w:spacing w:before="19" w:after="1"/>
        <w:rPr/>
      </w:pPr>
      <w:r>
        <w:rPr/>
      </w:r>
    </w:p>
    <w:tbl>
      <w:tblPr>
        <w:tblW w:w="10320" w:type="dxa"/>
        <w:jc w:val="left"/>
        <w:tblInd w:w="9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579"/>
        <w:gridCol w:w="1820"/>
        <w:gridCol w:w="2820"/>
        <w:gridCol w:w="1700"/>
        <w:gridCol w:w="1980"/>
        <w:gridCol w:w="1420"/>
      </w:tblGrid>
      <w:tr>
        <w:trPr>
          <w:trHeight w:val="108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11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10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 </w:t>
            </w:r>
            <w:r>
              <w:rPr>
                <w:rFonts w:ascii="Arial" w:hAns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11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 </w:t>
            </w: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276"/>
              <w:ind w:left="128" w:right="6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Module / 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 w:hAns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 w:after="0"/>
              <w:ind w:left="123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Status</w:t>
            </w:r>
          </w:p>
          <w:p>
            <w:pPr>
              <w:pStyle w:val="TableParagraph"/>
              <w:spacing w:before="33" w:after="0"/>
              <w:ind w:left="123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(Done / In </w:t>
            </w:r>
            <w:r>
              <w:rPr>
                <w:rFonts w:ascii="Arial" w:hAnsi="Arial"/>
                <w:b/>
                <w:spacing w:val="-2"/>
                <w:sz w:val="18"/>
              </w:rPr>
              <w:t>Progress</w:t>
            </w:r>
          </w:p>
          <w:p>
            <w:pPr>
              <w:pStyle w:val="TableParagraph"/>
              <w:spacing w:before="33" w:after="0"/>
              <w:ind w:left="123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276"/>
              <w:ind w:left="123" w:right="1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Marks Contribution</w:t>
            </w:r>
          </w:p>
        </w:tc>
      </w:tr>
      <w:tr>
        <w:trPr>
          <w:trHeight w:val="61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User input form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Collects name, user ID, age, weight, goal and intensity.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index.html / FastAPI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Core</w:t>
            </w:r>
          </w:p>
        </w:tc>
      </w:tr>
      <w:tr>
        <w:trPr>
          <w:trHeight w:val="59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Personalized 7-day workout plan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Generates structured day-wise workouts using Gemin</w:t>
            </w:r>
            <w:r>
              <w:rPr/>
              <w:t>i 3.8 Flash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gemini_generator.py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Core</w:t>
            </w:r>
          </w:p>
        </w:tc>
      </w:tr>
      <w:tr>
        <w:trPr>
          <w:trHeight w:val="62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Nutrition / recovery tip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Generates concise goal-aligned tips using Gemini Flash.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gemini_flash_generator.py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Core</w:t>
            </w:r>
          </w:p>
        </w:tc>
      </w:tr>
      <w:tr>
        <w:trPr>
          <w:trHeight w:val="59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Feedback-based plan update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Revises the original plan from user feedback using Gemini Pro.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updated_plan.py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Core</w:t>
            </w:r>
          </w:p>
        </w:tc>
      </w:tr>
      <w:tr>
        <w:trPr>
          <w:trHeight w:val="62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SQLite user and plan storage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Stores user details and original/updated plans.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database.py / SQLAlchemy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Core</w:t>
            </w:r>
          </w:p>
        </w:tc>
      </w:tr>
      <w:tr>
        <w:trPr>
          <w:trHeight w:val="60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Dynamic result page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Displays user data, workout plan, nutrition tip and feedback form.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result.html / Jinja2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Core</w:t>
            </w:r>
          </w:p>
        </w:tc>
      </w:tr>
      <w:tr>
        <w:trPr>
          <w:trHeight w:val="61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Admin view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Shows all users and original/updated workout plans.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all_users.html / route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Additional</w:t>
            </w:r>
          </w:p>
        </w:tc>
      </w:tr>
      <w:tr>
        <w:trPr>
          <w:trHeight w:val="60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FastAPI API routes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Provides home, generation, feedback and admin endpoints.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routes.py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Core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77" w:after="0"/>
        <w:rPr/>
      </w:pPr>
      <w:r>
        <w:rPr/>
      </w:r>
    </w:p>
    <w:p>
      <w:pPr>
        <w:pStyle w:val="Heading2"/>
        <w:spacing w:before="0" w:after="34"/>
        <w:rPr/>
      </w:pPr>
      <w:bookmarkStart w:id="2" w:name="Feature_Summary%3A_"/>
      <w:bookmarkEnd w:id="2"/>
      <w:r>
        <w:rPr/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10320" w:type="dxa"/>
        <w:jc w:val="left"/>
        <w:tblInd w:w="9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4539"/>
        <w:gridCol w:w="5780"/>
      </w:tblGrid>
      <w:tr>
        <w:trPr>
          <w:trHeight w:val="499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8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Count / </w:t>
            </w:r>
            <w:r>
              <w:rPr>
                <w:rFonts w:ascii="Arial" w:hAns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ind w:left="112" w:right="0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499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479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ind w:left="112" w:right="0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</w:tr>
    </w:tbl>
    <w:p>
      <w:pPr>
        <w:sectPr>
          <w:type w:val="nextPage"/>
          <w:pgSz w:w="11906" w:h="16838"/>
          <w:pgMar w:left="708" w:right="708" w:gutter="0" w:header="0" w:top="960" w:footer="0" w:bottom="1292"/>
          <w:pgNumType w:fmt="decimal"/>
          <w:formProt w:val="false"/>
          <w:docGrid w:type="default" w:linePitch="600" w:charSpace="36864"/>
        </w:sectPr>
      </w:pPr>
    </w:p>
    <w:tbl>
      <w:tblPr>
        <w:tblW w:w="10320" w:type="dxa"/>
        <w:jc w:val="left"/>
        <w:tblInd w:w="9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4539"/>
        <w:gridCol w:w="5780"/>
      </w:tblGrid>
      <w:tr>
        <w:trPr>
          <w:trHeight w:val="500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</w:tr>
      <w:tr>
        <w:trPr>
          <w:trHeight w:val="480" w:hRule="atLeast"/>
        </w:trPr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ind w:left="112" w:right="0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</w:tbl>
    <w:p>
      <w:pPr>
        <w:pStyle w:val="BodyTex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</w:p>
    <w:p>
      <w:pPr>
        <w:pStyle w:val="BodyText"/>
        <w:spacing w:before="43" w:after="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</w:p>
    <w:p>
      <w:pPr>
        <w:pStyle w:val="Heading2"/>
        <w:spacing w:before="0" w:after="38"/>
        <w:rPr/>
      </w:pPr>
      <w:bookmarkStart w:id="3" w:name="Feature_Category_Breakdown%3A_"/>
      <w:bookmarkEnd w:id="3"/>
      <w:r>
        <w:rPr/>
        <w:t>Feature</w:t>
      </w:r>
      <w:r>
        <w:rPr>
          <w:spacing w:val="-8"/>
        </w:rPr>
        <w:t xml:space="preserve"> </w:t>
      </w:r>
      <w:r>
        <w:rPr/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10320" w:type="dxa"/>
        <w:jc w:val="left"/>
        <w:tblInd w:w="9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579"/>
        <w:gridCol w:w="2260"/>
        <w:gridCol w:w="2260"/>
        <w:gridCol w:w="5220"/>
      </w:tblGrid>
      <w:tr>
        <w:trPr>
          <w:trHeight w:val="60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4" w:after="0"/>
              <w:ind w:left="11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4" w:after="0"/>
              <w:ind w:left="10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4" w:after="0"/>
              <w:ind w:left="107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Features in </w:t>
            </w:r>
            <w:r>
              <w:rPr>
                <w:rFonts w:ascii="Arial" w:hAns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4" w:after="0"/>
              <w:ind w:left="113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Example </w:t>
            </w:r>
            <w:r>
              <w:rPr>
                <w:rFonts w:ascii="Arial" w:hAns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User Interface (UI)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index.html, result.html, all_users.html</w:t>
            </w:r>
          </w:p>
        </w:tc>
      </w:tr>
      <w:tr>
        <w:trPr>
          <w:trHeight w:val="60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Backend / Logic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FastAPI routes, plan generation, feedback update</w:t>
            </w:r>
          </w:p>
        </w:tc>
      </w:tr>
      <w:tr>
        <w:trPr>
          <w:trHeight w:val="61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Database / Storage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SQLite with SQLAlchemy</w:t>
            </w:r>
          </w:p>
        </w:tc>
      </w:tr>
      <w:tr>
        <w:trPr>
          <w:trHeight w:val="599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API / Integration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Gemini Pro and Gemini Flash integration</w:t>
            </w:r>
          </w:p>
        </w:tc>
      </w:tr>
      <w:tr>
        <w:trPr>
          <w:trHeight w:val="620" w:hRule="atLeast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Security / Authentication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Not documented as a project feature</w:t>
            </w:r>
          </w:p>
        </w:tc>
      </w:tr>
    </w:tbl>
    <w:sectPr>
      <w:type w:val="continuous"/>
      <w:pgSz w:w="11906" w:h="16838"/>
      <w:pgMar w:left="708" w:right="708" w:gutter="0" w:header="0" w:top="960" w:footer="0" w:bottom="1292"/>
      <w:formProt w:val="false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9" w:after="0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2</Pages>
  <Words>296</Words>
  <Characters>1705</Characters>
  <CharactersWithSpaces>1898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2026-09-30T04:50:05Z</dcterms:created>
  <dc:creator/>
  <dc:description/>
  <dc:language>en-US</dc:language>
  <cp:lastModifiedBy/>
  <dcterms:modified xsi:type="dcterms:W3CDTF">2026-10-03T08:08:34Z</dcterms:modified>
  <cp:revision>1</cp:revision>
  <dc:subject/>
  <dc:title>No. of Functional Features Included in the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m151 Google Docs Renderer</vt:lpwstr>
  </property>
</Properties>
</file>