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1387B43F" w:rsidR="001A6EBF" w:rsidRDefault="001A6EBF" w:rsidP="001A6EBF">
      <w:pPr>
        <w:spacing w:before="100" w:beforeAutospacing="1" w:after="100" w:afterAutospacing="1" w:line="360" w:lineRule="auto"/>
        <w:jc w:val="center"/>
        <w:rPr>
          <w:b/>
          <w:bCs/>
          <w:color w:val="2F5496" w:themeColor="accent1" w:themeShade="BF"/>
          <w:sz w:val="36"/>
          <w:szCs w:val="36"/>
        </w:rPr>
      </w:pPr>
      <w:r w:rsidRPr="001A6EBF">
        <w:rPr>
          <w:b/>
          <w:bCs/>
          <w:color w:val="2F5496" w:themeColor="accent1" w:themeShade="BF"/>
          <w:sz w:val="36"/>
          <w:szCs w:val="36"/>
        </w:rPr>
        <w:t>SHOPIF</w:t>
      </w:r>
      <w:r w:rsidR="00C84610">
        <w:rPr>
          <w:b/>
          <w:bCs/>
          <w:color w:val="2F5496" w:themeColor="accent1" w:themeShade="BF"/>
          <w:sz w:val="36"/>
          <w:szCs w:val="36"/>
        </w:rPr>
        <w:t>Y</w:t>
      </w:r>
      <w:r w:rsidRPr="001A6EBF">
        <w:rPr>
          <w:b/>
          <w:bCs/>
          <w:color w:val="2F5496" w:themeColor="accent1" w:themeShade="BF"/>
          <w:sz w:val="36"/>
          <w:szCs w:val="36"/>
        </w:rPr>
        <w:t xml:space="preserve"> | CUSTOMER &amp; SALES ANALYSIS</w:t>
      </w:r>
    </w:p>
    <w:p w14:paraId="7FEC6730" w14:textId="6A5C4ABC" w:rsidR="001A6EBF" w:rsidRPr="00E21896" w:rsidRDefault="001A6EBF" w:rsidP="001A6EBF">
      <w:pPr>
        <w:spacing w:before="100" w:beforeAutospacing="1" w:after="100" w:afterAutospacing="1" w:line="360" w:lineRule="auto"/>
        <w:jc w:val="center"/>
        <w:rPr>
          <w:rFonts w:eastAsia="Times New Roman" w:cstheme="minorHAnsi"/>
          <w:b/>
          <w:bCs/>
          <w:color w:val="538135" w:themeColor="accent6" w:themeShade="BF"/>
          <w:kern w:val="0"/>
          <w:sz w:val="32"/>
          <w:szCs w:val="32"/>
          <w:u w:val="single"/>
          <w:lang w:eastAsia="en-IN"/>
          <w14:ligatures w14:val="none"/>
        </w:rPr>
      </w:pPr>
      <w:r w:rsidRPr="00E21896">
        <w:rPr>
          <w:b/>
          <w:bCs/>
          <w:color w:val="538135" w:themeColor="accent6" w:themeShade="BF"/>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 xml:space="preserve">Admin </w:t>
      </w:r>
      <w:proofErr w:type="spellStart"/>
      <w:r w:rsidRPr="001A6EBF">
        <w:rPr>
          <w:rFonts w:eastAsia="Times New Roman" w:cstheme="minorHAnsi"/>
          <w:b/>
          <w:bCs/>
          <w:kern w:val="0"/>
          <w:sz w:val="24"/>
          <w:szCs w:val="24"/>
          <w:lang w:eastAsia="en-IN"/>
          <w14:ligatures w14:val="none"/>
        </w:rPr>
        <w:t>GraphQL</w:t>
      </w:r>
      <w:proofErr w:type="spellEnd"/>
      <w:r w:rsidRPr="001A6EBF">
        <w:rPr>
          <w:rFonts w:eastAsia="Times New Roman" w:cstheme="minorHAnsi"/>
          <w:b/>
          <w:bCs/>
          <w:kern w:val="0"/>
          <w:sz w:val="24"/>
          <w:szCs w:val="24"/>
          <w:lang w:eastAsia="en-IN"/>
          <w14:ligatures w14:val="none"/>
        </w:rPr>
        <w:t xml:space="preserve"> API ID</w:t>
      </w:r>
      <w:r w:rsidRPr="001A6EBF">
        <w:rPr>
          <w:rFonts w:eastAsia="Times New Roman" w:cstheme="minorHAnsi"/>
          <w:kern w:val="0"/>
          <w:sz w:val="24"/>
          <w:szCs w:val="24"/>
          <w:lang w:eastAsia="en-IN"/>
          <w14:ligatures w14:val="none"/>
        </w:rPr>
        <w:br/>
        <w:t xml:space="preserve">A globally unique identifier used by systems that support </w:t>
      </w:r>
      <w:proofErr w:type="spellStart"/>
      <w:r w:rsidRPr="001A6EBF">
        <w:rPr>
          <w:rFonts w:eastAsia="Times New Roman" w:cstheme="minorHAnsi"/>
          <w:kern w:val="0"/>
          <w:sz w:val="24"/>
          <w:szCs w:val="24"/>
          <w:lang w:eastAsia="en-IN"/>
          <w14:ligatures w14:val="none"/>
        </w:rPr>
        <w:t>GraphQL</w:t>
      </w:r>
      <w:proofErr w:type="spellEnd"/>
      <w:r w:rsidRPr="001A6EBF">
        <w:rPr>
          <w:rFonts w:eastAsia="Times New Roman" w:cstheme="minorHAnsi"/>
          <w:kern w:val="0"/>
          <w:sz w:val="24"/>
          <w:szCs w:val="24"/>
          <w:lang w:eastAsia="en-IN"/>
          <w14:ligatures w14:val="none"/>
        </w:rPr>
        <w:t xml:space="preserve">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CITY</w:t>
      </w:r>
      <w:r w:rsidRPr="001A6EBF">
        <w:rPr>
          <w:rFonts w:eastAsia="Times New Roman" w:cstheme="minorHAnsi"/>
          <w:kern w:val="0"/>
          <w:sz w:val="24"/>
          <w:szCs w:val="24"/>
          <w:lang w:eastAsia="en-IN"/>
          <w14:ligatures w14:val="none"/>
        </w:rPr>
        <w:br/>
        <w:t>Likely a redundant or duplicate field of "Billing Address City," but it could also be 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 xml:space="preserve">The payment processing service used to complete the transaction. Examples include Stripe, PayPal, </w:t>
      </w:r>
      <w:proofErr w:type="spellStart"/>
      <w:r w:rsidRPr="001A6EBF">
        <w:rPr>
          <w:rFonts w:eastAsia="Times New Roman" w:cstheme="minorHAnsi"/>
          <w:kern w:val="0"/>
          <w:sz w:val="24"/>
          <w:szCs w:val="24"/>
          <w:lang w:eastAsia="en-IN"/>
          <w14:ligatures w14:val="none"/>
        </w:rPr>
        <w:t>Razorpay</w:t>
      </w:r>
      <w:proofErr w:type="spellEnd"/>
      <w:r w:rsidRPr="001A6EBF">
        <w:rPr>
          <w:rFonts w:eastAsia="Times New Roman" w:cstheme="minorHAnsi"/>
          <w:kern w:val="0"/>
          <w:sz w:val="24"/>
          <w:szCs w:val="24"/>
          <w:lang w:eastAsia="en-IN"/>
          <w14:ligatures w14:val="none"/>
        </w:rPr>
        <w:t>,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 xml:space="preserve">Products may come in multiple variants (e.g., different sizes or </w:t>
      </w:r>
      <w:proofErr w:type="spellStart"/>
      <w:r w:rsidRPr="001A6EBF">
        <w:rPr>
          <w:rFonts w:eastAsia="Times New Roman" w:cstheme="minorHAnsi"/>
          <w:kern w:val="0"/>
          <w:sz w:val="24"/>
          <w:szCs w:val="24"/>
          <w:lang w:eastAsia="en-IN"/>
          <w14:ligatures w14:val="none"/>
        </w:rPr>
        <w:t>colors</w:t>
      </w:r>
      <w:proofErr w:type="spellEnd"/>
      <w:r w:rsidRPr="001A6EBF">
        <w:rPr>
          <w:rFonts w:eastAsia="Times New Roman" w:cstheme="minorHAnsi"/>
          <w:kern w:val="0"/>
          <w:sz w:val="24"/>
          <w:szCs w:val="24"/>
          <w:lang w:eastAsia="en-IN"/>
          <w14:ligatures w14:val="none"/>
        </w:rPr>
        <w:t>).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11DFA"/>
    <w:rsid w:val="002D42DB"/>
    <w:rsid w:val="007249A7"/>
    <w:rsid w:val="007F4544"/>
    <w:rsid w:val="00B90E3A"/>
    <w:rsid w:val="00C84610"/>
    <w:rsid w:val="00CD3295"/>
    <w:rsid w:val="00DA2EEA"/>
    <w:rsid w:val="00E218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Mohamed Abdelhamid</cp:lastModifiedBy>
  <cp:revision>4</cp:revision>
  <dcterms:created xsi:type="dcterms:W3CDTF">2025-05-07T10:49:00Z</dcterms:created>
  <dcterms:modified xsi:type="dcterms:W3CDTF">2025-06-09T06:03:00Z</dcterms:modified>
</cp:coreProperties>
</file>