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40" w:after="120"/>
        <w:jc w:val="center"/>
        <w:bidi/>
      </w:pPr>
      <w:r>
        <w:rPr>
          <w:rFonts w:ascii="Arial" w:hAnsi="Arial" w:eastAsia="Arial" w:cs="Arial"/>
          <w:b/>
          <w:color w:val="147C91"/>
          <w:sz w:val="34"/>
          <w:rtl/>
        </w:rPr>
        <w:t>نموذج الإجابة المنفصل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10376"/>
      </w:tblGrid>
      <w:tr>
        <w:tc>
          <w:tcPr>
            <w:tcW w:type="dxa" w:w="10376"/>
            <w:vAlign w:val="center"/>
            <w:shd w:fill="FFF8DA"/>
            <w:tcBorders>
              <w:top w:val="single" w:sz="10" w:space="0" w:color="F4A261"/>
              <w:left w:val="single" w:sz="10" w:space="0" w:color="F4A261"/>
              <w:bottom w:val="single" w:sz="10" w:space="0" w:color="F4A261"/>
              <w:right w:val="single" w:sz="10" w:space="0" w:color="F4A261"/>
              <w:insideH w:val="single" w:sz="10" w:space="0" w:color="F4A261"/>
              <w:insideV w:val="single" w:sz="10" w:space="0" w:color="F4A26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 w:val="0"/>
              <w:spacing w:line="360" w:lineRule="auto" w:before="0"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242424"/>
                <w:sz w:val="27"/>
                <w:rtl/>
              </w:rPr>
              <w:t>الدرس الثاني: أَغْلَى مِنَ الذَّهَبِ ـ النسخة الموسعة الكاملة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242424"/>
                <w:sz w:val="27"/>
                <w:rtl/>
              </w:rPr>
              <w:t>يشمل إجابات عناصر التحليل والتذوق، وأسئلة كتاب المدرسة، والتدريبات المتنوعة والشاملة، والتدريب الختامي.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/>
      </w:tblPr>
      <w:tblGrid>
        <w:gridCol w:w="10376"/>
      </w:tblGrid>
      <w:tr>
        <w:tc>
          <w:tcPr>
            <w:tcW w:type="dxa" w:w="10376"/>
            <w:vAlign w:val="center"/>
            <w:shd w:fill="E6F5F8"/>
            <w:tcBorders>
              <w:top w:val="single" w:sz="10" w:space="0" w:color="147C91"/>
              <w:left w:val="single" w:sz="10" w:space="0" w:color="147C91"/>
              <w:bottom w:val="single" w:sz="10" w:space="0" w:color="147C91"/>
              <w:right w:val="single" w:sz="10" w:space="0" w:color="147C91"/>
              <w:insideH w:val="single" w:sz="10" w:space="0" w:color="147C91"/>
              <w:insideV w:val="single" w:sz="10" w:space="0" w:color="147C9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 w:val="0"/>
              <w:spacing w:line="360" w:lineRule="auto" w:before="0" w:after="0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42424"/>
                <w:sz w:val="27"/>
                <w:rtl/>
              </w:rPr>
              <w:t>تقبل كل إجابة صحيحة تؤدي المعنى، مع مراعاة سلامة اللغة، وجودة الاستدلال، ووضوح التطبيق.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60"/>
        <w:jc w:val="right"/>
        <w:bidi/>
        <w:shd w:fill="E6F5F8"/>
      </w:pPr>
      <w:r>
        <w:rPr>
          <w:rFonts w:ascii="Arial" w:hAnsi="Arial" w:eastAsia="Arial" w:cs="Arial"/>
          <w:b/>
          <w:color w:val="147C91"/>
          <w:sz w:val="36"/>
          <w:rtl/>
        </w:rPr>
        <w:t xml:space="preserve">  أولًا ـ إجابات تطبيقات عناصر تحليل النص  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 ـ نوع النص وعلاماته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نص معلوماتي قصصي إقناعي؛ لأنه يعرض معلومات واقعية عن محمد رشوان، ويسرد أحداثًا متتابعة، ويستخدم القصة والأدلة لإقناع القارئ بقيمة النزاهة والرحمة.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٢ ـ الفكرة الرئيسية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الأخلاق والرحمة والنزاهة أغلى من الفوز المادي، والموقف النبيل يصنع بطولة خالدة.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٣ ـ ترتيب الأفكار الفرعية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الأخلاق تحمي الشباب وتكشف معدن الإنسان ـ قرار رشوان النزيه ـ التكريم العالمي وخلود الأثر ـ غرس القيم وإصلاح المجتمع ـ معنى البطولة الحقيقية وبقاء بريق الأخلاق.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٤ ـ فكرة مباشرة وأخرى ضمنية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المباشرة: رفض رشوان استغلال إصابة منافسه. الضمنية: الخسارة الظاهرية قد تكون انتصارًا أخلاقيًا، والشرف أثمن من الميدالية.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٥ ـ الفكرة الداعمة ودليلان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الفكرة الداعمة: الموقف الأخلاقي يصنع أثرًا أبقى من الجائزة. الدليلان: حصوله على جائزة الروح الرياضية ووسام الشمس المشرقة، وتدريس موقفه في المناهج اليابانية.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٦ ـ بنية النص وأثرها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مقدمة تفسيرية، ثم سرد الواقعة، ثم النتائج والتكريم، ثم الدروس الاجتماعية، ثم الخاتمة الإرشادية. هذا التدرج جعل الحجة واضحة؛ بدأ بالفكرة ثم أثبتها بالموقف والنتائج.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٧ ـ أدوات الربط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فـ للسبب والنتيجة، لكن للمقابلة والتحول، بل للتصحيح والتوكيد، على الرغم للمخالفة، حتى للنتيجة، ختامًا للانتقال إلى الخاتمة.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٨ ـ الجمهور المستهدف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الشباب والطلاب والرياضيون؛ والدليل تكرار ألفاظ شبابنا وجيلنا والدعوة إلى الاقتداء بالنماذج المشرقة.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٩ ـ أغراض النص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الإخبار بعرض الواقعة والتكريم، والإقناع بالقصة والأدلة، والإرشاد بالدعوة إلى النزاهة وضبط النفس، والتعبير عن الإعجاب والفخر.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١٠ ـ دليل القصة الواقعية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ذكر محمد رشوان، وأولمبياد لوس أنجلوس عام ١٩٨٤م، وياماشيتا، والميدالية الفضية، وجائزة الروح الرياضية والوسام الياباني.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١١ ـ نقد: الميدالية وحدها تصنع البطل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العبارة خاطئة؛ فالميدالية تقيس نتيجة رياضية، أما البطولة الحقيقية فتجمع المهارة بالشرف والرحمة وضبط النفس. موقف رشوان جعله بطلًا عالميًا للقيم رغم عدم فوزه بالذهبية.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١٢ ـ النجاح الحقيقي والزائف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الحقيقي يقوم على جهد شريف ويحفظ كرامة الآخرين ويكسب احترامهم، والزائف يقوم على الخداع أو استغلال الضعف ويفتقر إلى الشرف.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١٣ ـ أربع قيم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النزاهة، الرحمة، المروءة، ضبط النفس. الدليل على النزاهة والرحمة: تجنب الهجوم على القدم المصابة. والدليل على ضبط النفس: يضبط انفعالاته ويحكم ضميره.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١٤ ـ موقف مدرسي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رفض معرفة إجابة الامتحان من زميل أو استغلال خطأ منافس في مسابقة، والإبلاغ عن النتيجة الحقيقية حتى لو ضاع المركز الأول.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١٥ ـ حكم نقدي على القرار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قرار رشوان صحيح وجدير بالإعجاب؛ لأنه احترم المنافس وقيم الرياضة، وقدم الضمير على المكسب. وقد أثبتت النتائج أن خسارته للميدالية الذهبية تحولت إلى انتصار أخلاقي عالمي.</w:t>
      </w:r>
    </w:p>
    <w:p>
      <w:r>
        <w:br w:type="page"/>
      </w:r>
    </w:p>
    <w:p>
      <w:pPr>
        <w:keepNext/>
        <w:spacing w:line="288" w:lineRule="auto" w:before="160" w:after="160"/>
        <w:jc w:val="right"/>
        <w:bidi/>
        <w:shd w:fill="E6F5F8"/>
      </w:pPr>
      <w:r>
        <w:rPr>
          <w:rFonts w:ascii="Arial" w:hAnsi="Arial" w:eastAsia="Arial" w:cs="Arial"/>
          <w:b/>
          <w:color w:val="147C91"/>
          <w:sz w:val="36"/>
          <w:rtl/>
        </w:rPr>
        <w:t xml:space="preserve">  ثانيًا ـ إجابات تطبيقات عناصر تذوق النص  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 ـ الأخلاق السياج الواقي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تعبير جميل يصور الأخلاق سياجًا يحمي الإنسان، ويوحي بالأمن والوقاية من الانحراف.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٢ ـ اختبار حقيقي لمعدن الإنسان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يوضح أن المواقف الصعبة تكشف جوهر الإنسان وقيمه الحقيقية، لا مظهره أو كلامه.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٣ ـ انتصارات ساحقة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تدل على قوة رشوان وتفوقه الرياضي، وتمنع تفسير موقفه بأنه ناتج عن العجز أو الضعف.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٤ ـ قرارًا تاريخيًا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تدعم رأي الكاتب بأن القرار عظيم وخالد، وأن أثره تجاوز زمن المباراة.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٥ ـ علاقة تضاد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مثل النصر والهزيمة أو الحقيقي والزائف أو ينطفئ ويزداد؛ وأثرها إبراز المعنى وتوضيحه بالمقارنة.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٦ ـ غرس القيم واختفاء التعصب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علاقة سبب ونتيجة؛ فغرس القيم سبب، واختفاء التعصب نتيجة.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٧ ـ أسلوب خبري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دخل رشوان منافسات الأولمبياد بثقة وثبات. غرضه تقرير الواقعة وإخبار القارئ.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٨ ـ ما أحوج شبابنا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أسلوب إنشائي يفيد التعجب وإظهار شدة الحاجة إلى القدوة الحسنة.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٩ ـ وسيلتا توكيد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إن غرس هذه القيم، وليست شعارات بل مواقف، وستظل سيرة رشوان. أثرها تثبيت الفكرة وتقوية الإقناع.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١٠ ـ العاطفة والجو العام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العاطفة: الإعجاب والفخر والتحذير من الانتهازية. الجو العام: حماسي إرشادي مشرق. الكلمات: نبيل، بطلًا للقيم، مشرقة، شرف، مروءة، الاقتداء.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١١ ـ يخسر بشرف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المباشر: قبول خسارة النتيجة دون استغلال الإصابة. الضمني: الشرف انتصار أقوى من الفوز غير النزيه.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١٢ ـ صورة بصرية وحركية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البصرية: الميدالية الذهبية أو القدم المصابة أو بريق الذهب. الحركية: الهجوم على القدم أو الانتصارات التي قادته إلى النهائي.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١٣ ـ الموسيقى في شعارات ومواقف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تنشأ من المقابلة والتوازن بين الكلمتين والجملتين، مما يثبت أن الأخلاق تطبيق لا كلام.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١٤ ـ توجت مسيرته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تعبير جميل يجعل التكريم تاجًا يزين حياة رشوان، ويوحي بعلو مكانته.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١٥ ـ بريق الذهب وبريق الأخلاق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المقابلة تؤكد أن الذهب المادي قد يفقد لمعانه، أما الأخلاق فتزداد قيمة واحترامًا مع الزمن.</w:t>
      </w:r>
    </w:p>
    <w:p>
      <w:pPr>
        <w:keepNext/>
        <w:spacing w:line="288" w:lineRule="auto" w:before="160" w:after="160"/>
        <w:jc w:val="right"/>
        <w:bidi/>
        <w:shd w:fill="E6F5F8"/>
      </w:pPr>
      <w:r>
        <w:rPr>
          <w:rFonts w:ascii="Arial" w:hAnsi="Arial" w:eastAsia="Arial" w:cs="Arial"/>
          <w:b/>
          <w:color w:val="147C91"/>
          <w:sz w:val="36"/>
          <w:rtl/>
        </w:rPr>
        <w:t xml:space="preserve">  ثالثًا ـ إجابات أسئلة كتاب المدرسة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السؤال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 النموذجية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علل رفض رشوان استغلال إصابة منافسه.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لأن استغلال الإصابة يتنافى مع آداب اللعب النظيف وقيم الرحمة والشرف والمروءة.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علام تدل ثقته وثباته؟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تدلان على قوة الشخصية والاستعداد الجيد والشجاعة، من غير غرور.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ما الذي يتعلمه الشباب؟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الثبات على الأخلاق، واحترام المنافس، وعدم استغلال الضعف، وضبط النفس وتحكيم الضمير.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ما الغاية الحقيقية من الرياضة؟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الارتقاء بروح الإنسان وأخلاقه قبل بناء جسده.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من البطل الحقيقي؟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من يضبط انفعالاته ويحكم ضميره في النصر والهزيمة.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ما القرار وسبب ذهول العالم؟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تجنب الهجوم على القدم المصابة وقبل الخسارة بشرف؛ فدهش العالم لأنه قدم الأخلاق على الذهب.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أدلل على أن ثقته لم تكن غرورًا.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احترم منافسه ولم يستغل إصابته، وفضل النزاهة على الفوز.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كيف رفع الموقف شأنه؟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جعله بطلًا للقيم، ونال تقدير العالم واليونسكو واليابان.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كيف قدرت اليابان صنيعه؟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درست موقفه في مناهجها، وجعلته رمزًا ملهمًا، ومنحته وسام الشمس المشرقة.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دلالة العنوان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أن الأخلاق والشرف والذكر الحسن أثمن وأبقى من الميدالية الذهبية.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أثر الكلمات في دعم وجهة النظر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A26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الكلمة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A26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الأثر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السياج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تؤكد دور الأخلاق في الحماية والوقاية من الانحراف.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المنصات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توضح أن منزلة الأخلاق أعلى من مكان التكريم الرياضي.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يصطدم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تدل على شدة المواجهة وقوة المنافس وصعوبة الاختبار.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بشرف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تؤكد أن وسيلة الفوز أهم من النتيجة، وأن الخسارة النزيهة أفضل من المكسب المخالف للأخلاق.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أطبق القيم في حياتي  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أحترم المنافس، وأرفض الغش، وأساعد من يحتاج، ولا أستغل ضعف الآخرين، وأعترف بالنتيجة الحقيقية.</w:t>
      </w: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البحث والفخر  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إجابة بحثية مفتوحة. يقبل أي أربعة أبطال مصريين أولمبيين مع ذكر رياضتهم وقيمة صحيحة مثل الإصرار أو الانضباط أو الصبر أو التواضع.</w:t>
      </w:r>
    </w:p>
    <w:p>
      <w:r>
        <w:br w:type="page"/>
      </w:r>
    </w:p>
    <w:p>
      <w:pPr>
        <w:keepNext/>
        <w:spacing w:line="288" w:lineRule="auto" w:before="160" w:after="160"/>
        <w:jc w:val="right"/>
        <w:bidi/>
        <w:shd w:fill="E6F5F8"/>
      </w:pPr>
      <w:r>
        <w:rPr>
          <w:rFonts w:ascii="Arial" w:hAnsi="Arial" w:eastAsia="Arial" w:cs="Arial"/>
          <w:b/>
          <w:color w:val="147C91"/>
          <w:sz w:val="36"/>
          <w:rtl/>
        </w:rPr>
        <w:t xml:space="preserve">  رابعًا ـ إجابات التدريبات المتنوعة  </w:t>
      </w: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أ ـ الاختيار من متعدد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رقم السؤال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الأخلاق أثمن من الميدالية وتظهر في المواقف.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الشرف والأخلاق أبقى من الميدالية.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٣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موقف اختبار أخلاقي.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٤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التزامه باللعب النظيف والرحمة.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٥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المنحرف.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٦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المسؤولية الأخلاقية.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٧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فكرة وقصة ودليل ونتائج وخاتمة.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٨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يقوم على استغلال الآخرين.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سبب ونتيجة.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١٠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الفخر والإعجاب والدعوة للاقتداء.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ب ـ أكمل من ألفاظ النص  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١ السياج ـ ٢ النزاهة ـ ٣ ثبات ـ ٤ بالغة ـ ٥ مروءة ـ ٦ القيم ـ ٧ صمام ـ ٨ زائف ـ ٩ ضميره ـ ١٠ لمعانًا.</w:t>
      </w: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ج ـ أكمل بما يناسب المعنى  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١ ظلم أو بطش ـ ٢ النزاهة والرحمة ـ ٣ أخلاقيًا ـ ٤ خلود أو عظمة ـ ٥ التعصب ـ ٦ تقوي أو تبني ـ ٧ قدوة أو رمزًا ـ ٨ غير الشريف أو الزائف ـ ٩ الجغرافيا ـ ١٠ الرحمة أو الأخلاق.</w:t>
      </w: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د ـ أجب عما يأتي  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لأنها وضعت رشوان أمام اختيار بين الميدالية واستغلال الإصابة أو الالتزام بقيمه.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٢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أظهر قوته بالوصول إلى النهائي، ورحمته بعدم مهاجمة القدم المصابة.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٣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لا؛ فقد خسر رشوان النتيجة لكنه حقق انتصارًا أخلاقيًا وكسب احترام العالم.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٤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احتفاء العالم، جائزة الروح الرياضية، تدريسه في اليابان، ووسام الشمس المشرقة.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٥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لأن كل الشعوب تحترم الرحمة والشرف والنزاهة، مهما اختلفت لغاتها وأوطانها.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٦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تقلل الغش والتعصب والانتهازية، وتنشر الاحترام والتعاون والتنافس الشريف.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٧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الحقيقي يحفظ كرامة الآخرين ويقوم على جهد نزيه؛ والزائف يقوم على الاستغلال والخداع.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٨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الأخلاق والشرف والذكر الحسن أغلى وأبقى من الذهب.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٩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قوي، رحيم، نزيه، يضبط نفسه، يحكم ضميره، ويحترم المنافس.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/>
          <w:i w:val="0"/>
          <w:color w:val="147C91"/>
          <w:sz w:val="26"/>
          <w:rtl/>
        </w:rPr>
        <w:t>١٠</w:t>
      </w:r>
    </w:p>
    <w:p>
      <w:pPr>
        <w:keepNext w:val="0"/>
        <w:spacing w:line="348" w:lineRule="auto" w:before="0" w:after="80"/>
        <w:jc w:val="right"/>
        <w:bidi/>
      </w:pPr>
      <w:r>
        <w:rPr>
          <w:rFonts w:ascii="Arial" w:hAnsi="Arial" w:eastAsia="Arial" w:cs="Arial"/>
          <w:b w:val="0"/>
          <w:i w:val="0"/>
          <w:color w:val="242424"/>
          <w:sz w:val="27"/>
          <w:rtl/>
        </w:rPr>
        <w:t>يا رياضي المستقبل، اجعل الفوز نتيجة للجهد الشريف، واحترم منافسك، ولا تستغل ضعفه، فالميدالية تزول والأخلاق تبقى.</w:t>
      </w:r>
    </w:p>
    <w:p>
      <w:r>
        <w:br w:type="page"/>
      </w:r>
    </w:p>
    <w:p>
      <w:pPr>
        <w:keepNext/>
        <w:spacing w:line="288" w:lineRule="auto" w:before="160" w:after="160"/>
        <w:jc w:val="right"/>
        <w:bidi/>
        <w:shd w:fill="E6F5F8"/>
      </w:pPr>
      <w:r>
        <w:rPr>
          <w:rFonts w:ascii="Arial" w:hAnsi="Arial" w:eastAsia="Arial" w:cs="Arial"/>
          <w:b/>
          <w:color w:val="147C91"/>
          <w:sz w:val="36"/>
          <w:rtl/>
        </w:rPr>
        <w:t xml:space="preserve">  خامسًا ـ إجابات التدريبات الشاملة  </w:t>
      </w: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التدريب الشامل الأول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رقم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السياج: الحاجز الحامي. مضاد السوية: المنحرفة. جمع معدن: معادن. مفرد الممارسات: ممارسة.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لأن الأخلاق تحمي الشباب من الانحراف كما يحمي السياج ما بداخله.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٣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يكون الإنسان قويًا في أداء واجبه، رحيمًا في استخدام قوته، فلا يظلم أو يستغل الضعف.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٤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القوة، الرحمة، النزاهة، والتوازن بينها.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٥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معلوماتي إقناعي ذو مدخل فكري؛ غرضه الإرشاد والإقناع، والجمهور الشباب والطلاب والرياضيون.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٦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الفرعية: الأخلاق تحمي الشباب وتجمع القوة بالرحمة. الضمنية: القوة وحدها لا تصنع بطلًا.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٧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تقرير فكرة ثم تقديم مثال؛ ومن أدوات الربط الواو وحين وهذا ما.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٨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يصور الأخلاق سياجًا يحمي، ويوحي بالأمن والوقاية.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أسمى: الرفعة. مشرقة: القدوة والفخر. العاطفة: الإعجاب والاعتزاز.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١٠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السوية وغير السوية تضاد يوضح المعنى، أو القوة والرحمة تكامل.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سلوكه متناقض؛ لأن الأخلاق لا تكون كلامًا، بل تظهر عند الاختبار، والغش يهدم ما يردده من شعارات.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مثال: رفض الغش في مسابقة رغم إمكان الحصول على المركز الأول.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التدريب الشامل الثاني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رقم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كفيلة: ضامنة. مضاد تتنافى: تتوافق. جمع نزال: نزالات. مفرد انتصارات: انتصار.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تجنب الهجوم على القدم المصابة؛ وكان تاريخيًا لأنه قدم الشرف على الذهب وأدهش العالم.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٣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الثقة اطمئنان إلى القدرة مع احترام الآخرين، أما الغرور فاحتقارهم واستغلال ضعفهم.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٤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لأنه يتنافى مع اللعب النظيف والرحمة والمروءة.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٥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احترم منافسه ولم يستغل إصابته رغم قدرته على الفوز.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٦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المباشرة: رفض الهجوم على القدم. الضمنية: الخسارة بشرف أفضل من الفوز غير النزيه.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٧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لإظهار صعوبة الاختيار وقوة الدليل على نزاهة رشوان.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٨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اللوم غير صحيح؛ لأن قيمة الرياضة في الشرف، وقد كسب احترام العالم وتكريمًا أبقى من الذهب.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ساحقة تدل على القوة، وتاريخيًا يدل على الخلود وعظمة القرار.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١٠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لكن تفيد المقابلة والتحول من فرصة الفوز السهل إلى القرار النزيه.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الخسارة في النتيجة لم تكن هزيمة أخلاقية، بل انتصارًا في الشرف.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أرفض استغلالها وأتنافس بعدل؛ لأن النجاح الحقيقي يقوم على الجهد لا الإضرار بالآخرين.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التدريب الشامل الثالث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رقم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احتفى: كرم وأشاد. مضاد النبيل: الدنيء. جمع وسام: أوسمة. مفرد منصات: منصة.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احتفاء العالم، جائزة الروح الرياضية، تدريسه في المناهج اليابانية، وسام الشمس المشرقة.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٣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لأن موقفه قدم درسًا عمليًا في النزاهة والرحمة يمكن للأجيال الاقتداء به.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٤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صار بطلًا للقيم ونال تكريمات عالمية رغم الميدالية الفضية.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٥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درست موقفه في مناهجها ومنحته وسام الشمس المشرقة.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٦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الرئيسية: الأخلاق ترفع صاحبها وتجعل أثره خالدًا. الدليلان: جائزة الروح الرياضية والوسام الياباني.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٧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لتقديم أدلة واقعية قوية على عالمية أثر الموقف وخلوده.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٨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الشباب والطلاب والرياضيون وكل من يحتاج إلى قدوة.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تجعل الأخلاق قوة ترفع الإنسان أعلى من منصة الجائزة، وتؤكد تفوق القيمة على المادة.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١٠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رمزًا ملهمًا: قدوة. أثرًا لا تمحوه الأيام: الخلود وعدم النسيان.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من المقابلة والتوازن بين لفتة عابرة ودرسًا عمليًا.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نعم؛ لأن التربية لا تكتمل بتكريم الدرجات فقط، والسلوك الأخلاقي أساس نجاح الطالب والمجتمع.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التدريب الشامل الرابع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رقم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الترفع: الابتعاد عن الدنايا. مضاد زائف: حقيقي. جمع مظهر: مظاهر. مفرد الدنايا: دنية.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لأنها تحمي الشباب والمجتمع من الانتهازية والتعصب والغش.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٣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ينتشر التنافس الشريف وتختفي مظاهر التعصب الأعمى.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٤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الارتقاء بروح الإنسان وأخلاقه قبل بناء جسده.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٥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الرئيسية: غرس القيم يحمي المجتمع. الداعمتان: الاستغلال يصنع نجاحًا زائفًا، والقيم تزيل التعصب.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٦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سبب ونتيجة.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٧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الحقيقي شريف ويحفظ الحقوق، والزائف يستغل الألم ويفتقر إلى الشرف.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٨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غرس القيم يصورها نباتًا ينمو، وصمام أمان يصورها وسيلة حماية.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الدنايا والانتهازية تنفران من السلوك الخسيس، والتعصب الأعمى يدل على غياب العقل والعدل.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١٠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إن غرس هذه القيم؛ تؤكد أهمية الفكرة.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التوعية باللعب النظيف، احترام المنافس، تطبيق عقوبات عادلة، نشر القدوات، وتشجيع الحوار بين المشجعين.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بالقدوة، وعدالة التقييم، ومنع الغش، والعمل الجماعي، وتكريم الصدق والأمانة.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/>
        <w:spacing w:line="288" w:lineRule="auto" w:before="160" w:after="120"/>
        <w:jc w:val="right"/>
        <w:bidi/>
        <w:shd w:fill="EDF8FC"/>
        <w:pBdr>
          <w:bottom w:val="single" w:sz="8" w:space="2" w:color="147C91"/>
        </w:pBdr>
      </w:pPr>
      <w:r>
        <w:rPr>
          <w:rFonts w:ascii="Arial" w:hAnsi="Arial" w:eastAsia="Arial" w:cs="Arial"/>
          <w:b/>
          <w:color w:val="147C91"/>
          <w:sz w:val="32"/>
          <w:rtl/>
        </w:rPr>
        <w:t xml:space="preserve">  التدريب الشامل الخامس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رقم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أحلك: أشد وأصعب. مضاد يضبط: يفلت. جمع سيرة: سير. مفرد التحديات: تحدٍّ.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من يضبط انفعالاته ويحكم ضميره في النصر والهزيمة.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٣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لترى القيم مطبقة عمليًا وتتعلم مواجهة المواقف الصعبة بشرف.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٤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من يضبط انفعالاته ويحكم ضميره في النصر والهزيمة.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٥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الأخلاق والشرف أبقى وأثمن من الذهب.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٦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غرضها تثبيت رسالة النص والدعوة للاقتداء، والجمهور الشباب.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٧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الضمنية: الأخلاق لا تقاس بالكلام بل بالمواقف؛ والدليل ليست شعارات بل مواقف.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٨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صحيحة؛ لأن الفوز غير الشريف يفقد احترام الناس ويصبح نجاحًا زائفًا.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تؤكد أن الأخلاق ممارسة لا كلام، وتوضح المعنى بالمقابلة.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١٠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أسلوب تعجب يفيد شدة الحاجة.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تؤكد زوال المادة وخلود القيمة، والموسيقى من التكرار والمقابلة والتوازن.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يا رياضي المستقبل، اضبط انفعالك وحكم ضميرك واحترم منافسك، فبريق الأخلاق أبقى من أي ميدالية.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r>
        <w:br w:type="page"/>
      </w:r>
    </w:p>
    <w:p>
      <w:pPr>
        <w:keepNext/>
        <w:spacing w:line="288" w:lineRule="auto" w:before="160" w:after="160"/>
        <w:jc w:val="right"/>
        <w:bidi/>
        <w:shd w:fill="E6F5F8"/>
      </w:pPr>
      <w:r>
        <w:rPr>
          <w:rFonts w:ascii="Arial" w:hAnsi="Arial" w:eastAsia="Arial" w:cs="Arial"/>
          <w:b/>
          <w:color w:val="147C91"/>
          <w:sz w:val="36"/>
          <w:rtl/>
        </w:rPr>
        <w:t xml:space="preserve">  سادسًا ـ إجابة التدريب الختامي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88"/>
        <w:gridCol w:w="5188"/>
      </w:tblGrid>
      <w:tr>
        <w:trPr>
          <w:cantSplit/>
          <w:tblHeader w:val="true"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رقم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147C91"/>
          </w:tcPr>
          <w:p>
            <w:pPr>
              <w:keepNext w:val="0"/>
              <w:spacing w:line="283" w:lineRule="auto" w:before="0" w:after="0"/>
              <w:jc w:val="center"/>
              <w:bidi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  <w:rtl/>
              </w:rPr>
              <w:t>الإجابة النموذجية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عاجلًا: سريعًا وقريبًا. مضاد الخداع: الصدق. جمع ضمير: ضمائر. مفرد الضعفاء: الضعيف.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٢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الأخلاق هي المقياس الحقيقي للنجاح، والمكسب الشريف أبقى من الجائزة القائمة على الخداع.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٣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نص فكري إقناعي؛ بنيته فكرة ثم مقارنة ونتيجة، وغرضه الإقناع والإرشاد.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٤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الداعمتان: الخداع يفقد الإنسان احترامه، والضمير يكسبه ثقة الناس. الجمهور: الطلاب والشباب والمتنافسون.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٥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الضمنية: الخسارة المادية قد تصنع مكسبًا معنويًا. الحكم: النجاح بلا شرف لا يستحق الاحترام.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٦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أما تفيد المقابلة بين المخادع وصاحب الضمير، وعلاقة السبب والنتيجة بين الخداع وفقد الاحترام.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٧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تعبير جميل يجعل الأخلاق ميزانًا يفرق بين النجاح الحقيقي والزائف، ويوحي بالعدل والدقة.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٨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العاطفة تقدير الشرف والتحذير من الخداع، والجو إرشادي أخلاقي. الأدلة: احترامه، ضميره، ثقة الناس، ذكرًا حسنًا.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٩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EDF8FC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الصدق: عدم الغش في الامتحان. احترام الآخرين: عدم السخرية من زميل ضعيف أو استغلال خطئه.</w:t>
            </w:r>
          </w:p>
        </w:tc>
      </w:tr>
      <w:tr>
        <w:trPr>
          <w:cantSplit/>
        </w:trPr>
        <w:tc>
          <w:tcPr>
            <w:tcW w:type="dxa" w:w="399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١٠</w:t>
            </w:r>
          </w:p>
        </w:tc>
        <w:tc>
          <w:tcPr>
            <w:tcW w:type="dxa" w:w="6510"/>
            <w:vAlign w:val="center"/>
            <w:tcBorders>
              <w:top w:val="single" w:sz="6" w:space="0" w:color="9CBFC8"/>
              <w:left w:val="single" w:sz="6" w:space="0" w:color="9CBFC8"/>
              <w:bottom w:val="single" w:sz="6" w:space="0" w:color="9CBFC8"/>
              <w:right w:val="single" w:sz="6" w:space="0" w:color="9CBFC8"/>
              <w:insideH w:val="single" w:sz="6" w:space="0" w:color="9CBFC8"/>
              <w:insideV w:val="single" w:sz="6" w:space="0" w:color="9CBFC8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keepNext w:val="0"/>
              <w:spacing w:line="307" w:lineRule="auto" w:before="0" w:after="0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i w:val="0"/>
                <w:color w:val="242424"/>
                <w:sz w:val="24"/>
                <w:rtl/>
              </w:rPr>
              <w:t>هذا السلوك قصير النظر؛ فقد يحقق مكسبًا سريعًا لكنه يفقد احترام الناس وثقتهم، بينما الشرف يصنع نجاحًا دائمًا.</w:t>
            </w:r>
          </w:p>
        </w:tc>
      </w:tr>
    </w:tbl>
    <w:p>
      <w:pPr>
        <w:keepNext w:val="0"/>
        <w:spacing w:line="341" w:lineRule="auto" w:before="0" w:after="20"/>
        <w:jc w:val="right"/>
        <w:bidi/>
      </w:pPr>
    </w:p>
    <w:p>
      <w:pPr>
        <w:keepNext w:val="0"/>
        <w:spacing w:line="348" w:lineRule="auto" w:before="0" w:after="80"/>
        <w:jc w:val="center"/>
        <w:bidi/>
      </w:pPr>
      <w:r>
        <w:rPr>
          <w:rFonts w:ascii="Arial" w:hAnsi="Arial" w:eastAsia="Arial" w:cs="Arial"/>
          <w:b/>
          <w:i w:val="0"/>
          <w:color w:val="D9272E"/>
          <w:sz w:val="27"/>
          <w:rtl/>
        </w:rPr>
        <w:t>انتهى نموذج الإجابة الكامل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709" w:right="765" w:bottom="765" w:left="765" w:header="255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="240" w:lineRule="auto" w:before="0" w:after="0"/>
      <w:jc w:val="center"/>
      <w:bidi/>
    </w:pPr>
    <w:r>
      <w:rPr>
        <w:rFonts w:ascii="Arial" w:hAnsi="Arial" w:eastAsia="Arial" w:cs="Arial"/>
        <w:color w:val="242424"/>
        <w:sz w:val="21"/>
        <w:rtl/>
      </w:rPr>
      <w:t xml:space="preserve">صفحة </w:t>
    </w:r>
    <w:r>
      <w:rPr>
        <w:rFonts w:ascii="Arial" w:hAnsi="Arial" w:eastAsia="Arial" w:cs="Arial"/>
        <w:color w:val="D9272E"/>
        <w:sz w:val="21"/>
        <w:rtl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="240" w:lineRule="auto" w:before="0" w:after="0"/>
      <w:jc w:val="cen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line="240" w:lineRule="auto" w:before="0" w:after="40"/>
      <w:jc w:val="center"/>
      <w:bidi/>
      <w:pBdr>
        <w:bottom w:val="single" w:sz="8" w:space="2" w:color="147C91"/>
      </w:pBdr>
    </w:pPr>
    <w:r>
      <w:rPr>
        <w:rFonts w:ascii="Arial" w:hAnsi="Arial" w:eastAsia="Arial" w:cs="Arial"/>
        <w:b/>
        <w:color w:val="147C91"/>
        <w:sz w:val="23"/>
        <w:rtl/>
      </w:rPr>
      <w:t>نموذج إجابة أغلى من الذهب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line="240" w:lineRule="auto" w:before="0" w:after="0"/>
      <w:jc w:val="cent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إجابة أغلى من الذهب</dc:title>
  <dc:subject>شرح وتدريبات لغة عربية للصف الثالث الإعدادي</dc:subject>
  <dc:creator>OpenAI</dc:creator>
  <cp:keywords>لغة عربية، أغلى من الذهب، Word 2010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