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283"/>
        <w:rPr/>
      </w:pPr>
      <w:r>
        <w:rPr>
          <w:rtl w:val="true"/>
        </w:rPr>
        <w:t>نموذج الإجابة المنفصل</w:t>
      </w:r>
    </w:p>
    <w:p>
      <w:pPr>
        <w:pStyle w:val="BodyText"/>
        <w:bidi w:val="1"/>
        <w:spacing w:before="0" w:after="0"/>
        <w:jc w:val="start"/>
        <w:rPr/>
      </w:pPr>
      <w:r>
        <w:rPr>
          <w:bCs/>
          <w:rtl w:val="true"/>
        </w:rPr>
        <w:t>الدرس الثاني</w:t>
      </w:r>
      <w:r>
        <w:rPr>
          <w:b/>
          <w:rtl w:val="true"/>
        </w:rPr>
        <w:t xml:space="preserve">: </w:t>
      </w:r>
      <w:r>
        <w:rPr>
          <w:bCs/>
          <w:rtl w:val="true"/>
        </w:rPr>
        <w:t>أَغْلَى مِنَ الذَّهَبِ ـ النسخة الموسعة الكاملة</w:t>
      </w:r>
      <w:r>
        <w:rPr>
          <w:rtl w:val="true"/>
        </w:rPr>
        <w:br/>
      </w:r>
      <w:r>
        <w:rPr>
          <w:rtl w:val="true"/>
        </w:rPr>
        <w:t>يشمل إجابات عناصر التحليل والتذوق، وأسئلة كتاب المدرسة، والتدريبات المتنوعة والشاملة، والتدريب الختامي</w:t>
      </w:r>
      <w:r>
        <w:rPr>
          <w:rtl w:val="true"/>
        </w:rPr>
        <w:t>.</w:t>
      </w:r>
    </w:p>
    <w:p>
      <w:pPr>
        <w:pStyle w:val="BodyText"/>
        <w:bidi w:val="1"/>
        <w:spacing w:before="150" w:after="150"/>
        <w:ind w:hanging="0" w:start="150" w:end="150"/>
        <w:jc w:val="start"/>
        <w:rPr>
          <w:bdr w:val="single" w:sz="6" w:space="8" w:color="0A8FA5"/>
          <w:shd w:fill="E9F7FA" w:val="clear"/>
        </w:rPr>
      </w:pPr>
      <w:r>
        <w:rPr>
          <w:bdr w:val="single" w:sz="6" w:space="8" w:color="0A8FA5"/>
          <w:shd w:fill="E9F7FA" w:val="clear"/>
          <w:rtl w:val="true"/>
        </w:rPr>
        <w:t>تقبل كل إجابة صحيحة تؤدي المعنى، مع مراعاة سلامة اللغة، وجودة الاستدلال، ووضوح التطبيق</w:t>
      </w:r>
      <w:r>
        <w:rPr>
          <w:bdr w:val="single" w:sz="6" w:space="8" w:color="0A8FA5"/>
          <w:shd w:fill="E9F7FA" w:val="clear"/>
          <w:rtl w:val="true"/>
        </w:rPr>
        <w:t>.</w:t>
      </w:r>
    </w:p>
    <w:p>
      <w:pPr>
        <w:pStyle w:val="Heading2"/>
        <w:bidi w:val="1"/>
        <w:jc w:val="start"/>
        <w:rPr/>
      </w:pPr>
      <w:r>
        <w:rPr>
          <w:rtl w:val="true"/>
        </w:rPr>
        <w:t>أولًا ـ إجابات تطبيقات عناصر تحليل النص</w:t>
      </w:r>
    </w:p>
    <w:p>
      <w:pPr>
        <w:pStyle w:val="BodyText"/>
        <w:bidi w:val="1"/>
        <w:jc w:val="start"/>
        <w:rPr/>
      </w:pPr>
      <w:r>
        <w:rPr/>
        <w:t>١</w:t>
      </w:r>
      <w:r>
        <w:rPr>
          <w:rtl w:val="true"/>
        </w:rPr>
        <w:t xml:space="preserve"> ـ نوع النص وعلاماته</w:t>
      </w:r>
    </w:p>
    <w:p>
      <w:pPr>
        <w:pStyle w:val="BodyText"/>
        <w:bidi w:val="1"/>
        <w:jc w:val="start"/>
        <w:rPr/>
      </w:pPr>
      <w:r>
        <w:rPr>
          <w:rtl w:val="true"/>
        </w:rPr>
        <w:t>نص معلوماتي قصصي إقناعي؛ لأنه يعرض معلومات واقعية عن محمد رشوان، ويسرد أحداثًا متتابعة، ويستخدم القصة والأدلة لإقناع القارئ بقيمة النزاهة والرحمة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٢</w:t>
      </w:r>
      <w:r>
        <w:rPr>
          <w:rtl w:val="true"/>
        </w:rPr>
        <w:t xml:space="preserve"> ـ الفكرة الرئيسية</w:t>
      </w:r>
    </w:p>
    <w:p>
      <w:pPr>
        <w:pStyle w:val="BodyText"/>
        <w:bidi w:val="1"/>
        <w:jc w:val="start"/>
        <w:rPr/>
      </w:pPr>
      <w:r>
        <w:rPr>
          <w:rtl w:val="true"/>
        </w:rPr>
        <w:t>الأخلاق والرحمة والنزاهة أغلى من الفوز المادي، والموقف النبيل يصنع بطولة خالدة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٣</w:t>
      </w:r>
      <w:r>
        <w:rPr>
          <w:rtl w:val="true"/>
        </w:rPr>
        <w:t xml:space="preserve"> ـ ترتيب الأفكار الفرعية</w:t>
      </w:r>
    </w:p>
    <w:p>
      <w:pPr>
        <w:pStyle w:val="BodyText"/>
        <w:bidi w:val="1"/>
        <w:jc w:val="start"/>
        <w:rPr/>
      </w:pPr>
      <w:r>
        <w:rPr>
          <w:rtl w:val="true"/>
        </w:rPr>
        <w:t>الأخلاق تحمي الشباب وتكشف معدن الإنسان ـ قرار رشوان النزيه ـ التكريم العالمي وخلود الأثر ـ غرس القيم وإصلاح المجتمع ـ معنى البطولة الحقيقية وبقاء بريق الأخلاق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٤</w:t>
      </w:r>
      <w:r>
        <w:rPr>
          <w:rtl w:val="true"/>
        </w:rPr>
        <w:t xml:space="preserve"> ـ فكرة مباشرة وأخرى ضمنية</w:t>
      </w:r>
    </w:p>
    <w:p>
      <w:pPr>
        <w:pStyle w:val="BodyText"/>
        <w:bidi w:val="1"/>
        <w:jc w:val="start"/>
        <w:rPr/>
      </w:pPr>
      <w:r>
        <w:rPr>
          <w:rtl w:val="true"/>
        </w:rPr>
        <w:t>المباشرة</w:t>
      </w:r>
      <w:r>
        <w:rPr>
          <w:rtl w:val="true"/>
        </w:rPr>
        <w:t xml:space="preserve">: </w:t>
      </w:r>
      <w:r>
        <w:rPr>
          <w:rtl w:val="true"/>
        </w:rPr>
        <w:t>رفض رشوان استغلال إصابة منافسه</w:t>
      </w:r>
      <w:r>
        <w:rPr>
          <w:rtl w:val="true"/>
        </w:rPr>
        <w:t xml:space="preserve">. </w:t>
      </w:r>
      <w:r>
        <w:rPr>
          <w:rtl w:val="true"/>
        </w:rPr>
        <w:t>الضمنية</w:t>
      </w:r>
      <w:r>
        <w:rPr>
          <w:rtl w:val="true"/>
        </w:rPr>
        <w:t xml:space="preserve">: </w:t>
      </w:r>
      <w:r>
        <w:rPr>
          <w:rtl w:val="true"/>
        </w:rPr>
        <w:t>الخسارة الظاهرية قد تكون انتصارًا أخلاقيًا، والشرف أثمن من الميدالية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٥</w:t>
      </w:r>
      <w:r>
        <w:rPr>
          <w:rtl w:val="true"/>
        </w:rPr>
        <w:t xml:space="preserve"> ـ الفكرة الداعمة ودليلان</w:t>
      </w:r>
    </w:p>
    <w:p>
      <w:pPr>
        <w:pStyle w:val="BodyText"/>
        <w:bidi w:val="1"/>
        <w:jc w:val="start"/>
        <w:rPr/>
      </w:pPr>
      <w:r>
        <w:rPr>
          <w:rtl w:val="true"/>
        </w:rPr>
        <w:t>الفكرة الداعمة</w:t>
      </w:r>
      <w:r>
        <w:rPr>
          <w:rtl w:val="true"/>
        </w:rPr>
        <w:t xml:space="preserve">: </w:t>
      </w:r>
      <w:r>
        <w:rPr>
          <w:rtl w:val="true"/>
        </w:rPr>
        <w:t>الموقف الأخلاقي يصنع أثرًا أبقى من الجائزة</w:t>
      </w:r>
      <w:r>
        <w:rPr>
          <w:rtl w:val="true"/>
        </w:rPr>
        <w:t xml:space="preserve">. </w:t>
      </w:r>
      <w:r>
        <w:rPr>
          <w:rtl w:val="true"/>
        </w:rPr>
        <w:t>الدليلان</w:t>
      </w:r>
      <w:r>
        <w:rPr>
          <w:rtl w:val="true"/>
        </w:rPr>
        <w:t xml:space="preserve">: </w:t>
      </w:r>
      <w:r>
        <w:rPr>
          <w:rtl w:val="true"/>
        </w:rPr>
        <w:t>حصوله على جائزة الروح الرياضية ووسام الشمس المشرقة، وتدريس موقفه في المناهج اليابانية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٦</w:t>
      </w:r>
      <w:r>
        <w:rPr>
          <w:rtl w:val="true"/>
        </w:rPr>
        <w:t xml:space="preserve"> ـ بنية النص وأثرها</w:t>
      </w:r>
    </w:p>
    <w:p>
      <w:pPr>
        <w:pStyle w:val="BodyText"/>
        <w:bidi w:val="1"/>
        <w:jc w:val="start"/>
        <w:rPr/>
      </w:pPr>
      <w:r>
        <w:rPr>
          <w:rtl w:val="true"/>
        </w:rPr>
        <w:t>مقدمة تفسيرية، ثم سرد الواقعة، ثم النتائج والتكريم، ثم الدروس الاجتماعية، ثم الخاتمة الإرشادية</w:t>
      </w:r>
      <w:r>
        <w:rPr>
          <w:rtl w:val="true"/>
        </w:rPr>
        <w:t xml:space="preserve">. </w:t>
      </w:r>
      <w:r>
        <w:rPr>
          <w:rtl w:val="true"/>
        </w:rPr>
        <w:t>هذا التدرج جعل الحجة واضحة؛ بدأ بالفكرة ثم أثبتها بالموقف والنتائج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٧</w:t>
      </w:r>
      <w:r>
        <w:rPr>
          <w:rtl w:val="true"/>
        </w:rPr>
        <w:t xml:space="preserve"> ـ أدوات الربط</w:t>
      </w:r>
    </w:p>
    <w:p>
      <w:pPr>
        <w:pStyle w:val="BodyText"/>
        <w:bidi w:val="1"/>
        <w:jc w:val="start"/>
        <w:rPr/>
      </w:pPr>
      <w:r>
        <w:rPr>
          <w:rtl w:val="true"/>
        </w:rPr>
        <w:t>فـ للسبب والنتيجة، لكن للمقابلة والتحول، بل للتصحيح والتوكيد، على الرغم للمخالفة، حتى للنتيجة، ختامًا للانتقال إلى الخاتمة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٨</w:t>
      </w:r>
      <w:r>
        <w:rPr>
          <w:rtl w:val="true"/>
        </w:rPr>
        <w:t xml:space="preserve"> ـ الجمهور المستهدف</w:t>
      </w:r>
    </w:p>
    <w:p>
      <w:pPr>
        <w:pStyle w:val="BodyText"/>
        <w:bidi w:val="1"/>
        <w:jc w:val="start"/>
        <w:rPr/>
      </w:pPr>
      <w:r>
        <w:rPr>
          <w:rtl w:val="true"/>
        </w:rPr>
        <w:t>الشباب والطلاب والرياضيون؛ والدليل تكرار ألفاظ شبابنا وجيلنا والدعوة إلى الاقتداء بالنماذج المشرقة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٩</w:t>
      </w:r>
      <w:r>
        <w:rPr>
          <w:rtl w:val="true"/>
        </w:rPr>
        <w:t xml:space="preserve"> ـ أغراض النص</w:t>
      </w:r>
    </w:p>
    <w:p>
      <w:pPr>
        <w:pStyle w:val="BodyText"/>
        <w:bidi w:val="1"/>
        <w:jc w:val="start"/>
        <w:rPr/>
      </w:pPr>
      <w:r>
        <w:rPr>
          <w:rtl w:val="true"/>
        </w:rPr>
        <w:t>الإخبار بعرض الواقعة والتكريم، والإقناع بالقصة والأدلة، والإرشاد بالدعوة إلى النزاهة وضبط النفس، والتعبير عن الإعجاب والفخر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١٠</w:t>
      </w:r>
      <w:r>
        <w:rPr>
          <w:rtl w:val="true"/>
        </w:rPr>
        <w:t xml:space="preserve"> ـ دليل القصة الواقعية</w:t>
      </w:r>
    </w:p>
    <w:p>
      <w:pPr>
        <w:pStyle w:val="BodyText"/>
        <w:bidi w:val="1"/>
        <w:jc w:val="start"/>
        <w:rPr/>
      </w:pPr>
      <w:r>
        <w:rPr>
          <w:rtl w:val="true"/>
        </w:rPr>
        <w:t xml:space="preserve">ذكر محمد رشوان، وأولمبياد لوس أنجلوس عام </w:t>
      </w:r>
      <w:r>
        <w:rPr/>
        <w:t>١٩٨٤</w:t>
      </w:r>
      <w:r>
        <w:rPr>
          <w:rtl w:val="true"/>
        </w:rPr>
        <w:t>م، وياماشيتا، والميدالية الفضية، وجائزة الروح الرياضية والوسام الياباني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١١</w:t>
      </w:r>
      <w:r>
        <w:rPr>
          <w:rtl w:val="true"/>
        </w:rPr>
        <w:t xml:space="preserve"> ـ نقد</w:t>
      </w:r>
      <w:r>
        <w:rPr>
          <w:rtl w:val="true"/>
        </w:rPr>
        <w:t xml:space="preserve">: </w:t>
      </w:r>
      <w:r>
        <w:rPr>
          <w:rtl w:val="true"/>
        </w:rPr>
        <w:t>الميدالية وحدها تصنع البطل</w:t>
      </w:r>
    </w:p>
    <w:p>
      <w:pPr>
        <w:pStyle w:val="BodyText"/>
        <w:bidi w:val="1"/>
        <w:jc w:val="start"/>
        <w:rPr/>
      </w:pPr>
      <w:r>
        <w:rPr>
          <w:rtl w:val="true"/>
        </w:rPr>
        <w:t>العبارة خاطئة؛ فالميدالية تقيس نتيجة رياضية، أما البطولة الحقيقية فتجمع المهارة بالشرف والرحمة وضبط النفس</w:t>
      </w:r>
      <w:r>
        <w:rPr>
          <w:rtl w:val="true"/>
        </w:rPr>
        <w:t xml:space="preserve">. </w:t>
      </w:r>
      <w:r>
        <w:rPr>
          <w:rtl w:val="true"/>
        </w:rPr>
        <w:t>موقف رشوان جعله بطلًا عالميًا للقيم رغم عدم فوزه بالذهبية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١٢</w:t>
      </w:r>
      <w:r>
        <w:rPr>
          <w:rtl w:val="true"/>
        </w:rPr>
        <w:t xml:space="preserve"> ـ النجاح الحقيقي والزائف</w:t>
      </w:r>
    </w:p>
    <w:p>
      <w:pPr>
        <w:pStyle w:val="BodyText"/>
        <w:bidi w:val="1"/>
        <w:jc w:val="start"/>
        <w:rPr/>
      </w:pPr>
      <w:r>
        <w:rPr>
          <w:rtl w:val="true"/>
        </w:rPr>
        <w:t>الحقيقي يقوم على جهد شريف ويحفظ كرامة الآخرين ويكسب احترامهم، والزائف يقوم على الخداع أو استغلال الضعف ويفتقر إلى الشرف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١٣</w:t>
      </w:r>
      <w:r>
        <w:rPr>
          <w:rtl w:val="true"/>
        </w:rPr>
        <w:t xml:space="preserve"> ـ أربع قيم</w:t>
      </w:r>
    </w:p>
    <w:p>
      <w:pPr>
        <w:pStyle w:val="BodyText"/>
        <w:bidi w:val="1"/>
        <w:jc w:val="start"/>
        <w:rPr/>
      </w:pPr>
      <w:r>
        <w:rPr>
          <w:rtl w:val="true"/>
        </w:rPr>
        <w:t>النزاهة، الرحمة، المروءة، ضبط النفس</w:t>
      </w:r>
      <w:r>
        <w:rPr>
          <w:rtl w:val="true"/>
        </w:rPr>
        <w:t xml:space="preserve">. </w:t>
      </w:r>
      <w:r>
        <w:rPr>
          <w:rtl w:val="true"/>
        </w:rPr>
        <w:t>الدليل على النزاهة والرحمة</w:t>
      </w:r>
      <w:r>
        <w:rPr>
          <w:rtl w:val="true"/>
        </w:rPr>
        <w:t xml:space="preserve">: </w:t>
      </w:r>
      <w:r>
        <w:rPr>
          <w:rtl w:val="true"/>
        </w:rPr>
        <w:t>تجنب الهجوم على القدم المصابة</w:t>
      </w:r>
      <w:r>
        <w:rPr>
          <w:rtl w:val="true"/>
        </w:rPr>
        <w:t xml:space="preserve">. </w:t>
      </w:r>
      <w:r>
        <w:rPr>
          <w:rtl w:val="true"/>
        </w:rPr>
        <w:t>والدليل على ضبط النفس</w:t>
      </w:r>
      <w:r>
        <w:rPr>
          <w:rtl w:val="true"/>
        </w:rPr>
        <w:t xml:space="preserve">: </w:t>
      </w:r>
      <w:r>
        <w:rPr>
          <w:rtl w:val="true"/>
        </w:rPr>
        <w:t>يضبط انفعالاته ويحكم ضميره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١٤</w:t>
      </w:r>
      <w:r>
        <w:rPr>
          <w:rtl w:val="true"/>
        </w:rPr>
        <w:t xml:space="preserve"> ـ موقف مدرسي</w:t>
      </w:r>
    </w:p>
    <w:p>
      <w:pPr>
        <w:pStyle w:val="BodyText"/>
        <w:bidi w:val="1"/>
        <w:jc w:val="start"/>
        <w:rPr/>
      </w:pPr>
      <w:r>
        <w:rPr>
          <w:rtl w:val="true"/>
        </w:rPr>
        <w:t>رفض معرفة إجابة الامتحان من زميل أو استغلال خطأ منافس في مسابقة، والإبلاغ عن النتيجة الحقيقية حتى لو ضاع المركز الأول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١٥</w:t>
      </w:r>
      <w:r>
        <w:rPr>
          <w:rtl w:val="true"/>
        </w:rPr>
        <w:t xml:space="preserve"> ـ حكم نقدي على القرار</w:t>
      </w:r>
    </w:p>
    <w:p>
      <w:pPr>
        <w:pStyle w:val="BodyText"/>
        <w:bidi w:val="1"/>
        <w:jc w:val="start"/>
        <w:rPr/>
      </w:pPr>
      <w:r>
        <w:rPr>
          <w:rtl w:val="true"/>
        </w:rPr>
        <w:t>قرار رشوان صحيح وجدير بالإعجاب؛ لأنه احترم المنافس وقيم الرياضة، وقدم الضمير على المكسب</w:t>
      </w:r>
      <w:r>
        <w:rPr>
          <w:rtl w:val="true"/>
        </w:rPr>
        <w:t xml:space="preserve">. </w:t>
      </w:r>
      <w:r>
        <w:rPr>
          <w:rtl w:val="true"/>
        </w:rPr>
        <w:t>وقد أثبتت النتائج أن خسارته للميدالية الذهبية تحولت إلى انتصار أخلاقي عالمي</w:t>
      </w:r>
      <w:r>
        <w:rPr>
          <w:rtl w:val="true"/>
        </w:rPr>
        <w:t>.</w:t>
      </w:r>
    </w:p>
    <w:p>
      <w:pPr>
        <w:pStyle w:val="Heading2"/>
        <w:bidi w:val="1"/>
        <w:jc w:val="start"/>
        <w:rPr/>
      </w:pPr>
      <w:r>
        <w:rPr>
          <w:rtl w:val="true"/>
        </w:rPr>
        <w:t>ثانيًا ـ إجابات تطبيقات عناصر تذوق النص</w:t>
      </w:r>
    </w:p>
    <w:p>
      <w:pPr>
        <w:pStyle w:val="BodyText"/>
        <w:bidi w:val="1"/>
        <w:jc w:val="start"/>
        <w:rPr/>
      </w:pPr>
      <w:r>
        <w:rPr/>
        <w:t>١</w:t>
      </w:r>
      <w:r>
        <w:rPr>
          <w:rtl w:val="true"/>
        </w:rPr>
        <w:t xml:space="preserve"> ـ الأخلاق السياج الواقي</w:t>
      </w:r>
    </w:p>
    <w:p>
      <w:pPr>
        <w:pStyle w:val="BodyText"/>
        <w:bidi w:val="1"/>
        <w:jc w:val="start"/>
        <w:rPr/>
      </w:pPr>
      <w:r>
        <w:rPr>
          <w:rtl w:val="true"/>
        </w:rPr>
        <w:t>تعبير جميل يصور الأخلاق سياجًا يحمي الإنسان، ويوحي بالأمن والوقاية من الانحراف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٢</w:t>
      </w:r>
      <w:r>
        <w:rPr>
          <w:rtl w:val="true"/>
        </w:rPr>
        <w:t xml:space="preserve"> ـ اختبار حقيقي لمعدن الإنسان</w:t>
      </w:r>
    </w:p>
    <w:p>
      <w:pPr>
        <w:pStyle w:val="BodyText"/>
        <w:bidi w:val="1"/>
        <w:jc w:val="start"/>
        <w:rPr/>
      </w:pPr>
      <w:r>
        <w:rPr>
          <w:rtl w:val="true"/>
        </w:rPr>
        <w:t>يوضح أن المواقف الصعبة تكشف جوهر الإنسان وقيمه الحقيقية، لا مظهره أو كلامه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٣</w:t>
      </w:r>
      <w:r>
        <w:rPr>
          <w:rtl w:val="true"/>
        </w:rPr>
        <w:t xml:space="preserve"> ـ انتصارات ساحقة</w:t>
      </w:r>
    </w:p>
    <w:p>
      <w:pPr>
        <w:pStyle w:val="BodyText"/>
        <w:bidi w:val="1"/>
        <w:jc w:val="start"/>
        <w:rPr/>
      </w:pPr>
      <w:r>
        <w:rPr>
          <w:rtl w:val="true"/>
        </w:rPr>
        <w:t>تدل على قوة رشوان وتفوقه الرياضي، وتمنع تفسير موقفه بأنه ناتج عن العجز أو الضعف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٤</w:t>
      </w:r>
      <w:r>
        <w:rPr>
          <w:rtl w:val="true"/>
        </w:rPr>
        <w:t xml:space="preserve"> ـ قرارًا تاريخيًا</w:t>
      </w:r>
    </w:p>
    <w:p>
      <w:pPr>
        <w:pStyle w:val="BodyText"/>
        <w:bidi w:val="1"/>
        <w:jc w:val="start"/>
        <w:rPr/>
      </w:pPr>
      <w:r>
        <w:rPr>
          <w:rtl w:val="true"/>
        </w:rPr>
        <w:t>تدعم رأي الكاتب بأن القرار عظيم وخالد، وأن أثره تجاوز زمن المباراة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٥</w:t>
      </w:r>
      <w:r>
        <w:rPr>
          <w:rtl w:val="true"/>
        </w:rPr>
        <w:t xml:space="preserve"> ـ علاقة تضاد</w:t>
      </w:r>
    </w:p>
    <w:p>
      <w:pPr>
        <w:pStyle w:val="BodyText"/>
        <w:bidi w:val="1"/>
        <w:jc w:val="start"/>
        <w:rPr/>
      </w:pPr>
      <w:r>
        <w:rPr>
          <w:rtl w:val="true"/>
        </w:rPr>
        <w:t>مثل النصر والهزيمة أو الحقيقي والزائف أو ينطفئ ويزداد؛ وأثرها إبراز المعنى وتوضيحه بالمقارنة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٦</w:t>
      </w:r>
      <w:r>
        <w:rPr>
          <w:rtl w:val="true"/>
        </w:rPr>
        <w:t xml:space="preserve"> ـ غرس القيم واختفاء التعصب</w:t>
      </w:r>
    </w:p>
    <w:p>
      <w:pPr>
        <w:pStyle w:val="BodyText"/>
        <w:bidi w:val="1"/>
        <w:jc w:val="start"/>
        <w:rPr/>
      </w:pPr>
      <w:r>
        <w:rPr>
          <w:rtl w:val="true"/>
        </w:rPr>
        <w:t>علاقة سبب ونتيجة؛ فغرس القيم سبب، واختفاء التعصب نتيجة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٧</w:t>
      </w:r>
      <w:r>
        <w:rPr>
          <w:rtl w:val="true"/>
        </w:rPr>
        <w:t xml:space="preserve"> ـ أسلوب خبري</w:t>
      </w:r>
    </w:p>
    <w:p>
      <w:pPr>
        <w:pStyle w:val="BodyText"/>
        <w:bidi w:val="1"/>
        <w:jc w:val="start"/>
        <w:rPr/>
      </w:pPr>
      <w:r>
        <w:rPr>
          <w:rtl w:val="true"/>
        </w:rPr>
        <w:t>دخل رشوان منافسات الأولمبياد بثقة وثبات</w:t>
      </w:r>
      <w:r>
        <w:rPr>
          <w:rtl w:val="true"/>
        </w:rPr>
        <w:t xml:space="preserve">. </w:t>
      </w:r>
      <w:r>
        <w:rPr>
          <w:rtl w:val="true"/>
        </w:rPr>
        <w:t>غرضه تقرير الواقعة وإخبار القارئ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٨</w:t>
      </w:r>
      <w:r>
        <w:rPr>
          <w:rtl w:val="true"/>
        </w:rPr>
        <w:t xml:space="preserve"> ـ ما أحوج شبابنا</w:t>
      </w:r>
    </w:p>
    <w:p>
      <w:pPr>
        <w:pStyle w:val="BodyText"/>
        <w:bidi w:val="1"/>
        <w:jc w:val="start"/>
        <w:rPr/>
      </w:pPr>
      <w:r>
        <w:rPr>
          <w:rtl w:val="true"/>
        </w:rPr>
        <w:t>أسلوب إنشائي يفيد التعجب وإظهار شدة الحاجة إلى القدوة الحسنة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٩</w:t>
      </w:r>
      <w:r>
        <w:rPr>
          <w:rtl w:val="true"/>
        </w:rPr>
        <w:t xml:space="preserve"> ـ وسيلتا توكيد</w:t>
      </w:r>
    </w:p>
    <w:p>
      <w:pPr>
        <w:pStyle w:val="BodyText"/>
        <w:bidi w:val="1"/>
        <w:jc w:val="start"/>
        <w:rPr/>
      </w:pPr>
      <w:r>
        <w:rPr>
          <w:rtl w:val="true"/>
        </w:rPr>
        <w:t>إن غرس هذه القيم، وليست شعارات بل مواقف، وستظل سيرة رشوان</w:t>
      </w:r>
      <w:r>
        <w:rPr>
          <w:rtl w:val="true"/>
        </w:rPr>
        <w:t xml:space="preserve">. </w:t>
      </w:r>
      <w:r>
        <w:rPr>
          <w:rtl w:val="true"/>
        </w:rPr>
        <w:t>أثرها تثبيت الفكرة وتقوية الإقناع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١٠</w:t>
      </w:r>
      <w:r>
        <w:rPr>
          <w:rtl w:val="true"/>
        </w:rPr>
        <w:t xml:space="preserve"> ـ العاطفة والجو العام</w:t>
      </w:r>
    </w:p>
    <w:p>
      <w:pPr>
        <w:pStyle w:val="BodyText"/>
        <w:bidi w:val="1"/>
        <w:jc w:val="start"/>
        <w:rPr/>
      </w:pPr>
      <w:r>
        <w:rPr>
          <w:rtl w:val="true"/>
        </w:rPr>
        <w:t>العاطفة</w:t>
      </w:r>
      <w:r>
        <w:rPr>
          <w:rtl w:val="true"/>
        </w:rPr>
        <w:t xml:space="preserve">: </w:t>
      </w:r>
      <w:r>
        <w:rPr>
          <w:rtl w:val="true"/>
        </w:rPr>
        <w:t>الإعجاب والفخر والتحذير من الانتهازية</w:t>
      </w:r>
      <w:r>
        <w:rPr>
          <w:rtl w:val="true"/>
        </w:rPr>
        <w:t xml:space="preserve">. </w:t>
      </w:r>
      <w:r>
        <w:rPr>
          <w:rtl w:val="true"/>
        </w:rPr>
        <w:t>الجو العام</w:t>
      </w:r>
      <w:r>
        <w:rPr>
          <w:rtl w:val="true"/>
        </w:rPr>
        <w:t xml:space="preserve">: </w:t>
      </w:r>
      <w:r>
        <w:rPr>
          <w:rtl w:val="true"/>
        </w:rPr>
        <w:t>حماسي إرشادي مشرق</w:t>
      </w:r>
      <w:r>
        <w:rPr>
          <w:rtl w:val="true"/>
        </w:rPr>
        <w:t xml:space="preserve">. </w:t>
      </w:r>
      <w:r>
        <w:rPr>
          <w:rtl w:val="true"/>
        </w:rPr>
        <w:t>الكلمات</w:t>
      </w:r>
      <w:r>
        <w:rPr>
          <w:rtl w:val="true"/>
        </w:rPr>
        <w:t xml:space="preserve">: </w:t>
      </w:r>
      <w:r>
        <w:rPr>
          <w:rtl w:val="true"/>
        </w:rPr>
        <w:t>نبيل، بطلًا للقيم، مشرقة، شرف، مروءة، الاقتداء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١١</w:t>
      </w:r>
      <w:r>
        <w:rPr>
          <w:rtl w:val="true"/>
        </w:rPr>
        <w:t xml:space="preserve"> ـ يخسر بشرف</w:t>
      </w:r>
    </w:p>
    <w:p>
      <w:pPr>
        <w:pStyle w:val="BodyText"/>
        <w:bidi w:val="1"/>
        <w:jc w:val="start"/>
        <w:rPr/>
      </w:pPr>
      <w:r>
        <w:rPr>
          <w:rtl w:val="true"/>
        </w:rPr>
        <w:t>المباشر</w:t>
      </w:r>
      <w:r>
        <w:rPr>
          <w:rtl w:val="true"/>
        </w:rPr>
        <w:t xml:space="preserve">: </w:t>
      </w:r>
      <w:r>
        <w:rPr>
          <w:rtl w:val="true"/>
        </w:rPr>
        <w:t>قبول خسارة النتيجة دون استغلال الإصابة</w:t>
      </w:r>
      <w:r>
        <w:rPr>
          <w:rtl w:val="true"/>
        </w:rPr>
        <w:t xml:space="preserve">. </w:t>
      </w:r>
      <w:r>
        <w:rPr>
          <w:rtl w:val="true"/>
        </w:rPr>
        <w:t>الضمني</w:t>
      </w:r>
      <w:r>
        <w:rPr>
          <w:rtl w:val="true"/>
        </w:rPr>
        <w:t xml:space="preserve">: </w:t>
      </w:r>
      <w:r>
        <w:rPr>
          <w:rtl w:val="true"/>
        </w:rPr>
        <w:t>الشرف انتصار أقوى من الفوز غير النزيه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١٢</w:t>
      </w:r>
      <w:r>
        <w:rPr>
          <w:rtl w:val="true"/>
        </w:rPr>
        <w:t xml:space="preserve"> ـ صورة بصرية وحركية</w:t>
      </w:r>
    </w:p>
    <w:p>
      <w:pPr>
        <w:pStyle w:val="BodyText"/>
        <w:bidi w:val="1"/>
        <w:jc w:val="start"/>
        <w:rPr/>
      </w:pPr>
      <w:r>
        <w:rPr>
          <w:rtl w:val="true"/>
        </w:rPr>
        <w:t>البصرية</w:t>
      </w:r>
      <w:r>
        <w:rPr>
          <w:rtl w:val="true"/>
        </w:rPr>
        <w:t xml:space="preserve">: </w:t>
      </w:r>
      <w:r>
        <w:rPr>
          <w:rtl w:val="true"/>
        </w:rPr>
        <w:t>الميدالية الذهبية أو القدم المصابة أو بريق الذهب</w:t>
      </w:r>
      <w:r>
        <w:rPr>
          <w:rtl w:val="true"/>
        </w:rPr>
        <w:t xml:space="preserve">. </w:t>
      </w:r>
      <w:r>
        <w:rPr>
          <w:rtl w:val="true"/>
        </w:rPr>
        <w:t>الحركية</w:t>
      </w:r>
      <w:r>
        <w:rPr>
          <w:rtl w:val="true"/>
        </w:rPr>
        <w:t xml:space="preserve">: </w:t>
      </w:r>
      <w:r>
        <w:rPr>
          <w:rtl w:val="true"/>
        </w:rPr>
        <w:t>الهجوم على القدم أو الانتصارات التي قادته إلى النهائي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١٣</w:t>
      </w:r>
      <w:r>
        <w:rPr>
          <w:rtl w:val="true"/>
        </w:rPr>
        <w:t xml:space="preserve"> ـ الموسيقى في شعارات ومواقف</w:t>
      </w:r>
    </w:p>
    <w:p>
      <w:pPr>
        <w:pStyle w:val="BodyText"/>
        <w:bidi w:val="1"/>
        <w:jc w:val="start"/>
        <w:rPr/>
      </w:pPr>
      <w:r>
        <w:rPr>
          <w:rtl w:val="true"/>
        </w:rPr>
        <w:t>تنشأ من المقابلة والتوازن بين الكلمتين والجملتين، مما يثبت أن الأخلاق تطبيق لا كلام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١٤</w:t>
      </w:r>
      <w:r>
        <w:rPr>
          <w:rtl w:val="true"/>
        </w:rPr>
        <w:t xml:space="preserve"> ـ توجت مسيرته</w:t>
      </w:r>
    </w:p>
    <w:p>
      <w:pPr>
        <w:pStyle w:val="BodyText"/>
        <w:bidi w:val="1"/>
        <w:jc w:val="start"/>
        <w:rPr/>
      </w:pPr>
      <w:r>
        <w:rPr>
          <w:rtl w:val="true"/>
        </w:rPr>
        <w:t>تعبير جميل يجعل التكريم تاجًا يزين حياة رشوان، ويوحي بعلو مكانته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١٥</w:t>
      </w:r>
      <w:r>
        <w:rPr>
          <w:rtl w:val="true"/>
        </w:rPr>
        <w:t xml:space="preserve"> ـ بريق الذهب وبريق الأخلاق</w:t>
      </w:r>
    </w:p>
    <w:p>
      <w:pPr>
        <w:pStyle w:val="BodyText"/>
        <w:bidi w:val="1"/>
        <w:jc w:val="start"/>
        <w:rPr/>
      </w:pPr>
      <w:r>
        <w:rPr>
          <w:rtl w:val="true"/>
        </w:rPr>
        <w:t>المقابلة تؤكد أن الذهب المادي قد يفقد لمعانه، أما الأخلاق فتزداد قيمة واحترامًا مع الزمن</w:t>
      </w:r>
      <w:r>
        <w:rPr>
          <w:rtl w:val="true"/>
        </w:rPr>
        <w:t>.</w:t>
      </w:r>
    </w:p>
    <w:p>
      <w:pPr>
        <w:pStyle w:val="Heading2"/>
        <w:bidi w:val="1"/>
        <w:jc w:val="start"/>
        <w:rPr/>
      </w:pPr>
      <w:r>
        <w:rPr>
          <w:rtl w:val="true"/>
        </w:rPr>
        <w:t>ثالثًا ـ إجابات أسئلة كتاب المدرسة</w:t>
      </w:r>
    </w:p>
    <w:tbl>
      <w:tblPr>
        <w:bidiVisual w:val="true"/>
        <w:tblW w:w="24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81"/>
        <w:gridCol w:w="1396"/>
      </w:tblGrid>
      <w:tr>
        <w:trPr/>
        <w:tc>
          <w:tcPr>
            <w:tcW w:w="1081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السؤال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الإجابة النموذجية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علل رفض رشوان استغلال إصابة منافسه</w:t>
            </w:r>
            <w:r>
              <w:rPr>
                <w:rtl w:val="true"/>
              </w:rPr>
              <w:t>.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لأن استغلال الإصابة يتنافى مع آداب اللعب النظيف وقيم الرحمة والشرف والمروءة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علام تدل ثقته وثباته؟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تدلان على قوة الشخصية والاستعداد الجيد والشجاعة، من غير غرور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ما الذي يتعلمه الشباب؟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الثبات على الأخلاق، واحترام المنافس، وعدم استغلال الضعف، وضبط النفس وتحكيم الضمير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ما الغاية الحقيقية من الرياضة؟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الارتقاء بروح الإنسان وأخلاقه قبل بناء جسده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من البطل الحقيقي؟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من يضبط انفعالاته ويحكم ضميره في النصر والهزيمة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ما القرار وسبب ذهول العالم؟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تجنب الهجوم على القدم المصابة وقبل الخسارة بشرف؛ فدهش العالم لأنه قدم الأخلاق على الذهب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أدلل على أن ثقته لم تكن غرورًا</w:t>
            </w:r>
            <w:r>
              <w:rPr>
                <w:rtl w:val="true"/>
              </w:rPr>
              <w:t>.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احترم منافسه ولم يستغل إصابته، وفضل النزاهة على الفوز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كيف رفع الموقف شأنه؟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جعله بطلًا للقيم، ونال تقدير العالم واليونسكو واليابان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كيف قدرت اليابان صنيعه؟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درست موقفه في مناهجها، وجعلته رمزًا ملهمًا، ومنحته وسام الشمس المشرقة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دلالة العنوان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أن الأخلاق والشرف والذكر الحسن أثمن وأبقى من الميدالية الذهبية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Heading3"/>
        <w:bidi w:val="1"/>
        <w:jc w:val="start"/>
        <w:rPr/>
      </w:pPr>
      <w:r>
        <w:rPr>
          <w:rtl w:val="true"/>
        </w:rPr>
        <w:t>أثر الكلمات في دعم وجهة النظر</w:t>
      </w:r>
    </w:p>
    <w:tbl>
      <w:tblPr>
        <w:bidiVisual w:val="true"/>
        <w:tblW w:w="24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66"/>
        <w:gridCol w:w="1411"/>
      </w:tblGrid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الكلمة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الأثر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السياج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تؤكد دور الأخلاق في الحماية والوقاية من الانحراف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المنصات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توضح أن منزلة الأخلاق أعلى من مكان التكريم الرياضي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يصطدم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تدل على شدة المواجهة وقوة المنافس وصعوبة الاختبار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بشرف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تؤكد أن وسيلة الفوز أهم من النتيجة، وأن الخسارة النزيهة أفضل من المكسب المخالف للأخلاق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Heading3"/>
        <w:bidi w:val="1"/>
        <w:jc w:val="start"/>
        <w:rPr/>
      </w:pPr>
      <w:r>
        <w:rPr>
          <w:rtl w:val="true"/>
        </w:rPr>
        <w:t>أطبق القيم في حياتي</w:t>
      </w:r>
    </w:p>
    <w:p>
      <w:pPr>
        <w:pStyle w:val="BodyText"/>
        <w:bidi w:val="1"/>
        <w:jc w:val="start"/>
        <w:rPr/>
      </w:pPr>
      <w:r>
        <w:rPr>
          <w:rtl w:val="true"/>
        </w:rPr>
        <w:t>أحترم المنافس، وأرفض الغش، وأساعد من يحتاج، ولا أستغل ضعف الآخرين، وأعترف بالنتيجة الحقيقية</w:t>
      </w:r>
      <w:r>
        <w:rPr>
          <w:rtl w:val="true"/>
        </w:rPr>
        <w:t>.</w:t>
      </w:r>
    </w:p>
    <w:p>
      <w:pPr>
        <w:pStyle w:val="Heading3"/>
        <w:bidi w:val="1"/>
        <w:jc w:val="start"/>
        <w:rPr/>
      </w:pPr>
      <w:r>
        <w:rPr>
          <w:rtl w:val="true"/>
        </w:rPr>
        <w:t>البحث والفخر</w:t>
      </w:r>
    </w:p>
    <w:p>
      <w:pPr>
        <w:pStyle w:val="BodyText"/>
        <w:bidi w:val="1"/>
        <w:jc w:val="start"/>
        <w:rPr/>
      </w:pPr>
      <w:r>
        <w:rPr>
          <w:rtl w:val="true"/>
        </w:rPr>
        <w:t>إجابة بحثية مفتوحة</w:t>
      </w:r>
      <w:r>
        <w:rPr>
          <w:rtl w:val="true"/>
        </w:rPr>
        <w:t xml:space="preserve">. </w:t>
      </w:r>
      <w:r>
        <w:rPr>
          <w:rtl w:val="true"/>
        </w:rPr>
        <w:t>يقبل أي أربعة أبطال مصريين أولمبيين مع ذكر رياضتهم وقيمة صحيحة مثل الإصرار أو الانضباط أو الصبر أو التواضع</w:t>
      </w:r>
      <w:r>
        <w:rPr>
          <w:rtl w:val="true"/>
        </w:rPr>
        <w:t>.</w:t>
      </w:r>
    </w:p>
    <w:p>
      <w:pPr>
        <w:pStyle w:val="Heading2"/>
        <w:bidi w:val="1"/>
        <w:jc w:val="start"/>
        <w:rPr/>
      </w:pPr>
      <w:r>
        <w:rPr>
          <w:rtl w:val="true"/>
        </w:rPr>
        <w:t>رابعًا ـ إجابات التدريبات المتنوعة</w:t>
      </w:r>
    </w:p>
    <w:p>
      <w:pPr>
        <w:pStyle w:val="Heading3"/>
        <w:bidi w:val="1"/>
        <w:jc w:val="start"/>
        <w:rPr/>
      </w:pPr>
      <w:r>
        <w:rPr>
          <w:rtl w:val="true"/>
        </w:rPr>
        <w:t>أ ـ الاختيار من متعدد</w:t>
      </w:r>
    </w:p>
    <w:tbl>
      <w:tblPr>
        <w:bidiVisual w:val="true"/>
        <w:tblW w:w="24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9"/>
        <w:gridCol w:w="1378"/>
      </w:tblGrid>
      <w:tr>
        <w:trPr/>
        <w:tc>
          <w:tcPr>
            <w:tcW w:w="1099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رقم السؤال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الإجابة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الأخلاق أثمن من الميدالية وتظهر في المواقف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٢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الشرف والأخلاق أبقى من الميدالية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٣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موقف اختبار أخلاقي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٤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التزامه باللعب النظيف والرحمة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٥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المنحرف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٦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المسؤولية الأخلاقية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٧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فكرة وقصة ودليل ونتائج وخاتمة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٨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يقوم على استغلال الآخرين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٩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سبب ونتيجة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١٠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الفخر والإعجاب والدعوة للاقتداء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Heading3"/>
        <w:bidi w:val="1"/>
        <w:jc w:val="start"/>
        <w:rPr/>
      </w:pPr>
      <w:r>
        <w:rPr>
          <w:rtl w:val="true"/>
        </w:rPr>
        <w:t>ب ـ أكمل من ألفاظ النص</w:t>
      </w:r>
    </w:p>
    <w:p>
      <w:pPr>
        <w:pStyle w:val="BodyText"/>
        <w:bidi w:val="1"/>
        <w:jc w:val="start"/>
        <w:rPr/>
      </w:pPr>
      <w:r>
        <w:rPr/>
        <w:t>١</w:t>
      </w:r>
      <w:r>
        <w:rPr>
          <w:rtl w:val="true"/>
        </w:rPr>
        <w:t xml:space="preserve"> السياج ـ </w:t>
      </w:r>
      <w:r>
        <w:rPr/>
        <w:t>٢</w:t>
      </w:r>
      <w:r>
        <w:rPr>
          <w:rtl w:val="true"/>
        </w:rPr>
        <w:t xml:space="preserve"> النزاهة ـ </w:t>
      </w:r>
      <w:r>
        <w:rPr/>
        <w:t>٣</w:t>
      </w:r>
      <w:r>
        <w:rPr>
          <w:rtl w:val="true"/>
        </w:rPr>
        <w:t xml:space="preserve"> ثبات ـ </w:t>
      </w:r>
      <w:r>
        <w:rPr/>
        <w:t>٤</w:t>
      </w:r>
      <w:r>
        <w:rPr>
          <w:rtl w:val="true"/>
        </w:rPr>
        <w:t xml:space="preserve"> بالغة ـ </w:t>
      </w:r>
      <w:r>
        <w:rPr/>
        <w:t>٥</w:t>
      </w:r>
      <w:r>
        <w:rPr>
          <w:rtl w:val="true"/>
        </w:rPr>
        <w:t xml:space="preserve"> مروءة ـ </w:t>
      </w:r>
      <w:r>
        <w:rPr/>
        <w:t>٦</w:t>
      </w:r>
      <w:r>
        <w:rPr>
          <w:rtl w:val="true"/>
        </w:rPr>
        <w:t xml:space="preserve"> القيم ـ </w:t>
      </w:r>
      <w:r>
        <w:rPr/>
        <w:t>٧</w:t>
      </w:r>
      <w:r>
        <w:rPr>
          <w:rtl w:val="true"/>
        </w:rPr>
        <w:t xml:space="preserve"> صمام ـ </w:t>
      </w:r>
      <w:r>
        <w:rPr/>
        <w:t>٨</w:t>
      </w:r>
      <w:r>
        <w:rPr>
          <w:rtl w:val="true"/>
        </w:rPr>
        <w:t xml:space="preserve"> زائف ـ </w:t>
      </w:r>
      <w:r>
        <w:rPr/>
        <w:t>٩</w:t>
      </w:r>
      <w:r>
        <w:rPr>
          <w:rtl w:val="true"/>
        </w:rPr>
        <w:t xml:space="preserve"> ضميره ـ </w:t>
      </w:r>
      <w:r>
        <w:rPr/>
        <w:t>١٠</w:t>
      </w:r>
      <w:r>
        <w:rPr>
          <w:rtl w:val="true"/>
        </w:rPr>
        <w:t xml:space="preserve"> لمعانًا</w:t>
      </w:r>
      <w:r>
        <w:rPr>
          <w:rtl w:val="true"/>
        </w:rPr>
        <w:t>.</w:t>
      </w:r>
    </w:p>
    <w:p>
      <w:pPr>
        <w:pStyle w:val="Heading3"/>
        <w:bidi w:val="1"/>
        <w:jc w:val="start"/>
        <w:rPr/>
      </w:pPr>
      <w:r>
        <w:rPr>
          <w:rtl w:val="true"/>
        </w:rPr>
        <w:t>ج ـ أكمل بما يناسب المعنى</w:t>
      </w:r>
    </w:p>
    <w:p>
      <w:pPr>
        <w:pStyle w:val="BodyText"/>
        <w:bidi w:val="1"/>
        <w:jc w:val="start"/>
        <w:rPr/>
      </w:pPr>
      <w:r>
        <w:rPr/>
        <w:t>١</w:t>
      </w:r>
      <w:r>
        <w:rPr>
          <w:rtl w:val="true"/>
        </w:rPr>
        <w:t xml:space="preserve"> ظلم أو بطش ـ </w:t>
      </w:r>
      <w:r>
        <w:rPr/>
        <w:t>٢</w:t>
      </w:r>
      <w:r>
        <w:rPr>
          <w:rtl w:val="true"/>
        </w:rPr>
        <w:t xml:space="preserve"> النزاهة والرحمة ـ </w:t>
      </w:r>
      <w:r>
        <w:rPr/>
        <w:t>٣</w:t>
      </w:r>
      <w:r>
        <w:rPr>
          <w:rtl w:val="true"/>
        </w:rPr>
        <w:t xml:space="preserve"> أخلاقيًا ـ </w:t>
      </w:r>
      <w:r>
        <w:rPr/>
        <w:t>٤</w:t>
      </w:r>
      <w:r>
        <w:rPr>
          <w:rtl w:val="true"/>
        </w:rPr>
        <w:t xml:space="preserve"> خلود أو عظمة ـ </w:t>
      </w:r>
      <w:r>
        <w:rPr/>
        <w:t>٥</w:t>
      </w:r>
      <w:r>
        <w:rPr>
          <w:rtl w:val="true"/>
        </w:rPr>
        <w:t xml:space="preserve"> التعصب ـ </w:t>
      </w:r>
      <w:r>
        <w:rPr/>
        <w:t>٦</w:t>
      </w:r>
      <w:r>
        <w:rPr>
          <w:rtl w:val="true"/>
        </w:rPr>
        <w:t xml:space="preserve"> تقوي أو تبني ـ </w:t>
      </w:r>
      <w:r>
        <w:rPr/>
        <w:t>٧</w:t>
      </w:r>
      <w:r>
        <w:rPr>
          <w:rtl w:val="true"/>
        </w:rPr>
        <w:t xml:space="preserve"> قدوة أو رمزًا ـ </w:t>
      </w:r>
      <w:r>
        <w:rPr/>
        <w:t>٨</w:t>
      </w:r>
      <w:r>
        <w:rPr>
          <w:rtl w:val="true"/>
        </w:rPr>
        <w:t xml:space="preserve"> غير الشريف أو الزائف ـ </w:t>
      </w:r>
      <w:r>
        <w:rPr/>
        <w:t>٩</w:t>
      </w:r>
      <w:r>
        <w:rPr>
          <w:rtl w:val="true"/>
        </w:rPr>
        <w:t xml:space="preserve"> الجغرافيا ـ </w:t>
      </w:r>
      <w:r>
        <w:rPr/>
        <w:t>١٠</w:t>
      </w:r>
      <w:r>
        <w:rPr>
          <w:rtl w:val="true"/>
        </w:rPr>
        <w:t xml:space="preserve"> الرحمة أو الأخلاق</w:t>
      </w:r>
      <w:r>
        <w:rPr>
          <w:rtl w:val="true"/>
        </w:rPr>
        <w:t>.</w:t>
      </w:r>
    </w:p>
    <w:p>
      <w:pPr>
        <w:pStyle w:val="Heading3"/>
        <w:bidi w:val="1"/>
        <w:jc w:val="start"/>
        <w:rPr/>
      </w:pPr>
      <w:r>
        <w:rPr>
          <w:rtl w:val="true"/>
        </w:rPr>
        <w:t>د ـ أجب عما يأتي</w:t>
      </w:r>
    </w:p>
    <w:p>
      <w:pPr>
        <w:pStyle w:val="BodyText"/>
        <w:bidi w:val="1"/>
        <w:jc w:val="start"/>
        <w:rPr/>
      </w:pPr>
      <w:r>
        <w:rPr/>
        <w:t>١</w:t>
      </w:r>
    </w:p>
    <w:p>
      <w:pPr>
        <w:pStyle w:val="BodyText"/>
        <w:bidi w:val="1"/>
        <w:jc w:val="start"/>
        <w:rPr/>
      </w:pPr>
      <w:r>
        <w:rPr>
          <w:rtl w:val="true"/>
        </w:rPr>
        <w:t>لأنها وضعت رشوان أمام اختيار بين الميدالية واستغلال الإصابة أو الالتزام بقيمه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٢</w:t>
      </w:r>
    </w:p>
    <w:p>
      <w:pPr>
        <w:pStyle w:val="BodyText"/>
        <w:bidi w:val="1"/>
        <w:jc w:val="start"/>
        <w:rPr/>
      </w:pPr>
      <w:r>
        <w:rPr>
          <w:rtl w:val="true"/>
        </w:rPr>
        <w:t>أظهر قوته بالوصول إلى النهائي، ورحمته بعدم مهاجمة القدم المصابة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٣</w:t>
      </w:r>
    </w:p>
    <w:p>
      <w:pPr>
        <w:pStyle w:val="BodyText"/>
        <w:bidi w:val="1"/>
        <w:jc w:val="start"/>
        <w:rPr/>
      </w:pPr>
      <w:r>
        <w:rPr>
          <w:rtl w:val="true"/>
        </w:rPr>
        <w:t>لا؛ فقد خسر رشوان النتيجة لكنه حقق انتصارًا أخلاقيًا وكسب احترام العالم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٤</w:t>
      </w:r>
    </w:p>
    <w:p>
      <w:pPr>
        <w:pStyle w:val="BodyText"/>
        <w:bidi w:val="1"/>
        <w:jc w:val="start"/>
        <w:rPr/>
      </w:pPr>
      <w:r>
        <w:rPr>
          <w:rtl w:val="true"/>
        </w:rPr>
        <w:t>احتفاء العالم، جائزة الروح الرياضية، تدريسه في اليابان، ووسام الشمس المشرقة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٥</w:t>
      </w:r>
    </w:p>
    <w:p>
      <w:pPr>
        <w:pStyle w:val="BodyText"/>
        <w:bidi w:val="1"/>
        <w:jc w:val="start"/>
        <w:rPr/>
      </w:pPr>
      <w:r>
        <w:rPr>
          <w:rtl w:val="true"/>
        </w:rPr>
        <w:t>لأن كل الشعوب تحترم الرحمة والشرف والنزاهة، مهما اختلفت لغاتها وأوطانها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٦</w:t>
      </w:r>
    </w:p>
    <w:p>
      <w:pPr>
        <w:pStyle w:val="BodyText"/>
        <w:bidi w:val="1"/>
        <w:jc w:val="start"/>
        <w:rPr/>
      </w:pPr>
      <w:r>
        <w:rPr>
          <w:rtl w:val="true"/>
        </w:rPr>
        <w:t>تقلل الغش والتعصب والانتهازية، وتنشر الاحترام والتعاون والتنافس الشريف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٧</w:t>
      </w:r>
    </w:p>
    <w:p>
      <w:pPr>
        <w:pStyle w:val="BodyText"/>
        <w:bidi w:val="1"/>
        <w:jc w:val="start"/>
        <w:rPr/>
      </w:pPr>
      <w:r>
        <w:rPr>
          <w:rtl w:val="true"/>
        </w:rPr>
        <w:t>الحقيقي يحفظ كرامة الآخرين ويقوم على جهد نزيه؛ والزائف يقوم على الاستغلال والخداع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٨</w:t>
      </w:r>
    </w:p>
    <w:p>
      <w:pPr>
        <w:pStyle w:val="BodyText"/>
        <w:bidi w:val="1"/>
        <w:jc w:val="start"/>
        <w:rPr/>
      </w:pPr>
      <w:r>
        <w:rPr>
          <w:rtl w:val="true"/>
        </w:rPr>
        <w:t>الأخلاق والشرف والذكر الحسن أغلى وأبقى من الذهب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٩</w:t>
      </w:r>
    </w:p>
    <w:p>
      <w:pPr>
        <w:pStyle w:val="BodyText"/>
        <w:bidi w:val="1"/>
        <w:jc w:val="start"/>
        <w:rPr/>
      </w:pPr>
      <w:r>
        <w:rPr>
          <w:rtl w:val="true"/>
        </w:rPr>
        <w:t>قوي، رحيم، نزيه، يضبط نفسه، يحكم ضميره، ويحترم المنافس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/>
        <w:t>١٠</w:t>
      </w:r>
    </w:p>
    <w:p>
      <w:pPr>
        <w:pStyle w:val="BodyText"/>
        <w:bidi w:val="1"/>
        <w:jc w:val="start"/>
        <w:rPr/>
      </w:pPr>
      <w:r>
        <w:rPr>
          <w:rtl w:val="true"/>
        </w:rPr>
        <w:t>يا رياضي المستقبل، اجعل الفوز نتيجة للجهد الشريف، واحترم منافسك، ولا تستغل ضعفه، فالميدالية تزول والأخلاق تبقى</w:t>
      </w:r>
      <w:r>
        <w:rPr>
          <w:rtl w:val="true"/>
        </w:rPr>
        <w:t>.</w:t>
      </w:r>
    </w:p>
    <w:p>
      <w:pPr>
        <w:pStyle w:val="Heading2"/>
        <w:bidi w:val="1"/>
        <w:jc w:val="start"/>
        <w:rPr/>
      </w:pPr>
      <w:r>
        <w:rPr>
          <w:rtl w:val="true"/>
        </w:rPr>
        <w:t>خامسًا ـ إجابات التدريبات الشاملة</w:t>
      </w:r>
    </w:p>
    <w:p>
      <w:pPr>
        <w:pStyle w:val="Heading3"/>
        <w:bidi w:val="1"/>
        <w:jc w:val="start"/>
        <w:rPr/>
      </w:pPr>
      <w:r>
        <w:rPr>
          <w:rtl w:val="true"/>
        </w:rPr>
        <w:t>التدريب الشامل الأول</w:t>
      </w:r>
    </w:p>
    <w:tbl>
      <w:tblPr>
        <w:bidiVisual w:val="true"/>
        <w:tblW w:w="24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1"/>
        <w:gridCol w:w="1816"/>
      </w:tblGrid>
      <w:tr>
        <w:trPr/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رقم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الإجابة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السياج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الحاجز الحامي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مضاد السوية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المنحرفة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جمع معدن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معادن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مفرد الممارسات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ممارسة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٢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لأن الأخلاق تحمي الشباب من الانحراف كما يحمي السياج ما بداخله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٣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يكون الإنسان قويًا في أداء واجبه، رحيمًا في استخدام قوته، فلا يظلم أو يستغل الضعف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٤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القوة، الرحمة، النزاهة، والتوازن بينها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٥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معلوماتي إقناعي ذو مدخل فكري؛ غرضه الإرشاد والإقناع، والجمهور الشباب والطلاب والرياضيون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٦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الفرعية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الأخلاق تحمي الشباب وتجمع القوة بالرحمة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الضمنية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القوة وحدها لا تصنع بطلًا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٧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تقرير فكرة ثم تقديم مثال؛ ومن أدوات الربط الواو وحين وهذا ما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٨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يصور الأخلاق سياجًا يحمي، ويوحي بالأمن والوقاية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٩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أسمى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الرفعة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مشرقة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القدوة والفخر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العاطفة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الإعجاب والاعتزاز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١٠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السوية وغير السوية تضاد يوضح المعنى، أو القوة والرحمة تكامل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١١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سلوكه متناقض؛ لأن الأخلاق لا تكون كلامًا، بل تظهر عند الاختبار، والغش يهدم ما يردده من شعارات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١٢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مثال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رفض الغش في مسابقة رغم إمكان الحصول على المركز الأول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Heading3"/>
        <w:bidi w:val="1"/>
        <w:jc w:val="start"/>
        <w:rPr/>
      </w:pPr>
      <w:r>
        <w:rPr>
          <w:rtl w:val="true"/>
        </w:rPr>
        <w:t>التدريب الشامل الثاني</w:t>
      </w:r>
    </w:p>
    <w:tbl>
      <w:tblPr>
        <w:bidiVisual w:val="true"/>
        <w:tblW w:w="24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1"/>
        <w:gridCol w:w="1816"/>
      </w:tblGrid>
      <w:tr>
        <w:trPr/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رقم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الإجابة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كفيلة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ضامنة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مضاد تتنافى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تتوافق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جمع نزال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نزالات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مفرد انتصارات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انتصار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٢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تجنب الهجوم على القدم المصابة؛ وكان تاريخيًا لأنه قدم الشرف على الذهب وأدهش العالم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٣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الثقة اطمئنان إلى القدرة مع احترام الآخرين، أما الغرور فاحتقارهم واستغلال ضعفهم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٤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لأنه يتنافى مع اللعب النظيف والرحمة والمروءة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٥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احترم منافسه ولم يستغل إصابته رغم قدرته على الفوز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٦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المباشرة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رفض الهجوم على القدم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الضمنية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الخسارة بشرف أفضل من الفوز غير النزيه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٧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لإظهار صعوبة الاختيار وقوة الدليل على نزاهة رشوان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٨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اللوم غير صحيح؛ لأن قيمة الرياضة في الشرف، وقد كسب احترام العالم وتكريمًا أبقى من الذهب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٩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ساحقة تدل على القوة، وتاريخيًا يدل على الخلود وعظمة القرار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١٠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لكن تفيد المقابلة والتحول من فرصة الفوز السهل إلى القرار النزيه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١١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الخسارة في النتيجة لم تكن هزيمة أخلاقية، بل انتصارًا في الشرف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١٢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أرفض استغلالها وأتنافس بعدل؛ لأن النجاح الحقيقي يقوم على الجهد لا الإضرار بالآخرين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Heading3"/>
        <w:bidi w:val="1"/>
        <w:jc w:val="start"/>
        <w:rPr/>
      </w:pPr>
      <w:r>
        <w:rPr>
          <w:rtl w:val="true"/>
        </w:rPr>
        <w:t>التدريب الشامل الثالث</w:t>
      </w:r>
    </w:p>
    <w:tbl>
      <w:tblPr>
        <w:bidiVisual w:val="true"/>
        <w:tblW w:w="24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1"/>
        <w:gridCol w:w="1816"/>
      </w:tblGrid>
      <w:tr>
        <w:trPr/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رقم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الإجابة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احتفى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كرم وأشاد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مضاد النبيل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الدنيء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جمع وسام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أوسمة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مفرد منصات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منصة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٢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احتفاء العالم، جائزة الروح الرياضية، تدريسه في المناهج اليابانية، وسام الشمس المشرقة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٣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لأن موقفه قدم درسًا عمليًا في النزاهة والرحمة يمكن للأجيال الاقتداء به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٤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صار بطلًا للقيم ونال تكريمات عالمية رغم الميدالية الفضية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٥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درست موقفه في مناهجها ومنحته وسام الشمس المشرقة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٦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الرئيسية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الأخلاق ترفع صاحبها وتجعل أثره خالدًا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الدليلان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جائزة الروح الرياضية والوسام الياباني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٧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لتقديم أدلة واقعية قوية على عالمية أثر الموقف وخلوده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٨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الشباب والطلاب والرياضيون وكل من يحتاج إلى قدوة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٩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تجعل الأخلاق قوة ترفع الإنسان أعلى من منصة الجائزة، وتؤكد تفوق القيمة على المادة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١٠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رمزًا ملهمًا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قدوة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أثرًا لا تمحوه الأيام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الخلود وعدم النسيان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١١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من المقابلة والتوازن بين لفتة عابرة ودرسًا عمليًا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١٢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نعم؛ لأن التربية لا تكتمل بتكريم الدرجات فقط، والسلوك الأخلاقي أساس نجاح الطالب والمجتمع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Heading3"/>
        <w:bidi w:val="1"/>
        <w:jc w:val="start"/>
        <w:rPr/>
      </w:pPr>
      <w:r>
        <w:rPr>
          <w:rtl w:val="true"/>
        </w:rPr>
        <w:t>التدريب الشامل الرابع</w:t>
      </w:r>
    </w:p>
    <w:tbl>
      <w:tblPr>
        <w:bidiVisual w:val="true"/>
        <w:tblW w:w="24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1"/>
        <w:gridCol w:w="1816"/>
      </w:tblGrid>
      <w:tr>
        <w:trPr/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رقم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الإجابة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الترفع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الابتعاد عن الدنايا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مضاد زائف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حقيقي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جمع مظهر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مظاهر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مفرد الدنايا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دنية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٢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لأنها تحمي الشباب والمجتمع من الانتهازية والتعصب والغش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٣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ينتشر التنافس الشريف وتختفي مظاهر التعصب الأعمى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٤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الارتقاء بروح الإنسان وأخلاقه قبل بناء جسده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٥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الرئيسية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غرس القيم يحمي المجتمع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الداعمتان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الاستغلال يصنع نجاحًا زائفًا، والقيم تزيل التعصب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٦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سبب ونتيجة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٧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الحقيقي شريف ويحفظ الحقوق، والزائف يستغل الألم ويفتقر إلى الشرف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٨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غرس القيم يصورها نباتًا ينمو، وصمام أمان يصورها وسيلة حماية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٩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الدنايا والانتهازية تنفران من السلوك الخسيس، والتعصب الأعمى يدل على غياب العقل والعدل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١٠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إن غرس هذه القيم؛ تؤكد أهمية الفكرة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١١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التوعية باللعب النظيف، احترام المنافس، تطبيق عقوبات عادلة، نشر القدوات، وتشجيع الحوار بين المشجعين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١٢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بالقدوة، وعدالة التقييم، ومنع الغش، والعمل الجماعي، وتكريم الصدق والأمانة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Heading3"/>
        <w:bidi w:val="1"/>
        <w:jc w:val="start"/>
        <w:rPr/>
      </w:pPr>
      <w:r>
        <w:rPr>
          <w:rtl w:val="true"/>
        </w:rPr>
        <w:t>التدريب الشامل الخامس</w:t>
      </w:r>
    </w:p>
    <w:tbl>
      <w:tblPr>
        <w:bidiVisual w:val="true"/>
        <w:tblW w:w="24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1"/>
        <w:gridCol w:w="1816"/>
      </w:tblGrid>
      <w:tr>
        <w:trPr/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رقم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الإجابة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أحلك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أشد وأصعب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مضاد يضبط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يفلت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جمع سيرة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سير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مفرد التحديات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تحدٍّ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٢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من يضبط انفعالاته ويحكم ضميره في النصر والهزيمة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٣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لترى القيم مطبقة عمليًا وتتعلم مواجهة المواقف الصعبة بشرف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٤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من يضبط انفعالاته ويحكم ضميره في النصر والهزيمة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٥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الأخلاق والشرف أبقى وأثمن من الذهب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٦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غرضها تثبيت رسالة النص والدعوة للاقتداء، والجمهور الشباب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٧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الضمنية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الأخلاق لا تقاس بالكلام بل بالمواقف؛ والدليل ليست شعارات بل مواقف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٨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صحيحة؛ لأن الفوز غير الشريف يفقد احترام الناس ويصبح نجاحًا زائفًا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٩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تؤكد أن الأخلاق ممارسة لا كلام، وتوضح المعنى بالمقابلة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١٠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أسلوب تعجب يفيد شدة الحاجة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١١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تؤكد زوال المادة وخلود القيمة، والموسيقى من التكرار والمقابلة والتوازن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١٢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يا رياضي المستقبل، اضبط انفعالك وحكم ضميرك واحترم منافسك، فبريق الأخلاق أبقى من أي ميدالية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Heading2"/>
        <w:bidi w:val="1"/>
        <w:jc w:val="start"/>
        <w:rPr/>
      </w:pPr>
      <w:r>
        <w:rPr>
          <w:rtl w:val="true"/>
        </w:rPr>
        <w:t>سادسًا ـ إجابة التدريب الختامي</w:t>
      </w:r>
    </w:p>
    <w:tbl>
      <w:tblPr>
        <w:bidiVisual w:val="true"/>
        <w:tblW w:w="24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1"/>
        <w:gridCol w:w="1816"/>
      </w:tblGrid>
      <w:tr>
        <w:trPr/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رقم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shd w:fill="075B6B" w:val="clear"/>
              <w:bidi w:val="1"/>
              <w:spacing w:before="0" w:after="283"/>
              <w:jc w:val="center"/>
              <w:rPr/>
            </w:pPr>
            <w:r>
              <w:rPr>
                <w:rtl w:val="true"/>
              </w:rPr>
              <w:t>الإجابة النموذجية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عاجلًا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سريعًا وقريبًا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مضاد الخداع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الصدق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جمع ضمير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ضمائر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مفرد الضعفاء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الضعيف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٢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الأخلاق هي المقياس الحقيقي للنجاح، والمكسب الشريف أبقى من الجائزة القائمة على الخداع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٣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نص فكري إقناعي؛ بنيته فكرة ثم مقارنة ونتيجة، وغرضه الإقناع والإرشاد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٤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الداعمتان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الخداع يفقد الإنسان احترامه، والضمير يكسبه ثقة الناس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الجمهور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الطلاب والشباب والمتنافسون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٥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الضمنية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الخسارة المادية قد تصنع مكسبًا معنويًا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الحكم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النجاح بلا شرف لا يستحق الاحترام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٦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أما تفيد المقابلة بين المخادع وصاحب الضمير، وعلاقة السبب والنتيجة بين الخداع وفقد الاحترام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٧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تعبير جميل يجعل الأخلاق ميزانًا يفرق بين النجاح الحقيقي والزائف، ويوحي بالعدل والدقة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٨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العاطفة تقدير الشرف والتحذير من الخداع، والجو إرشادي أخلاقي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الأدلة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احترامه، ضميره، ثقة الناس، ذكرًا حسنًا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٩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الصدق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عدم الغش في الامتحان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احترام الآخرين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عدم السخرية من زميل ضعيف أو استغلال خطئه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/>
              <w:t>١٠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start"/>
              <w:rPr/>
            </w:pPr>
            <w:r>
              <w:rPr>
                <w:rtl w:val="true"/>
              </w:rPr>
              <w:t>هذا السلوك قصير النظر؛ فقد يحقق مكسبًا سريعًا لكنه يفقد احترام الناس وثقتهم، بينما الشرف يصنع نجاحًا دائمًا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BodyText"/>
        <w:bidi w:val="1"/>
        <w:spacing w:before="0" w:after="283"/>
        <w:jc w:val="start"/>
        <w:rPr/>
      </w:pPr>
      <w:r>
        <w:rPr>
          <w:rtl w:val="true"/>
        </w:rPr>
        <w:t>انتهى نموذج الإجابة الكامل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Tahoma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9"/>
      <w:jc w:val="end"/>
    </w:pPr>
    <w:rPr>
      <w:rFonts w:ascii="Arial;Tahoma;sans-serif" w:hAnsi="Arial;Tahoma;sans-serif" w:eastAsia="Arial;Tahoma;sans-serif" w:cs="Arial;Tahoma;sans-serif"/>
      <w:color w:val="222222"/>
      <w:sz w:val="27"/>
      <w:szCs w:val="27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/>
      <w:shd w:fill="075B6B" w:val="clear"/>
      <w:jc w:val="center"/>
    </w:pPr>
    <w:rPr>
      <w:rFonts w:ascii="Noto Sans" w:hAnsi="Noto Sans"/>
      <w:b/>
      <w:bCs/>
      <w:color w:val="FFFFFF"/>
      <w:sz w:val="50"/>
      <w:szCs w:val="50"/>
    </w:rPr>
  </w:style>
  <w:style w:type="paragraph" w:styleId="Heading2">
    <w:name w:val="Heading 2"/>
    <w:basedOn w:val="Heading"/>
    <w:next w:val="BodyText"/>
    <w:qFormat/>
    <w:pPr>
      <w:pBdr/>
      <w:shd w:fill="0A8FA5" w:val="clear"/>
      <w:spacing w:before="200" w:after="120"/>
      <w:outlineLvl w:val="1"/>
    </w:pPr>
    <w:rPr>
      <w:rFonts w:ascii="Liberation Serif" w:hAnsi="Liberation Serif" w:eastAsia="DejaVu Sans" w:cs="DejaVu Sans"/>
      <w:b/>
      <w:bCs/>
      <w:color w:val="FFFFFF"/>
      <w:sz w:val="38"/>
      <w:szCs w:val="38"/>
    </w:rPr>
  </w:style>
  <w:style w:type="paragraph" w:styleId="Heading3">
    <w:name w:val="Heading 3"/>
    <w:basedOn w:val="Heading"/>
    <w:next w:val="BodyText"/>
    <w:qFormat/>
    <w:pPr>
      <w:pBdr>
        <w:bottom w:val="single" w:sz="12" w:space="3" w:color="0A8FA5"/>
      </w:pBdr>
      <w:spacing w:before="140" w:after="120"/>
      <w:outlineLvl w:val="2"/>
    </w:pPr>
    <w:rPr>
      <w:rFonts w:ascii="Liberation Serif" w:hAnsi="Liberation Serif" w:eastAsia="DejaVu Sans" w:cs="DejaVu Sans"/>
      <w:b/>
      <w:bCs/>
      <w:color w:val="075B6B"/>
      <w:sz w:val="32"/>
      <w:szCs w:val="32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color w:val="C62828"/>
      <w:sz w:val="29"/>
      <w:szCs w:val="29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q">
    <w:name w:val="q"/>
    <w:qFormat/>
    <w:rPr>
      <w:b/>
      <w:bCs/>
      <w:color w:val="075B6B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075B6B" w:val="clear"/>
      <w:jc w:val="center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نموذج إجابة أغلى من الذهب ـ النسخة الموسعة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ProgId">
    <vt:lpwstr>Word.Document</vt:lpwstr>
  </property>
</Properties>
</file>